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47" w:rsidRPr="004B2E8E" w:rsidRDefault="00032E47" w:rsidP="004B2E8E">
      <w:pPr>
        <w:pStyle w:val="Heading6"/>
        <w:tabs>
          <w:tab w:val="left" w:pos="4395"/>
        </w:tabs>
        <w:ind w:left="-397"/>
        <w:jc w:val="center"/>
        <w:rPr>
          <w:b/>
          <w:sz w:val="28"/>
          <w:szCs w:val="28"/>
        </w:rPr>
      </w:pPr>
      <w:r w:rsidRPr="004B2E8E">
        <w:rPr>
          <w:b/>
          <w:sz w:val="28"/>
          <w:szCs w:val="28"/>
        </w:rPr>
        <w:t>Администрация муниципального образования</w:t>
      </w:r>
    </w:p>
    <w:p w:rsidR="00032E47" w:rsidRPr="004B2E8E" w:rsidRDefault="00032E47" w:rsidP="004B2E8E">
      <w:pPr>
        <w:pStyle w:val="Heading6"/>
        <w:tabs>
          <w:tab w:val="left" w:pos="4395"/>
        </w:tabs>
        <w:ind w:left="-397"/>
        <w:jc w:val="center"/>
        <w:rPr>
          <w:b/>
          <w:sz w:val="28"/>
          <w:szCs w:val="28"/>
        </w:rPr>
      </w:pPr>
      <w:r w:rsidRPr="004B2E8E">
        <w:rPr>
          <w:b/>
          <w:sz w:val="28"/>
          <w:szCs w:val="28"/>
        </w:rPr>
        <w:t>«Жигаловский район»</w:t>
      </w:r>
    </w:p>
    <w:p w:rsidR="00032E47" w:rsidRPr="004B2E8E" w:rsidRDefault="00032E47" w:rsidP="004B2E8E">
      <w:pPr>
        <w:pStyle w:val="Heading6"/>
        <w:tabs>
          <w:tab w:val="left" w:pos="4395"/>
        </w:tabs>
        <w:ind w:left="-397"/>
        <w:jc w:val="center"/>
        <w:rPr>
          <w:b/>
          <w:sz w:val="40"/>
          <w:szCs w:val="40"/>
        </w:rPr>
      </w:pPr>
      <w:r w:rsidRPr="004B2E8E">
        <w:rPr>
          <w:b/>
          <w:sz w:val="40"/>
          <w:szCs w:val="40"/>
        </w:rPr>
        <w:t>П О С Т А Н О В Л Е Н И Е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AF4F1D" w:rsidRDefault="00032E47" w:rsidP="00AF4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F1D">
        <w:rPr>
          <w:rFonts w:ascii="Times New Roman" w:hAnsi="Times New Roman"/>
          <w:b/>
          <w:sz w:val="24"/>
          <w:szCs w:val="24"/>
        </w:rPr>
        <w:t xml:space="preserve">«28» ноября </w:t>
      </w:r>
      <w:smartTag w:uri="urn:schemas-microsoft-com:office:smarttags" w:element="metricconverter">
        <w:smartTagPr>
          <w:attr w:name="ProductID" w:val="2016 г"/>
        </w:smartTagPr>
        <w:r w:rsidRPr="00AF4F1D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AF4F1D">
        <w:rPr>
          <w:rFonts w:ascii="Times New Roman" w:hAnsi="Times New Roman"/>
          <w:b/>
          <w:sz w:val="24"/>
          <w:szCs w:val="24"/>
        </w:rPr>
        <w:t xml:space="preserve">. № 124 </w:t>
      </w:r>
    </w:p>
    <w:p w:rsidR="00032E47" w:rsidRPr="0061112C" w:rsidRDefault="00032E47" w:rsidP="00AF4F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2E47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2C">
        <w:rPr>
          <w:rFonts w:ascii="Times New Roman" w:hAnsi="Times New Roman"/>
          <w:sz w:val="24"/>
          <w:szCs w:val="24"/>
        </w:rPr>
        <w:t xml:space="preserve">Об утверждении порядка формирования, ведения и внесений изменений в </w:t>
      </w:r>
      <w:r w:rsidRPr="004B2E8E">
        <w:rPr>
          <w:rFonts w:ascii="Times New Roman" w:hAnsi="Times New Roman"/>
          <w:sz w:val="24"/>
          <w:szCs w:val="24"/>
        </w:rPr>
        <w:t>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 xml:space="preserve">В соответствии со статьями 18, 25, 26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12 Закона Иркутской области от 28.12.2015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руководствуясь </w:t>
      </w:r>
      <w:hyperlink r:id="rId4" w:history="1">
        <w:r w:rsidRPr="004B2E8E">
          <w:rPr>
            <w:rFonts w:ascii="Times New Roman" w:hAnsi="Times New Roman"/>
            <w:sz w:val="24"/>
            <w:szCs w:val="24"/>
          </w:rPr>
          <w:t>статьями 7, 31</w:t>
        </w:r>
      </w:hyperlink>
      <w:r w:rsidRPr="004B2E8E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4B2E8E">
          <w:rPr>
            <w:rFonts w:ascii="Times New Roman" w:hAnsi="Times New Roman"/>
            <w:sz w:val="24"/>
            <w:szCs w:val="24"/>
          </w:rPr>
          <w:t>42</w:t>
        </w:r>
      </w:hyperlink>
      <w:r w:rsidRPr="004B2E8E">
        <w:rPr>
          <w:rFonts w:ascii="Times New Roman" w:hAnsi="Times New Roman"/>
          <w:sz w:val="24"/>
          <w:szCs w:val="24"/>
        </w:rPr>
        <w:t xml:space="preserve"> Устава муниципального образования «Жигаловский район», </w:t>
      </w:r>
    </w:p>
    <w:p w:rsidR="00032E47" w:rsidRDefault="00032E47" w:rsidP="004B2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>ПОСТАНОВЛЯЮ: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4B2E8E">
        <w:rPr>
          <w:rFonts w:ascii="Times New Roman" w:hAnsi="Times New Roman"/>
          <w:sz w:val="24"/>
          <w:szCs w:val="24"/>
        </w:rPr>
        <w:tab/>
        <w:t>1. Утвердить порядок формирования, ведения и внесений изменений в 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 (</w:t>
      </w:r>
      <w:r>
        <w:rPr>
          <w:rFonts w:ascii="Times New Roman" w:hAnsi="Times New Roman"/>
          <w:sz w:val="24"/>
          <w:szCs w:val="24"/>
        </w:rPr>
        <w:t>приложение № 1).</w:t>
      </w:r>
    </w:p>
    <w:bookmarkEnd w:id="0"/>
    <w:p w:rsidR="00032E47" w:rsidRPr="002D5371" w:rsidRDefault="00032E47" w:rsidP="002D5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Утвердить форму р</w:t>
      </w:r>
      <w:r w:rsidRPr="002D5371">
        <w:rPr>
          <w:rFonts w:ascii="Times New Roman" w:hAnsi="Times New Roman"/>
          <w:sz w:val="24"/>
          <w:szCs w:val="24"/>
        </w:rPr>
        <w:t>еестр</w:t>
      </w:r>
      <w:r>
        <w:rPr>
          <w:rFonts w:ascii="Times New Roman" w:hAnsi="Times New Roman"/>
          <w:sz w:val="24"/>
          <w:szCs w:val="24"/>
        </w:rPr>
        <w:t>а</w:t>
      </w:r>
      <w:r w:rsidRPr="002D5371">
        <w:rPr>
          <w:rFonts w:ascii="Times New Roman" w:hAnsi="Times New Roman"/>
          <w:sz w:val="24"/>
          <w:szCs w:val="24"/>
        </w:rPr>
        <w:t xml:space="preserve">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032E47" w:rsidRPr="004B2E8E" w:rsidRDefault="00032E47" w:rsidP="004B2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3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2E8E">
        <w:rPr>
          <w:rFonts w:ascii="Times New Roman" w:hAnsi="Times New Roman"/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69"/>
        <w:gridCol w:w="5068"/>
      </w:tblGrid>
      <w:tr w:rsidR="00032E47" w:rsidRPr="0061112C" w:rsidTr="006E4262">
        <w:tc>
          <w:tcPr>
            <w:tcW w:w="5069" w:type="dxa"/>
          </w:tcPr>
          <w:p w:rsidR="00032E47" w:rsidRPr="0061112C" w:rsidRDefault="00032E47" w:rsidP="00C56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12C">
              <w:rPr>
                <w:rFonts w:ascii="Times New Roman" w:hAnsi="Times New Roman"/>
                <w:sz w:val="24"/>
                <w:szCs w:val="24"/>
              </w:rPr>
              <w:t>Мэр муниципального образования «Жигаловский район»</w:t>
            </w:r>
          </w:p>
        </w:tc>
        <w:tc>
          <w:tcPr>
            <w:tcW w:w="5068" w:type="dxa"/>
          </w:tcPr>
          <w:p w:rsidR="00032E47" w:rsidRPr="0061112C" w:rsidRDefault="00032E47" w:rsidP="00C567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32E47" w:rsidRPr="0061112C" w:rsidRDefault="00032E47" w:rsidP="00C567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12C">
              <w:rPr>
                <w:rFonts w:ascii="Times New Roman" w:hAnsi="Times New Roman"/>
                <w:sz w:val="24"/>
                <w:szCs w:val="24"/>
              </w:rPr>
              <w:t>И.Н. Федоровский</w:t>
            </w:r>
          </w:p>
        </w:tc>
      </w:tr>
    </w:tbl>
    <w:p w:rsidR="00032E47" w:rsidRPr="004B2E8E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2E47" w:rsidRPr="004B2E8E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5068"/>
        <w:gridCol w:w="5069"/>
      </w:tblGrid>
      <w:tr w:rsidR="00032E47" w:rsidRPr="0061112C" w:rsidTr="004B2E8E">
        <w:trPr>
          <w:jc w:val="right"/>
        </w:trPr>
        <w:tc>
          <w:tcPr>
            <w:tcW w:w="5068" w:type="dxa"/>
          </w:tcPr>
          <w:p w:rsidR="00032E47" w:rsidRPr="004B2E8E" w:rsidRDefault="00032E47" w:rsidP="004B2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r46"/>
            <w:bookmarkEnd w:id="1"/>
          </w:p>
        </w:tc>
        <w:tc>
          <w:tcPr>
            <w:tcW w:w="5069" w:type="dxa"/>
          </w:tcPr>
          <w:p w:rsidR="00032E47" w:rsidRPr="004B2E8E" w:rsidRDefault="00032E47" w:rsidP="004B2E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E8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32E47" w:rsidRPr="004B2E8E" w:rsidRDefault="00032E47" w:rsidP="004B2E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E8E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образования</w:t>
            </w:r>
          </w:p>
          <w:p w:rsidR="00032E47" w:rsidRPr="004B2E8E" w:rsidRDefault="00032E47" w:rsidP="00AF4F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E8E">
              <w:rPr>
                <w:rFonts w:ascii="Times New Roman" w:hAnsi="Times New Roman"/>
                <w:sz w:val="24"/>
                <w:szCs w:val="24"/>
              </w:rPr>
              <w:t>«Жигаловский район»</w:t>
            </w:r>
          </w:p>
          <w:p w:rsidR="00032E47" w:rsidRPr="00AF4F1D" w:rsidRDefault="00032E47" w:rsidP="000735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4F1D">
              <w:rPr>
                <w:rFonts w:ascii="Times New Roman" w:hAnsi="Times New Roman"/>
                <w:sz w:val="24"/>
                <w:szCs w:val="24"/>
              </w:rPr>
              <w:t xml:space="preserve">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F4F1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F4F1D">
              <w:rPr>
                <w:rFonts w:ascii="Times New Roman" w:hAnsi="Times New Roman"/>
                <w:sz w:val="24"/>
                <w:szCs w:val="24"/>
              </w:rPr>
              <w:t>. № 124</w:t>
            </w:r>
          </w:p>
        </w:tc>
      </w:tr>
    </w:tbl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pStyle w:val="Heading1"/>
        <w:jc w:val="both"/>
        <w:rPr>
          <w:szCs w:val="24"/>
        </w:rPr>
      </w:pPr>
    </w:p>
    <w:p w:rsidR="00032E47" w:rsidRPr="004B2E8E" w:rsidRDefault="00032E47" w:rsidP="004B2E8E">
      <w:pPr>
        <w:pStyle w:val="Heading1"/>
        <w:jc w:val="center"/>
        <w:rPr>
          <w:b/>
          <w:szCs w:val="24"/>
        </w:rPr>
      </w:pPr>
      <w:r w:rsidRPr="004B2E8E">
        <w:rPr>
          <w:b/>
          <w:szCs w:val="24"/>
        </w:rPr>
        <w:t>Порядок формирования, ведения и внесений изменений в 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pStyle w:val="Heading1"/>
        <w:jc w:val="center"/>
        <w:rPr>
          <w:b/>
          <w:szCs w:val="24"/>
        </w:rPr>
      </w:pPr>
      <w:bookmarkStart w:id="2" w:name="sub_100"/>
      <w:r w:rsidRPr="004B2E8E">
        <w:rPr>
          <w:b/>
          <w:szCs w:val="24"/>
        </w:rPr>
        <w:t>1. Общие положения</w:t>
      </w:r>
    </w:p>
    <w:bookmarkEnd w:id="2"/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911"/>
      <w:r w:rsidRPr="004B2E8E">
        <w:rPr>
          <w:rFonts w:ascii="Times New Roman" w:hAnsi="Times New Roman"/>
          <w:sz w:val="24"/>
          <w:szCs w:val="24"/>
        </w:rPr>
        <w:t>1.1. Настоящий порядок устанавливает процедуру формирования, ведения и внесения изменений в 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 (далее – реестр маршрутов</w:t>
      </w:r>
      <w:r>
        <w:rPr>
          <w:rFonts w:ascii="Times New Roman" w:hAnsi="Times New Roman"/>
          <w:sz w:val="24"/>
          <w:szCs w:val="24"/>
        </w:rPr>
        <w:t>, маршрут</w:t>
      </w:r>
      <w:r w:rsidRPr="004B2E8E">
        <w:rPr>
          <w:rFonts w:ascii="Times New Roman" w:hAnsi="Times New Roman"/>
          <w:sz w:val="24"/>
          <w:szCs w:val="24"/>
        </w:rPr>
        <w:t>).</w:t>
      </w:r>
      <w:bookmarkStart w:id="4" w:name="sub_912"/>
      <w:bookmarkEnd w:id="3"/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 xml:space="preserve">1.2. Реестр маршрутов – перечень маршрутов регулярных перевозок, содержащий информацию о маршрутах регулярных перевозок, формируемый </w:t>
      </w:r>
      <w:r w:rsidRPr="004B2E8E">
        <w:rPr>
          <w:rStyle w:val="a"/>
          <w:rFonts w:ascii="Times New Roman" w:hAnsi="Times New Roman"/>
          <w:b w:val="0"/>
          <w:bCs/>
          <w:sz w:val="24"/>
          <w:szCs w:val="24"/>
        </w:rPr>
        <w:t>органом местного самоуправления муниципального образования «Жигаловский район»</w:t>
      </w:r>
      <w:r w:rsidRPr="004B2E8E">
        <w:rPr>
          <w:rStyle w:val="a0"/>
          <w:rFonts w:ascii="Times New Roman" w:hAnsi="Times New Roman"/>
          <w:sz w:val="24"/>
          <w:szCs w:val="24"/>
        </w:rPr>
        <w:t xml:space="preserve">, уполномоченным на осуществление функций по </w:t>
      </w:r>
      <w:r w:rsidRPr="004B2E8E">
        <w:rPr>
          <w:rFonts w:ascii="Times New Roman" w:hAnsi="Times New Roman"/>
          <w:sz w:val="24"/>
          <w:szCs w:val="24"/>
        </w:rPr>
        <w:t>обеспечению организации транспортного обслуживания населения между поселениями в границах муниципального образования «Жигаловский район».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>1.3. Органом местного самоуправления муниципального образования «Жигаловский район», уполномоченным на формирование, ведение и внесения изменений в реестр маршрутов, является Администрация муниципального образования «Жигаловский район», полномочия от имени которой осуществляет отдел по управлению муниципальным имуществом Администрации муниципального образования «Жигаловский район» (далее - уполномоченный орган).</w:t>
      </w:r>
    </w:p>
    <w:bookmarkEnd w:id="4"/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pStyle w:val="Heading1"/>
        <w:jc w:val="center"/>
        <w:rPr>
          <w:b/>
          <w:szCs w:val="24"/>
        </w:rPr>
      </w:pPr>
      <w:bookmarkStart w:id="5" w:name="sub_200"/>
      <w:r w:rsidRPr="004B2E8E">
        <w:rPr>
          <w:b/>
          <w:szCs w:val="24"/>
        </w:rPr>
        <w:t>2. Порядок формирования, ведения и внесения изменений в реестр маршрутов</w:t>
      </w:r>
    </w:p>
    <w:bookmarkEnd w:id="5"/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921"/>
      <w:r w:rsidRPr="004B2E8E">
        <w:rPr>
          <w:rFonts w:ascii="Times New Roman" w:hAnsi="Times New Roman"/>
          <w:sz w:val="24"/>
          <w:szCs w:val="24"/>
        </w:rPr>
        <w:t>2.1. Реестр маршрутов формируется в виде таблицы по форме согласно приложению к настоящему порядку.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922"/>
      <w:bookmarkEnd w:id="6"/>
      <w:r w:rsidRPr="004B2E8E">
        <w:rPr>
          <w:rFonts w:ascii="Times New Roman" w:hAnsi="Times New Roman"/>
          <w:sz w:val="24"/>
          <w:szCs w:val="24"/>
        </w:rPr>
        <w:t>2.2. Ведение реестра маршрутов осуществляется в электронном виде и на бумажном носителе.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923"/>
      <w:bookmarkEnd w:id="7"/>
      <w:r w:rsidRPr="004B2E8E">
        <w:rPr>
          <w:rFonts w:ascii="Times New Roman" w:hAnsi="Times New Roman"/>
          <w:sz w:val="24"/>
          <w:szCs w:val="24"/>
        </w:rPr>
        <w:t>2.3. </w:t>
      </w:r>
      <w:r w:rsidRPr="004B2E8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Ведение реестра маршрутов осуществляется путем внесения в записи реестра маршрутов соответствующих изменений. Внесение изменений в реестр маршрутов осуществляется в связи с организацией новых маршрутов, изменением или закрытием существующих маршрутов, а также в случае изменения иных сведений, содержащихся в реестре маршрутов.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 xml:space="preserve">2.4. Основанием для внесения изменений в реестр маршрутов является </w:t>
      </w:r>
      <w:r>
        <w:rPr>
          <w:rFonts w:ascii="Times New Roman" w:hAnsi="Times New Roman"/>
          <w:sz w:val="24"/>
          <w:szCs w:val="24"/>
        </w:rPr>
        <w:t>правовой акт уполномоченного органа</w:t>
      </w:r>
      <w:r w:rsidRPr="004B2E8E">
        <w:rPr>
          <w:rFonts w:ascii="Times New Roman" w:hAnsi="Times New Roman"/>
          <w:sz w:val="24"/>
          <w:szCs w:val="24"/>
        </w:rPr>
        <w:t>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>2.5. Инициатором внесения изменений в реестр маршрутов могут выступать юридические лица, индивидуальные предприниматели, уполномоченный участник договора простого товарищества, а также уполномоченный орган и органы местного самоуправления сельских поселений муниципального образования «Жигаловский район» (далее - Инициатор).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>2.6. Реестр маршрутов утверждается постановлением Администрации муниципального образования «Жигаловский район».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924"/>
      <w:bookmarkEnd w:id="8"/>
      <w:r w:rsidRPr="004B2E8E">
        <w:rPr>
          <w:rFonts w:ascii="Times New Roman" w:hAnsi="Times New Roman"/>
          <w:sz w:val="24"/>
          <w:szCs w:val="24"/>
        </w:rPr>
        <w:t>2.7. Реестр маршрутов содержит следующие сведения: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9241"/>
      <w:bookmarkEnd w:id="9"/>
      <w:r w:rsidRPr="004B2E8E">
        <w:rPr>
          <w:rFonts w:ascii="Times New Roman" w:hAnsi="Times New Roman"/>
          <w:sz w:val="24"/>
          <w:szCs w:val="24"/>
        </w:rPr>
        <w:t>2.7.1. регистрационный номер маршрута;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9242"/>
      <w:bookmarkEnd w:id="10"/>
      <w:r w:rsidRPr="004B2E8E">
        <w:rPr>
          <w:rFonts w:ascii="Times New Roman" w:hAnsi="Times New Roman"/>
          <w:sz w:val="24"/>
          <w:szCs w:val="24"/>
        </w:rPr>
        <w:t>2.7.2. порядковый номер маршрута;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9243"/>
      <w:bookmarkEnd w:id="11"/>
      <w:r w:rsidRPr="004B2E8E">
        <w:rPr>
          <w:rFonts w:ascii="Times New Roman" w:hAnsi="Times New Roman"/>
          <w:sz w:val="24"/>
          <w:szCs w:val="24"/>
        </w:rPr>
        <w:t>2.7.3. наименование маршрута (начальный и конечный остановочные пункты или наименование поселений, в границах которых расположены начальный и конечный остановочный пункты), вид сообщения (пригородное, междугородное);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9244"/>
      <w:bookmarkEnd w:id="12"/>
      <w:r w:rsidRPr="004B2E8E">
        <w:rPr>
          <w:rFonts w:ascii="Times New Roman" w:hAnsi="Times New Roman"/>
          <w:sz w:val="24"/>
          <w:szCs w:val="24"/>
        </w:rPr>
        <w:t>2.7.4. наименования промежуточных остановочных пунктов по маршруту или наименования поселений, в границах которых расположены промежуточные остановочные пункты;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9245"/>
      <w:bookmarkEnd w:id="13"/>
      <w:r w:rsidRPr="004B2E8E">
        <w:rPr>
          <w:rFonts w:ascii="Times New Roman" w:hAnsi="Times New Roman"/>
          <w:sz w:val="24"/>
          <w:szCs w:val="24"/>
        </w:rPr>
        <w:t>2.7.5. 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9246"/>
      <w:bookmarkEnd w:id="14"/>
      <w:r w:rsidRPr="004B2E8E">
        <w:rPr>
          <w:rFonts w:ascii="Times New Roman" w:hAnsi="Times New Roman"/>
          <w:sz w:val="24"/>
          <w:szCs w:val="24"/>
        </w:rPr>
        <w:t>2.7.6. протяженность маршрута в километрах;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9247"/>
      <w:bookmarkEnd w:id="15"/>
      <w:r w:rsidRPr="004B2E8E">
        <w:rPr>
          <w:rFonts w:ascii="Times New Roman" w:hAnsi="Times New Roman"/>
          <w:sz w:val="24"/>
          <w:szCs w:val="24"/>
        </w:rPr>
        <w:t>2.7.7. порядок посадки и высадки пассажиров;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9248"/>
      <w:bookmarkEnd w:id="16"/>
      <w:r w:rsidRPr="004B2E8E">
        <w:rPr>
          <w:rFonts w:ascii="Times New Roman" w:hAnsi="Times New Roman"/>
          <w:sz w:val="24"/>
          <w:szCs w:val="24"/>
        </w:rPr>
        <w:t>2.7.8. вид регулярных перевозок;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9249"/>
      <w:bookmarkEnd w:id="17"/>
      <w:r w:rsidRPr="004B2E8E">
        <w:rPr>
          <w:rFonts w:ascii="Times New Roman" w:hAnsi="Times New Roman"/>
          <w:sz w:val="24"/>
          <w:szCs w:val="24"/>
        </w:rPr>
        <w:t>2.7.9. виды транспортных средств и классы транспортных средств, максимальное количество транспортных средств каждого класса;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92410"/>
      <w:bookmarkEnd w:id="18"/>
      <w:r w:rsidRPr="004B2E8E">
        <w:rPr>
          <w:rFonts w:ascii="Times New Roman" w:hAnsi="Times New Roman"/>
          <w:sz w:val="24"/>
          <w:szCs w:val="24"/>
        </w:rPr>
        <w:t>2.7.10.</w:t>
      </w:r>
      <w:bookmarkStart w:id="20" w:name="sub_92411"/>
      <w:bookmarkEnd w:id="19"/>
      <w:r w:rsidRPr="004B2E8E">
        <w:rPr>
          <w:rFonts w:ascii="Times New Roman" w:hAnsi="Times New Roman"/>
          <w:sz w:val="24"/>
          <w:szCs w:val="24"/>
        </w:rPr>
        <w:t> экологические характеристики транспортных средств;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8E">
        <w:rPr>
          <w:rFonts w:ascii="Times New Roman" w:hAnsi="Times New Roman"/>
          <w:sz w:val="24"/>
          <w:szCs w:val="24"/>
        </w:rPr>
        <w:t>2.7.11. дата начала осуществления регулярных перевозок;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92412"/>
      <w:bookmarkEnd w:id="20"/>
      <w:r w:rsidRPr="004B2E8E">
        <w:rPr>
          <w:rFonts w:ascii="Times New Roman" w:hAnsi="Times New Roman"/>
          <w:sz w:val="24"/>
          <w:szCs w:val="24"/>
        </w:rPr>
        <w:t>2.7.12. дата изменения маршрута;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92413"/>
      <w:bookmarkEnd w:id="21"/>
      <w:r w:rsidRPr="004B2E8E">
        <w:rPr>
          <w:rFonts w:ascii="Times New Roman" w:hAnsi="Times New Roman"/>
          <w:sz w:val="24"/>
          <w:szCs w:val="24"/>
        </w:rPr>
        <w:t>2.7.13. наименование юридического лица, фамилия, имя и, если имеется, отчество индивидуального предпринимателя, в том числе участников договора простого товарищества, осуществляющего перевозки по маршруту;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92414"/>
      <w:bookmarkEnd w:id="22"/>
      <w:r w:rsidRPr="004B2E8E">
        <w:rPr>
          <w:rFonts w:ascii="Times New Roman" w:hAnsi="Times New Roman"/>
          <w:sz w:val="24"/>
          <w:szCs w:val="24"/>
        </w:rPr>
        <w:t>2.7.14.</w:t>
      </w:r>
      <w:bookmarkStart w:id="24" w:name="sub_92415"/>
      <w:bookmarkEnd w:id="23"/>
      <w:r w:rsidRPr="004B2E8E">
        <w:rPr>
          <w:rFonts w:ascii="Times New Roman" w:hAnsi="Times New Roman"/>
          <w:sz w:val="24"/>
          <w:szCs w:val="24"/>
        </w:rPr>
        <w:t> место нахождения юридического лица, фамилия, имя и, если имеется, отчество индивидуального предпринимателя, в том числе участников договора простого товарищества, осуществляющего перевозки по маршруту.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925"/>
      <w:bookmarkEnd w:id="24"/>
      <w:r w:rsidRPr="004B2E8E">
        <w:rPr>
          <w:rFonts w:ascii="Times New Roman" w:hAnsi="Times New Roman"/>
          <w:sz w:val="24"/>
          <w:szCs w:val="24"/>
        </w:rPr>
        <w:t>2.8. Сведения, включенные в реестр маршрутов, размещается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926"/>
      <w:bookmarkEnd w:id="25"/>
      <w:r w:rsidRPr="004B2E8E">
        <w:rPr>
          <w:rFonts w:ascii="Times New Roman" w:hAnsi="Times New Roman"/>
          <w:sz w:val="24"/>
          <w:szCs w:val="24"/>
        </w:rPr>
        <w:t>2.9. Регулярные перевозки пассажиров и багажа по маршрутам, не внесенным в реестр маршрутов, запрещаются.</w:t>
      </w:r>
      <w:bookmarkStart w:id="27" w:name="sub_932"/>
      <w:bookmarkEnd w:id="26"/>
    </w:p>
    <w:bookmarkEnd w:id="27"/>
    <w:p w:rsidR="00032E47" w:rsidRPr="004B2E8E" w:rsidRDefault="00032E47" w:rsidP="004B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E47" w:rsidRDefault="00032E47" w:rsidP="00180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32E47" w:rsidSect="004B2E8E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676"/>
        <w:gridCol w:w="7676"/>
      </w:tblGrid>
      <w:tr w:rsidR="00032E47" w:rsidRPr="0061112C" w:rsidTr="0061112C">
        <w:tc>
          <w:tcPr>
            <w:tcW w:w="7676" w:type="dxa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6" w:type="dxa"/>
          </w:tcPr>
          <w:p w:rsidR="00032E47" w:rsidRPr="0061112C" w:rsidRDefault="00032E47" w:rsidP="00611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12C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032E47" w:rsidRPr="0061112C" w:rsidRDefault="00032E47" w:rsidP="00611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12C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032E47" w:rsidRPr="0061112C" w:rsidRDefault="00032E47" w:rsidP="00611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12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32E47" w:rsidRPr="0061112C" w:rsidRDefault="00032E47" w:rsidP="00611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12C">
              <w:rPr>
                <w:rFonts w:ascii="Times New Roman" w:hAnsi="Times New Roman"/>
                <w:sz w:val="24"/>
                <w:szCs w:val="24"/>
              </w:rPr>
              <w:t>«Жигаловский район»</w:t>
            </w:r>
          </w:p>
          <w:p w:rsidR="00032E47" w:rsidRPr="0061112C" w:rsidRDefault="00032E47" w:rsidP="00611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12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F4F1D"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F4F1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F4F1D">
              <w:rPr>
                <w:rFonts w:ascii="Times New Roman" w:hAnsi="Times New Roman"/>
                <w:sz w:val="24"/>
                <w:szCs w:val="24"/>
              </w:rPr>
              <w:t>. № 124</w:t>
            </w:r>
          </w:p>
        </w:tc>
      </w:tr>
    </w:tbl>
    <w:p w:rsidR="00032E47" w:rsidRDefault="00032E47" w:rsidP="0018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E47" w:rsidRDefault="00032E47" w:rsidP="0018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E47" w:rsidRDefault="00032E47" w:rsidP="0018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06">
        <w:rPr>
          <w:rFonts w:ascii="Times New Roman" w:hAnsi="Times New Roman"/>
          <w:b/>
          <w:sz w:val="24"/>
          <w:szCs w:val="24"/>
        </w:rPr>
        <w:t>Реестр</w:t>
      </w:r>
    </w:p>
    <w:p w:rsidR="00032E47" w:rsidRDefault="00032E47" w:rsidP="0018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06">
        <w:rPr>
          <w:rFonts w:ascii="Times New Roman" w:hAnsi="Times New Roman"/>
          <w:b/>
          <w:sz w:val="24"/>
          <w:szCs w:val="24"/>
        </w:rPr>
        <w:t>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</w:p>
    <w:p w:rsidR="00032E47" w:rsidRDefault="00032E47" w:rsidP="00180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"/>
        <w:gridCol w:w="435"/>
        <w:gridCol w:w="1585"/>
        <w:gridCol w:w="1338"/>
        <w:gridCol w:w="1275"/>
        <w:gridCol w:w="1274"/>
        <w:gridCol w:w="1275"/>
        <w:gridCol w:w="486"/>
        <w:gridCol w:w="1390"/>
        <w:gridCol w:w="811"/>
        <w:gridCol w:w="1306"/>
        <w:gridCol w:w="435"/>
        <w:gridCol w:w="435"/>
        <w:gridCol w:w="435"/>
        <w:gridCol w:w="1651"/>
        <w:gridCol w:w="1276"/>
      </w:tblGrid>
      <w:tr w:rsidR="00032E47" w:rsidRPr="0061112C" w:rsidTr="0061112C">
        <w:trPr>
          <w:cantSplit/>
          <w:trHeight w:val="3621"/>
        </w:trPr>
        <w:tc>
          <w:tcPr>
            <w:tcW w:w="436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585" w:type="dxa"/>
            <w:vMerge w:val="restart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Наименование маршрута (начальный и конечный остановочные пункты или наименование поселений, в границах которых расположены начальный и конечный остановочный пункты), вид сообщения (городское, пригородное, междугородное)</w:t>
            </w:r>
          </w:p>
        </w:tc>
        <w:tc>
          <w:tcPr>
            <w:tcW w:w="2613" w:type="dxa"/>
            <w:gridSpan w:val="2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549" w:type="dxa"/>
            <w:gridSpan w:val="2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1390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306" w:type="dxa"/>
            <w:vMerge w:val="restart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Виды транспортных средств и классы транспортных средств, максимальное количество транспортных средств каждого класса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435" w:type="dxa"/>
            <w:vMerge w:val="restart"/>
            <w:textDirection w:val="btL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 xml:space="preserve">Дата изменения маршрута </w:t>
            </w:r>
          </w:p>
        </w:tc>
        <w:tc>
          <w:tcPr>
            <w:tcW w:w="1651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Наименование юридического лица, фамилия, имя и, если имеется, отчество индивидуального предпринимателя, в том числе участников договора простого товарищества, осуществляющего перевозки по маршруту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32E47" w:rsidRPr="0061112C" w:rsidRDefault="00032E47" w:rsidP="00611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Место нахождения юридического лица, фамилия, имя и, если имеется, отчество индивидуального предпринимателя, в том числе участников договора простого товарищества, осуществляющего перевозки по маршруту</w:t>
            </w:r>
          </w:p>
        </w:tc>
      </w:tr>
      <w:tr w:rsidR="00032E47" w:rsidRPr="0061112C" w:rsidTr="0061112C">
        <w:tc>
          <w:tcPr>
            <w:tcW w:w="436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Прямое направление</w:t>
            </w:r>
          </w:p>
        </w:tc>
        <w:tc>
          <w:tcPr>
            <w:tcW w:w="127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Обратное направление</w:t>
            </w:r>
          </w:p>
        </w:tc>
        <w:tc>
          <w:tcPr>
            <w:tcW w:w="1274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Прямое направление</w:t>
            </w:r>
          </w:p>
        </w:tc>
        <w:tc>
          <w:tcPr>
            <w:tcW w:w="127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Обратное направление</w:t>
            </w:r>
          </w:p>
        </w:tc>
        <w:tc>
          <w:tcPr>
            <w:tcW w:w="486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2E47" w:rsidRPr="0061112C" w:rsidTr="0061112C">
        <w:tc>
          <w:tcPr>
            <w:tcW w:w="43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8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4а</w:t>
            </w:r>
          </w:p>
        </w:tc>
        <w:tc>
          <w:tcPr>
            <w:tcW w:w="127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4б</w:t>
            </w:r>
          </w:p>
        </w:tc>
        <w:tc>
          <w:tcPr>
            <w:tcW w:w="1274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5а</w:t>
            </w:r>
          </w:p>
        </w:tc>
        <w:tc>
          <w:tcPr>
            <w:tcW w:w="127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5б</w:t>
            </w:r>
          </w:p>
        </w:tc>
        <w:tc>
          <w:tcPr>
            <w:tcW w:w="48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0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1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12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32E47" w:rsidRPr="0061112C" w:rsidTr="0061112C">
        <w:tc>
          <w:tcPr>
            <w:tcW w:w="43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32E47" w:rsidRPr="0061112C" w:rsidRDefault="00032E47" w:rsidP="00611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2E47" w:rsidRDefault="00032E47" w:rsidP="00180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E47" w:rsidRPr="00180006" w:rsidRDefault="00032E47" w:rsidP="00180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32E47" w:rsidRPr="00180006" w:rsidSect="0063760E">
      <w:pgSz w:w="16838" w:h="11906" w:orient="landscape"/>
      <w:pgMar w:top="1134" w:right="567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006"/>
    <w:rsid w:val="00004B44"/>
    <w:rsid w:val="00032E47"/>
    <w:rsid w:val="000478B9"/>
    <w:rsid w:val="000721C3"/>
    <w:rsid w:val="000735FE"/>
    <w:rsid w:val="00092930"/>
    <w:rsid w:val="000E3B53"/>
    <w:rsid w:val="00103D8D"/>
    <w:rsid w:val="001253E2"/>
    <w:rsid w:val="00127028"/>
    <w:rsid w:val="00140C81"/>
    <w:rsid w:val="00171F4D"/>
    <w:rsid w:val="00177656"/>
    <w:rsid w:val="00180006"/>
    <w:rsid w:val="001A1CDC"/>
    <w:rsid w:val="001B0C06"/>
    <w:rsid w:val="001B5C1F"/>
    <w:rsid w:val="001B63C0"/>
    <w:rsid w:val="001C3DC2"/>
    <w:rsid w:val="001D45D8"/>
    <w:rsid w:val="00220F15"/>
    <w:rsid w:val="00250C9A"/>
    <w:rsid w:val="002561BF"/>
    <w:rsid w:val="00257EDC"/>
    <w:rsid w:val="002D5371"/>
    <w:rsid w:val="002F44DC"/>
    <w:rsid w:val="00303DF0"/>
    <w:rsid w:val="003558A2"/>
    <w:rsid w:val="00390D9B"/>
    <w:rsid w:val="003A0632"/>
    <w:rsid w:val="003C1D88"/>
    <w:rsid w:val="003C48DA"/>
    <w:rsid w:val="003E46F2"/>
    <w:rsid w:val="004045C6"/>
    <w:rsid w:val="0045245A"/>
    <w:rsid w:val="00460413"/>
    <w:rsid w:val="00470CEA"/>
    <w:rsid w:val="00491073"/>
    <w:rsid w:val="004950B7"/>
    <w:rsid w:val="0049741D"/>
    <w:rsid w:val="00497794"/>
    <w:rsid w:val="004B2E8E"/>
    <w:rsid w:val="004B7BBC"/>
    <w:rsid w:val="004D7AFA"/>
    <w:rsid w:val="004F5C03"/>
    <w:rsid w:val="00511300"/>
    <w:rsid w:val="005216EB"/>
    <w:rsid w:val="00522B49"/>
    <w:rsid w:val="00534CA1"/>
    <w:rsid w:val="00546E9D"/>
    <w:rsid w:val="00552B41"/>
    <w:rsid w:val="005655C2"/>
    <w:rsid w:val="00571463"/>
    <w:rsid w:val="00586CAA"/>
    <w:rsid w:val="005B0646"/>
    <w:rsid w:val="005B40FF"/>
    <w:rsid w:val="005C534E"/>
    <w:rsid w:val="005F4D0E"/>
    <w:rsid w:val="005F5082"/>
    <w:rsid w:val="00607E4C"/>
    <w:rsid w:val="00610688"/>
    <w:rsid w:val="0061112C"/>
    <w:rsid w:val="006152D4"/>
    <w:rsid w:val="006217C4"/>
    <w:rsid w:val="00623020"/>
    <w:rsid w:val="0063760E"/>
    <w:rsid w:val="00653B7A"/>
    <w:rsid w:val="00656C57"/>
    <w:rsid w:val="00663C30"/>
    <w:rsid w:val="00693BD3"/>
    <w:rsid w:val="006A1E46"/>
    <w:rsid w:val="006B1259"/>
    <w:rsid w:val="006B7DBA"/>
    <w:rsid w:val="006E1DDB"/>
    <w:rsid w:val="006E4262"/>
    <w:rsid w:val="00700D4D"/>
    <w:rsid w:val="007078F3"/>
    <w:rsid w:val="00723C70"/>
    <w:rsid w:val="007260B0"/>
    <w:rsid w:val="00741819"/>
    <w:rsid w:val="00747F55"/>
    <w:rsid w:val="007536EB"/>
    <w:rsid w:val="007706A5"/>
    <w:rsid w:val="007737F5"/>
    <w:rsid w:val="007E030C"/>
    <w:rsid w:val="007F2F44"/>
    <w:rsid w:val="0080601E"/>
    <w:rsid w:val="00823CC9"/>
    <w:rsid w:val="00846C1C"/>
    <w:rsid w:val="008A2FFA"/>
    <w:rsid w:val="008B5F5A"/>
    <w:rsid w:val="008D6101"/>
    <w:rsid w:val="008E5DA7"/>
    <w:rsid w:val="008F3AFA"/>
    <w:rsid w:val="00931366"/>
    <w:rsid w:val="0093251E"/>
    <w:rsid w:val="00941ADE"/>
    <w:rsid w:val="009F01D0"/>
    <w:rsid w:val="00A05247"/>
    <w:rsid w:val="00A45CE7"/>
    <w:rsid w:val="00A50C00"/>
    <w:rsid w:val="00A7008D"/>
    <w:rsid w:val="00A71BFC"/>
    <w:rsid w:val="00A9368F"/>
    <w:rsid w:val="00AA7EBF"/>
    <w:rsid w:val="00AC61CF"/>
    <w:rsid w:val="00AE1461"/>
    <w:rsid w:val="00AE240E"/>
    <w:rsid w:val="00AF4F1D"/>
    <w:rsid w:val="00B00B12"/>
    <w:rsid w:val="00B24B12"/>
    <w:rsid w:val="00B310F5"/>
    <w:rsid w:val="00B455CD"/>
    <w:rsid w:val="00B46789"/>
    <w:rsid w:val="00BB3B29"/>
    <w:rsid w:val="00BD333E"/>
    <w:rsid w:val="00BD4B19"/>
    <w:rsid w:val="00BE3A3A"/>
    <w:rsid w:val="00C15457"/>
    <w:rsid w:val="00C16DFE"/>
    <w:rsid w:val="00C5670B"/>
    <w:rsid w:val="00C64D21"/>
    <w:rsid w:val="00D515EF"/>
    <w:rsid w:val="00DB0D65"/>
    <w:rsid w:val="00DB6DFB"/>
    <w:rsid w:val="00DC0762"/>
    <w:rsid w:val="00DD6F95"/>
    <w:rsid w:val="00DF4CA4"/>
    <w:rsid w:val="00DF619F"/>
    <w:rsid w:val="00DF69F0"/>
    <w:rsid w:val="00E8219F"/>
    <w:rsid w:val="00E87D38"/>
    <w:rsid w:val="00EA2773"/>
    <w:rsid w:val="00EA49C5"/>
    <w:rsid w:val="00EA6939"/>
    <w:rsid w:val="00EB3A0D"/>
    <w:rsid w:val="00EC0C69"/>
    <w:rsid w:val="00ED5FFE"/>
    <w:rsid w:val="00ED78F3"/>
    <w:rsid w:val="00EE3929"/>
    <w:rsid w:val="00F010DC"/>
    <w:rsid w:val="00F044EB"/>
    <w:rsid w:val="00F43C67"/>
    <w:rsid w:val="00F61250"/>
    <w:rsid w:val="00F664C1"/>
    <w:rsid w:val="00F67844"/>
    <w:rsid w:val="00FB6144"/>
    <w:rsid w:val="00FD41B6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E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E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2E8E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2E8E"/>
    <w:pPr>
      <w:keepNext/>
      <w:spacing w:after="0" w:line="240" w:lineRule="auto"/>
      <w:ind w:right="-1"/>
      <w:jc w:val="right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E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2E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2E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2E8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00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4B2E8E"/>
    <w:rPr>
      <w:b/>
      <w:color w:val="26282F"/>
      <w:sz w:val="26"/>
    </w:rPr>
  </w:style>
  <w:style w:type="character" w:customStyle="1" w:styleId="a0">
    <w:name w:val="Цветовое выделение для Нормальный"/>
    <w:uiPriority w:val="99"/>
    <w:rsid w:val="004B2E8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36109.42000" TargetMode="External"/><Relationship Id="rId4" Type="http://schemas.openxmlformats.org/officeDocument/2006/relationships/hyperlink" Target="garantF1://21536109.3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1191</Words>
  <Characters>6792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2016-07-07T02:36:00Z</cp:lastPrinted>
  <dcterms:created xsi:type="dcterms:W3CDTF">2016-07-14T06:07:00Z</dcterms:created>
  <dcterms:modified xsi:type="dcterms:W3CDTF">2016-11-29T02:47:00Z</dcterms:modified>
</cp:coreProperties>
</file>