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2" w:rsidRPr="00DB58B8" w:rsidRDefault="00844E52" w:rsidP="00844E52">
      <w:pPr>
        <w:widowControl w:val="0"/>
        <w:ind w:left="45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Утверждаю</w:t>
      </w:r>
      <w:r w:rsidR="00DB58B8">
        <w:rPr>
          <w:rFonts w:ascii="Times New Roman" w:hAnsi="Times New Roman" w:cs="Times New Roman"/>
          <w:b/>
        </w:rPr>
        <w:t>:</w:t>
      </w:r>
    </w:p>
    <w:p w:rsidR="00844E52" w:rsidRPr="00DB58B8" w:rsidRDefault="00DB58B8" w:rsidP="00844E52">
      <w:pPr>
        <w:widowControl w:val="0"/>
        <w:ind w:left="4500"/>
        <w:rPr>
          <w:rFonts w:hint="eastAsia"/>
        </w:rPr>
      </w:pPr>
      <w:r w:rsidRPr="00DB58B8">
        <w:rPr>
          <w:rFonts w:ascii="Times New Roman" w:hAnsi="Times New Roman" w:cs="Times New Roman"/>
        </w:rPr>
        <w:t xml:space="preserve">Председатель Комитета по управлению </w:t>
      </w:r>
      <w:r w:rsidR="00094153">
        <w:rPr>
          <w:rFonts w:ascii="Times New Roman" w:hAnsi="Times New Roman" w:cs="Times New Roman"/>
        </w:rPr>
        <w:t xml:space="preserve">муниципальным </w:t>
      </w:r>
      <w:r w:rsidRPr="00DB58B8">
        <w:rPr>
          <w:rFonts w:ascii="Times New Roman" w:hAnsi="Times New Roman" w:cs="Times New Roman"/>
        </w:rPr>
        <w:t xml:space="preserve">имуществом </w:t>
      </w:r>
      <w:r w:rsidR="00094153">
        <w:rPr>
          <w:rFonts w:ascii="Times New Roman" w:hAnsi="Times New Roman" w:cs="Times New Roman"/>
        </w:rPr>
        <w:t>Усть-Илимского муниципального округа</w:t>
      </w:r>
    </w:p>
    <w:p w:rsidR="00844E52" w:rsidRPr="00DB58B8" w:rsidRDefault="00844E52" w:rsidP="00844E52">
      <w:pPr>
        <w:widowControl w:val="0"/>
        <w:jc w:val="both"/>
        <w:rPr>
          <w:rFonts w:ascii="Times New Roman" w:hAnsi="Times New Roman" w:cs="Times New Roman"/>
        </w:rPr>
      </w:pPr>
    </w:p>
    <w:p w:rsidR="00844E52" w:rsidRDefault="00844E52" w:rsidP="00844E52">
      <w:pPr>
        <w:ind w:left="4500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______________________</w:t>
      </w:r>
      <w:r w:rsidR="00DB58B8">
        <w:rPr>
          <w:rFonts w:ascii="Times New Roman" w:hAnsi="Times New Roman" w:cs="Times New Roman"/>
          <w:b/>
        </w:rPr>
        <w:t>А.С. Бубелова</w:t>
      </w: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Дата оформления заключения: </w:t>
      </w:r>
      <w:r w:rsidR="00094153">
        <w:rPr>
          <w:rFonts w:ascii="Times New Roman" w:eastAsia="Times New Roman" w:hAnsi="Times New Roman" w:cs="Times New Roman"/>
        </w:rPr>
        <w:t>2</w:t>
      </w:r>
      <w:r w:rsidR="00037765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094153">
        <w:rPr>
          <w:rFonts w:ascii="Times New Roman" w:eastAsia="Times New Roman" w:hAnsi="Times New Roman" w:cs="Times New Roman"/>
        </w:rPr>
        <w:t>11</w:t>
      </w:r>
      <w:r w:rsidRPr="00844E52">
        <w:rPr>
          <w:rFonts w:ascii="Times New Roman" w:eastAsia="Times New Roman" w:hAnsi="Times New Roman" w:cs="Times New Roman"/>
        </w:rPr>
        <w:t>.202</w:t>
      </w:r>
      <w:r w:rsidR="00094153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Наименование проекта: </w:t>
      </w:r>
      <w:r>
        <w:rPr>
          <w:rStyle w:val="a3"/>
          <w:rFonts w:ascii="Times New Roman" w:eastAsia="Times New Roman" w:hAnsi="Times New Roman" w:cs="Times New Roman"/>
          <w:bCs w:val="0"/>
          <w:color w:val="000000"/>
          <w:lang w:eastAsia="ar-SA"/>
        </w:rPr>
        <w:t xml:space="preserve"> </w:t>
      </w:r>
      <w:r w:rsidR="00037765">
        <w:rPr>
          <w:rFonts w:ascii="Times New Roman" w:hAnsi="Times New Roman" w:cs="Times New Roman"/>
        </w:rPr>
        <w:t>Ф</w:t>
      </w:r>
      <w:r w:rsidR="00037765" w:rsidRPr="00F02233">
        <w:rPr>
          <w:rFonts w:ascii="Times New Roman" w:hAnsi="Times New Roman" w:cs="Times New Roman"/>
        </w:rPr>
        <w:t>ормы проверочного листа (</w:t>
      </w:r>
      <w:r w:rsidR="00037765" w:rsidRPr="00F02233">
        <w:rPr>
          <w:rFonts w:ascii="Times New Roman" w:eastAsiaTheme="minorHAnsi" w:hAnsi="Times New Roman" w:cs="Times New Roman"/>
          <w:lang w:eastAsia="en-US"/>
        </w:rPr>
        <w:t xml:space="preserve">списка контрольных вопросов, </w:t>
      </w:r>
      <w:r w:rsidR="00037765" w:rsidRPr="00F02233">
        <w:rPr>
          <w:rFonts w:ascii="Times New Roman" w:hAnsi="Times New Roman" w:cs="Times New Roman"/>
        </w:rPr>
        <w:t xml:space="preserve"> </w:t>
      </w:r>
      <w:r w:rsidR="00037765" w:rsidRPr="00F02233">
        <w:rPr>
          <w:rFonts w:ascii="Times New Roman" w:eastAsiaTheme="minorHAnsi" w:hAnsi="Times New Roman" w:cs="Times New Roman"/>
          <w:lang w:eastAsia="en-US"/>
        </w:rPr>
        <w:t xml:space="preserve">ответы на которые свидетельствуют о </w:t>
      </w:r>
      <w:r w:rsidR="00037765" w:rsidRPr="00F02233">
        <w:rPr>
          <w:rFonts w:ascii="Times New Roman" w:hAnsi="Times New Roman" w:cs="Times New Roman"/>
        </w:rPr>
        <w:t xml:space="preserve"> </w:t>
      </w:r>
      <w:r w:rsidR="00037765" w:rsidRPr="00F02233">
        <w:rPr>
          <w:rFonts w:ascii="Times New Roman" w:eastAsiaTheme="minorHAnsi" w:hAnsi="Times New Roman" w:cs="Times New Roman"/>
          <w:lang w:eastAsia="en-US"/>
        </w:rPr>
        <w:t xml:space="preserve">соблюдении или несоблюдении </w:t>
      </w:r>
      <w:r w:rsidR="00037765" w:rsidRPr="00F02233">
        <w:rPr>
          <w:rFonts w:ascii="Times New Roman" w:hAnsi="Times New Roman" w:cs="Times New Roman"/>
        </w:rPr>
        <w:t xml:space="preserve"> </w:t>
      </w:r>
      <w:r w:rsidR="00037765" w:rsidRPr="00F02233">
        <w:rPr>
          <w:rFonts w:ascii="Times New Roman" w:eastAsiaTheme="minorHAnsi" w:hAnsi="Times New Roman" w:cs="Times New Roman"/>
          <w:lang w:eastAsia="en-US"/>
        </w:rPr>
        <w:t xml:space="preserve">контролируемым лицом обязательных требований), используемого при осуществлении </w:t>
      </w:r>
      <w:r w:rsidR="00037765" w:rsidRPr="00F02233">
        <w:rPr>
          <w:rFonts w:ascii="Times New Roman" w:hAnsi="Times New Roman" w:cs="Times New Roman"/>
          <w:lang w:eastAsia="ru-RU"/>
        </w:rPr>
        <w:t xml:space="preserve">муниципального </w:t>
      </w:r>
      <w:r w:rsidR="00037765" w:rsidRPr="00F02233">
        <w:rPr>
          <w:rFonts w:ascii="Times New Roman" w:hAnsi="Times New Roman" w:cs="Times New Roman"/>
        </w:rPr>
        <w:t>жилищного контроля на  территории Усть-Илимского муниципального округа</w:t>
      </w:r>
      <w:r>
        <w:rPr>
          <w:rStyle w:val="a3"/>
          <w:rFonts w:ascii="Times New Roman" w:eastAsia="Calibri" w:hAnsi="Times New Roman" w:cs="Times New Roman"/>
          <w:b w:val="0"/>
          <w:bCs w:val="0"/>
          <w:color w:val="000000"/>
          <w:lang w:eastAsia="ar-SA"/>
        </w:rPr>
        <w:t>.</w:t>
      </w:r>
    </w:p>
    <w:p w:rsidR="00844E52" w:rsidRDefault="00844E52" w:rsidP="00844E52">
      <w:pPr>
        <w:widowControl w:val="0"/>
        <w:spacing w:before="20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Количество участников общественных обсуждений</w:t>
      </w:r>
      <w:proofErr w:type="gramStart"/>
      <w:r>
        <w:rPr>
          <w:rFonts w:ascii="Times New Roman" w:eastAsia="Times New Roman" w:hAnsi="Times New Roman" w:cs="Times New Roman"/>
          <w:b/>
        </w:rPr>
        <w:t>: -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844E52" w:rsidRDefault="00844E52" w:rsidP="00844E52">
      <w:pPr>
        <w:widowControl w:val="0"/>
        <w:spacing w:before="143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Реквизиты протокола общественных обсуждений: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DB58B8">
        <w:rPr>
          <w:rFonts w:ascii="Times New Roman" w:eastAsia="Times New Roman" w:hAnsi="Times New Roman" w:cs="Times New Roman"/>
          <w:color w:val="000000"/>
        </w:rPr>
        <w:t xml:space="preserve">от </w:t>
      </w:r>
      <w:r w:rsidR="00094153">
        <w:rPr>
          <w:rFonts w:ascii="Times New Roman" w:eastAsia="Times New Roman" w:hAnsi="Times New Roman" w:cs="Times New Roman"/>
          <w:color w:val="000000"/>
        </w:rPr>
        <w:t>2</w:t>
      </w:r>
      <w:r w:rsidR="00037765">
        <w:rPr>
          <w:rFonts w:ascii="Times New Roman" w:eastAsia="Times New Roman" w:hAnsi="Times New Roman" w:cs="Times New Roman"/>
          <w:color w:val="000000"/>
        </w:rPr>
        <w:t>2</w:t>
      </w:r>
      <w:r w:rsidR="00094153">
        <w:rPr>
          <w:rFonts w:ascii="Times New Roman" w:eastAsia="Times New Roman" w:hAnsi="Times New Roman" w:cs="Times New Roman"/>
          <w:color w:val="000000"/>
        </w:rPr>
        <w:t>.1</w:t>
      </w:r>
      <w:r w:rsidR="00037765">
        <w:rPr>
          <w:rFonts w:ascii="Times New Roman" w:eastAsia="Times New Roman" w:hAnsi="Times New Roman" w:cs="Times New Roman"/>
          <w:color w:val="000000"/>
        </w:rPr>
        <w:t>1</w:t>
      </w:r>
      <w:r w:rsidR="00094153">
        <w:rPr>
          <w:rFonts w:ascii="Times New Roman" w:eastAsia="Times New Roman" w:hAnsi="Times New Roman" w:cs="Times New Roman"/>
          <w:color w:val="000000"/>
        </w:rPr>
        <w:t>.2024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>
        <w:rPr>
          <w:rFonts w:ascii="Times New Roman" w:eastAsia="Times New Roman" w:hAnsi="Times New Roman" w:cs="Times New Roman"/>
        </w:rPr>
        <w:t xml:space="preserve"> 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Предложения и замечания иных участников общественных обсуждений:</w:t>
      </w:r>
      <w:r>
        <w:rPr>
          <w:rFonts w:ascii="Times New Roman" w:eastAsia="Times New Roman" w:hAnsi="Times New Roman" w:cs="Times New Roman"/>
        </w:rPr>
        <w:t xml:space="preserve"> 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отсутствуют.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</w:p>
    <w:p w:rsidR="00844E52" w:rsidRDefault="00844E52" w:rsidP="00844E52">
      <w:pPr>
        <w:widowControl w:val="0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</w:t>
      </w:r>
      <w:r>
        <w:rPr>
          <w:rFonts w:ascii="Times New Roman" w:eastAsia="Times New Roman" w:hAnsi="Times New Roman" w:cs="Times New Roman"/>
        </w:rPr>
        <w:t>не требуются.</w:t>
      </w:r>
    </w:p>
    <w:p w:rsidR="00617216" w:rsidRDefault="00617216" w:rsidP="00BE75F7">
      <w:pPr>
        <w:ind w:firstLine="540"/>
        <w:jc w:val="both"/>
        <w:rPr>
          <w:rFonts w:hint="eastAsia"/>
        </w:rPr>
      </w:pPr>
      <w:r w:rsidRPr="00617216">
        <w:rPr>
          <w:rFonts w:ascii="Times New Roman" w:eastAsia="Times New Roman" w:hAnsi="Times New Roman" w:cs="Times New Roman"/>
          <w:b/>
        </w:rPr>
        <w:t xml:space="preserve">Заключение общественного совета </w:t>
      </w:r>
      <w:r w:rsidRPr="00617216">
        <w:rPr>
          <w:b/>
          <w:color w:val="000000"/>
          <w:kern w:val="0"/>
        </w:rPr>
        <w:t>муниципального образования «Усть-Илимский район»</w:t>
      </w:r>
      <w:r>
        <w:rPr>
          <w:b/>
          <w:color w:val="000000"/>
          <w:kern w:val="0"/>
        </w:rPr>
        <w:t xml:space="preserve"> - </w:t>
      </w:r>
      <w:r w:rsidR="00BE75F7">
        <w:rPr>
          <w:color w:val="000000"/>
          <w:kern w:val="0"/>
        </w:rPr>
        <w:t xml:space="preserve">отсутствует в связи с истечением срока </w:t>
      </w:r>
      <w:r w:rsidR="00BE75F7" w:rsidRPr="008F3E93">
        <w:t>полномочий  Общественного совета</w:t>
      </w:r>
      <w:r w:rsidR="00BE75F7">
        <w:t xml:space="preserve"> </w:t>
      </w:r>
      <w:r w:rsidR="00BE75F7" w:rsidRPr="00BE75F7">
        <w:t>(</w:t>
      </w:r>
      <w:r w:rsidR="00BE75F7">
        <w:t>Постановление</w:t>
      </w:r>
      <w:r w:rsidR="00BE75F7" w:rsidRPr="00BE75F7">
        <w:t xml:space="preserve">  администрации муниципального образования «Усть-Илимский район» от 29.04.2016 № 121)</w:t>
      </w:r>
      <w:r w:rsidRPr="00BE75F7">
        <w:rPr>
          <w:color w:val="000000"/>
          <w:kern w:val="0"/>
        </w:rPr>
        <w:t>.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Выводы по результатам общественных обсуждений:</w:t>
      </w:r>
    </w:p>
    <w:p w:rsidR="00844E52" w:rsidRPr="00DB667D" w:rsidRDefault="00844E52" w:rsidP="00DB667D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proofErr w:type="gramStart"/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общественные обсуждения по</w:t>
      </w:r>
      <w:r>
        <w:rPr>
          <w:rFonts w:ascii="Times New Roman" w:eastAsia="Times New Roman" w:hAnsi="Times New Roman" w:cs="Times New Roman"/>
        </w:rPr>
        <w:t xml:space="preserve"> проекту </w:t>
      </w:r>
      <w:r w:rsidR="00DB667D">
        <w:rPr>
          <w:rFonts w:ascii="Times New Roman" w:eastAsia="Times New Roman" w:hAnsi="Times New Roman" w:cs="Times New Roman"/>
        </w:rPr>
        <w:t>«Ф</w:t>
      </w:r>
      <w:r w:rsidR="00DB667D" w:rsidRPr="00F02233">
        <w:rPr>
          <w:rFonts w:ascii="Times New Roman" w:hAnsi="Times New Roman" w:cs="Times New Roman"/>
        </w:rPr>
        <w:t>ормы проверочного листа (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списка контрольных вопросов, </w:t>
      </w:r>
      <w:r w:rsidR="00DB667D" w:rsidRPr="00F02233">
        <w:rPr>
          <w:rFonts w:ascii="Times New Roman" w:hAnsi="Times New Roman" w:cs="Times New Roman"/>
        </w:rPr>
        <w:t xml:space="preserve"> 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ответы на которые свидетельствуют о </w:t>
      </w:r>
      <w:r w:rsidR="00DB667D" w:rsidRPr="00F02233">
        <w:rPr>
          <w:rFonts w:ascii="Times New Roman" w:hAnsi="Times New Roman" w:cs="Times New Roman"/>
        </w:rPr>
        <w:t xml:space="preserve"> 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соблюдении или несоблюдении </w:t>
      </w:r>
      <w:r w:rsidR="00DB667D" w:rsidRPr="00F02233">
        <w:rPr>
          <w:rFonts w:ascii="Times New Roman" w:hAnsi="Times New Roman" w:cs="Times New Roman"/>
        </w:rPr>
        <w:t xml:space="preserve"> </w:t>
      </w:r>
      <w:r w:rsidR="00DB667D" w:rsidRPr="00F02233">
        <w:rPr>
          <w:rFonts w:ascii="Times New Roman" w:eastAsiaTheme="minorHAnsi" w:hAnsi="Times New Roman" w:cs="Times New Roman"/>
          <w:lang w:eastAsia="en-US"/>
        </w:rPr>
        <w:t xml:space="preserve">контролируемым лицом обязательных требований), используемого при осуществлении </w:t>
      </w:r>
      <w:r w:rsidR="00DB667D" w:rsidRPr="00DB667D">
        <w:rPr>
          <w:rFonts w:ascii="Times New Roman" w:hAnsi="Times New Roman" w:cs="Times New Roman"/>
          <w:lang w:eastAsia="ru-RU"/>
        </w:rPr>
        <w:t xml:space="preserve">муниципального </w:t>
      </w:r>
      <w:r w:rsidR="00DB667D" w:rsidRPr="00DB667D">
        <w:rPr>
          <w:rFonts w:ascii="Times New Roman" w:hAnsi="Times New Roman" w:cs="Times New Roman"/>
        </w:rPr>
        <w:t>жилищного контроля на  территории Усть-Илимского муниципального округа</w:t>
      </w:r>
      <w:r w:rsidR="000F5999" w:rsidRPr="00DB667D">
        <w:rPr>
          <w:rFonts w:ascii="Times New Roman" w:hAnsi="Times New Roman" w:cs="Times New Roman"/>
        </w:rPr>
        <w:t xml:space="preserve">» 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проведены в соответствии </w:t>
      </w:r>
      <w:r w:rsidR="00DB667D"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>Постановлением Правительства РФ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</w:t>
      </w:r>
      <w:proofErr w:type="gramEnd"/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листов, а также случаев обязательного применения проверочных листов»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. Данный проект  </w:t>
      </w:r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разработан в целях снижения рисков причинения вреда (ущерба) на объектах контроля и оптимизации проведения контрольных мероприятий</w:t>
      </w:r>
      <w:proofErr w:type="gramStart"/>
      <w:r w:rsidR="00DB667D" w:rsidRPr="00DB667D">
        <w:rPr>
          <w:rFonts w:ascii="Times New Roman" w:eastAsiaTheme="minorHAnsi" w:hAnsi="Times New Roman" w:cs="Times New Roman"/>
          <w:kern w:val="0"/>
          <w:lang w:eastAsia="en-US" w:bidi="ar-SA"/>
        </w:rPr>
        <w:t>.</w:t>
      </w:r>
      <w:r w:rsidRPr="00DB667D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;</w:t>
      </w:r>
      <w:proofErr w:type="gramEnd"/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считать общественные обсуждения по проекту  состоявшимися;</w:t>
      </w:r>
    </w:p>
    <w:p w:rsidR="00844E52" w:rsidRDefault="00844E52" w:rsidP="00844E52">
      <w:pPr>
        <w:widowControl w:val="0"/>
        <w:ind w:firstLine="54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- направить проект на утверждение.</w:t>
      </w:r>
    </w:p>
    <w:p w:rsidR="00E857E6" w:rsidRDefault="00E857E6">
      <w:pPr>
        <w:rPr>
          <w:rFonts w:hint="eastAsia"/>
        </w:rPr>
      </w:pPr>
    </w:p>
    <w:sectPr w:rsidR="00E857E6" w:rsidSect="002053CF">
      <w:pgSz w:w="11906" w:h="16838"/>
      <w:pgMar w:top="1020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44E52"/>
    <w:rsid w:val="00006FE0"/>
    <w:rsid w:val="00037765"/>
    <w:rsid w:val="00094153"/>
    <w:rsid w:val="000F5999"/>
    <w:rsid w:val="002053CF"/>
    <w:rsid w:val="00582F5C"/>
    <w:rsid w:val="00617216"/>
    <w:rsid w:val="00837314"/>
    <w:rsid w:val="00844E52"/>
    <w:rsid w:val="008A28AC"/>
    <w:rsid w:val="009951BD"/>
    <w:rsid w:val="00BE75F7"/>
    <w:rsid w:val="00DB58B8"/>
    <w:rsid w:val="00DB667D"/>
    <w:rsid w:val="00E62BC6"/>
    <w:rsid w:val="00E8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5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44E52"/>
    <w:rPr>
      <w:b/>
      <w:bCs/>
    </w:rPr>
  </w:style>
  <w:style w:type="paragraph" w:customStyle="1" w:styleId="ConsPlusNormal">
    <w:name w:val="ConsPlusNormal"/>
    <w:rsid w:val="00844E52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2024-12-03T06:34:00Z</cp:lastPrinted>
  <dcterms:created xsi:type="dcterms:W3CDTF">2021-12-09T04:09:00Z</dcterms:created>
  <dcterms:modified xsi:type="dcterms:W3CDTF">2024-12-03T06:34:00Z</dcterms:modified>
</cp:coreProperties>
</file>