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5543F" w14:paraId="1C7F0202" w14:textId="77777777" w:rsidTr="00E119DD">
        <w:tc>
          <w:tcPr>
            <w:tcW w:w="9570" w:type="dxa"/>
          </w:tcPr>
          <w:p w14:paraId="69347525" w14:textId="77777777" w:rsidR="0055543F" w:rsidRDefault="0055543F" w:rsidP="00E119DD">
            <w:pPr>
              <w:keepNext/>
              <w:tabs>
                <w:tab w:val="left" w:pos="0"/>
              </w:tabs>
              <w:spacing w:before="240" w:after="60" w:line="360" w:lineRule="auto"/>
              <w:ind w:firstLine="567"/>
              <w:jc w:val="center"/>
              <w:outlineLvl w:val="0"/>
              <w:rPr>
                <w:b/>
                <w:bCs/>
                <w:kern w:val="2"/>
              </w:rPr>
            </w:pPr>
            <w:r>
              <w:rPr>
                <w:noProof/>
              </w:rPr>
              <w:drawing>
                <wp:inline distT="0" distB="0" distL="0" distR="0" wp14:anchorId="106308EE" wp14:editId="425A4B1B">
                  <wp:extent cx="542925" cy="685800"/>
                  <wp:effectExtent l="0" t="0" r="0" b="0"/>
                  <wp:docPr id="5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43F" w14:paraId="7EF78EF2" w14:textId="77777777" w:rsidTr="00E119DD">
        <w:tc>
          <w:tcPr>
            <w:tcW w:w="9570" w:type="dxa"/>
          </w:tcPr>
          <w:p w14:paraId="4F7CB9FA" w14:textId="77777777" w:rsidR="0055543F" w:rsidRDefault="0055543F" w:rsidP="00E119DD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>
              <w:t>РОССИЙСКАЯ ФЕДЕРАЦИЯ</w:t>
            </w:r>
          </w:p>
        </w:tc>
      </w:tr>
      <w:tr w:rsidR="0055543F" w14:paraId="7F026AEA" w14:textId="77777777" w:rsidTr="00E119DD">
        <w:tc>
          <w:tcPr>
            <w:tcW w:w="9570" w:type="dxa"/>
          </w:tcPr>
          <w:p w14:paraId="7A33E607" w14:textId="77777777" w:rsidR="0055543F" w:rsidRDefault="0055543F" w:rsidP="00E119D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Черемховское районное муниципальное образование</w:t>
            </w:r>
          </w:p>
          <w:p w14:paraId="340C8E29" w14:textId="77777777" w:rsidR="0055543F" w:rsidRDefault="0055543F" w:rsidP="00E119D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Районная Дума</w:t>
            </w:r>
          </w:p>
          <w:p w14:paraId="60B678DC" w14:textId="77777777" w:rsidR="0055543F" w:rsidRDefault="0055543F" w:rsidP="00E119D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53477214" w14:textId="77777777" w:rsidR="0055543F" w:rsidRDefault="0055543F" w:rsidP="00E119D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76F04127" w14:textId="77777777" w:rsidR="0055543F" w:rsidRDefault="0055543F" w:rsidP="00E119DD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>
              <w:rPr>
                <w:rFonts w:eastAsia="TextBook"/>
                <w:b/>
              </w:rPr>
              <w:t>Р Е Ш Е Н И Е</w:t>
            </w:r>
          </w:p>
          <w:p w14:paraId="7A0077D7" w14:textId="77777777" w:rsidR="0055543F" w:rsidRDefault="0055543F" w:rsidP="00E119DD">
            <w:pPr>
              <w:tabs>
                <w:tab w:val="left" w:pos="0"/>
              </w:tabs>
              <w:ind w:firstLine="567"/>
              <w:jc w:val="center"/>
            </w:pPr>
          </w:p>
        </w:tc>
      </w:tr>
    </w:tbl>
    <w:p w14:paraId="1ACC7DEF" w14:textId="77777777" w:rsidR="0055543F" w:rsidRDefault="0055543F" w:rsidP="0055543F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3207F518" w14:textId="77777777" w:rsidR="0055543F" w:rsidRDefault="0055543F" w:rsidP="0055543F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76526731" w14:textId="51FE3EA1" w:rsidR="0055543F" w:rsidRDefault="0055543F" w:rsidP="0055543F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  <w:sz w:val="20"/>
          <w:szCs w:val="20"/>
        </w:rPr>
      </w:pPr>
      <w:r>
        <w:rPr>
          <w:bCs/>
          <w:color w:val="000000"/>
          <w:spacing w:val="-6"/>
        </w:rPr>
        <w:t xml:space="preserve">        </w:t>
      </w:r>
      <w:r>
        <w:rPr>
          <w:bCs/>
          <w:color w:val="000000"/>
          <w:spacing w:val="-6"/>
        </w:rPr>
        <w:t>от 25.02.2026 года</w:t>
      </w:r>
      <w:r>
        <w:rPr>
          <w:bCs/>
          <w:color w:val="000000"/>
          <w:spacing w:val="-6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>101</w:t>
      </w:r>
    </w:p>
    <w:p w14:paraId="524DBBF6" w14:textId="77777777" w:rsidR="0055543F" w:rsidRDefault="0055543F" w:rsidP="0055543F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0B309B45" w14:textId="77777777" w:rsidR="0055543F" w:rsidRDefault="0055543F" w:rsidP="0055543F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>Черемхово</w:t>
      </w:r>
    </w:p>
    <w:p w14:paraId="62C163CE" w14:textId="77777777" w:rsidR="0055543F" w:rsidRDefault="0055543F" w:rsidP="0055543F">
      <w:pPr>
        <w:rPr>
          <w:b/>
          <w:bCs/>
          <w:sz w:val="28"/>
          <w:szCs w:val="28"/>
        </w:rPr>
      </w:pPr>
    </w:p>
    <w:p w14:paraId="301EC974" w14:textId="77777777" w:rsidR="0055543F" w:rsidRDefault="0055543F" w:rsidP="0055543F">
      <w:pPr>
        <w:jc w:val="center"/>
        <w:rPr>
          <w:b/>
          <w:color w:val="000000"/>
        </w:rPr>
      </w:pPr>
      <w:r>
        <w:rPr>
          <w:b/>
          <w:bCs/>
          <w:color w:val="000000"/>
        </w:rPr>
        <w:t>Об утверждении Правил землепользования и застройки Бельского муниципального образования Черемховского муниципального района Иркутской области</w:t>
      </w:r>
    </w:p>
    <w:p w14:paraId="28232508" w14:textId="77777777" w:rsidR="0055543F" w:rsidRDefault="0055543F" w:rsidP="0055543F">
      <w:pPr>
        <w:rPr>
          <w:sz w:val="28"/>
          <w:szCs w:val="28"/>
        </w:rPr>
      </w:pPr>
    </w:p>
    <w:p w14:paraId="67507F18" w14:textId="77777777" w:rsidR="0055543F" w:rsidRDefault="0055543F" w:rsidP="0055543F">
      <w:pPr>
        <w:widowControl w:val="0"/>
        <w:tabs>
          <w:tab w:val="left" w:pos="567"/>
        </w:tabs>
        <w:ind w:right="-143" w:firstLine="700"/>
        <w:jc w:val="both"/>
        <w:rPr>
          <w:rFonts w:eastAsia="Calibri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В целях создания условий для устойчивого развития территории Бельского муниципального</w:t>
      </w:r>
      <w:bookmarkStart w:id="0" w:name="_GoBack"/>
      <w:bookmarkEnd w:id="0"/>
      <w:r>
        <w:rPr>
          <w:rFonts w:eastAsia="Microsoft Sans Serif"/>
          <w:color w:val="000000"/>
          <w:sz w:val="28"/>
          <w:szCs w:val="28"/>
          <w:lang w:bidi="ru-RU"/>
        </w:rPr>
        <w:t xml:space="preserve">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eastAsia="Calibri"/>
          <w:sz w:val="28"/>
          <w:szCs w:val="28"/>
        </w:rPr>
        <w:t xml:space="preserve"> статьей 47 Федерального закона от 20  марта 2025 года № 33-ФЗ «</w:t>
      </w:r>
      <w:r>
        <w:rPr>
          <w:rFonts w:eastAsia="Calibri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eastAsia="Calibri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Закон Иркутской области от 28 декабря 2023 года № </w:t>
      </w:r>
      <w:r>
        <w:rPr>
          <w:rStyle w:val="a4"/>
          <w:i w:val="0"/>
          <w:iCs w:val="0"/>
          <w:sz w:val="28"/>
          <w:szCs w:val="28"/>
          <w:shd w:val="clear" w:color="auto" w:fill="FFFFFF"/>
        </w:rPr>
        <w:t>165</w:t>
      </w:r>
      <w:r>
        <w:rPr>
          <w:i/>
          <w:iCs/>
          <w:sz w:val="28"/>
          <w:szCs w:val="28"/>
          <w:shd w:val="clear" w:color="auto" w:fill="FFFFFF"/>
        </w:rPr>
        <w:t>-</w:t>
      </w:r>
      <w:r>
        <w:rPr>
          <w:rStyle w:val="a4"/>
          <w:i w:val="0"/>
          <w:iCs w:val="0"/>
          <w:sz w:val="28"/>
          <w:szCs w:val="28"/>
          <w:shd w:val="clear" w:color="auto" w:fill="FFFFFF"/>
        </w:rPr>
        <w:t>ОЗ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>
        <w:rPr>
          <w:rFonts w:eastAsia="Microsoft Sans Serif"/>
          <w:lang w:bidi="ru-RU"/>
        </w:rPr>
        <w:t xml:space="preserve">  </w:t>
      </w:r>
      <w:r>
        <w:rPr>
          <w:rFonts w:eastAsia="Microsoft Sans Serif"/>
          <w:color w:val="000000"/>
          <w:sz w:val="28"/>
          <w:szCs w:val="28"/>
          <w:lang w:bidi="ru-RU"/>
        </w:rPr>
        <w:t>руководствуясь статьями 34,51 Устава Черемховского районного муниципального образования</w:t>
      </w:r>
    </w:p>
    <w:p w14:paraId="162897BC" w14:textId="77777777" w:rsidR="0055543F" w:rsidRDefault="0055543F" w:rsidP="0055543F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2E51BCDF" w14:textId="77777777" w:rsidR="0055543F" w:rsidRDefault="0055543F" w:rsidP="0055543F">
      <w:pPr>
        <w:tabs>
          <w:tab w:val="left" w:pos="0"/>
        </w:tabs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>
        <w:rPr>
          <w:b/>
          <w:sz w:val="28"/>
          <w:szCs w:val="28"/>
        </w:rPr>
        <w:t>:</w:t>
      </w:r>
    </w:p>
    <w:p w14:paraId="10C78BFC" w14:textId="77777777" w:rsidR="0055543F" w:rsidRDefault="0055543F" w:rsidP="005554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1. Утвердить Правила землепользования и </w:t>
      </w:r>
      <w:proofErr w:type="gramStart"/>
      <w:r>
        <w:rPr>
          <w:color w:val="000000"/>
          <w:sz w:val="28"/>
          <w:szCs w:val="28"/>
        </w:rPr>
        <w:t>застройки  Бельского</w:t>
      </w:r>
      <w:proofErr w:type="gramEnd"/>
      <w:r>
        <w:rPr>
          <w:color w:val="000000"/>
          <w:sz w:val="28"/>
          <w:szCs w:val="28"/>
        </w:rPr>
        <w:t xml:space="preserve"> муниципального образования Черемховского муниципального района Иркутской области, изложив их в новой редакции (прилагаются).</w:t>
      </w:r>
    </w:p>
    <w:p w14:paraId="5251F546" w14:textId="12FAFCBD" w:rsidR="0055543F" w:rsidRDefault="0055543F" w:rsidP="005554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2.</w:t>
      </w:r>
      <w:r>
        <w:rPr>
          <w:rFonts w:eastAsiaTheme="minorHAnsi" w:cstheme="minorBidi"/>
          <w:sz w:val="28"/>
          <w:szCs w:val="28"/>
          <w:lang w:eastAsia="en-US"/>
        </w:rPr>
        <w:t xml:space="preserve"> Помощнику председателя Думы Черемховского районного муниципального образования (</w:t>
      </w:r>
      <w:proofErr w:type="spellStart"/>
      <w:r>
        <w:rPr>
          <w:rFonts w:eastAsiaTheme="minorHAnsi" w:cstheme="minorBidi"/>
          <w:sz w:val="28"/>
          <w:szCs w:val="28"/>
          <w:lang w:eastAsia="en-US"/>
        </w:rPr>
        <w:t>Минулиной</w:t>
      </w:r>
      <w:proofErr w:type="spellEnd"/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Н</w:t>
      </w:r>
      <w:r>
        <w:rPr>
          <w:rFonts w:eastAsiaTheme="minorHAnsi" w:cstheme="minorBidi"/>
          <w:sz w:val="28"/>
          <w:szCs w:val="28"/>
          <w:lang w:eastAsia="en-US"/>
        </w:rPr>
        <w:t>.</w:t>
      </w:r>
      <w:r>
        <w:rPr>
          <w:rFonts w:eastAsiaTheme="minorHAnsi" w:cstheme="minorBidi"/>
          <w:sz w:val="28"/>
          <w:szCs w:val="28"/>
          <w:lang w:eastAsia="en-US"/>
        </w:rPr>
        <w:t>Р</w:t>
      </w:r>
      <w:r>
        <w:rPr>
          <w:rFonts w:eastAsiaTheme="minorHAnsi" w:cstheme="minorBidi"/>
          <w:sz w:val="28"/>
          <w:szCs w:val="28"/>
          <w:lang w:eastAsia="en-US"/>
        </w:rPr>
        <w:t>.) направить настоящее решение Думы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2D3B5725" w14:textId="77777777" w:rsidR="0055543F" w:rsidRDefault="0055543F" w:rsidP="0055543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3. Настоящее решение вступает в силу со дня его официального опубликования.</w:t>
      </w:r>
    </w:p>
    <w:p w14:paraId="588B02AD" w14:textId="77777777" w:rsidR="0055543F" w:rsidRDefault="0055543F" w:rsidP="0055543F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 Контроль за исполнением настоящего решения возложить на первого заместителя мэра района Артёмова Е.А.</w:t>
      </w:r>
    </w:p>
    <w:p w14:paraId="67F297B0" w14:textId="77777777" w:rsidR="0055543F" w:rsidRDefault="0055543F" w:rsidP="0055543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0B229E8" w14:textId="77777777" w:rsidR="0055543F" w:rsidRDefault="0055543F" w:rsidP="0055543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DFE837F" w14:textId="77777777" w:rsidR="0055543F" w:rsidRDefault="0055543F" w:rsidP="0055543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8076D4A" w14:textId="77777777" w:rsidR="0055543F" w:rsidRDefault="0055543F" w:rsidP="0055543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районной Думы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Л.М. Козлова </w:t>
      </w:r>
    </w:p>
    <w:p w14:paraId="6FF874AA" w14:textId="77777777" w:rsidR="0055543F" w:rsidRDefault="0055543F" w:rsidP="0055543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9A09439" w14:textId="77777777" w:rsidR="0055543F" w:rsidRDefault="0055543F" w:rsidP="0055543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Мэр района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  <w:r>
        <w:rPr>
          <w:color w:val="000000"/>
          <w:sz w:val="28"/>
          <w:szCs w:val="28"/>
        </w:rPr>
        <w:t xml:space="preserve">                                  </w:t>
      </w:r>
    </w:p>
    <w:p w14:paraId="153B76B3" w14:textId="77777777" w:rsidR="00352E2C" w:rsidRDefault="00352E2C"/>
    <w:sectPr w:rsidR="0035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FD0535"/>
    <w:multiLevelType w:val="multilevel"/>
    <w:tmpl w:val="DECAA0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51"/>
    <w:rsid w:val="00352E2C"/>
    <w:rsid w:val="00457251"/>
    <w:rsid w:val="0055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30C5"/>
  <w15:chartTrackingRefBased/>
  <w15:docId w15:val="{467E5F07-36CA-4CF3-8114-30F23FE4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4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543F"/>
    <w:pPr>
      <w:numPr>
        <w:ilvl w:val="2"/>
        <w:numId w:val="1"/>
      </w:numPr>
      <w:spacing w:before="140" w:after="120"/>
      <w:jc w:val="center"/>
      <w:outlineLvl w:val="2"/>
    </w:pPr>
    <w:rPr>
      <w:b/>
      <w:b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55543F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55543F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55543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543F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5554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55543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5543F"/>
    <w:rPr>
      <w:rFonts w:ascii="Times New Roman" w:eastAsia="Times New Roman" w:hAnsi="Times New Roman" w:cs="Times New Roman"/>
      <w:b/>
      <w:bCs/>
      <w:lang w:eastAsia="ru-RU"/>
    </w:rPr>
  </w:style>
  <w:style w:type="character" w:styleId="a4">
    <w:name w:val="Emphasis"/>
    <w:basedOn w:val="a1"/>
    <w:uiPriority w:val="20"/>
    <w:qFormat/>
    <w:rsid w:val="0055543F"/>
    <w:rPr>
      <w:i/>
      <w:iCs/>
    </w:rPr>
  </w:style>
  <w:style w:type="paragraph" w:styleId="a0">
    <w:name w:val="Body Text"/>
    <w:basedOn w:val="a"/>
    <w:link w:val="a5"/>
    <w:uiPriority w:val="99"/>
    <w:semiHidden/>
    <w:unhideWhenUsed/>
    <w:rsid w:val="0055543F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5554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cp:lastPrinted>2026-02-25T07:11:00Z</cp:lastPrinted>
  <dcterms:created xsi:type="dcterms:W3CDTF">2026-02-25T07:10:00Z</dcterms:created>
  <dcterms:modified xsi:type="dcterms:W3CDTF">2026-02-25T07:11:00Z</dcterms:modified>
</cp:coreProperties>
</file>