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E" w:rsidRPr="004C5DAE" w:rsidRDefault="003D338D" w:rsidP="004C5DAE">
      <w:pPr>
        <w:pStyle w:val="a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иренский р-н (герб)4.gif" style="position:absolute;margin-left:202.75pt;margin-top:28.8pt;width:53.8pt;height:68.65pt;z-index:-1;visibility:visible">
            <v:imagedata r:id="rId7" o:title="Киренский р-н (герб)4"/>
            <w10:wrap type="topAndBottom"/>
          </v:shape>
        </w:pict>
      </w:r>
    </w:p>
    <w:p w:rsidR="004C5DAE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4B3DF8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К У Т С К А Я   О Б Л А С Т Ь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К 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Е Н С К И Й   М У Н И Ц И П А Л Ь Н Ы Й   Р А Й О Н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А Ц И Я 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3DF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C5DAE" w:rsidRPr="00642604" w:rsidTr="00E758D0">
        <w:tc>
          <w:tcPr>
            <w:tcW w:w="3190" w:type="dxa"/>
            <w:hideMark/>
          </w:tcPr>
          <w:p w:rsidR="004C5DAE" w:rsidRPr="004B3DF8" w:rsidRDefault="004C5DAE" w:rsidP="00536744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от  </w:t>
            </w:r>
            <w:r w:rsidR="00536744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  <w:r w:rsidR="00A1388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36744">
              <w:rPr>
                <w:rFonts w:ascii="Times New Roman" w:eastAsiaTheme="minorEastAsia" w:hAnsi="Times New Roman"/>
                <w:sz w:val="24"/>
                <w:szCs w:val="24"/>
              </w:rPr>
              <w:t>февраля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 20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536744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г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C5DAE" w:rsidRPr="004B3DF8" w:rsidRDefault="00F22B8E" w:rsidP="00AE303F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4C5DAE"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r w:rsidR="00AE303F">
              <w:rPr>
                <w:rFonts w:ascii="Times New Roman" w:eastAsiaTheme="minorEastAsia" w:hAnsi="Times New Roman"/>
                <w:sz w:val="24"/>
                <w:szCs w:val="24"/>
              </w:rPr>
              <w:t>109</w:t>
            </w:r>
          </w:p>
        </w:tc>
      </w:tr>
      <w:tr w:rsidR="004C5DAE" w:rsidRPr="00642604" w:rsidTr="00E758D0"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proofErr w:type="gramStart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C5DAE" w:rsidRPr="004B3DF8" w:rsidRDefault="004C5DAE" w:rsidP="004C5DAE">
      <w:pPr>
        <w:spacing w:after="0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203354" w:rsidRPr="00203354" w:rsidRDefault="00203354" w:rsidP="00203354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536744" w:rsidRDefault="004E13F4" w:rsidP="004E1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66AC">
        <w:rPr>
          <w:rFonts w:ascii="Times New Roman" w:hAnsi="Times New Roman"/>
          <w:sz w:val="24"/>
          <w:szCs w:val="24"/>
        </w:rPr>
        <w:t xml:space="preserve">О </w:t>
      </w:r>
      <w:r w:rsidR="00536744">
        <w:rPr>
          <w:rFonts w:ascii="Times New Roman" w:hAnsi="Times New Roman"/>
          <w:sz w:val="24"/>
          <w:szCs w:val="24"/>
        </w:rPr>
        <w:t xml:space="preserve">плане мероприятий </w:t>
      </w:r>
      <w:proofErr w:type="gramStart"/>
      <w:r w:rsidR="00536744">
        <w:rPr>
          <w:rFonts w:ascii="Times New Roman" w:hAnsi="Times New Roman"/>
          <w:sz w:val="24"/>
          <w:szCs w:val="24"/>
        </w:rPr>
        <w:t>по</w:t>
      </w:r>
      <w:proofErr w:type="gramEnd"/>
      <w:r w:rsidR="00536744">
        <w:rPr>
          <w:rFonts w:ascii="Times New Roman" w:hAnsi="Times New Roman"/>
          <w:sz w:val="24"/>
          <w:szCs w:val="24"/>
        </w:rPr>
        <w:t xml:space="preserve"> </w:t>
      </w:r>
    </w:p>
    <w:p w:rsidR="00E30A9C" w:rsidRDefault="004E13F4" w:rsidP="005367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66AC">
        <w:rPr>
          <w:rFonts w:ascii="Times New Roman" w:hAnsi="Times New Roman"/>
          <w:sz w:val="24"/>
          <w:szCs w:val="24"/>
        </w:rPr>
        <w:t xml:space="preserve">подготовке к </w:t>
      </w:r>
      <w:proofErr w:type="gramStart"/>
      <w:r w:rsidR="00E30A9C">
        <w:rPr>
          <w:rFonts w:ascii="Times New Roman" w:hAnsi="Times New Roman"/>
          <w:sz w:val="24"/>
          <w:szCs w:val="24"/>
        </w:rPr>
        <w:t>пожароопасному</w:t>
      </w:r>
      <w:proofErr w:type="gramEnd"/>
      <w:r w:rsidR="00E30A9C">
        <w:rPr>
          <w:rFonts w:ascii="Times New Roman" w:hAnsi="Times New Roman"/>
          <w:sz w:val="24"/>
          <w:szCs w:val="24"/>
        </w:rPr>
        <w:t xml:space="preserve"> </w:t>
      </w:r>
    </w:p>
    <w:p w:rsidR="004E13F4" w:rsidRPr="002866AC" w:rsidRDefault="00536744" w:rsidP="004E1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сезону</w:t>
      </w:r>
      <w:r w:rsidR="004E13F4" w:rsidRPr="002866AC">
        <w:rPr>
          <w:rFonts w:ascii="Times New Roman" w:hAnsi="Times New Roman"/>
          <w:sz w:val="24"/>
          <w:szCs w:val="24"/>
        </w:rPr>
        <w:t xml:space="preserve"> 20</w:t>
      </w:r>
      <w:r w:rsidR="003571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4E13F4" w:rsidRPr="002866AC">
        <w:rPr>
          <w:rFonts w:ascii="Times New Roman" w:hAnsi="Times New Roman"/>
          <w:sz w:val="24"/>
          <w:szCs w:val="24"/>
        </w:rPr>
        <w:t xml:space="preserve"> года</w:t>
      </w:r>
    </w:p>
    <w:p w:rsidR="00203354" w:rsidRPr="00203354" w:rsidRDefault="004E13F4" w:rsidP="004E13F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03354" w:rsidRPr="00203354" w:rsidRDefault="0020335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203354" w:rsidRDefault="00203354" w:rsidP="00D141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354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4E13F4" w:rsidRPr="002866AC">
        <w:rPr>
          <w:rFonts w:ascii="Times New Roman" w:hAnsi="Times New Roman"/>
          <w:sz w:val="24"/>
          <w:szCs w:val="24"/>
        </w:rPr>
        <w:t xml:space="preserve">В целях проведения мероприятий </w:t>
      </w:r>
      <w:r w:rsidR="004E13F4" w:rsidRPr="002866AC">
        <w:rPr>
          <w:rFonts w:ascii="Times New Roman" w:eastAsia="DejaVu Sans" w:hAnsi="Times New Roman"/>
          <w:kern w:val="2"/>
          <w:sz w:val="24"/>
          <w:szCs w:val="24"/>
          <w:lang w:eastAsia="en-US"/>
        </w:rPr>
        <w:t xml:space="preserve">по предупреждению возникновения чрезвычайных ситуаций, обусловленных  </w:t>
      </w:r>
      <w:r w:rsidR="00E30A9C">
        <w:rPr>
          <w:rFonts w:ascii="Times New Roman" w:eastAsia="DejaVu Sans" w:hAnsi="Times New Roman"/>
          <w:kern w:val="2"/>
          <w:sz w:val="24"/>
          <w:szCs w:val="24"/>
          <w:lang w:eastAsia="en-US"/>
        </w:rPr>
        <w:t>пожароопасным</w:t>
      </w:r>
      <w:r w:rsidR="004E13F4" w:rsidRPr="002866AC">
        <w:rPr>
          <w:rFonts w:ascii="Times New Roman" w:eastAsia="DejaVu Sans" w:hAnsi="Times New Roman"/>
          <w:kern w:val="2"/>
          <w:sz w:val="24"/>
          <w:szCs w:val="24"/>
          <w:lang w:eastAsia="en-US"/>
        </w:rPr>
        <w:t xml:space="preserve"> </w:t>
      </w:r>
      <w:r w:rsidR="00536744">
        <w:rPr>
          <w:rFonts w:ascii="Times New Roman" w:eastAsia="DejaVu Sans" w:hAnsi="Times New Roman"/>
          <w:kern w:val="2"/>
          <w:sz w:val="24"/>
          <w:szCs w:val="24"/>
          <w:lang w:eastAsia="en-US"/>
        </w:rPr>
        <w:t>сезоном</w:t>
      </w:r>
      <w:r w:rsidR="004E13F4" w:rsidRPr="002866AC">
        <w:rPr>
          <w:rFonts w:ascii="Times New Roman" w:eastAsia="DejaVu Sans" w:hAnsi="Times New Roman"/>
          <w:kern w:val="2"/>
          <w:sz w:val="24"/>
          <w:szCs w:val="24"/>
          <w:lang w:eastAsia="en-US"/>
        </w:rPr>
        <w:t xml:space="preserve"> 20</w:t>
      </w:r>
      <w:r w:rsidR="00357133">
        <w:rPr>
          <w:rFonts w:ascii="Times New Roman" w:eastAsia="DejaVu Sans" w:hAnsi="Times New Roman"/>
          <w:kern w:val="2"/>
          <w:sz w:val="24"/>
          <w:szCs w:val="24"/>
          <w:lang w:eastAsia="en-US"/>
        </w:rPr>
        <w:t>2</w:t>
      </w:r>
      <w:r w:rsidR="00536744">
        <w:rPr>
          <w:rFonts w:ascii="Times New Roman" w:eastAsia="DejaVu Sans" w:hAnsi="Times New Roman"/>
          <w:kern w:val="2"/>
          <w:sz w:val="24"/>
          <w:szCs w:val="24"/>
          <w:lang w:eastAsia="en-US"/>
        </w:rPr>
        <w:t>5</w:t>
      </w:r>
      <w:r w:rsidR="004E13F4" w:rsidRPr="002866AC">
        <w:rPr>
          <w:rFonts w:ascii="Times New Roman" w:eastAsia="DejaVu Sans" w:hAnsi="Times New Roman"/>
          <w:kern w:val="2"/>
          <w:sz w:val="24"/>
          <w:szCs w:val="24"/>
          <w:lang w:eastAsia="en-US"/>
        </w:rPr>
        <w:t xml:space="preserve"> года на территории Киренского </w:t>
      </w:r>
      <w:r w:rsidR="004E13F4">
        <w:rPr>
          <w:rFonts w:ascii="Times New Roman" w:eastAsia="DejaVu Sans" w:hAnsi="Times New Roman"/>
          <w:kern w:val="2"/>
          <w:sz w:val="24"/>
          <w:szCs w:val="24"/>
          <w:lang w:eastAsia="en-US"/>
        </w:rPr>
        <w:t xml:space="preserve">муниципального </w:t>
      </w:r>
      <w:r w:rsidR="004E13F4" w:rsidRPr="002866AC">
        <w:rPr>
          <w:rFonts w:ascii="Times New Roman" w:eastAsia="DejaVu Sans" w:hAnsi="Times New Roman"/>
          <w:kern w:val="2"/>
          <w:sz w:val="24"/>
          <w:szCs w:val="24"/>
          <w:lang w:eastAsia="en-US"/>
        </w:rPr>
        <w:t>района</w:t>
      </w:r>
      <w:r w:rsidR="004E13F4" w:rsidRPr="002866AC">
        <w:rPr>
          <w:rFonts w:ascii="Times New Roman" w:hAnsi="Times New Roman"/>
          <w:sz w:val="24"/>
          <w:szCs w:val="24"/>
        </w:rPr>
        <w:t xml:space="preserve">, в соответствии с Федеральными законами от 06.10.2003г. № 131-ФЗ «Об общих принципах организации местного самоуправления в Российской Федерации», от 21.12.1994г. № 68-ФЗ «О защите населения и территорий от чрезвычайных ситуаций природного и техногенного характера», </w:t>
      </w:r>
      <w:r w:rsidR="00E30A9C" w:rsidRPr="002866AC">
        <w:rPr>
          <w:rFonts w:ascii="Times New Roman" w:hAnsi="Times New Roman"/>
          <w:sz w:val="24"/>
          <w:szCs w:val="24"/>
        </w:rPr>
        <w:t>от 21.12.1994г. № 6</w:t>
      </w:r>
      <w:r w:rsidR="00E30A9C">
        <w:rPr>
          <w:rFonts w:ascii="Times New Roman" w:hAnsi="Times New Roman"/>
          <w:sz w:val="24"/>
          <w:szCs w:val="24"/>
        </w:rPr>
        <w:t>9</w:t>
      </w:r>
      <w:r w:rsidR="00E30A9C" w:rsidRPr="002866AC">
        <w:rPr>
          <w:rFonts w:ascii="Times New Roman" w:hAnsi="Times New Roman"/>
          <w:sz w:val="24"/>
          <w:szCs w:val="24"/>
        </w:rPr>
        <w:t xml:space="preserve">-ФЗ «О </w:t>
      </w:r>
      <w:r w:rsidR="00E30A9C">
        <w:rPr>
          <w:rFonts w:ascii="Times New Roman" w:hAnsi="Times New Roman"/>
          <w:sz w:val="24"/>
          <w:szCs w:val="24"/>
        </w:rPr>
        <w:t>пожарной безопасности</w:t>
      </w:r>
      <w:proofErr w:type="gramEnd"/>
      <w:r w:rsidR="00E30A9C" w:rsidRPr="002866AC">
        <w:rPr>
          <w:rFonts w:ascii="Times New Roman" w:hAnsi="Times New Roman"/>
          <w:sz w:val="24"/>
          <w:szCs w:val="24"/>
        </w:rPr>
        <w:t>»</w:t>
      </w:r>
      <w:r w:rsidR="00E30A9C">
        <w:rPr>
          <w:rFonts w:ascii="Times New Roman" w:hAnsi="Times New Roman"/>
          <w:sz w:val="24"/>
          <w:szCs w:val="24"/>
        </w:rPr>
        <w:t>,</w:t>
      </w:r>
      <w:r w:rsidR="00EB1F99">
        <w:rPr>
          <w:rFonts w:ascii="Times New Roman" w:hAnsi="Times New Roman"/>
          <w:sz w:val="24"/>
          <w:szCs w:val="24"/>
        </w:rPr>
        <w:t xml:space="preserve"> </w:t>
      </w:r>
      <w:r w:rsidR="00357133" w:rsidRPr="00D80609">
        <w:rPr>
          <w:rFonts w:ascii="Times New Roman" w:hAnsi="Times New Roman"/>
          <w:sz w:val="24"/>
          <w:szCs w:val="24"/>
        </w:rPr>
        <w:t>со ст. 39, 55 Устава муниципального образования Киренский район</w:t>
      </w:r>
      <w:r w:rsidR="00357133">
        <w:rPr>
          <w:rFonts w:ascii="Times New Roman" w:hAnsi="Times New Roman"/>
          <w:sz w:val="24"/>
          <w:szCs w:val="24"/>
        </w:rPr>
        <w:t xml:space="preserve">, </w:t>
      </w:r>
      <w:r w:rsidR="000864D3">
        <w:rPr>
          <w:rFonts w:ascii="Times New Roman" w:hAnsi="Times New Roman"/>
          <w:sz w:val="24"/>
          <w:szCs w:val="24"/>
        </w:rPr>
        <w:t>администрация Киренского муниципального района</w:t>
      </w:r>
    </w:p>
    <w:p w:rsidR="00F22B8E" w:rsidRDefault="00F22B8E" w:rsidP="00AF5F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2B8E" w:rsidRDefault="00F22B8E" w:rsidP="00F22B8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F5F8F" w:rsidRDefault="008F5F8F" w:rsidP="00AA31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B5E" w:rsidRPr="00F52B71" w:rsidRDefault="00F52B71" w:rsidP="00EB1F99">
      <w:pPr>
        <w:pStyle w:val="a5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547AE" w:rsidRPr="00F52B71">
        <w:rPr>
          <w:rFonts w:ascii="Times New Roman" w:hAnsi="Times New Roman"/>
          <w:sz w:val="24"/>
          <w:szCs w:val="24"/>
        </w:rPr>
        <w:t xml:space="preserve">Утвердить план мероприятий по подготовке к пожароопасному </w:t>
      </w:r>
      <w:r w:rsidR="00536744">
        <w:rPr>
          <w:rFonts w:ascii="Times New Roman" w:hAnsi="Times New Roman"/>
          <w:sz w:val="24"/>
          <w:szCs w:val="24"/>
        </w:rPr>
        <w:t>сезону 2025 года</w:t>
      </w:r>
      <w:r w:rsidR="006547AE" w:rsidRPr="00F52B71">
        <w:rPr>
          <w:rFonts w:ascii="Times New Roman" w:hAnsi="Times New Roman"/>
          <w:sz w:val="24"/>
          <w:szCs w:val="24"/>
        </w:rPr>
        <w:t xml:space="preserve">, </w:t>
      </w:r>
      <w:r w:rsidR="00536744">
        <w:rPr>
          <w:rFonts w:ascii="Times New Roman" w:hAnsi="Times New Roman"/>
          <w:sz w:val="24"/>
          <w:szCs w:val="24"/>
        </w:rPr>
        <w:t xml:space="preserve">согласно приложению. </w:t>
      </w:r>
    </w:p>
    <w:p w:rsidR="00E203C7" w:rsidRDefault="00536744" w:rsidP="00EB1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1712" w:rsidRPr="00D1418E">
        <w:rPr>
          <w:rFonts w:ascii="Times New Roman" w:hAnsi="Times New Roman"/>
          <w:sz w:val="24"/>
          <w:szCs w:val="24"/>
        </w:rPr>
        <w:t xml:space="preserve">. </w:t>
      </w:r>
      <w:r w:rsidR="00E203C7" w:rsidRPr="00D1418E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мэра, председателя Комитета по имуществу и ЖКХ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680CBF">
        <w:rPr>
          <w:rFonts w:ascii="Times New Roman" w:hAnsi="Times New Roman"/>
          <w:sz w:val="24"/>
          <w:szCs w:val="24"/>
        </w:rPr>
        <w:t>.</w:t>
      </w:r>
      <w:proofErr w:type="gramEnd"/>
    </w:p>
    <w:p w:rsidR="00680CBF" w:rsidRPr="00D1418E" w:rsidRDefault="00536744" w:rsidP="00EB1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80CBF">
        <w:rPr>
          <w:rFonts w:ascii="Times New Roman" w:hAnsi="Times New Roman"/>
          <w:sz w:val="24"/>
          <w:szCs w:val="24"/>
        </w:rPr>
        <w:t xml:space="preserve">. </w:t>
      </w:r>
      <w:r w:rsidR="00680CBF" w:rsidRPr="00D1418E">
        <w:rPr>
          <w:rFonts w:ascii="Times New Roman" w:hAnsi="Times New Roman"/>
          <w:sz w:val="24"/>
          <w:szCs w:val="24"/>
        </w:rPr>
        <w:t>Настоящее постановление</w:t>
      </w:r>
      <w:r w:rsidR="00680CBF">
        <w:rPr>
          <w:rFonts w:ascii="Times New Roman" w:hAnsi="Times New Roman"/>
          <w:sz w:val="24"/>
          <w:szCs w:val="24"/>
        </w:rPr>
        <w:t xml:space="preserve"> вступает в законную силу со дня его подписания.</w:t>
      </w:r>
    </w:p>
    <w:p w:rsidR="00E203C7" w:rsidRPr="00D1418E" w:rsidRDefault="00536744" w:rsidP="00EB1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71712" w:rsidRPr="00D1418E">
        <w:rPr>
          <w:rFonts w:ascii="Times New Roman" w:hAnsi="Times New Roman"/>
          <w:sz w:val="24"/>
          <w:szCs w:val="24"/>
        </w:rPr>
        <w:t>.</w:t>
      </w:r>
      <w:r w:rsidR="00E203C7" w:rsidRPr="00D1418E">
        <w:rPr>
          <w:rFonts w:ascii="Times New Roman" w:hAnsi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4267CE" w:rsidRPr="004267CE" w:rsidRDefault="004267CE" w:rsidP="00EB1F99">
      <w:pPr>
        <w:pStyle w:val="a5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7ECF" w:rsidRPr="00203354" w:rsidRDefault="00F27ECF" w:rsidP="0035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354" w:rsidRPr="00203354" w:rsidRDefault="00536744" w:rsidP="003524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И.о. главы администрации                                        А.В. Воробьев</w:t>
      </w:r>
    </w:p>
    <w:p w:rsidR="006F5FE6" w:rsidRDefault="006F5FE6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A763B" w:rsidRDefault="00AA763B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2F1C2D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2F1C2D" w:rsidRDefault="002F1C2D" w:rsidP="002118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="0021181B">
        <w:rPr>
          <w:rFonts w:ascii="Times New Roman" w:hAnsi="Times New Roman"/>
          <w:sz w:val="24"/>
          <w:szCs w:val="24"/>
        </w:rPr>
        <w:t>мэра                                                                          И.А. Кравченко</w:t>
      </w:r>
    </w:p>
    <w:p w:rsidR="0021181B" w:rsidRDefault="0021181B" w:rsidP="002118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181B" w:rsidRDefault="0021181B" w:rsidP="002118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правового отдела                                                        Е.В. Зырянов</w:t>
      </w:r>
    </w:p>
    <w:p w:rsidR="002F1C2D" w:rsidRDefault="002F1C2D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2FC" w:rsidRDefault="00E012FC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012FC" w:rsidRDefault="00E012FC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1D7A">
        <w:rPr>
          <w:rFonts w:ascii="Times New Roman" w:hAnsi="Times New Roman"/>
          <w:sz w:val="20"/>
          <w:szCs w:val="20"/>
        </w:rPr>
        <w:t xml:space="preserve">Подготовил: 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отдела ГО и ЧС 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Комитета по имуществу и ЖКХ администрации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Киренского муниципального района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Залуцкий</w:t>
      </w:r>
      <w:proofErr w:type="spellEnd"/>
      <w:r>
        <w:rPr>
          <w:rFonts w:ascii="Times New Roman" w:hAnsi="Times New Roman"/>
          <w:sz w:val="20"/>
          <w:szCs w:val="20"/>
        </w:rPr>
        <w:t xml:space="preserve"> Е.В., тел. 4-30-87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рассылки</w:t>
      </w:r>
    </w:p>
    <w:p w:rsidR="00910404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0404" w:rsidRPr="00910404" w:rsidRDefault="00E012FC" w:rsidP="0091040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ГОЧС Комитета по имуществу и ЖКХ администрации Киренского муниципального района</w:t>
      </w:r>
    </w:p>
    <w:p w:rsidR="000D42FF" w:rsidRDefault="000D42F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D42FF" w:rsidRDefault="000D42F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07410" w:rsidRDefault="00207410" w:rsidP="00B8671E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8671E" w:rsidRPr="00B8671E" w:rsidRDefault="00B8671E" w:rsidP="00B8671E">
      <w:pPr>
        <w:rPr>
          <w:rFonts w:ascii="Times New Roman" w:hAnsi="Times New Roman"/>
          <w:sz w:val="20"/>
          <w:szCs w:val="20"/>
        </w:rPr>
        <w:sectPr w:rsidR="00B8671E" w:rsidRPr="00B8671E" w:rsidSect="00F52B71">
          <w:pgSz w:w="11906" w:h="16838"/>
          <w:pgMar w:top="284" w:right="850" w:bottom="568" w:left="1418" w:header="708" w:footer="708" w:gutter="0"/>
          <w:cols w:space="708"/>
          <w:docGrid w:linePitch="360"/>
        </w:sectPr>
      </w:pPr>
    </w:p>
    <w:p w:rsidR="006547AE" w:rsidRPr="0032400D" w:rsidRDefault="006547AE" w:rsidP="006547AE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2400D">
        <w:rPr>
          <w:rFonts w:ascii="Times New Roman" w:eastAsia="Calibri" w:hAnsi="Times New Roman"/>
          <w:sz w:val="20"/>
          <w:szCs w:val="20"/>
        </w:rPr>
        <w:lastRenderedPageBreak/>
        <w:t xml:space="preserve">Приложение № </w:t>
      </w:r>
      <w:r w:rsidR="002F1C2D">
        <w:rPr>
          <w:rFonts w:ascii="Times New Roman" w:eastAsia="Calibri" w:hAnsi="Times New Roman"/>
          <w:sz w:val="20"/>
          <w:szCs w:val="20"/>
        </w:rPr>
        <w:t>1</w:t>
      </w:r>
    </w:p>
    <w:p w:rsidR="006547AE" w:rsidRPr="0032400D" w:rsidRDefault="006547AE" w:rsidP="006547AE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2400D">
        <w:rPr>
          <w:rFonts w:ascii="Times New Roman" w:eastAsia="Calibri" w:hAnsi="Times New Roman"/>
          <w:sz w:val="20"/>
          <w:szCs w:val="20"/>
        </w:rPr>
        <w:t>Утверждено</w:t>
      </w:r>
    </w:p>
    <w:p w:rsidR="006547AE" w:rsidRPr="0032400D" w:rsidRDefault="006547AE" w:rsidP="006547AE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2400D">
        <w:rPr>
          <w:rFonts w:ascii="Times New Roman" w:eastAsia="Calibri" w:hAnsi="Times New Roman"/>
          <w:sz w:val="20"/>
          <w:szCs w:val="20"/>
        </w:rPr>
        <w:t xml:space="preserve">Постановлением администрации </w:t>
      </w:r>
    </w:p>
    <w:p w:rsidR="006547AE" w:rsidRPr="0032400D" w:rsidRDefault="006547AE" w:rsidP="006547AE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2400D">
        <w:rPr>
          <w:rFonts w:ascii="Times New Roman" w:eastAsia="Calibri" w:hAnsi="Times New Roman"/>
          <w:sz w:val="20"/>
          <w:szCs w:val="20"/>
        </w:rPr>
        <w:t xml:space="preserve">Киренского муниципального района </w:t>
      </w:r>
    </w:p>
    <w:p w:rsidR="006547AE" w:rsidRDefault="006547AE" w:rsidP="006547AE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2400D">
        <w:rPr>
          <w:rFonts w:ascii="Times New Roman" w:eastAsia="Calibri" w:hAnsi="Times New Roman"/>
          <w:sz w:val="20"/>
          <w:szCs w:val="20"/>
        </w:rPr>
        <w:t xml:space="preserve">от </w:t>
      </w:r>
      <w:r w:rsidR="0021181B">
        <w:rPr>
          <w:rFonts w:ascii="Times New Roman" w:eastAsia="Calibri" w:hAnsi="Times New Roman"/>
          <w:sz w:val="20"/>
          <w:szCs w:val="20"/>
        </w:rPr>
        <w:t>26</w:t>
      </w:r>
      <w:r w:rsidR="00EB1F99">
        <w:rPr>
          <w:rFonts w:ascii="Times New Roman" w:eastAsia="Calibri" w:hAnsi="Times New Roman"/>
          <w:sz w:val="20"/>
          <w:szCs w:val="20"/>
        </w:rPr>
        <w:t xml:space="preserve"> </w:t>
      </w:r>
      <w:r w:rsidR="0021181B">
        <w:rPr>
          <w:rFonts w:ascii="Times New Roman" w:eastAsia="Calibri" w:hAnsi="Times New Roman"/>
          <w:sz w:val="20"/>
          <w:szCs w:val="20"/>
        </w:rPr>
        <w:t>февраля</w:t>
      </w:r>
      <w:r w:rsidRPr="0032400D">
        <w:rPr>
          <w:rFonts w:ascii="Times New Roman" w:eastAsia="Calibri" w:hAnsi="Times New Roman"/>
          <w:sz w:val="20"/>
          <w:szCs w:val="20"/>
        </w:rPr>
        <w:t xml:space="preserve"> 202</w:t>
      </w:r>
      <w:r w:rsidR="0021181B">
        <w:rPr>
          <w:rFonts w:ascii="Times New Roman" w:eastAsia="Calibri" w:hAnsi="Times New Roman"/>
          <w:sz w:val="20"/>
          <w:szCs w:val="20"/>
        </w:rPr>
        <w:t>5</w:t>
      </w:r>
      <w:r w:rsidRPr="0032400D">
        <w:rPr>
          <w:rFonts w:ascii="Times New Roman" w:eastAsia="Calibri" w:hAnsi="Times New Roman"/>
          <w:sz w:val="20"/>
          <w:szCs w:val="20"/>
        </w:rPr>
        <w:t xml:space="preserve"> года № </w:t>
      </w:r>
      <w:r w:rsidR="00AE303F">
        <w:rPr>
          <w:rFonts w:ascii="Times New Roman" w:eastAsia="Calibri" w:hAnsi="Times New Roman"/>
          <w:sz w:val="20"/>
          <w:szCs w:val="20"/>
        </w:rPr>
        <w:t>109</w:t>
      </w:r>
    </w:p>
    <w:p w:rsidR="006547AE" w:rsidRDefault="006547AE" w:rsidP="006547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47AE" w:rsidRPr="000F6333" w:rsidRDefault="006547AE" w:rsidP="006547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F6333">
        <w:rPr>
          <w:rFonts w:ascii="Times New Roman" w:hAnsi="Times New Roman"/>
          <w:bCs/>
          <w:sz w:val="24"/>
          <w:szCs w:val="24"/>
        </w:rPr>
        <w:t xml:space="preserve">ПЛАН </w:t>
      </w:r>
    </w:p>
    <w:p w:rsidR="000F6333" w:rsidRPr="000F6333" w:rsidRDefault="006547AE" w:rsidP="000F6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F6333">
        <w:rPr>
          <w:rFonts w:ascii="Times New Roman" w:hAnsi="Times New Roman"/>
          <w:bCs/>
          <w:sz w:val="24"/>
          <w:szCs w:val="24"/>
        </w:rPr>
        <w:t xml:space="preserve">мероприятий </w:t>
      </w:r>
      <w:r w:rsidR="000F6333" w:rsidRPr="000F6333">
        <w:rPr>
          <w:rFonts w:ascii="Times New Roman" w:hAnsi="Times New Roman"/>
          <w:bCs/>
          <w:sz w:val="24"/>
          <w:szCs w:val="24"/>
        </w:rPr>
        <w:t xml:space="preserve">по </w:t>
      </w:r>
      <w:r w:rsidRPr="000F6333">
        <w:rPr>
          <w:rFonts w:ascii="Times New Roman" w:hAnsi="Times New Roman"/>
          <w:bCs/>
          <w:sz w:val="24"/>
          <w:szCs w:val="24"/>
        </w:rPr>
        <w:t>подготовк</w:t>
      </w:r>
      <w:r w:rsidR="000F6333" w:rsidRPr="000F6333">
        <w:rPr>
          <w:rFonts w:ascii="Times New Roman" w:hAnsi="Times New Roman"/>
          <w:bCs/>
          <w:sz w:val="24"/>
          <w:szCs w:val="24"/>
        </w:rPr>
        <w:t>е</w:t>
      </w:r>
      <w:r w:rsidRPr="000F633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F6333" w:rsidRPr="000F6333">
        <w:rPr>
          <w:rFonts w:ascii="Times New Roman" w:hAnsi="Times New Roman"/>
          <w:bCs/>
          <w:sz w:val="24"/>
          <w:szCs w:val="24"/>
        </w:rPr>
        <w:t>к</w:t>
      </w:r>
      <w:proofErr w:type="gramEnd"/>
    </w:p>
    <w:p w:rsidR="006547AE" w:rsidRPr="00F13F01" w:rsidRDefault="006547AE" w:rsidP="00F13F0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F6333">
        <w:rPr>
          <w:rFonts w:ascii="Times New Roman" w:hAnsi="Times New Roman"/>
          <w:bCs/>
          <w:sz w:val="24"/>
          <w:szCs w:val="24"/>
        </w:rPr>
        <w:t xml:space="preserve">пожароопасному </w:t>
      </w:r>
      <w:r w:rsidR="0021181B">
        <w:rPr>
          <w:rFonts w:ascii="Times New Roman" w:hAnsi="Times New Roman"/>
          <w:bCs/>
          <w:sz w:val="24"/>
          <w:szCs w:val="24"/>
        </w:rPr>
        <w:t>сезону</w:t>
      </w:r>
      <w:r w:rsidR="000F6333" w:rsidRPr="000F6333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5621"/>
        <w:gridCol w:w="1881"/>
        <w:gridCol w:w="2417"/>
      </w:tblGrid>
      <w:tr w:rsidR="000F6333" w:rsidRPr="007A01B0" w:rsidTr="000F6333">
        <w:trPr>
          <w:cantSplit/>
          <w:tblHeader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633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F633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51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0F63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Проведение заседаний комиссий по предупреждению и ликвидации чрезвычайных ситуаций и обеспечению пожарной безопасности (далее - КЧС и ПБ) администрации Киренского муниципального района с участием глав сельских поселений, старост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март </w:t>
            </w: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председатель КЧС и ОПБ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0F63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Утверждение состава межведомственного оперативного штаба на пожароопасный период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КЧС и ОПБ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Корректировка состава и организация подготовки к работе патрульных, патрульно-маневренных, маневренных групп на территории Киренского муниципального района.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Главы МО, </w:t>
            </w:r>
          </w:p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оперативные службы, заинтересованные организации и учреждения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Актуализация паспортов населенных пунктов, подверженных угрозе лесных пожаров и направление их в территориальные подразделения Главного управления МЧС России по Иркутской области.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 xml:space="preserve">Издание муниципальных нормативных правовых актов по приведению в готовность муниципального </w:t>
            </w:r>
            <w:proofErr w:type="gramStart"/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 xml:space="preserve"> и ликвидации чрезвычайных ситуаций и введению соответствующих режимов функционирования.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пожароопасного периода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6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Мэр района, глава городских поселений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Организация безвозмездного доступа населения к специальным площадкам складирования бытовых отходов.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май, в период проведения субботников по очистке территорий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Отработка планов действий по предупреждению и ликвидации чрезвычайных ситуаций муниципальных образований.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</w:t>
            </w:r>
          </w:p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специалисты 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ЧС МО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Проверка готовности объектов, спланированных под пункты временного размещения людей, готовность техники для эвакуации населения в случае возникновения чрезвычайной ситуации.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</w:t>
            </w:r>
          </w:p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специалисты 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ЧС МО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Проверка и обеспечение готовности систем связи и оповещения населения в случае возникновения чрезвычайных ситуаций.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</w:t>
            </w:r>
          </w:p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специалисты 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ЧС МО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Проверка и подготовка источников наружного противопожарного водоснабжения к забору воды пожарными автомобилями и иной приспособленной для целей пожаротушения техникой.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апрель - май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обслуживающие организации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Приведение свалок (полигонов) твердых бытовых отходов в соответствие предъявляемым требованиям, а также ликвидация и недопущения образования несанкционированных свалок.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пожароопасного периода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 специалисты коммунальных служб, обслуживающие организации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Проведение комплекса мероприятий, направленных на предотвращение чрезвычайной ситуации, обусловленной загораниями сухой травянистой растительности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до наступления пожароопасного периода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F6333" w:rsidRPr="007A01B0" w:rsidTr="000F6333">
        <w:trPr>
          <w:cantSplit/>
        </w:trPr>
        <w:tc>
          <w:tcPr>
            <w:tcW w:w="796" w:type="dxa"/>
            <w:vAlign w:val="center"/>
          </w:tcPr>
          <w:p w:rsidR="000F6333" w:rsidRPr="000F6333" w:rsidRDefault="000F6333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Обеспечение наличия противопожарных расстояний от строений до лесного массива в населенных пунктах, подверженных угрозе перехода лесных пожаров, в том числе очистку от сухой травы, горючего мусора и опавших листьев имеющиеся противопожарные расстояния, обновление минерализованных полос.</w:t>
            </w:r>
          </w:p>
        </w:tc>
        <w:tc>
          <w:tcPr>
            <w:tcW w:w="2127" w:type="dxa"/>
            <w:vAlign w:val="center"/>
          </w:tcPr>
          <w:p w:rsidR="000F6333" w:rsidRPr="000F6333" w:rsidRDefault="000F6333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до наступления пожароопасного периода</w:t>
            </w:r>
          </w:p>
        </w:tc>
        <w:tc>
          <w:tcPr>
            <w:tcW w:w="2976" w:type="dxa"/>
            <w:vAlign w:val="center"/>
          </w:tcPr>
          <w:p w:rsidR="000F6333" w:rsidRPr="000F6333" w:rsidRDefault="000F6333" w:rsidP="000F6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недопущением нарушений правил пожарной безопасности со стороны местного населения.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Главы МО,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 МВД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Организация патрулирования территорий населенных пунктов и прилегающей территории, в том числе садоводческих, огороднических и дачных некоммерческих объединений граждан и предприятий.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пожароопасного периода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патрульные и патрульно-манёвренные группы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Проведение комплекса мероприятий в пределах своих полномочий на территориях муниципальных образований и объектах по ограничению доступа граждан в леса и въезда в них транспортных средств, в том числе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выставление стационарных и передвижных межведомственных постов на территории населенных пунктов и прилегающих территориях.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пожароопасного периода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Главы МО, сотрудники </w:t>
            </w:r>
            <w:r>
              <w:rPr>
                <w:rFonts w:ascii="Times New Roman" w:hAnsi="Times New Roman"/>
                <w:sz w:val="20"/>
                <w:szCs w:val="20"/>
              </w:rPr>
              <w:t>МВД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, работники МЛК, арендаторы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Организация обучения и информирования населения по вопросам обеспечения пожарной безопасности, в том числе путем проведения сходов населения, проведения противопожарных инструктажей и прохождения пожарно-технического минимума.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Проведение месячников безопасности детей в образовательных учреждениях района, путем проведения внеочередных классных часов с показом видеороликов на противопожарную тематику.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4D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DDC">
              <w:rPr>
                <w:rFonts w:ascii="Times New Roman" w:hAnsi="Times New Roman"/>
                <w:sz w:val="20"/>
                <w:szCs w:val="20"/>
              </w:rPr>
              <w:t>а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прель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Главы МО,  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ПСЧ, образовательные учреждения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Информирование Главного управления МЧС России по Иркутской области и Министерства природных ресурсов и экологии Иркутской области</w:t>
            </w:r>
            <w:r w:rsidRPr="000F63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bCs/>
                <w:sz w:val="20"/>
                <w:szCs w:val="20"/>
              </w:rPr>
              <w:t>о наличии свалок отходов лесопиления, расположенных в границах муниципальных образований.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 пожароопасного периода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Проведение муниципальных конкурсов детского творчества на противопожарную тему.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апрель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 специалисты отдел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образования МО, работники МЛК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Обследования противопожарного состояния жилищного фонда, постановка на особый учет жилых домов с неисправным печным отоплением и ветхой электропроводкой, принятие соответствующих мер для оказания услуг населению в устранении неисправностей.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 специалисты коммунальных служб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Привлечение СМИ, официальные интернет-сайты МО, организация рассылок через </w:t>
            </w:r>
            <w:proofErr w:type="spellStart"/>
            <w:r w:rsidRPr="000F6333">
              <w:rPr>
                <w:rFonts w:ascii="Times New Roman" w:hAnsi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0F633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F6333">
              <w:rPr>
                <w:rFonts w:ascii="Times New Roman" w:hAnsi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для доведения до населения информации о пожарах с тяжкими последствиями, а также мерах пожарной безопасности в быту, акцентируя внимание на целесообразность и преимущество оборудования жилых помещений автономными пожарными </w:t>
            </w:r>
            <w:proofErr w:type="spellStart"/>
            <w:r w:rsidRPr="000F6333"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 w:rsidRPr="000F63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 специалисты отдел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образования МО, 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/>
                <w:sz w:val="20"/>
                <w:szCs w:val="20"/>
              </w:rPr>
              <w:t>ация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добровольных пожарных формирований по противопожарной агитации и пропаганде среди населения.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/>
                <w:sz w:val="20"/>
                <w:szCs w:val="20"/>
              </w:rPr>
              <w:t>ация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информировани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населения путем распространения памяток через сети автозаправочных станций, маршрутный транспорт на подведомственной территории.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Главы МО, сотрудники ОНД и </w:t>
            </w:r>
            <w:proofErr w:type="gramStart"/>
            <w:r w:rsidRPr="000F633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654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Организовать подготовку работников и техники коммунальных служб муниципальных образований к реагированию на ухудшение обстановки с природными и техногенными пожарами. При необходимости заключить договора с предприятиями и организациями на привлечение для целей пожаротушения инженерной и водовозной техники.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 – апрель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113C1" w:rsidRPr="007A01B0" w:rsidTr="000F6333">
        <w:trPr>
          <w:cantSplit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Проведение акции «Доступная вода – защита от пожаров»</w:t>
            </w: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апрель-май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211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 xml:space="preserve">Главы МО, </w:t>
            </w:r>
            <w:r>
              <w:rPr>
                <w:rFonts w:ascii="Times New Roman" w:hAnsi="Times New Roman"/>
                <w:sz w:val="20"/>
                <w:szCs w:val="20"/>
              </w:rPr>
              <w:t>ПСЧ</w:t>
            </w:r>
          </w:p>
        </w:tc>
      </w:tr>
      <w:tr w:rsidR="002113C1" w:rsidRPr="007A01B0" w:rsidTr="00F13F01">
        <w:trPr>
          <w:cantSplit/>
          <w:trHeight w:val="248"/>
        </w:trPr>
        <w:tc>
          <w:tcPr>
            <w:tcW w:w="796" w:type="dxa"/>
            <w:vAlign w:val="center"/>
          </w:tcPr>
          <w:p w:rsidR="002113C1" w:rsidRPr="000F6333" w:rsidRDefault="002113C1" w:rsidP="006547A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1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Проверка сил и средств, привлекаемых к ликвидации пожаров</w:t>
            </w:r>
          </w:p>
          <w:p w:rsidR="002113C1" w:rsidRPr="000F6333" w:rsidRDefault="002113C1" w:rsidP="008C0B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март - апрель</w:t>
            </w:r>
          </w:p>
        </w:tc>
        <w:tc>
          <w:tcPr>
            <w:tcW w:w="2976" w:type="dxa"/>
            <w:vAlign w:val="center"/>
          </w:tcPr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333">
              <w:rPr>
                <w:rFonts w:ascii="Times New Roman" w:hAnsi="Times New Roman"/>
                <w:sz w:val="20"/>
                <w:szCs w:val="20"/>
              </w:rPr>
              <w:t>Главы МО, межведомственная комиссия</w:t>
            </w:r>
          </w:p>
          <w:p w:rsidR="002113C1" w:rsidRPr="000F6333" w:rsidRDefault="002113C1" w:rsidP="008C0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47AE" w:rsidRDefault="006547AE" w:rsidP="004D0DDC">
      <w:pPr>
        <w:spacing w:after="0"/>
        <w:rPr>
          <w:rFonts w:ascii="Times New Roman" w:eastAsia="Calibri" w:hAnsi="Times New Roman"/>
          <w:sz w:val="20"/>
          <w:szCs w:val="20"/>
        </w:rPr>
      </w:pPr>
    </w:p>
    <w:sectPr w:rsidR="006547AE" w:rsidSect="004D0DDC"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49" w:rsidRDefault="00E53449" w:rsidP="00AA2D31">
      <w:pPr>
        <w:spacing w:after="0" w:line="240" w:lineRule="auto"/>
      </w:pPr>
      <w:r>
        <w:separator/>
      </w:r>
    </w:p>
  </w:endnote>
  <w:endnote w:type="continuationSeparator" w:id="0">
    <w:p w:rsidR="00E53449" w:rsidRDefault="00E53449" w:rsidP="00AA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49" w:rsidRDefault="00E53449" w:rsidP="00AA2D31">
      <w:pPr>
        <w:spacing w:after="0" w:line="240" w:lineRule="auto"/>
      </w:pPr>
      <w:r>
        <w:separator/>
      </w:r>
    </w:p>
  </w:footnote>
  <w:footnote w:type="continuationSeparator" w:id="0">
    <w:p w:rsidR="00E53449" w:rsidRDefault="00E53449" w:rsidP="00AA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0CE"/>
    <w:multiLevelType w:val="hybridMultilevel"/>
    <w:tmpl w:val="BC88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1F18"/>
    <w:multiLevelType w:val="hybridMultilevel"/>
    <w:tmpl w:val="749C2298"/>
    <w:lvl w:ilvl="0" w:tplc="755A8526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AF2E18"/>
    <w:multiLevelType w:val="hybridMultilevel"/>
    <w:tmpl w:val="19B0C028"/>
    <w:lvl w:ilvl="0" w:tplc="BE98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145A65"/>
    <w:multiLevelType w:val="hybridMultilevel"/>
    <w:tmpl w:val="BF1AF79A"/>
    <w:lvl w:ilvl="0" w:tplc="6BB8F51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07D454C"/>
    <w:multiLevelType w:val="hybridMultilevel"/>
    <w:tmpl w:val="34D2B204"/>
    <w:lvl w:ilvl="0" w:tplc="05F4C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A6CD4"/>
    <w:multiLevelType w:val="hybridMultilevel"/>
    <w:tmpl w:val="341807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D0680"/>
    <w:multiLevelType w:val="hybridMultilevel"/>
    <w:tmpl w:val="002272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7DD36C67"/>
    <w:multiLevelType w:val="hybridMultilevel"/>
    <w:tmpl w:val="49F22686"/>
    <w:lvl w:ilvl="0" w:tplc="4FD618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354"/>
    <w:rsid w:val="000012DE"/>
    <w:rsid w:val="0001271C"/>
    <w:rsid w:val="000145D1"/>
    <w:rsid w:val="00021039"/>
    <w:rsid w:val="00032B4B"/>
    <w:rsid w:val="000341E9"/>
    <w:rsid w:val="00047C13"/>
    <w:rsid w:val="000546F5"/>
    <w:rsid w:val="000820CE"/>
    <w:rsid w:val="00082DC3"/>
    <w:rsid w:val="000837DE"/>
    <w:rsid w:val="000864D3"/>
    <w:rsid w:val="00095800"/>
    <w:rsid w:val="000A04F1"/>
    <w:rsid w:val="000B587A"/>
    <w:rsid w:val="000C2021"/>
    <w:rsid w:val="000C6B9C"/>
    <w:rsid w:val="000D42FF"/>
    <w:rsid w:val="000F6333"/>
    <w:rsid w:val="001007D9"/>
    <w:rsid w:val="00102718"/>
    <w:rsid w:val="00106357"/>
    <w:rsid w:val="0011177B"/>
    <w:rsid w:val="00134487"/>
    <w:rsid w:val="001673FD"/>
    <w:rsid w:val="001742DA"/>
    <w:rsid w:val="001746F5"/>
    <w:rsid w:val="00187D01"/>
    <w:rsid w:val="001A7696"/>
    <w:rsid w:val="001B6939"/>
    <w:rsid w:val="001C7FC1"/>
    <w:rsid w:val="001D1F79"/>
    <w:rsid w:val="001F1FD9"/>
    <w:rsid w:val="001F2577"/>
    <w:rsid w:val="00203354"/>
    <w:rsid w:val="00207410"/>
    <w:rsid w:val="002113C1"/>
    <w:rsid w:val="0021181B"/>
    <w:rsid w:val="00213F93"/>
    <w:rsid w:val="002339AF"/>
    <w:rsid w:val="0024612C"/>
    <w:rsid w:val="002466D6"/>
    <w:rsid w:val="00253D8B"/>
    <w:rsid w:val="00264B2F"/>
    <w:rsid w:val="002706ED"/>
    <w:rsid w:val="00273572"/>
    <w:rsid w:val="00284734"/>
    <w:rsid w:val="002B3BA8"/>
    <w:rsid w:val="002B4D53"/>
    <w:rsid w:val="002B73B0"/>
    <w:rsid w:val="002B7E88"/>
    <w:rsid w:val="002C1095"/>
    <w:rsid w:val="002C7D6F"/>
    <w:rsid w:val="002F1C2D"/>
    <w:rsid w:val="002F619C"/>
    <w:rsid w:val="0032019C"/>
    <w:rsid w:val="0032225B"/>
    <w:rsid w:val="0032400D"/>
    <w:rsid w:val="0035079C"/>
    <w:rsid w:val="00352401"/>
    <w:rsid w:val="00357133"/>
    <w:rsid w:val="00371712"/>
    <w:rsid w:val="0037182E"/>
    <w:rsid w:val="003944B8"/>
    <w:rsid w:val="003B45D9"/>
    <w:rsid w:val="003D338D"/>
    <w:rsid w:val="003F3BAA"/>
    <w:rsid w:val="00424B85"/>
    <w:rsid w:val="004267CE"/>
    <w:rsid w:val="00445F70"/>
    <w:rsid w:val="00490F1F"/>
    <w:rsid w:val="00491FAB"/>
    <w:rsid w:val="004B56BD"/>
    <w:rsid w:val="004C23D5"/>
    <w:rsid w:val="004C5DAE"/>
    <w:rsid w:val="004D0DDC"/>
    <w:rsid w:val="004E13F4"/>
    <w:rsid w:val="004F5486"/>
    <w:rsid w:val="004F7351"/>
    <w:rsid w:val="00536744"/>
    <w:rsid w:val="005433CC"/>
    <w:rsid w:val="005448B6"/>
    <w:rsid w:val="00544CA1"/>
    <w:rsid w:val="005601D6"/>
    <w:rsid w:val="00563CD6"/>
    <w:rsid w:val="005736CD"/>
    <w:rsid w:val="0057503E"/>
    <w:rsid w:val="00581834"/>
    <w:rsid w:val="005A670C"/>
    <w:rsid w:val="005B0B70"/>
    <w:rsid w:val="005B3466"/>
    <w:rsid w:val="005B77D2"/>
    <w:rsid w:val="005B798B"/>
    <w:rsid w:val="005D2497"/>
    <w:rsid w:val="005D2DC7"/>
    <w:rsid w:val="005F0CDC"/>
    <w:rsid w:val="00620FCE"/>
    <w:rsid w:val="006222F0"/>
    <w:rsid w:val="00625B97"/>
    <w:rsid w:val="00633287"/>
    <w:rsid w:val="00635823"/>
    <w:rsid w:val="00642604"/>
    <w:rsid w:val="0064291F"/>
    <w:rsid w:val="00644EE7"/>
    <w:rsid w:val="006547AE"/>
    <w:rsid w:val="00673B0A"/>
    <w:rsid w:val="0067460B"/>
    <w:rsid w:val="00680CBF"/>
    <w:rsid w:val="006B0B72"/>
    <w:rsid w:val="006B1340"/>
    <w:rsid w:val="006E6890"/>
    <w:rsid w:val="006F0468"/>
    <w:rsid w:val="006F5FE6"/>
    <w:rsid w:val="007047DA"/>
    <w:rsid w:val="00706FCA"/>
    <w:rsid w:val="007070F9"/>
    <w:rsid w:val="007621B7"/>
    <w:rsid w:val="00772BBC"/>
    <w:rsid w:val="007A50DD"/>
    <w:rsid w:val="007A69CD"/>
    <w:rsid w:val="007B16F9"/>
    <w:rsid w:val="007B1F0F"/>
    <w:rsid w:val="007B54AB"/>
    <w:rsid w:val="007B6B95"/>
    <w:rsid w:val="007E296A"/>
    <w:rsid w:val="00831D7C"/>
    <w:rsid w:val="0085665B"/>
    <w:rsid w:val="00862ED9"/>
    <w:rsid w:val="00870EA6"/>
    <w:rsid w:val="00881507"/>
    <w:rsid w:val="00890293"/>
    <w:rsid w:val="00896978"/>
    <w:rsid w:val="008A7ECE"/>
    <w:rsid w:val="008B6333"/>
    <w:rsid w:val="008B6C97"/>
    <w:rsid w:val="008C0B5E"/>
    <w:rsid w:val="008C2E54"/>
    <w:rsid w:val="008C5D8B"/>
    <w:rsid w:val="008E14BE"/>
    <w:rsid w:val="008F48FC"/>
    <w:rsid w:val="008F5F8F"/>
    <w:rsid w:val="00905872"/>
    <w:rsid w:val="00910404"/>
    <w:rsid w:val="009236ED"/>
    <w:rsid w:val="00934161"/>
    <w:rsid w:val="00943D44"/>
    <w:rsid w:val="009457CE"/>
    <w:rsid w:val="009469F3"/>
    <w:rsid w:val="009936AA"/>
    <w:rsid w:val="00995524"/>
    <w:rsid w:val="009A6C5C"/>
    <w:rsid w:val="009B222F"/>
    <w:rsid w:val="009B4849"/>
    <w:rsid w:val="009B763C"/>
    <w:rsid w:val="009C428D"/>
    <w:rsid w:val="009C7BCD"/>
    <w:rsid w:val="009E65EF"/>
    <w:rsid w:val="00A13883"/>
    <w:rsid w:val="00A15088"/>
    <w:rsid w:val="00A365E2"/>
    <w:rsid w:val="00A37FFB"/>
    <w:rsid w:val="00A511B1"/>
    <w:rsid w:val="00A543CA"/>
    <w:rsid w:val="00A7366D"/>
    <w:rsid w:val="00A773E3"/>
    <w:rsid w:val="00A8232C"/>
    <w:rsid w:val="00AA2D31"/>
    <w:rsid w:val="00AA2DD4"/>
    <w:rsid w:val="00AA31C3"/>
    <w:rsid w:val="00AA763B"/>
    <w:rsid w:val="00AB23B9"/>
    <w:rsid w:val="00AC7FEA"/>
    <w:rsid w:val="00AD31FE"/>
    <w:rsid w:val="00AD3596"/>
    <w:rsid w:val="00AD50A1"/>
    <w:rsid w:val="00AE303F"/>
    <w:rsid w:val="00AF1D7A"/>
    <w:rsid w:val="00AF5F0A"/>
    <w:rsid w:val="00B1536F"/>
    <w:rsid w:val="00B17BD4"/>
    <w:rsid w:val="00B33CF3"/>
    <w:rsid w:val="00B419FB"/>
    <w:rsid w:val="00B51D9C"/>
    <w:rsid w:val="00B66D23"/>
    <w:rsid w:val="00B73B89"/>
    <w:rsid w:val="00B74E3D"/>
    <w:rsid w:val="00B8671E"/>
    <w:rsid w:val="00B916A9"/>
    <w:rsid w:val="00BB449E"/>
    <w:rsid w:val="00BC67D9"/>
    <w:rsid w:val="00BD3C20"/>
    <w:rsid w:val="00BF00B5"/>
    <w:rsid w:val="00BF1278"/>
    <w:rsid w:val="00BF4704"/>
    <w:rsid w:val="00BF68A9"/>
    <w:rsid w:val="00C32E3B"/>
    <w:rsid w:val="00C33944"/>
    <w:rsid w:val="00C349FB"/>
    <w:rsid w:val="00C86F18"/>
    <w:rsid w:val="00C873EA"/>
    <w:rsid w:val="00CA0D66"/>
    <w:rsid w:val="00CA7ED5"/>
    <w:rsid w:val="00CB32DC"/>
    <w:rsid w:val="00CB6F98"/>
    <w:rsid w:val="00CC42BE"/>
    <w:rsid w:val="00CC77D1"/>
    <w:rsid w:val="00CD0D2D"/>
    <w:rsid w:val="00CD34DF"/>
    <w:rsid w:val="00CD4336"/>
    <w:rsid w:val="00CE2DE4"/>
    <w:rsid w:val="00CF4CDE"/>
    <w:rsid w:val="00D1418E"/>
    <w:rsid w:val="00D4158F"/>
    <w:rsid w:val="00D4199E"/>
    <w:rsid w:val="00D47823"/>
    <w:rsid w:val="00D62F0C"/>
    <w:rsid w:val="00D63F91"/>
    <w:rsid w:val="00D705B2"/>
    <w:rsid w:val="00D82973"/>
    <w:rsid w:val="00D94933"/>
    <w:rsid w:val="00DA7389"/>
    <w:rsid w:val="00DC2122"/>
    <w:rsid w:val="00DC21C2"/>
    <w:rsid w:val="00DE1EF6"/>
    <w:rsid w:val="00DE6C3C"/>
    <w:rsid w:val="00DF2E17"/>
    <w:rsid w:val="00DF5AE6"/>
    <w:rsid w:val="00DF5AF5"/>
    <w:rsid w:val="00E012FC"/>
    <w:rsid w:val="00E07200"/>
    <w:rsid w:val="00E203C7"/>
    <w:rsid w:val="00E30A9C"/>
    <w:rsid w:val="00E3411E"/>
    <w:rsid w:val="00E34A0B"/>
    <w:rsid w:val="00E42443"/>
    <w:rsid w:val="00E53449"/>
    <w:rsid w:val="00E652EE"/>
    <w:rsid w:val="00E758D0"/>
    <w:rsid w:val="00E82860"/>
    <w:rsid w:val="00E92DAC"/>
    <w:rsid w:val="00E94093"/>
    <w:rsid w:val="00E971B1"/>
    <w:rsid w:val="00EB1F99"/>
    <w:rsid w:val="00ED03F4"/>
    <w:rsid w:val="00ED445D"/>
    <w:rsid w:val="00EF0160"/>
    <w:rsid w:val="00EF4DF6"/>
    <w:rsid w:val="00EF7CE4"/>
    <w:rsid w:val="00F04DF0"/>
    <w:rsid w:val="00F12316"/>
    <w:rsid w:val="00F13F01"/>
    <w:rsid w:val="00F15D77"/>
    <w:rsid w:val="00F22B8E"/>
    <w:rsid w:val="00F27ECF"/>
    <w:rsid w:val="00F37661"/>
    <w:rsid w:val="00F411D9"/>
    <w:rsid w:val="00F46F8C"/>
    <w:rsid w:val="00F52B71"/>
    <w:rsid w:val="00F62DE2"/>
    <w:rsid w:val="00F74DDF"/>
    <w:rsid w:val="00FB757D"/>
    <w:rsid w:val="00FC205C"/>
    <w:rsid w:val="00FC51E4"/>
    <w:rsid w:val="00FD3D5F"/>
    <w:rsid w:val="00FE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335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35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203354"/>
    <w:pPr>
      <w:spacing w:after="0" w:line="240" w:lineRule="auto"/>
      <w:jc w:val="center"/>
    </w:pPr>
    <w:rPr>
      <w:rFonts w:ascii="Arial Narrow" w:hAnsi="Arial Narrow" w:cs="Arial"/>
      <w:sz w:val="28"/>
      <w:szCs w:val="24"/>
    </w:rPr>
  </w:style>
  <w:style w:type="character" w:customStyle="1" w:styleId="a4">
    <w:name w:val="Подзаголовок Знак"/>
    <w:basedOn w:val="a0"/>
    <w:link w:val="a3"/>
    <w:rsid w:val="00203354"/>
    <w:rPr>
      <w:rFonts w:ascii="Arial Narrow" w:eastAsia="Times New Roman" w:hAnsi="Arial Narrow" w:cs="Arial"/>
      <w:sz w:val="28"/>
      <w:szCs w:val="24"/>
    </w:rPr>
  </w:style>
  <w:style w:type="paragraph" w:styleId="a5">
    <w:name w:val="List Paragraph"/>
    <w:basedOn w:val="a"/>
    <w:uiPriority w:val="34"/>
    <w:qFormat/>
    <w:rsid w:val="00203354"/>
    <w:pPr>
      <w:ind w:left="720"/>
      <w:contextualSpacing/>
    </w:pPr>
  </w:style>
  <w:style w:type="table" w:styleId="a6">
    <w:name w:val="Table Grid"/>
    <w:basedOn w:val="a1"/>
    <w:uiPriority w:val="59"/>
    <w:rsid w:val="000D42F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B8E"/>
    <w:rPr>
      <w:color w:val="0000FF"/>
      <w:u w:val="single"/>
    </w:rPr>
  </w:style>
  <w:style w:type="paragraph" w:styleId="aa">
    <w:name w:val="Body Text"/>
    <w:basedOn w:val="a"/>
    <w:link w:val="ab"/>
    <w:rsid w:val="004267C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267CE"/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A2D31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A2D3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9599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70</cp:revision>
  <cp:lastPrinted>2024-03-14T08:17:00Z</cp:lastPrinted>
  <dcterms:created xsi:type="dcterms:W3CDTF">2012-12-14T08:17:00Z</dcterms:created>
  <dcterms:modified xsi:type="dcterms:W3CDTF">2025-02-26T02:50:00Z</dcterms:modified>
</cp:coreProperties>
</file>