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6" w:rsidRPr="003F1376" w:rsidRDefault="00906DC7" w:rsidP="0020551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E56A36" w:rsidRPr="006B1C5B">
        <w:rPr>
          <w:rFonts w:ascii="Arial" w:eastAsia="Calibri" w:hAnsi="Arial" w:cs="Arial"/>
          <w:b/>
          <w:sz w:val="32"/>
          <w:szCs w:val="32"/>
        </w:rPr>
        <w:t>.</w:t>
      </w:r>
      <w:r w:rsidR="00E56A36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E56A36" w:rsidRPr="006B1C5B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 xml:space="preserve">3 </w:t>
      </w:r>
      <w:r w:rsidR="00E56A36" w:rsidRPr="006B1C5B">
        <w:rPr>
          <w:rFonts w:ascii="Arial" w:eastAsia="Calibri" w:hAnsi="Arial" w:cs="Arial"/>
          <w:b/>
          <w:sz w:val="32"/>
          <w:szCs w:val="32"/>
        </w:rPr>
        <w:t>г. №</w:t>
      </w:r>
      <w:r w:rsidR="00E56A36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61</w:t>
      </w:r>
    </w:p>
    <w:p w:rsidR="00E56A36" w:rsidRPr="006B1C5B" w:rsidRDefault="00E56A36" w:rsidP="0020551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1C5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56A36" w:rsidRDefault="00E56A36" w:rsidP="002055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6A36" w:rsidRDefault="00E56A36" w:rsidP="002055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E56A36" w:rsidRDefault="00E56A36" w:rsidP="002055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56A36" w:rsidRDefault="00E56A36" w:rsidP="002055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56A36" w:rsidRDefault="00E56A36" w:rsidP="002055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56A36" w:rsidRPr="0020551E" w:rsidRDefault="00E56A36" w:rsidP="0020551E">
      <w:pPr>
        <w:tabs>
          <w:tab w:val="left" w:pos="3330"/>
        </w:tabs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E56A36" w:rsidRPr="0020551E" w:rsidRDefault="00906DC7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</w:t>
      </w:r>
      <w:r w:rsidR="0020551E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 xml:space="preserve">В </w:t>
      </w:r>
      <w:proofErr w:type="gramStart"/>
      <w:r w:rsidR="0020551E" w:rsidRPr="002055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ЫЙ</w:t>
      </w:r>
      <w:proofErr w:type="gramEnd"/>
    </w:p>
    <w:p w:rsidR="00E56A36" w:rsidRPr="0020551E" w:rsidRDefault="00906DC7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</w:t>
      </w:r>
      <w:r w:rsidR="0020551E" w:rsidRPr="002055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ПРЕДОСТАВЛЕНИЯ </w:t>
      </w:r>
      <w:proofErr w:type="gramStart"/>
      <w:r w:rsidR="0020551E" w:rsidRPr="002055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proofErr w:type="gramEnd"/>
    </w:p>
    <w:p w:rsidR="00E56A36" w:rsidRPr="0020551E" w:rsidRDefault="0020551E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2055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E56A36" w:rsidRDefault="0020551E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055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ДОГОВОРУ СОЦИАЛЬНОГО НАЙМА</w:t>
      </w:r>
      <w:r w:rsidRPr="0020551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20551E" w:rsidRPr="0020551E" w:rsidRDefault="0020551E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</w:p>
    <w:p w:rsidR="00906DC7" w:rsidRDefault="00906DC7" w:rsidP="00906DC7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3F4B5D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3F4B5D">
        <w:rPr>
          <w:rFonts w:ascii="Arial" w:eastAsia="Times New Roman" w:hAnsi="Arial" w:cs="Arial"/>
          <w:kern w:val="2"/>
          <w:sz w:val="24"/>
          <w:szCs w:val="24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</w:t>
      </w:r>
      <w:r w:rsidRPr="003F4B5D">
        <w:rPr>
          <w:rFonts w:ascii="Arial" w:eastAsia="Times New Roman" w:hAnsi="Arial" w:cs="Arial"/>
          <w:kern w:val="2"/>
          <w:sz w:val="24"/>
          <w:szCs w:val="24"/>
        </w:rPr>
        <w:t xml:space="preserve">210-ФЗ «Об организации предоставления государственных и муниципальных услуг», Законом Иркутской области от </w:t>
      </w:r>
      <w:r w:rsidRPr="003F4B5D">
        <w:rPr>
          <w:rFonts w:ascii="Arial" w:hAnsi="Arial" w:cs="Arial"/>
          <w:sz w:val="24"/>
          <w:szCs w:val="24"/>
          <w:lang w:eastAsia="ru-RU"/>
        </w:rPr>
        <w:t>28 декабря 2015 года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B5D">
        <w:rPr>
          <w:rFonts w:ascii="Arial" w:hAnsi="Arial" w:cs="Arial"/>
          <w:sz w:val="24"/>
          <w:szCs w:val="24"/>
          <w:lang w:eastAsia="ru-RU"/>
        </w:rPr>
        <w:t xml:space="preserve">146-ОЗ «О бесплатном предоставлении земельных участков в собственность граждан», </w:t>
      </w:r>
      <w:r w:rsidRPr="003F4B5D">
        <w:rPr>
          <w:rFonts w:ascii="Arial" w:eastAsia="Times New Roman" w:hAnsi="Arial" w:cs="Arial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Pr="003F4B5D">
        <w:rPr>
          <w:rFonts w:ascii="Arial" w:hAnsi="Arial" w:cs="Arial"/>
          <w:kern w:val="2"/>
          <w:sz w:val="24"/>
          <w:szCs w:val="24"/>
        </w:rPr>
        <w:t>, утвержденным администраци</w:t>
      </w:r>
      <w:r>
        <w:rPr>
          <w:rFonts w:ascii="Arial" w:hAnsi="Arial" w:cs="Arial"/>
          <w:kern w:val="2"/>
          <w:sz w:val="24"/>
          <w:szCs w:val="24"/>
        </w:rPr>
        <w:t>ей</w:t>
      </w:r>
      <w:r w:rsidRPr="003F4B5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Pr="003F4B5D">
        <w:rPr>
          <w:rFonts w:ascii="Arial" w:hAnsi="Arial" w:cs="Arial"/>
          <w:kern w:val="2"/>
          <w:sz w:val="24"/>
          <w:szCs w:val="24"/>
        </w:rPr>
        <w:t>Укыр</w:t>
      </w:r>
      <w:proofErr w:type="spellEnd"/>
      <w:r w:rsidRPr="003F4B5D">
        <w:rPr>
          <w:rFonts w:ascii="Arial" w:hAnsi="Arial" w:cs="Arial"/>
          <w:kern w:val="2"/>
          <w:sz w:val="24"/>
          <w:szCs w:val="24"/>
        </w:rPr>
        <w:t xml:space="preserve">», </w:t>
      </w:r>
      <w:r w:rsidRPr="003F4B5D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>
        <w:rPr>
          <w:rFonts w:ascii="Arial" w:hAnsi="Arial" w:cs="Arial"/>
          <w:bCs/>
          <w:kern w:val="2"/>
          <w:sz w:val="24"/>
          <w:szCs w:val="24"/>
        </w:rPr>
        <w:t>6 Устава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Укыр</w:t>
      </w:r>
      <w:proofErr w:type="spellEnd"/>
      <w:proofErr w:type="gramEnd"/>
      <w:r>
        <w:rPr>
          <w:rFonts w:ascii="Arial" w:hAnsi="Arial" w:cs="Arial"/>
          <w:bCs/>
          <w:kern w:val="2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»</w:t>
      </w:r>
    </w:p>
    <w:p w:rsidR="0020551E" w:rsidRPr="0020551E" w:rsidRDefault="0020551E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56A36" w:rsidRPr="0020551E" w:rsidRDefault="00E56A36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55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9B5776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20551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0551E" w:rsidRPr="0020551E" w:rsidRDefault="0020551E" w:rsidP="0020551E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06DC7" w:rsidRPr="00906DC7" w:rsidRDefault="00906DC7" w:rsidP="00906DC7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F1E51">
        <w:rPr>
          <w:rFonts w:ascii="Arial" w:hAnsi="Arial" w:cs="Arial"/>
          <w:sz w:val="24"/>
          <w:szCs w:val="24"/>
        </w:rPr>
        <w:t xml:space="preserve">1.Внести следующие изменения в  административный регламент предоставления муниципальной услуги </w:t>
      </w:r>
      <w:r w:rsidRPr="00CF1E51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906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редоставление жилого помещения</w:t>
      </w: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906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договору социального найма</w:t>
      </w:r>
      <w:r w:rsidRPr="00CF1E51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CF1E51">
        <w:rPr>
          <w:rFonts w:ascii="Arial" w:hAnsi="Arial" w:cs="Arial"/>
          <w:sz w:val="24"/>
          <w:szCs w:val="24"/>
        </w:rPr>
        <w:t>:</w:t>
      </w:r>
    </w:p>
    <w:p w:rsidR="00906DC7" w:rsidRPr="006E7FC8" w:rsidRDefault="00906DC7" w:rsidP="006E7F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1E51">
        <w:rPr>
          <w:rFonts w:ascii="Arial" w:hAnsi="Arial" w:cs="Arial"/>
          <w:sz w:val="24"/>
          <w:szCs w:val="24"/>
        </w:rPr>
        <w:t>1.1.</w:t>
      </w:r>
      <w:r w:rsidRPr="00CF1E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497D" w:rsidRPr="006E7FC8">
        <w:rPr>
          <w:rFonts w:ascii="Arial" w:hAnsi="Arial" w:cs="Arial"/>
          <w:sz w:val="24"/>
          <w:szCs w:val="24"/>
        </w:rPr>
        <w:t xml:space="preserve">В подпункте 2.3.3 пункта 2.3 Регламента </w:t>
      </w:r>
      <w:r w:rsidRPr="006E7FC8">
        <w:rPr>
          <w:rFonts w:ascii="Arial" w:hAnsi="Arial" w:cs="Arial"/>
          <w:sz w:val="24"/>
          <w:szCs w:val="24"/>
        </w:rPr>
        <w:t>слова «Пенсионный фонд Российской Федерации заменить на «Фонд пенсионного и социального страхования Российской Федерации».</w:t>
      </w:r>
    </w:p>
    <w:p w:rsidR="00906DC7" w:rsidRPr="00CF1E51" w:rsidRDefault="00906DC7" w:rsidP="00906DC7">
      <w:pPr>
        <w:tabs>
          <w:tab w:val="left" w:pos="16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E51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6E7FC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F1E5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подпункте </w:t>
      </w:r>
      <w:r w:rsidR="006E7FC8">
        <w:rPr>
          <w:rFonts w:ascii="Arial" w:hAnsi="Arial" w:cs="Arial"/>
          <w:sz w:val="24"/>
          <w:szCs w:val="24"/>
          <w:shd w:val="clear" w:color="auto" w:fill="FFFFFF"/>
        </w:rPr>
        <w:t>2.3.4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пункта </w:t>
      </w:r>
      <w:r w:rsidR="006E7FC8">
        <w:rPr>
          <w:rFonts w:ascii="Arial" w:hAnsi="Arial" w:cs="Arial"/>
          <w:sz w:val="24"/>
          <w:szCs w:val="24"/>
          <w:shd w:val="clear" w:color="auto" w:fill="FFFFFF"/>
        </w:rPr>
        <w:t>2.3</w:t>
      </w:r>
      <w:r w:rsidR="006E7FC8">
        <w:rPr>
          <w:rFonts w:ascii="Arial" w:hAnsi="Arial" w:cs="Arial"/>
          <w:spacing w:val="-4"/>
          <w:sz w:val="24"/>
          <w:szCs w:val="24"/>
        </w:rPr>
        <w:t xml:space="preserve"> </w:t>
      </w:r>
      <w:r w:rsidRPr="00CF1E51">
        <w:rPr>
          <w:rFonts w:ascii="Arial" w:hAnsi="Arial" w:cs="Arial"/>
          <w:spacing w:val="-4"/>
          <w:sz w:val="24"/>
          <w:szCs w:val="24"/>
        </w:rPr>
        <w:t xml:space="preserve">Регламента </w:t>
      </w:r>
      <w:r w:rsidRPr="00CF1E51">
        <w:rPr>
          <w:rFonts w:ascii="Arial" w:hAnsi="Arial" w:cs="Arial"/>
          <w:sz w:val="24"/>
          <w:szCs w:val="24"/>
          <w:shd w:val="clear" w:color="auto" w:fill="FFFFFF"/>
        </w:rPr>
        <w:t>в части указания на «</w:t>
      </w:r>
      <w:r w:rsidRPr="00CF1E51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картографии» как организацию, участвующую в предоставлении муниципальной услуги, в которой запрашиваются сведения из Единого государственного реестра недвижимости заменить </w:t>
      </w:r>
      <w:proofErr w:type="gramStart"/>
      <w:r w:rsidRPr="00CF1E51">
        <w:rPr>
          <w:rFonts w:ascii="Arial" w:hAnsi="Arial" w:cs="Arial"/>
          <w:sz w:val="24"/>
          <w:szCs w:val="24"/>
        </w:rPr>
        <w:t>на</w:t>
      </w:r>
      <w:proofErr w:type="gramEnd"/>
      <w:r w:rsidRPr="00CF1E51">
        <w:rPr>
          <w:rFonts w:ascii="Arial" w:hAnsi="Arial" w:cs="Arial"/>
          <w:sz w:val="24"/>
          <w:szCs w:val="24"/>
        </w:rPr>
        <w:t>:</w:t>
      </w:r>
    </w:p>
    <w:p w:rsidR="00906DC7" w:rsidRPr="00CF1E51" w:rsidRDefault="00906DC7" w:rsidP="00906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1E51">
        <w:rPr>
          <w:rFonts w:ascii="Arial" w:hAnsi="Arial" w:cs="Arial"/>
          <w:sz w:val="24"/>
          <w:szCs w:val="24"/>
          <w:shd w:val="clear" w:color="auto" w:fill="FFFFFF"/>
        </w:rPr>
        <w:t>«</w:t>
      </w:r>
      <w:hyperlink r:id="rId6" w:tgtFrame="contents" w:history="1">
        <w:r w:rsidRPr="00CF1E51">
          <w:rPr>
            <w:rStyle w:val="cmd"/>
            <w:rFonts w:ascii="Arial" w:hAnsi="Arial" w:cs="Arial"/>
            <w:sz w:val="24"/>
            <w:szCs w:val="24"/>
            <w:shd w:val="clear" w:color="auto" w:fill="FFFFFF"/>
          </w:rPr>
          <w:t>публично-правовая компания "</w:t>
        </w:r>
        <w:proofErr w:type="spellStart"/>
        <w:r w:rsidRPr="00CF1E51">
          <w:rPr>
            <w:rStyle w:val="cmd"/>
            <w:rFonts w:ascii="Arial" w:hAnsi="Arial" w:cs="Arial"/>
            <w:sz w:val="24"/>
            <w:szCs w:val="24"/>
            <w:shd w:val="clear" w:color="auto" w:fill="FFFFFF"/>
          </w:rPr>
          <w:t>Роскадастр</w:t>
        </w:r>
        <w:proofErr w:type="spellEnd"/>
        <w:r w:rsidRPr="00CF1E51">
          <w:rPr>
            <w:rStyle w:val="cmd"/>
            <w:rFonts w:ascii="Arial" w:hAnsi="Arial" w:cs="Arial"/>
            <w:sz w:val="24"/>
            <w:szCs w:val="24"/>
            <w:shd w:val="clear" w:color="auto" w:fill="FFFFFF"/>
          </w:rPr>
          <w:t>"</w:t>
        </w:r>
      </w:hyperlink>
      <w:r w:rsidRPr="00CF1E51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F25A05" w:rsidRPr="0077263F" w:rsidRDefault="00906DC7" w:rsidP="00F25A05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</w:t>
      </w:r>
      <w:r w:rsidR="006E7FC8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</w:t>
      </w:r>
      <w:r w:rsidRPr="00716DE3">
        <w:t xml:space="preserve"> </w:t>
      </w:r>
      <w:r w:rsidR="00F25A05">
        <w:rPr>
          <w:sz w:val="24"/>
          <w:szCs w:val="24"/>
        </w:rPr>
        <w:t xml:space="preserve">Пункт 2.4 </w:t>
      </w:r>
      <w:r w:rsidR="0077263F" w:rsidRPr="0077263F">
        <w:rPr>
          <w:sz w:val="24"/>
          <w:szCs w:val="24"/>
        </w:rPr>
        <w:t>Регламента</w:t>
      </w:r>
      <w:r w:rsidR="00F25A05">
        <w:rPr>
          <w:sz w:val="24"/>
          <w:szCs w:val="24"/>
        </w:rPr>
        <w:t xml:space="preserve"> дополнить словами: </w:t>
      </w:r>
      <w:r w:rsidR="00E213F6">
        <w:rPr>
          <w:sz w:val="24"/>
          <w:szCs w:val="24"/>
        </w:rPr>
        <w:t>«</w:t>
      </w:r>
      <w:r w:rsidR="00F25A05" w:rsidRPr="00E213F6">
        <w:rPr>
          <w:color w:val="333333"/>
          <w:sz w:val="24"/>
          <w:szCs w:val="24"/>
          <w:shd w:val="clear" w:color="auto" w:fill="FFFFFF"/>
        </w:rPr>
        <w:t>и получения документов и информации, предоставляемых в результате предоставления таких услуг</w:t>
      </w:r>
      <w:proofErr w:type="gramStart"/>
      <w:r w:rsidR="00F25A05" w:rsidRPr="00E213F6">
        <w:rPr>
          <w:color w:val="333333"/>
          <w:sz w:val="24"/>
          <w:szCs w:val="24"/>
          <w:shd w:val="clear" w:color="auto" w:fill="FFFFFF"/>
        </w:rPr>
        <w:t>,</w:t>
      </w:r>
      <w:r w:rsidR="00E213F6">
        <w:rPr>
          <w:color w:val="333333"/>
          <w:sz w:val="24"/>
          <w:szCs w:val="24"/>
          <w:shd w:val="clear" w:color="auto" w:fill="FFFFFF"/>
        </w:rPr>
        <w:t>»</w:t>
      </w:r>
      <w:bookmarkStart w:id="0" w:name="_GoBack"/>
      <w:bookmarkEnd w:id="0"/>
      <w:proofErr w:type="gramEnd"/>
      <w:r w:rsidR="00F25A05">
        <w:rPr>
          <w:color w:val="333333"/>
          <w:sz w:val="27"/>
          <w:szCs w:val="27"/>
          <w:shd w:val="clear" w:color="auto" w:fill="FFFFFF"/>
        </w:rPr>
        <w:t> </w:t>
      </w:r>
    </w:p>
    <w:p w:rsidR="00F25A05" w:rsidRDefault="00F25A05" w:rsidP="00906DC7">
      <w:pPr>
        <w:pStyle w:val="ConsPlusNormal"/>
        <w:suppressAutoHyphens/>
        <w:ind w:firstLine="709"/>
        <w:jc w:val="both"/>
        <w:rPr>
          <w:rStyle w:val="mark"/>
          <w:i/>
          <w:iCs/>
          <w:sz w:val="24"/>
          <w:szCs w:val="24"/>
          <w:shd w:val="clear" w:color="auto" w:fill="FFFFFF"/>
        </w:rPr>
      </w:pPr>
      <w:r>
        <w:rPr>
          <w:rStyle w:val="ed"/>
          <w:sz w:val="24"/>
          <w:szCs w:val="24"/>
          <w:shd w:val="clear" w:color="auto" w:fill="FFFFFF"/>
        </w:rPr>
        <w:t xml:space="preserve">1.4. </w:t>
      </w:r>
      <w:proofErr w:type="gramStart"/>
      <w:r>
        <w:rPr>
          <w:rStyle w:val="ed"/>
          <w:sz w:val="24"/>
          <w:szCs w:val="24"/>
          <w:shd w:val="clear" w:color="auto" w:fill="FFFFFF"/>
        </w:rPr>
        <w:t>Пункт 2.12 Регламента дополнить подпунктом 2.11.4. следующего содержания: «</w:t>
      </w:r>
      <w:r w:rsidRPr="00F25A05">
        <w:rPr>
          <w:rStyle w:val="ed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>
        <w:rPr>
          <w:rStyle w:val="w9"/>
          <w:sz w:val="24"/>
          <w:szCs w:val="24"/>
          <w:shd w:val="clear" w:color="auto" w:fill="FFFFFF"/>
          <w:vertAlign w:val="superscript"/>
        </w:rPr>
        <w:t>2</w:t>
      </w:r>
      <w:r w:rsidRPr="00F25A05">
        <w:rPr>
          <w:rStyle w:val="ed"/>
          <w:sz w:val="24"/>
          <w:szCs w:val="24"/>
          <w:shd w:val="clear" w:color="auto" w:fill="FFFFFF"/>
        </w:rPr>
        <w:t> части 1 статьи 16 Федерального закона</w:t>
      </w:r>
      <w:r>
        <w:rPr>
          <w:rStyle w:val="ed"/>
          <w:sz w:val="24"/>
          <w:szCs w:val="24"/>
          <w:shd w:val="clear" w:color="auto" w:fill="FFFFFF"/>
        </w:rPr>
        <w:t xml:space="preserve"> № 210-ФЗ</w:t>
      </w:r>
      <w:r w:rsidRPr="00F25A05">
        <w:rPr>
          <w:rStyle w:val="ed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Style w:val="ed"/>
          <w:sz w:val="24"/>
          <w:szCs w:val="24"/>
          <w:shd w:val="clear" w:color="auto" w:fill="FFFFFF"/>
        </w:rPr>
        <w:t>»</w:t>
      </w:r>
      <w:r w:rsidRPr="00F25A05">
        <w:rPr>
          <w:rStyle w:val="ed"/>
          <w:sz w:val="24"/>
          <w:szCs w:val="24"/>
          <w:shd w:val="clear" w:color="auto" w:fill="FFFFFF"/>
        </w:rPr>
        <w:t>.</w:t>
      </w:r>
      <w:r w:rsidRPr="00F25A05">
        <w:rPr>
          <w:rStyle w:val="mark"/>
          <w:i/>
          <w:iCs/>
          <w:sz w:val="24"/>
          <w:szCs w:val="24"/>
          <w:shd w:val="clear" w:color="auto" w:fill="FFFFFF"/>
        </w:rPr>
        <w:t> </w:t>
      </w:r>
      <w:proofErr w:type="gramEnd"/>
    </w:p>
    <w:p w:rsidR="00D372C4" w:rsidRDefault="00F25A05" w:rsidP="00906DC7">
      <w:pPr>
        <w:pStyle w:val="ConsPlusNormal"/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372C4">
        <w:rPr>
          <w:sz w:val="24"/>
          <w:szCs w:val="24"/>
        </w:rPr>
        <w:t xml:space="preserve"> </w:t>
      </w:r>
      <w:r w:rsidR="00D372C4" w:rsidRPr="00D372C4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="00D372C4" w:rsidRPr="00D372C4">
        <w:rPr>
          <w:sz w:val="24"/>
          <w:szCs w:val="24"/>
        </w:rPr>
        <w:t>.</w:t>
      </w:r>
      <w:r w:rsidR="00D372C4" w:rsidRPr="00D372C4">
        <w:rPr>
          <w:color w:val="000000"/>
          <w:sz w:val="24"/>
          <w:szCs w:val="24"/>
          <w:shd w:val="clear" w:color="auto" w:fill="FFFFFF"/>
        </w:rPr>
        <w:t xml:space="preserve"> Абзац второй пункта 4.5 Регламента </w:t>
      </w:r>
      <w:r w:rsidR="00D372C4">
        <w:rPr>
          <w:color w:val="000000"/>
          <w:sz w:val="24"/>
          <w:szCs w:val="24"/>
          <w:shd w:val="clear" w:color="auto" w:fill="FFFFFF"/>
        </w:rPr>
        <w:t xml:space="preserve"> предложение </w:t>
      </w:r>
      <w:r w:rsidR="00D372C4" w:rsidRPr="00D372C4">
        <w:rPr>
          <w:color w:val="000000"/>
          <w:sz w:val="24"/>
          <w:szCs w:val="24"/>
          <w:shd w:val="clear" w:color="auto" w:fill="FFFFFF"/>
        </w:rPr>
        <w:t>«</w:t>
      </w:r>
      <w:r w:rsidR="00D372C4" w:rsidRPr="00D372C4">
        <w:rPr>
          <w:sz w:val="24"/>
          <w:szCs w:val="24"/>
        </w:rPr>
        <w:t>П</w:t>
      </w:r>
      <w:r w:rsidR="00D372C4" w:rsidRPr="00D372C4">
        <w:rPr>
          <w:sz w:val="24"/>
          <w:szCs w:val="24"/>
        </w:rPr>
        <w:t xml:space="preserve">ерсональная </w:t>
      </w:r>
      <w:r w:rsidR="00D372C4" w:rsidRPr="00D372C4">
        <w:rPr>
          <w:sz w:val="24"/>
          <w:szCs w:val="24"/>
        </w:rPr>
        <w:lastRenderedPageBreak/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D372C4" w:rsidRPr="00D372C4">
        <w:rPr>
          <w:sz w:val="24"/>
          <w:szCs w:val="24"/>
        </w:rPr>
        <w:t>»</w:t>
      </w:r>
      <w:r w:rsidR="00D372C4">
        <w:rPr>
          <w:rFonts w:ascii="Times New Roman" w:hAnsi="Times New Roman"/>
          <w:sz w:val="28"/>
          <w:szCs w:val="28"/>
        </w:rPr>
        <w:t xml:space="preserve"> </w:t>
      </w:r>
      <w:r w:rsidR="00D372C4" w:rsidRPr="00D372C4">
        <w:rPr>
          <w:color w:val="000000"/>
          <w:sz w:val="24"/>
          <w:szCs w:val="24"/>
          <w:shd w:val="clear" w:color="auto" w:fill="FFFFFF"/>
        </w:rPr>
        <w:t xml:space="preserve">заменить </w:t>
      </w:r>
      <w:proofErr w:type="gramStart"/>
      <w:r w:rsidR="00D372C4" w:rsidRPr="00D372C4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="00D372C4">
        <w:rPr>
          <w:color w:val="000000"/>
          <w:sz w:val="24"/>
          <w:szCs w:val="24"/>
          <w:shd w:val="clear" w:color="auto" w:fill="FFFFFF"/>
        </w:rPr>
        <w:t>:</w:t>
      </w:r>
      <w:r w:rsidR="00D372C4" w:rsidRPr="00D372C4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D372C4" w:rsidRPr="00D372C4" w:rsidRDefault="00D372C4" w:rsidP="00906DC7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D372C4">
        <w:rPr>
          <w:color w:val="000000"/>
          <w:sz w:val="24"/>
          <w:szCs w:val="24"/>
          <w:shd w:val="clear" w:color="auto" w:fill="FFFFFF"/>
        </w:rPr>
        <w:t>«</w:t>
      </w:r>
      <w:r w:rsidRPr="00D372C4">
        <w:rPr>
          <w:color w:val="000000"/>
          <w:sz w:val="24"/>
          <w:szCs w:val="24"/>
          <w:shd w:val="clear" w:color="auto" w:fill="FFFFFF"/>
        </w:rPr>
        <w:t>исполнять должностные обязанности в соответствии с должностной инструкцией</w:t>
      </w:r>
      <w:r w:rsidRPr="00D372C4">
        <w:rPr>
          <w:color w:val="000000"/>
          <w:sz w:val="24"/>
          <w:szCs w:val="24"/>
          <w:shd w:val="clear" w:color="auto" w:fill="FFFFFF"/>
        </w:rPr>
        <w:t>»</w:t>
      </w:r>
      <w:r w:rsidRPr="00D372C4">
        <w:rPr>
          <w:color w:val="000000"/>
          <w:sz w:val="24"/>
          <w:szCs w:val="24"/>
          <w:shd w:val="clear" w:color="auto" w:fill="FFFFFF"/>
        </w:rPr>
        <w:t>;</w:t>
      </w:r>
    </w:p>
    <w:p w:rsidR="00906DC7" w:rsidRDefault="00D372C4" w:rsidP="00906DC7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25A0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5A05">
        <w:rPr>
          <w:sz w:val="24"/>
          <w:szCs w:val="24"/>
        </w:rPr>
        <w:t xml:space="preserve"> </w:t>
      </w:r>
      <w:r w:rsidR="00906DC7" w:rsidRPr="00716DE3">
        <w:rPr>
          <w:sz w:val="24"/>
          <w:szCs w:val="24"/>
        </w:rPr>
        <w:t>В пункт</w:t>
      </w:r>
      <w:r>
        <w:rPr>
          <w:sz w:val="24"/>
          <w:szCs w:val="24"/>
        </w:rPr>
        <w:t>ах</w:t>
      </w:r>
      <w:r w:rsidR="00906DC7" w:rsidRPr="00716DE3">
        <w:rPr>
          <w:sz w:val="24"/>
          <w:szCs w:val="24"/>
        </w:rPr>
        <w:t xml:space="preserve"> </w:t>
      </w:r>
      <w:r>
        <w:rPr>
          <w:sz w:val="24"/>
          <w:szCs w:val="24"/>
        </w:rPr>
        <w:t>2.6 - 2.</w:t>
      </w:r>
      <w:r w:rsidR="0077263F">
        <w:rPr>
          <w:sz w:val="24"/>
          <w:szCs w:val="24"/>
        </w:rPr>
        <w:t>25</w:t>
      </w:r>
      <w:r>
        <w:rPr>
          <w:sz w:val="24"/>
          <w:szCs w:val="24"/>
        </w:rPr>
        <w:t>, в пункте 3.12 – подпункт</w:t>
      </w:r>
      <w:r w:rsidR="002D2975">
        <w:rPr>
          <w:sz w:val="24"/>
          <w:szCs w:val="24"/>
        </w:rPr>
        <w:t>ах</w:t>
      </w:r>
      <w:r>
        <w:rPr>
          <w:sz w:val="24"/>
          <w:szCs w:val="24"/>
        </w:rPr>
        <w:t xml:space="preserve"> 3.13.1-3.13.4, в пунктах 4.3</w:t>
      </w:r>
      <w:r w:rsidR="002D29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D2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4.5 </w:t>
      </w:r>
      <w:r w:rsidR="00906DC7" w:rsidRPr="00716DE3">
        <w:rPr>
          <w:sz w:val="24"/>
          <w:szCs w:val="24"/>
        </w:rPr>
        <w:t xml:space="preserve"> Регламента </w:t>
      </w:r>
      <w:r w:rsidR="00906DC7" w:rsidRPr="00DD42BC">
        <w:rPr>
          <w:sz w:val="24"/>
          <w:szCs w:val="24"/>
        </w:rPr>
        <w:t xml:space="preserve"> </w:t>
      </w:r>
      <w:r w:rsidR="00906DC7">
        <w:rPr>
          <w:sz w:val="24"/>
          <w:szCs w:val="24"/>
        </w:rPr>
        <w:t>нумерация восстановлена.</w:t>
      </w:r>
      <w:r w:rsidR="0077263F">
        <w:rPr>
          <w:sz w:val="24"/>
          <w:szCs w:val="24"/>
        </w:rPr>
        <w:t xml:space="preserve"> Также откорректированы внутренние ссылки в данных пунктах Регламента.</w:t>
      </w:r>
    </w:p>
    <w:p w:rsidR="00906DC7" w:rsidRPr="00CC76F0" w:rsidRDefault="00906DC7" w:rsidP="002D297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76F0">
        <w:rPr>
          <w:rFonts w:ascii="Arial" w:hAnsi="Arial" w:cs="Arial"/>
          <w:sz w:val="24"/>
          <w:szCs w:val="24"/>
        </w:rPr>
        <w:t>. Данное постановление опубликовать в муниципальном Вестнике и разместить на сайте администрации муниципального образования «</w:t>
      </w:r>
      <w:proofErr w:type="spellStart"/>
      <w:r w:rsidRPr="00CC76F0">
        <w:rPr>
          <w:rFonts w:ascii="Arial" w:hAnsi="Arial" w:cs="Arial"/>
          <w:sz w:val="24"/>
          <w:szCs w:val="24"/>
        </w:rPr>
        <w:t>Укыр</w:t>
      </w:r>
      <w:proofErr w:type="spellEnd"/>
      <w:r w:rsidRPr="00CC76F0">
        <w:rPr>
          <w:rFonts w:ascii="Arial" w:hAnsi="Arial" w:cs="Arial"/>
          <w:sz w:val="24"/>
          <w:szCs w:val="24"/>
        </w:rPr>
        <w:t>».</w:t>
      </w:r>
    </w:p>
    <w:p w:rsidR="00906DC7" w:rsidRPr="00CC76F0" w:rsidRDefault="00906DC7" w:rsidP="002D297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C76F0">
        <w:rPr>
          <w:rFonts w:ascii="Arial" w:hAnsi="Arial" w:cs="Arial"/>
          <w:sz w:val="24"/>
          <w:szCs w:val="24"/>
        </w:rPr>
        <w:t>. Настоящее постановление вступает в силу с момента опубликования.</w:t>
      </w:r>
    </w:p>
    <w:p w:rsidR="00906DC7" w:rsidRPr="00CC76F0" w:rsidRDefault="00906DC7" w:rsidP="002D297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C76F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C76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6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6DC7" w:rsidRPr="00CC76F0" w:rsidRDefault="00906DC7" w:rsidP="002D2975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06DC7" w:rsidRPr="00CC76F0" w:rsidRDefault="00906DC7" w:rsidP="00906DC7">
      <w:pPr>
        <w:pStyle w:val="ab"/>
        <w:tabs>
          <w:tab w:val="left" w:pos="709"/>
        </w:tabs>
        <w:ind w:left="705" w:right="-219"/>
        <w:rPr>
          <w:rFonts w:ascii="Arial" w:hAnsi="Arial" w:cs="Arial"/>
          <w:sz w:val="24"/>
          <w:szCs w:val="24"/>
        </w:rPr>
      </w:pPr>
    </w:p>
    <w:p w:rsidR="00906DC7" w:rsidRPr="00CC76F0" w:rsidRDefault="00906DC7" w:rsidP="00906DC7">
      <w:pPr>
        <w:pStyle w:val="ab"/>
        <w:tabs>
          <w:tab w:val="left" w:pos="709"/>
        </w:tabs>
        <w:ind w:left="705" w:right="-219"/>
        <w:rPr>
          <w:rFonts w:ascii="Arial" w:hAnsi="Arial" w:cs="Arial"/>
          <w:sz w:val="24"/>
          <w:szCs w:val="24"/>
        </w:rPr>
      </w:pPr>
      <w:r w:rsidRPr="00CC76F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C76F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C76F0">
        <w:rPr>
          <w:rFonts w:ascii="Arial" w:hAnsi="Arial" w:cs="Arial"/>
          <w:sz w:val="24"/>
          <w:szCs w:val="24"/>
        </w:rPr>
        <w:t>Укыр</w:t>
      </w:r>
      <w:proofErr w:type="spellEnd"/>
      <w:r w:rsidRPr="00CC76F0">
        <w:rPr>
          <w:rFonts w:ascii="Arial" w:hAnsi="Arial" w:cs="Arial"/>
          <w:sz w:val="24"/>
          <w:szCs w:val="24"/>
        </w:rPr>
        <w:t>»</w:t>
      </w:r>
    </w:p>
    <w:p w:rsidR="00906DC7" w:rsidRPr="00CC76F0" w:rsidRDefault="00906DC7" w:rsidP="00906DC7">
      <w:pPr>
        <w:pStyle w:val="ab"/>
        <w:tabs>
          <w:tab w:val="left" w:pos="709"/>
        </w:tabs>
        <w:ind w:left="705" w:right="-219"/>
        <w:rPr>
          <w:rFonts w:ascii="Arial" w:hAnsi="Arial" w:cs="Arial"/>
          <w:sz w:val="24"/>
          <w:szCs w:val="24"/>
        </w:rPr>
      </w:pPr>
      <w:proofErr w:type="spellStart"/>
      <w:r w:rsidRPr="00CC76F0">
        <w:rPr>
          <w:rFonts w:ascii="Arial" w:hAnsi="Arial" w:cs="Arial"/>
          <w:sz w:val="24"/>
          <w:szCs w:val="24"/>
        </w:rPr>
        <w:t>Багайников</w:t>
      </w:r>
      <w:proofErr w:type="spellEnd"/>
      <w:r w:rsidRPr="00CC76F0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75" w:rsidRDefault="002D2975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Pr="000711E3" w:rsidRDefault="009B5776" w:rsidP="009B5776">
      <w:pPr>
        <w:widowControl w:val="0"/>
        <w:suppressAutoHyphens/>
        <w:autoSpaceDE w:val="0"/>
        <w:spacing w:after="0" w:line="240" w:lineRule="auto"/>
        <w:ind w:left="6237"/>
        <w:jc w:val="right"/>
        <w:outlineLvl w:val="0"/>
        <w:rPr>
          <w:rFonts w:ascii="Courier New" w:eastAsia="Times New Roman" w:hAnsi="Courier New" w:cs="Courier New"/>
          <w:kern w:val="1"/>
          <w:lang w:eastAsia="ru-RU"/>
        </w:rPr>
      </w:pPr>
      <w:r w:rsidRPr="000711E3">
        <w:rPr>
          <w:rFonts w:ascii="Courier New" w:eastAsia="Times New Roman" w:hAnsi="Courier New" w:cs="Courier New"/>
          <w:kern w:val="1"/>
          <w:lang w:eastAsia="ru-RU"/>
        </w:rPr>
        <w:t>Приложение</w:t>
      </w:r>
    </w:p>
    <w:p w:rsidR="009B5776" w:rsidRPr="000711E3" w:rsidRDefault="009B5776" w:rsidP="009B5776">
      <w:pPr>
        <w:widowControl w:val="0"/>
        <w:suppressAutoHyphens/>
        <w:autoSpaceDE w:val="0"/>
        <w:spacing w:after="0" w:line="240" w:lineRule="auto"/>
        <w:ind w:left="6237"/>
        <w:jc w:val="right"/>
        <w:outlineLvl w:val="0"/>
        <w:rPr>
          <w:rFonts w:ascii="Courier New" w:eastAsia="Times New Roman" w:hAnsi="Courier New" w:cs="Courier New"/>
          <w:kern w:val="1"/>
          <w:lang w:eastAsia="ru-RU"/>
        </w:rPr>
      </w:pPr>
      <w:r>
        <w:rPr>
          <w:rFonts w:ascii="Courier New" w:eastAsia="Times New Roman" w:hAnsi="Courier New" w:cs="Courier New"/>
          <w:kern w:val="1"/>
          <w:lang w:eastAsia="ru-RU"/>
        </w:rPr>
        <w:t>к постановлению администрации</w:t>
      </w:r>
    </w:p>
    <w:p w:rsidR="009B5776" w:rsidRPr="000711E3" w:rsidRDefault="009B5776" w:rsidP="009B5776">
      <w:pPr>
        <w:widowControl w:val="0"/>
        <w:suppressAutoHyphens/>
        <w:autoSpaceDE w:val="0"/>
        <w:spacing w:after="0" w:line="240" w:lineRule="auto"/>
        <w:ind w:left="6237"/>
        <w:jc w:val="right"/>
        <w:outlineLvl w:val="0"/>
        <w:rPr>
          <w:rFonts w:ascii="Courier New" w:eastAsia="Times New Roman" w:hAnsi="Courier New" w:cs="Courier New"/>
          <w:kern w:val="1"/>
          <w:lang w:eastAsia="ru-RU"/>
        </w:rPr>
      </w:pPr>
      <w:r w:rsidRPr="000711E3">
        <w:rPr>
          <w:rFonts w:ascii="Courier New" w:eastAsia="Times New Roman" w:hAnsi="Courier New" w:cs="Courier New"/>
          <w:kern w:val="1"/>
          <w:lang w:eastAsia="ru-RU"/>
        </w:rPr>
        <w:t>муниципального образования</w:t>
      </w:r>
      <w:r>
        <w:rPr>
          <w:rFonts w:ascii="Courier New" w:eastAsia="Times New Roman" w:hAnsi="Courier New" w:cs="Courier New"/>
          <w:kern w:val="1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kern w:val="1"/>
          <w:lang w:eastAsia="ru-RU"/>
        </w:rPr>
        <w:t>Укыр</w:t>
      </w:r>
      <w:proofErr w:type="spellEnd"/>
      <w:r>
        <w:rPr>
          <w:rFonts w:ascii="Courier New" w:eastAsia="Times New Roman" w:hAnsi="Courier New" w:cs="Courier New"/>
          <w:kern w:val="1"/>
          <w:lang w:eastAsia="ru-RU"/>
        </w:rPr>
        <w:t>»</w:t>
      </w:r>
    </w:p>
    <w:p w:rsidR="009B5776" w:rsidRPr="000711E3" w:rsidRDefault="009B5776" w:rsidP="009B5776">
      <w:pPr>
        <w:widowControl w:val="0"/>
        <w:suppressAutoHyphens/>
        <w:autoSpaceDE w:val="0"/>
        <w:spacing w:after="0" w:line="240" w:lineRule="auto"/>
        <w:ind w:left="6237"/>
        <w:jc w:val="right"/>
        <w:outlineLvl w:val="0"/>
        <w:rPr>
          <w:rFonts w:ascii="Courier New" w:eastAsia="Times New Roman" w:hAnsi="Courier New" w:cs="Courier New"/>
          <w:kern w:val="1"/>
          <w:lang w:eastAsia="ru-RU"/>
        </w:rPr>
      </w:pPr>
      <w:r w:rsidRPr="000711E3">
        <w:rPr>
          <w:rFonts w:ascii="Courier New" w:eastAsia="Times New Roman" w:hAnsi="Courier New" w:cs="Courier New"/>
          <w:kern w:val="1"/>
          <w:lang w:eastAsia="ru-RU"/>
        </w:rPr>
        <w:t xml:space="preserve">от </w:t>
      </w:r>
      <w:r w:rsidR="00906DC7">
        <w:rPr>
          <w:rFonts w:ascii="Courier New" w:eastAsia="Times New Roman" w:hAnsi="Courier New" w:cs="Courier New"/>
          <w:kern w:val="1"/>
          <w:lang w:eastAsia="ru-RU"/>
        </w:rPr>
        <w:t>23</w:t>
      </w:r>
      <w:r w:rsidRPr="000711E3">
        <w:rPr>
          <w:rFonts w:ascii="Courier New" w:eastAsia="Times New Roman" w:hAnsi="Courier New" w:cs="Courier New"/>
          <w:kern w:val="1"/>
          <w:lang w:eastAsia="ru-RU"/>
        </w:rPr>
        <w:t>.</w:t>
      </w:r>
      <w:r>
        <w:rPr>
          <w:rFonts w:ascii="Courier New" w:eastAsia="Times New Roman" w:hAnsi="Courier New" w:cs="Courier New"/>
          <w:kern w:val="1"/>
          <w:lang w:eastAsia="ru-RU"/>
        </w:rPr>
        <w:t>1</w:t>
      </w:r>
      <w:r w:rsidR="00906DC7">
        <w:rPr>
          <w:rFonts w:ascii="Courier New" w:eastAsia="Times New Roman" w:hAnsi="Courier New" w:cs="Courier New"/>
          <w:kern w:val="1"/>
          <w:lang w:eastAsia="ru-RU"/>
        </w:rPr>
        <w:t>1</w:t>
      </w:r>
      <w:r w:rsidRPr="000711E3">
        <w:rPr>
          <w:rFonts w:ascii="Courier New" w:eastAsia="Times New Roman" w:hAnsi="Courier New" w:cs="Courier New"/>
          <w:kern w:val="1"/>
          <w:lang w:eastAsia="ru-RU"/>
        </w:rPr>
        <w:t>.202</w:t>
      </w:r>
      <w:r w:rsidR="00906DC7">
        <w:rPr>
          <w:rFonts w:ascii="Courier New" w:eastAsia="Times New Roman" w:hAnsi="Courier New" w:cs="Courier New"/>
          <w:kern w:val="1"/>
          <w:lang w:eastAsia="ru-RU"/>
        </w:rPr>
        <w:t xml:space="preserve">3 </w:t>
      </w:r>
      <w:r w:rsidRPr="000711E3">
        <w:rPr>
          <w:rFonts w:ascii="Courier New" w:eastAsia="Times New Roman" w:hAnsi="Courier New" w:cs="Courier New"/>
          <w:kern w:val="1"/>
          <w:lang w:eastAsia="ru-RU"/>
        </w:rPr>
        <w:t>г. №</w:t>
      </w:r>
      <w:r>
        <w:rPr>
          <w:rFonts w:ascii="Courier New" w:eastAsia="Times New Roman" w:hAnsi="Courier New" w:cs="Courier New"/>
          <w:kern w:val="1"/>
          <w:lang w:eastAsia="ru-RU"/>
        </w:rPr>
        <w:t xml:space="preserve"> </w:t>
      </w:r>
      <w:r w:rsidR="00906DC7">
        <w:rPr>
          <w:rFonts w:ascii="Courier New" w:eastAsia="Times New Roman" w:hAnsi="Courier New" w:cs="Courier New"/>
          <w:kern w:val="1"/>
          <w:lang w:eastAsia="ru-RU"/>
        </w:rPr>
        <w:t>61</w:t>
      </w:r>
    </w:p>
    <w:p w:rsidR="009B5776" w:rsidRDefault="009B577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76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</w:t>
      </w:r>
      <w:r w:rsidR="009B5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договору социального найма»</w:t>
      </w:r>
    </w:p>
    <w:p w:rsidR="009B5776" w:rsidRDefault="009B577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Default="009B577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9B5776" w:rsidRPr="0020551E" w:rsidRDefault="009B577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56A36" w:rsidRPr="0020551E" w:rsidRDefault="009B5776" w:rsidP="00FA38FB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1.Административный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«Предоставление жилого помещения по договору социального найма»</w:t>
      </w:r>
      <w:r w:rsidR="00FA38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регулирует отношения</w:t>
      </w:r>
      <w:r w:rsidR="00FA38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FA38FB" w:rsidRDefault="00FA38FB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:rsidR="00E56A36" w:rsidRPr="0020551E" w:rsidRDefault="009B5776" w:rsidP="00FA38FB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2.Заявителями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E56A36" w:rsidRDefault="009B5776" w:rsidP="00FA38FB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A38FB" w:rsidRPr="0020551E" w:rsidRDefault="00FA38FB" w:rsidP="00FA38FB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>администрацию муниципального образования «</w:t>
      </w:r>
      <w:proofErr w:type="spellStart"/>
      <w:r w:rsidR="00296BBB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>алее-Администрация)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20551E">
          <w:rPr>
            <w:rFonts w:ascii="Arial" w:eastAsia="Times New Roman" w:hAnsi="Arial" w:cs="Arial"/>
            <w:sz w:val="24"/>
            <w:szCs w:val="24"/>
            <w:lang w:eastAsia="ru-RU"/>
          </w:rPr>
          <w:t>https://www.gosuslugi.ru/</w:t>
        </w:r>
      </w:hyperlink>
      <w:r w:rsidRPr="0020551E">
        <w:rPr>
          <w:rFonts w:ascii="Arial" w:eastAsia="Times New Roman" w:hAnsi="Arial" w:cs="Arial"/>
          <w:sz w:val="24"/>
          <w:szCs w:val="24"/>
          <w:lang w:eastAsia="ru-RU"/>
        </w:rPr>
        <w:t>) (далее – ЕПГУ);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 о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сайте Администрации: </w:t>
      </w:r>
      <w:r w:rsidR="00296BBB">
        <w:rPr>
          <w:rFonts w:ascii="Arial" w:hAnsi="Arial" w:cs="Arial"/>
          <w:sz w:val="24"/>
          <w:szCs w:val="24"/>
        </w:rPr>
        <w:t>http://bohan</w:t>
      </w:r>
      <w:r w:rsidR="00296BBB" w:rsidRPr="00394874">
        <w:rPr>
          <w:rFonts w:ascii="Arial" w:hAnsi="Arial" w:cs="Arial"/>
          <w:sz w:val="24"/>
          <w:szCs w:val="24"/>
        </w:rPr>
        <w:t>.</w:t>
      </w:r>
      <w:r w:rsidR="00296BBB">
        <w:rPr>
          <w:rFonts w:ascii="Arial" w:hAnsi="Arial" w:cs="Arial"/>
          <w:sz w:val="24"/>
          <w:szCs w:val="24"/>
        </w:rPr>
        <w:t>mo</w:t>
      </w:r>
      <w:r w:rsidR="00296BBB" w:rsidRPr="00394874">
        <w:rPr>
          <w:rFonts w:ascii="Arial" w:hAnsi="Arial" w:cs="Arial"/>
          <w:sz w:val="24"/>
          <w:szCs w:val="24"/>
        </w:rPr>
        <w:t>38.</w:t>
      </w:r>
      <w:r w:rsidR="00296BBB">
        <w:rPr>
          <w:rFonts w:ascii="Arial" w:hAnsi="Arial" w:cs="Arial"/>
          <w:sz w:val="24"/>
          <w:szCs w:val="24"/>
        </w:rPr>
        <w:t>ru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56A36" w:rsidRPr="0020551E" w:rsidRDefault="00296BBB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обращение в которые необходимо для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справочной информации о работе Администрации;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1.6. При устном обращении Заявителя (лично или по телефону) должностное лицо Администрации, подробно и в вежливой (корректной) форме информирует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по интересующим вопросам.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="00296BB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изложить обращение в письменной форме;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назначить другое время для консультаций.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Информирование осуществляется в соответствии с графиком приема граждан.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едения по вопросам, указанным в </w:t>
      </w:r>
      <w:hyperlink r:id="rId8" w:anchor="Par84" w:history="1">
        <w:r w:rsidRPr="0020551E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</w:hyperlink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1.5. настоящего Административного регламента в порядке, установленном Федеральным зако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ном от 2 мая 2006 г. № 59-ФЗ «О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порядке рассмотрения обращений граждан Российской Федерации» (далее – Федеральный закон № 59-ФЗ).</w:t>
      </w:r>
    </w:p>
    <w:p w:rsidR="00296BBB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>)».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1.12. Информация о ходе рассмотр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ения заявления о предоставлении муниципальной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 и о результатах предоставления муниципальной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услуги может быть получена заявителем (его предс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тавителем) в личном кабинете на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E56A36" w:rsidRPr="0020551E" w:rsidRDefault="00296BBB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Стандарт предоставления муниципальной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E56A36" w:rsidRPr="0020551E" w:rsidRDefault="00E56A36" w:rsidP="00296BBB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2.1. Муниципальная услуга «Пре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доставление жилого помещения по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договору социального найма».</w:t>
      </w:r>
    </w:p>
    <w:p w:rsidR="00296BBB" w:rsidRDefault="00296BBB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Муниципальная услуга предост</w:t>
      </w:r>
      <w:r w:rsidR="00296BBB">
        <w:rPr>
          <w:rFonts w:ascii="Arial" w:eastAsia="Times New Roman" w:hAnsi="Arial" w:cs="Arial"/>
          <w:sz w:val="24"/>
          <w:szCs w:val="24"/>
          <w:lang w:eastAsia="ru-RU"/>
        </w:rPr>
        <w:t>авляется администрацией муниципального образования «</w:t>
      </w:r>
      <w:proofErr w:type="spellStart"/>
      <w:r w:rsidR="00296BBB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296B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2.3. При предоставлении муниципальной услуги Администрация взаимодействует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2.3.3. </w:t>
      </w:r>
      <w:r w:rsidR="006E7FC8" w:rsidRPr="006E7FC8">
        <w:rPr>
          <w:rFonts w:ascii="Arial" w:hAnsi="Arial" w:cs="Arial"/>
          <w:b/>
          <w:sz w:val="24"/>
          <w:szCs w:val="24"/>
        </w:rPr>
        <w:t>Фонд пенсионного и социального с</w:t>
      </w:r>
      <w:r w:rsidR="006E7FC8" w:rsidRPr="006E7FC8">
        <w:rPr>
          <w:rFonts w:ascii="Arial" w:hAnsi="Arial" w:cs="Arial"/>
          <w:b/>
          <w:sz w:val="24"/>
          <w:szCs w:val="24"/>
        </w:rPr>
        <w:t>трахования Российской Федерации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проверки соответствия фамильно-именной группы, даты рождения, СНИЛС.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2.3.4. </w:t>
      </w:r>
      <w:hyperlink r:id="rId9" w:tgtFrame="contents" w:history="1">
        <w:r w:rsid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>Публично-правовой</w:t>
        </w:r>
        <w:r w:rsidR="006E7FC8" w:rsidRP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 xml:space="preserve"> компани</w:t>
        </w:r>
        <w:r w:rsid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>ей</w:t>
        </w:r>
        <w:r w:rsidR="006E7FC8" w:rsidRP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 xml:space="preserve"> "</w:t>
        </w:r>
        <w:proofErr w:type="spellStart"/>
        <w:r w:rsidR="006E7FC8" w:rsidRP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>Роскадастр</w:t>
        </w:r>
        <w:proofErr w:type="spellEnd"/>
        <w:r w:rsidR="006E7FC8" w:rsidRPr="006E7FC8">
          <w:rPr>
            <w:rStyle w:val="cmd"/>
            <w:rFonts w:ascii="Arial" w:hAnsi="Arial" w:cs="Arial"/>
            <w:b/>
            <w:sz w:val="24"/>
            <w:szCs w:val="24"/>
            <w:shd w:val="clear" w:color="auto" w:fill="FFFFFF"/>
          </w:rPr>
          <w:t>"</w:t>
        </w:r>
      </w:hyperlink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</w:t>
      </w:r>
      <w:r w:rsidR="00F25A05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получения услуг </w:t>
      </w:r>
      <w:r w:rsidR="00F25A05" w:rsidRPr="00F25A0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 получения документов и информации, предоставляемых в результате предоставления таких услуг,</w:t>
      </w:r>
      <w:r w:rsidR="00F25A05">
        <w:rPr>
          <w:color w:val="333333"/>
          <w:sz w:val="27"/>
          <w:szCs w:val="27"/>
          <w:shd w:val="clear" w:color="auto" w:fill="FFFFFF"/>
        </w:rPr>
        <w:t> 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2.5.1</w:t>
      </w:r>
      <w:r w:rsidRPr="002055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2.5.2Проект Договора социального найма жилого помещения, согласно Приложению № 5 к настоящему Административному регламенту.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Срок предоставления 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«Федеральный реестр государственных и муниципальных услуг (функций)» и на ЕПГУ.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 Для получения муниципальной услуги заявитель представляет: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дополнительно на бумажном носителе в виде распечатанного экземпляра электронного документа в Администрации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многофункциональном центре</w:t>
      </w:r>
      <w:r w:rsidRPr="002055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E56A36" w:rsidRPr="0020551E" w:rsidRDefault="00B17763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заявителя, представителя.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тентификации (далее – ЕСИА).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.3. Документы, удостоверяющие личность членов семьи, достигших 14 летнего возраста.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br/>
        <w:t>Федерации - при их наличии, копия вступившего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 законную силу решения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56A36" w:rsidRPr="0020551E" w:rsidRDefault="00B17763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Заявления и прилагаемые документы, указанные в пункте 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.2. Проверка соответствия фамильно-именной группы, даты рождения, пола и СНИЛС;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.3. Сведения, подтверждающие действительность паспорта гражданина Российской Федерации;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.5. Сведения из Единого государственного реестра индивидуальных предпринимателей.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При предоставлении муниципальной услуги запрещается требовать от заявителя: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.2. Представления документов и информации, которые в соответствии с нормативными правовыми актами Российской Федерации и 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Start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правовыми актами администрации 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17763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6A36" w:rsidRPr="0020551E" w:rsidRDefault="00F25A0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6A36" w:rsidRPr="0020551E" w:rsidRDefault="00F25A0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6A36" w:rsidRPr="0020551E" w:rsidRDefault="00F25A0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6A36" w:rsidRDefault="00F25A0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</w:t>
      </w:r>
      <w:proofErr w:type="gram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5A05" w:rsidRPr="00F25A05" w:rsidRDefault="00F25A0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25A05">
        <w:rPr>
          <w:rStyle w:val="ed"/>
          <w:rFonts w:ascii="Arial" w:hAnsi="Arial" w:cs="Arial"/>
          <w:b/>
          <w:sz w:val="24"/>
          <w:szCs w:val="24"/>
          <w:shd w:val="clear" w:color="auto" w:fill="FFFFFF"/>
        </w:rPr>
        <w:t xml:space="preserve">2.11.4. </w:t>
      </w:r>
      <w:r>
        <w:rPr>
          <w:rStyle w:val="ed"/>
          <w:rFonts w:ascii="Arial" w:hAnsi="Arial" w:cs="Arial"/>
          <w:b/>
          <w:sz w:val="24"/>
          <w:szCs w:val="24"/>
          <w:shd w:val="clear" w:color="auto" w:fill="FFFFFF"/>
        </w:rPr>
        <w:t>П</w:t>
      </w:r>
      <w:r w:rsidRPr="00F25A05">
        <w:rPr>
          <w:rStyle w:val="ed"/>
          <w:rFonts w:ascii="Arial" w:hAnsi="Arial" w:cs="Arial"/>
          <w:b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25A05">
        <w:rPr>
          <w:rStyle w:val="w9"/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2</w:t>
      </w:r>
      <w:r w:rsidRPr="00F25A05">
        <w:rPr>
          <w:rStyle w:val="ed"/>
          <w:rFonts w:ascii="Arial" w:hAnsi="Arial" w:cs="Arial"/>
          <w:b/>
          <w:sz w:val="24"/>
          <w:szCs w:val="24"/>
          <w:shd w:val="clear" w:color="auto" w:fill="FFFFFF"/>
        </w:rPr>
        <w:t> части 1 статьи 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End"/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к рассмотрению документов, необход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имых для предоставления муниципальной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услуги, являются: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.3. Представление неполного комплекта документов.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.8. Заявление подано лицом, не имеющим полномочий представлять интересы заявителя.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Основаниями для отказа в предоставлении услуги являются: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2.15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2.16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2.18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2.19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. Срок регистрации заявления о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 для отказа в при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еме документов, необходимых для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услуги, ука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>занных в пункте 2.1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телю решение об отказе в приеме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2.20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местонахождение и юридический адрес;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режим работы;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график приема;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номера телефонов для справок.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средствами оказания первой медицинской помощи;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туалетными комнатами для посетителей.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номера кабинета и наименования отдела;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графика приема Заявителей.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допуск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17763" w:rsidRDefault="00B1776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2.21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Основными показате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лями доступности предоставления муниципальной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услуги являются: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наличие полной и понятной информации о порядк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е, сроках и ходе предоставления муниципальной услуги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заявител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ем уведомлений о предоставлении муниципальной услуги с помощью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ЕПГУ;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нформации о ходе предоставления муниципальной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услуги, в том числе с использованием информационно-коммуникационных технологий.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2.22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Основными показ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ателями качества предоставления муниципальной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услуги являются:</w:t>
      </w:r>
    </w:p>
    <w:p w:rsidR="00E56A36" w:rsidRPr="0020551E" w:rsidRDefault="00B17763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своевременность предоставления муниципальной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участвующими в предоставлении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муниципальной 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отсутствие нарушений установленных с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роков в процессе предоставления муниципальной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</w:t>
      </w:r>
      <w:r w:rsidR="00B1776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совершенных) при предоставлении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 услуги, по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</w:t>
      </w:r>
      <w:r w:rsidR="00715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рах, особенности предоставления муниципальной 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по экстерриториальному принци</w:t>
      </w:r>
      <w:r w:rsidR="00715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 и особенности предоставления муниципальной 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в электронной форме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2.23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2.24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Заявителям обеспечив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ается возможность представления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зая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вления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и прилагаемых документов в форме электронных документов посредством ЕПГУ.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Результаты предоставления муниципально</w:t>
      </w:r>
      <w:r w:rsidR="002D2975">
        <w:rPr>
          <w:rFonts w:ascii="Arial" w:eastAsia="Times New Roman" w:hAnsi="Arial" w:cs="Arial"/>
          <w:sz w:val="24"/>
          <w:szCs w:val="24"/>
          <w:lang w:eastAsia="ru-RU"/>
        </w:rPr>
        <w:t>й услуги, указанные в пункте 2.4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м ЕПГУ результат предоставления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56A36" w:rsidRPr="0020551E" w:rsidRDefault="002D2975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2.25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. Электронные документы представляются в следующих форматах: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xml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- для формализованных документов;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odt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документов, содержащих расчеты;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должны обеспечивать: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проверка документов и регистрация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и сведений;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принятие решения;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выдача результата;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получение сведений о ходе рассмотрения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электронной форме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3.3. Формирование заявления.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ошибок ввода и возврате для повторного ввода значений в электронную форму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Ответственное должностное лицо: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Оценка качества предоставления муниципальной услуги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hyperlink r:id="rId10" w:history="1">
        <w:r w:rsidRPr="0020551E">
          <w:rPr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ерации от 20 ноября 2012 года №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исправления допущенных о</w:t>
      </w:r>
      <w:r w:rsidR="00715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печаток и ошибок в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выданных в результате предоставления муниципальной услуги документах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3.10. В случае выявления опечаток и ошибок заявитель вправе обратиться в Администрацию с заявлением с приложением документов, указанных в пункте 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77263F"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.2. Администрация при получении заявления, указанного в подпункте 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="0077263F"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="0077263F"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.4. Срок устранения опечаток и ошибок не должен превышать 3 (трех) рабочих дней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заявления, указанного в подпункте 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="0077263F"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="0077263F" w:rsidRPr="0077263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подраздела.</w:t>
      </w:r>
    </w:p>
    <w:p w:rsidR="007151DC" w:rsidRDefault="007151DC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7151DC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Формы </w:t>
      </w:r>
      <w:proofErr w:type="gramStart"/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регламента и иных нормативных правовых актов,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выявления и устранения нарушений прав граждан;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плановых</w:t>
      </w:r>
      <w:proofErr w:type="gramEnd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внеплановых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полнотой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качеством предоставления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правовых актов Российской Федерации, нормативных правовых актов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и нормативных правовых актов органов местного самоуправления </w:t>
      </w:r>
      <w:proofErr w:type="spellStart"/>
      <w:r w:rsidR="007151DC"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151DC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7151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(бездействие),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принимаемые</w:t>
      </w:r>
      <w:proofErr w:type="gramEnd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(осуществляемые) ими в ходе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и нормативных правовых актов органов местного самоуправления </w:t>
      </w:r>
      <w:proofErr w:type="spellStart"/>
      <w:r w:rsidR="007151DC">
        <w:rPr>
          <w:rFonts w:ascii="Arial" w:eastAsia="Times New Roman" w:hAnsi="Arial" w:cs="Arial"/>
          <w:sz w:val="24"/>
          <w:szCs w:val="24"/>
          <w:lang w:eastAsia="ru-RU"/>
        </w:rPr>
        <w:t>Бохан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>района и муниципального образования «</w:t>
      </w:r>
      <w:proofErr w:type="spellStart"/>
      <w:r w:rsidR="007151DC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56A36" w:rsidRPr="0020551E" w:rsidRDefault="00D372C4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D372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сполнять должностные обязанности в соответствии с должностной инструкцией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предоставлением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объединений и организаций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Start"/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  <w:proofErr w:type="gramEnd"/>
    </w:p>
    <w:p w:rsidR="007151DC" w:rsidRPr="0077263F" w:rsidRDefault="00E56A36" w:rsidP="0077263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обжалование решения и (или) действий (бездействия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)А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досудебном (внесуде</w:t>
      </w:r>
      <w:r w:rsidR="0077263F">
        <w:rPr>
          <w:rFonts w:ascii="Arial" w:eastAsia="Times New Roman" w:hAnsi="Arial" w:cs="Arial"/>
          <w:sz w:val="24"/>
          <w:szCs w:val="24"/>
          <w:lang w:eastAsia="ru-RU"/>
        </w:rPr>
        <w:t>бном) порядке (далее – жалоба).</w:t>
      </w:r>
    </w:p>
    <w:p w:rsidR="00E56A36" w:rsidRPr="0077263F" w:rsidRDefault="00E56A36" w:rsidP="0077263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7263F">
        <w:rPr>
          <w:rFonts w:ascii="Arial" w:eastAsia="Times New Roman" w:hAnsi="Arial" w:cs="Arial"/>
          <w:bCs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  <w:proofErr w:type="gramEnd"/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1" w:history="1">
        <w:r w:rsidR="00E56A36" w:rsidRPr="0020551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- </w:t>
      </w:r>
      <w:hyperlink r:id="rId12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E56A36" w:rsidRPr="0020551E">
          <w:rPr>
            <w:rFonts w:ascii="Arial" w:eastAsia="Times New Roman" w:hAnsi="Arial" w:cs="Arial"/>
            <w:sz w:val="24"/>
            <w:szCs w:val="24"/>
            <w:lang w:eastAsia="ru-RU"/>
          </w:rPr>
          <w:t>остановлением</w:t>
        </w:r>
      </w:hyperlink>
      <w:r w:rsidR="00715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E56A36"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6.1 Многофункциональный центр осуществляет: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направленных в многофункциональный центр по результатам предоставления муниципальной услуги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</w:t>
      </w:r>
      <w:proofErr w:type="gramStart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заверение выписок</w:t>
      </w:r>
      <w:proofErr w:type="gram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из информационных систем органов, предоставляющих муниципальных услуг;</w:t>
      </w:r>
    </w:p>
    <w:p w:rsidR="00E56A36" w:rsidRPr="0020551E" w:rsidRDefault="0077263F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Информирование заявителей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назначить другое время для консультаций.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151DC" w:rsidRDefault="007151DC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нкциональным центром в порядке.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985CB2" w:rsidRDefault="00E56A36" w:rsidP="00985CB2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E56A36" w:rsidRPr="00985CB2" w:rsidRDefault="00E56A36" w:rsidP="00985CB2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решения о предоставлении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i/>
          <w:iCs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i/>
          <w:iCs/>
          <w:lang w:eastAsia="ru-RU"/>
        </w:rPr>
        <w:t>или органа местного самоуправления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51"/>
        <w:gridCol w:w="5771"/>
      </w:tblGrid>
      <w:tr w:rsidR="00E56A36" w:rsidRPr="0020551E" w:rsidTr="00E56A36">
        <w:tc>
          <w:tcPr>
            <w:tcW w:w="1879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 _________________________________</w:t>
            </w:r>
          </w:p>
          <w:p w:rsidR="00E56A36" w:rsidRPr="00985CB2" w:rsidRDefault="00E56A36" w:rsidP="00E56A36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985CB2">
              <w:rPr>
                <w:rFonts w:ascii="Courier New" w:eastAsia="Times New Roman" w:hAnsi="Courier New" w:cs="Courier New"/>
                <w:lang w:eastAsia="ru-RU"/>
              </w:rPr>
              <w:t>(фамилия, имя, отчество)</w:t>
            </w:r>
          </w:p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="00985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="00985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  <w:p w:rsidR="00E56A36" w:rsidRPr="00985CB2" w:rsidRDefault="00985CB2" w:rsidP="00E56A36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6A36" w:rsidRPr="00985CB2">
              <w:rPr>
                <w:rFonts w:ascii="Courier New" w:eastAsia="Times New Roman" w:hAnsi="Courier New" w:cs="Courier New"/>
                <w:lang w:eastAsia="ru-RU"/>
              </w:rPr>
              <w:t>(телефон и адрес электронной почты)</w:t>
            </w:r>
          </w:p>
        </w:tc>
      </w:tr>
    </w:tbl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E56A36" w:rsidRPr="0020551E" w:rsidTr="00E56A36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___________</w:t>
            </w:r>
          </w:p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от __________ № __________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985CB2">
        <w:rPr>
          <w:rFonts w:ascii="Courier New" w:eastAsia="Times New Roman" w:hAnsi="Courier New" w:cs="Courier New"/>
          <w:iCs/>
          <w:lang w:eastAsia="ru-RU"/>
        </w:rPr>
        <w:t>ФИО заявителя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 совместно проживающим с ним членам семьи: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E56A36" w:rsidRPr="0020551E" w:rsidTr="00E56A36">
        <w:trPr>
          <w:trHeight w:val="435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E56A36" w:rsidRPr="0020551E" w:rsidTr="00E56A36">
        <w:trPr>
          <w:trHeight w:val="7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6A36" w:rsidRPr="0020551E" w:rsidTr="00E56A36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6A36" w:rsidRPr="0020551E" w:rsidTr="00E56A36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6A36" w:rsidRPr="0020551E" w:rsidTr="00E56A36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6A36" w:rsidRPr="0020551E" w:rsidTr="00E56A36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             ___________           _____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E56A36" w:rsidRPr="00985CB2" w:rsidRDefault="00985CB2" w:rsidP="00985CB2">
      <w:pPr>
        <w:spacing w:after="0" w:line="240" w:lineRule="auto"/>
        <w:ind w:firstLine="709"/>
        <w:jc w:val="both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(должность</w:t>
      </w:r>
      <w:r>
        <w:rPr>
          <w:rFonts w:ascii="Courier New" w:eastAsia="Times New Roman" w:hAnsi="Courier New" w:cs="Courier New"/>
          <w:lang w:eastAsia="ru-RU"/>
        </w:rPr>
        <w:t>)            (подпись) (расшифровка подписи</w:t>
      </w:r>
      <w:proofErr w:type="gramStart"/>
      <w:r>
        <w:rPr>
          <w:rFonts w:ascii="Courier New" w:eastAsia="Times New Roman" w:hAnsi="Courier New" w:cs="Courier New"/>
          <w:lang w:eastAsia="ru-RU"/>
        </w:rPr>
        <w:t>)</w:t>
      </w:r>
      <w:r w:rsidR="00E56A36" w:rsidRPr="00985CB2">
        <w:rPr>
          <w:rFonts w:ascii="Courier New" w:eastAsia="Times New Roman" w:hAnsi="Courier New" w:cs="Courier New"/>
          <w:lang w:eastAsia="ru-RU"/>
        </w:rPr>
        <w:t>с</w:t>
      </w:r>
      <w:proofErr w:type="gramEnd"/>
      <w:r w:rsidR="00E56A36" w:rsidRPr="00985CB2">
        <w:rPr>
          <w:rFonts w:ascii="Courier New" w:eastAsia="Times New Roman" w:hAnsi="Courier New" w:cs="Courier New"/>
          <w:lang w:eastAsia="ru-RU"/>
        </w:rPr>
        <w:t>отрудника,</w:t>
      </w:r>
    </w:p>
    <w:p w:rsidR="00E56A36" w:rsidRPr="00985CB2" w:rsidRDefault="00E56A36" w:rsidP="00985CB2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proofErr w:type="gramStart"/>
      <w:r w:rsidRPr="00985CB2">
        <w:rPr>
          <w:rFonts w:ascii="Courier New" w:eastAsia="Times New Roman" w:hAnsi="Courier New" w:cs="Courier New"/>
          <w:lang w:eastAsia="ru-RU"/>
        </w:rPr>
        <w:t>принявшего</w:t>
      </w:r>
      <w:proofErr w:type="gramEnd"/>
      <w:r w:rsidRPr="00985CB2">
        <w:rPr>
          <w:rFonts w:ascii="Courier New" w:eastAsia="Times New Roman" w:hAnsi="Courier New" w:cs="Courier New"/>
          <w:lang w:eastAsia="ru-RU"/>
        </w:rPr>
        <w:t xml:space="preserve"> решение)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«__» _______________ 20__ г.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E56A36" w:rsidRPr="00985CB2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E56A36" w:rsidRPr="00985CB2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i/>
          <w:iCs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i/>
          <w:iCs/>
          <w:lang w:eastAsia="ru-RU"/>
        </w:rPr>
        <w:t>или органа местного самоуправления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(фамилия, имя, отчество)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56A36" w:rsidRPr="00985CB2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(телефон и адрес электронной почты)</w:t>
      </w: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5CB2" w:rsidRDefault="00985CB2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E56A36" w:rsidRPr="0020551E" w:rsidTr="00E56A36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985CB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____________</w:t>
            </w:r>
          </w:p>
        </w:tc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_____________</w:t>
            </w:r>
          </w:p>
        </w:tc>
      </w:tr>
    </w:tbl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_________ № _______________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681"/>
        <w:gridCol w:w="3272"/>
      </w:tblGrid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6A36" w:rsidRPr="0020551E" w:rsidTr="00E56A36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  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________</w:t>
      </w:r>
      <w:r w:rsidR="00985CB2">
        <w:rPr>
          <w:rFonts w:ascii="Arial" w:eastAsia="Times New Roman" w:hAnsi="Arial" w:cs="Arial"/>
          <w:sz w:val="24"/>
          <w:szCs w:val="24"/>
          <w:lang w:eastAsia="ru-RU"/>
        </w:rPr>
        <w:t>___      ______________________</w:t>
      </w:r>
    </w:p>
    <w:p w:rsidR="00E56A36" w:rsidRPr="00985CB2" w:rsidRDefault="00E56A36" w:rsidP="00E56A36">
      <w:pPr>
        <w:spacing w:after="0" w:line="240" w:lineRule="auto"/>
        <w:ind w:firstLine="709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(должность</w:t>
      </w:r>
      <w:r w:rsidR="00985CB2" w:rsidRPr="00985CB2">
        <w:rPr>
          <w:rFonts w:ascii="Courier New" w:eastAsia="Times New Roman" w:hAnsi="Courier New" w:cs="Courier New"/>
          <w:lang w:eastAsia="ru-RU"/>
        </w:rPr>
        <w:t xml:space="preserve">)      </w:t>
      </w:r>
      <w:r w:rsidR="00985CB2">
        <w:rPr>
          <w:rFonts w:ascii="Courier New" w:eastAsia="Times New Roman" w:hAnsi="Courier New" w:cs="Courier New"/>
          <w:lang w:eastAsia="ru-RU"/>
        </w:rPr>
        <w:t xml:space="preserve">          </w:t>
      </w:r>
      <w:r w:rsidRPr="00985CB2">
        <w:rPr>
          <w:rFonts w:ascii="Courier New" w:eastAsia="Times New Roman" w:hAnsi="Courier New" w:cs="Courier New"/>
          <w:lang w:eastAsia="ru-RU"/>
        </w:rPr>
        <w:t xml:space="preserve">(подпись) </w:t>
      </w:r>
      <w:r w:rsidR="00985CB2">
        <w:rPr>
          <w:rFonts w:ascii="Courier New" w:eastAsia="Times New Roman" w:hAnsi="Courier New" w:cs="Courier New"/>
          <w:lang w:eastAsia="ru-RU"/>
        </w:rPr>
        <w:t xml:space="preserve">      </w:t>
      </w:r>
      <w:r w:rsidRPr="00985CB2">
        <w:rPr>
          <w:rFonts w:ascii="Courier New" w:eastAsia="Times New Roman" w:hAnsi="Courier New" w:cs="Courier New"/>
          <w:lang w:eastAsia="ru-RU"/>
        </w:rPr>
        <w:t>(расшифровка подписи)</w:t>
      </w:r>
    </w:p>
    <w:p w:rsidR="00E56A36" w:rsidRPr="00985CB2" w:rsidRDefault="00E56A36" w:rsidP="00985CB2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985CB2">
        <w:rPr>
          <w:rFonts w:ascii="Courier New" w:eastAsia="Times New Roman" w:hAnsi="Courier New" w:cs="Courier New"/>
          <w:lang w:eastAsia="ru-RU"/>
        </w:rPr>
        <w:t>сотрудника органа власти,</w:t>
      </w:r>
    </w:p>
    <w:p w:rsidR="00E56A36" w:rsidRPr="00985CB2" w:rsidRDefault="00E56A36" w:rsidP="00985CB2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proofErr w:type="gramStart"/>
      <w:r w:rsidRPr="00985CB2">
        <w:rPr>
          <w:rFonts w:ascii="Courier New" w:eastAsia="Times New Roman" w:hAnsi="Courier New" w:cs="Courier New"/>
          <w:lang w:eastAsia="ru-RU"/>
        </w:rPr>
        <w:t>принявшего</w:t>
      </w:r>
      <w:proofErr w:type="gramEnd"/>
      <w:r w:rsidRPr="00985CB2">
        <w:rPr>
          <w:rFonts w:ascii="Courier New" w:eastAsia="Times New Roman" w:hAnsi="Courier New" w:cs="Courier New"/>
          <w:lang w:eastAsia="ru-RU"/>
        </w:rPr>
        <w:t xml:space="preserve"> решение)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«__» _______________ 20__ г.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6669B3" w:rsidRDefault="006669B3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9B3" w:rsidRDefault="006669B3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9B3" w:rsidRDefault="006669B3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9B3" w:rsidRDefault="006669B3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6669B3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Приложение № 3</w:t>
      </w:r>
    </w:p>
    <w:p w:rsidR="00E56A36" w:rsidRPr="0020551E" w:rsidRDefault="00E56A36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6669B3" w:rsidRDefault="006669B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решения об отказе в предоставлении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E56A36" w:rsidRPr="006669B3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i/>
          <w:iCs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E56A36" w:rsidRPr="006669B3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i/>
          <w:iCs/>
          <w:lang w:eastAsia="ru-RU"/>
        </w:rPr>
        <w:t>или органа местного самоуправления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E56A36" w:rsidRPr="006669B3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(фамилия, имя, отчество)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E56A36" w:rsidRPr="006669B3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(телефон и адрес электронной почты)</w:t>
      </w:r>
    </w:p>
    <w:p w:rsidR="006669B3" w:rsidRDefault="006669B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в предоставлении услуги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669B3" w:rsidRDefault="006669B3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Дата 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№ _____________</w:t>
      </w:r>
    </w:p>
    <w:p w:rsidR="006669B3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_________ № _______________</w:t>
      </w:r>
    </w:p>
    <w:p w:rsidR="00E56A36" w:rsidRPr="0020551E" w:rsidRDefault="00E56A36" w:rsidP="006669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711"/>
        <w:gridCol w:w="3433"/>
      </w:tblGrid>
      <w:tr w:rsidR="00E56A36" w:rsidRPr="0020551E" w:rsidTr="00E56A36">
        <w:trPr>
          <w:trHeight w:val="21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6A36" w:rsidRPr="0020551E" w:rsidTr="00E56A36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6A36" w:rsidRPr="0020551E" w:rsidTr="00E56A36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6A36" w:rsidRPr="0020551E" w:rsidTr="00E56A36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6A36" w:rsidRPr="0020551E" w:rsidTr="00E56A36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36" w:rsidRPr="0020551E" w:rsidRDefault="00E56A36" w:rsidP="00E56A3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Разъяснение причин отказа: 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___________ 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E56A36" w:rsidRPr="006669B3" w:rsidRDefault="006669B3" w:rsidP="00E56A36">
      <w:pPr>
        <w:spacing w:after="0" w:line="240" w:lineRule="auto"/>
        <w:ind w:firstLine="709"/>
        <w:jc w:val="both"/>
        <w:textAlignment w:val="top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 xml:space="preserve">(должность             </w:t>
      </w:r>
      <w:r w:rsidR="00E56A36" w:rsidRPr="006669B3">
        <w:rPr>
          <w:rFonts w:ascii="Courier New" w:eastAsia="Times New Roman" w:hAnsi="Courier New" w:cs="Courier New"/>
          <w:lang w:eastAsia="ru-RU"/>
        </w:rPr>
        <w:t>(подпись)</w:t>
      </w:r>
      <w:r>
        <w:rPr>
          <w:rFonts w:ascii="Courier New" w:eastAsia="Times New Roman" w:hAnsi="Courier New" w:cs="Courier New"/>
          <w:lang w:eastAsia="ru-RU"/>
        </w:rPr>
        <w:t xml:space="preserve">           (расшифровка подписи</w:t>
      </w:r>
      <w:proofErr w:type="gramEnd"/>
    </w:p>
    <w:p w:rsidR="00E56A36" w:rsidRPr="006669B3" w:rsidRDefault="00E56A36" w:rsidP="006669B3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сотрудника органа власти,</w:t>
      </w:r>
    </w:p>
    <w:p w:rsidR="00E56A36" w:rsidRPr="006669B3" w:rsidRDefault="00E56A36" w:rsidP="006669B3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proofErr w:type="gramStart"/>
      <w:r w:rsidRPr="006669B3">
        <w:rPr>
          <w:rFonts w:ascii="Courier New" w:eastAsia="Times New Roman" w:hAnsi="Courier New" w:cs="Courier New"/>
          <w:lang w:eastAsia="ru-RU"/>
        </w:rPr>
        <w:t>принявшего</w:t>
      </w:r>
      <w:proofErr w:type="gramEnd"/>
      <w:r w:rsidRPr="006669B3">
        <w:rPr>
          <w:rFonts w:ascii="Courier New" w:eastAsia="Times New Roman" w:hAnsi="Courier New" w:cs="Courier New"/>
          <w:lang w:eastAsia="ru-RU"/>
        </w:rPr>
        <w:t xml:space="preserve"> решение)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«__» _______________ 20__ г.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E56A36" w:rsidRPr="006669B3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Приложение № 4</w:t>
      </w:r>
    </w:p>
    <w:p w:rsidR="00E56A36" w:rsidRPr="006669B3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6669B3" w:rsidRDefault="006669B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9B3" w:rsidRDefault="006669B3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56A36" w:rsidRPr="006669B3" w:rsidRDefault="00E56A36" w:rsidP="00E56A36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lang w:eastAsia="ru-RU"/>
        </w:rPr>
        <w:t>(наименование органа, уполномоченного для предоставления услуги)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 о предоставлении жилого помещения</w:t>
      </w: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договору социального найма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6669B3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E56A36" w:rsidRPr="006669B3" w:rsidRDefault="00E56A36" w:rsidP="006669B3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Телефон (мобильный):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заявителя:</w:t>
      </w:r>
    </w:p>
    <w:p w:rsidR="00E56A36" w:rsidRPr="0020551E" w:rsidRDefault="006669B3" w:rsidP="006669B3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наименование:____________________________________________________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серия, номер_____________________________ дата выдач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и: 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код подразделения: 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Адрес регистрации по месту жительства: 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E56A36" w:rsidRPr="0020551E" w:rsidRDefault="006669B3" w:rsidP="006669B3">
      <w:pPr>
        <w:spacing w:after="0" w:line="240" w:lineRule="auto"/>
        <w:ind w:left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Представитель заявителя: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E56A36" w:rsidRPr="006669B3" w:rsidRDefault="006669B3" w:rsidP="006669B3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</w:t>
      </w:r>
      <w:proofErr w:type="gramStart"/>
      <w:r w:rsidR="00E56A36" w:rsidRPr="006669B3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удостоверяющий личность представителя заявителя: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наименование: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серия, номер_____________________________ дата выдач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и: 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 П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 xml:space="preserve">роживаю один.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Проживаю совместно с членами семьи</w:t>
      </w:r>
    </w:p>
    <w:p w:rsidR="00E56A36" w:rsidRPr="0020551E" w:rsidRDefault="006669B3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Состою в браке</w:t>
      </w:r>
    </w:p>
    <w:p w:rsidR="00E56A36" w:rsidRPr="0020551E" w:rsidRDefault="006669B3" w:rsidP="006669B3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Супруг:__________________________________________________________</w:t>
      </w:r>
    </w:p>
    <w:p w:rsidR="00E56A36" w:rsidRPr="006669B3" w:rsidRDefault="00E56A36" w:rsidP="006669B3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супруга: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наименование: 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серия, номер_________________________ дата выдач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и: 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код подразделения: 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5. Проживаю с родителями (родителями супруга)</w:t>
      </w:r>
    </w:p>
    <w:p w:rsidR="006669B3" w:rsidRDefault="006669B3" w:rsidP="006669B3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ФИО 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родителя_____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E56A36" w:rsidRPr="006669B3" w:rsidRDefault="00E56A36" w:rsidP="006669B3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6669B3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наименование: _____________________________________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серия, но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мер________________________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дата выдач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и: 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: _____________________________</w:t>
      </w:r>
      <w:r w:rsidR="006669B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6. Имеются дети</w:t>
      </w:r>
    </w:p>
    <w:p w:rsidR="00E56A36" w:rsidRPr="0020551E" w:rsidRDefault="006669B3" w:rsidP="006669B3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ФИО ребенка (до 14 лет)___________________________________________</w:t>
      </w:r>
    </w:p>
    <w:p w:rsidR="00E56A36" w:rsidRPr="009E6B2A" w:rsidRDefault="00E56A36" w:rsidP="009E6B2A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E6B2A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Номер актовой записи о рождении________________</w:t>
      </w:r>
      <w:r w:rsidR="009E6B2A">
        <w:rPr>
          <w:rFonts w:ascii="Arial" w:eastAsia="Times New Roman" w:hAnsi="Arial" w:cs="Arial"/>
          <w:sz w:val="24"/>
          <w:szCs w:val="24"/>
          <w:lang w:eastAsia="ru-RU"/>
        </w:rPr>
        <w:t>__ дата____________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место регистрации __________________________________</w:t>
      </w:r>
      <w:r w:rsidR="009E6B2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E56A36" w:rsidRPr="0020551E" w:rsidRDefault="009E6B2A" w:rsidP="009E6B2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ФИО ребенка (старше 14 лет)______________________________________</w:t>
      </w:r>
    </w:p>
    <w:p w:rsidR="00E56A36" w:rsidRPr="009E6B2A" w:rsidRDefault="00E56A36" w:rsidP="009E6B2A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E6B2A">
        <w:rPr>
          <w:rFonts w:ascii="Courier New" w:eastAsia="Times New Roman" w:hAnsi="Courier New" w:cs="Courier New"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Номер актовой записи о рождении___________________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дата_____________________________</w:t>
      </w:r>
    </w:p>
    <w:p w:rsidR="00E56A36" w:rsidRPr="0020551E" w:rsidRDefault="009E6B2A" w:rsidP="009E6B2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регистрации________________________________________________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наименовани</w:t>
      </w:r>
      <w:r w:rsidR="009E6B2A">
        <w:rPr>
          <w:rFonts w:ascii="Arial" w:eastAsia="Times New Roman" w:hAnsi="Arial" w:cs="Arial"/>
          <w:sz w:val="24"/>
          <w:szCs w:val="24"/>
          <w:lang w:eastAsia="ru-RU"/>
        </w:rPr>
        <w:t>е: 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серия, ном</w:t>
      </w:r>
      <w:r w:rsidR="009E6B2A">
        <w:rPr>
          <w:rFonts w:ascii="Arial" w:eastAsia="Times New Roman" w:hAnsi="Arial" w:cs="Arial"/>
          <w:sz w:val="24"/>
          <w:szCs w:val="24"/>
          <w:lang w:eastAsia="ru-RU"/>
        </w:rPr>
        <w:t>ер______________________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дата выдач</w:t>
      </w:r>
      <w:r w:rsidR="009E6B2A">
        <w:rPr>
          <w:rFonts w:ascii="Arial" w:eastAsia="Times New Roman" w:hAnsi="Arial" w:cs="Arial"/>
          <w:sz w:val="24"/>
          <w:szCs w:val="24"/>
          <w:lang w:eastAsia="ru-RU"/>
        </w:rPr>
        <w:t>и: _____________</w:t>
      </w:r>
    </w:p>
    <w:p w:rsidR="00E56A36" w:rsidRPr="0020551E" w:rsidRDefault="009E6B2A" w:rsidP="009E6B2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7. Имеются иные родственники, проживающие совместно</w:t>
      </w:r>
    </w:p>
    <w:p w:rsidR="00E56A36" w:rsidRPr="0020551E" w:rsidRDefault="009E6B2A" w:rsidP="009E6B2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ФИО родственника (до 14 лет)_______________________________________</w:t>
      </w:r>
    </w:p>
    <w:p w:rsidR="00E56A36" w:rsidRPr="009E6B2A" w:rsidRDefault="00E56A36" w:rsidP="009E6B2A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9E6B2A">
        <w:rPr>
          <w:rFonts w:ascii="Courier New" w:eastAsia="Times New Roman" w:hAnsi="Courier New" w:cs="Courier New"/>
          <w:i/>
          <w:iCs/>
          <w:lang w:eastAsia="ru-RU"/>
        </w:rPr>
        <w:t>(фамилия, имя, отчество (при наличии), дата рождения, СНИЛС)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Номер актовой записи о рождении___________________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дата_____________________________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место регистрации __________________________________</w:t>
      </w:r>
      <w:r w:rsidR="00DB121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Степень родства ____________________________________</w:t>
      </w:r>
      <w:r w:rsidR="00DB121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ФИО родственника (старше 14 лет) __________________</w:t>
      </w:r>
      <w:r w:rsidR="00DB121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E56A36" w:rsidRPr="00DB121A" w:rsidRDefault="00E56A36" w:rsidP="00DB121A">
      <w:pPr>
        <w:spacing w:after="0" w:line="240" w:lineRule="auto"/>
        <w:ind w:firstLine="709"/>
        <w:jc w:val="center"/>
        <w:textAlignment w:val="top"/>
        <w:rPr>
          <w:rFonts w:ascii="Courier New" w:eastAsia="Times New Roman" w:hAnsi="Courier New" w:cs="Courier New"/>
          <w:lang w:eastAsia="ru-RU"/>
        </w:rPr>
      </w:pPr>
      <w:r w:rsidRPr="00DB121A">
        <w:rPr>
          <w:rFonts w:ascii="Courier New" w:eastAsia="Times New Roman" w:hAnsi="Courier New" w:cs="Courier New"/>
          <w:lang w:eastAsia="ru-RU"/>
        </w:rPr>
        <w:t>(фамилия, имя, отчество (при наличии), дата рождения, СНИЛС)</w:t>
      </w:r>
    </w:p>
    <w:p w:rsidR="00E56A36" w:rsidRPr="0020551E" w:rsidRDefault="00DB121A" w:rsidP="00DB121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Степень родства_______________________________________________-</w:t>
      </w:r>
    </w:p>
    <w:p w:rsidR="00E56A36" w:rsidRPr="0020551E" w:rsidRDefault="00E56A36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56A36" w:rsidRPr="0020551E" w:rsidRDefault="00DB121A" w:rsidP="00E56A36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наименование: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_____серия,_____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proofErr w:type="spell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дата выдач</w:t>
      </w:r>
      <w:r>
        <w:rPr>
          <w:rFonts w:ascii="Arial" w:eastAsia="Times New Roman" w:hAnsi="Arial" w:cs="Arial"/>
          <w:sz w:val="24"/>
          <w:szCs w:val="24"/>
          <w:lang w:eastAsia="ru-RU"/>
        </w:rPr>
        <w:t>и: ________</w:t>
      </w:r>
    </w:p>
    <w:p w:rsidR="00E56A36" w:rsidRPr="0020551E" w:rsidRDefault="00DB121A" w:rsidP="00DB121A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</w:t>
      </w:r>
    </w:p>
    <w:p w:rsidR="00E56A36" w:rsidRPr="0020551E" w:rsidRDefault="00E56A36" w:rsidP="00DB121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Полноту и достоверность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DB121A">
        <w:rPr>
          <w:rFonts w:ascii="Arial" w:eastAsia="Times New Roman" w:hAnsi="Arial" w:cs="Arial"/>
          <w:sz w:val="24"/>
          <w:szCs w:val="24"/>
          <w:lang w:eastAsia="ru-RU"/>
        </w:rPr>
        <w:t>едставленных</w:t>
      </w:r>
      <w:proofErr w:type="gramEnd"/>
      <w:r w:rsidR="00DB121A">
        <w:rPr>
          <w:rFonts w:ascii="Arial" w:eastAsia="Times New Roman" w:hAnsi="Arial" w:cs="Arial"/>
          <w:sz w:val="24"/>
          <w:szCs w:val="24"/>
          <w:lang w:eastAsia="ru-RU"/>
        </w:rPr>
        <w:t xml:space="preserve"> в запросе сведения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подтверждаю.</w:t>
      </w:r>
    </w:p>
    <w:p w:rsidR="00E56A36" w:rsidRPr="0020551E" w:rsidRDefault="00E56A36" w:rsidP="00DB121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21A" w:rsidRDefault="00DB121A" w:rsidP="00E56A36">
      <w:pPr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DB121A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DB121A">
        <w:rPr>
          <w:rFonts w:ascii="Courier New" w:eastAsia="Times New Roman" w:hAnsi="Courier New" w:cs="Courier New"/>
          <w:lang w:eastAsia="ru-RU"/>
        </w:rPr>
        <w:t>Приложение № 5</w:t>
      </w:r>
    </w:p>
    <w:p w:rsidR="00E56A36" w:rsidRPr="00DB121A" w:rsidRDefault="00E56A36" w:rsidP="00E56A36">
      <w:pPr>
        <w:spacing w:after="0" w:line="240" w:lineRule="auto"/>
        <w:ind w:firstLine="709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DB121A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DB121A" w:rsidRDefault="00DB121A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договора социального найма жилого помещения</w:t>
      </w:r>
    </w:p>
    <w:p w:rsidR="00E56A36" w:rsidRDefault="00E56A36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 социального найма жилого помещения</w:t>
      </w:r>
    </w:p>
    <w:p w:rsidR="00DB121A" w:rsidRPr="0020551E" w:rsidRDefault="00DB121A" w:rsidP="00E56A36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DB12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</w:p>
    <w:p w:rsidR="00DB121A" w:rsidRDefault="00DB121A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21A" w:rsidRDefault="00DB121A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, с одной стороны, и граждани</w:t>
      </w:r>
      <w:proofErr w:type="gramStart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="00E56A36" w:rsidRPr="0020551E">
        <w:rPr>
          <w:rFonts w:ascii="Arial" w:eastAsia="Times New Roman" w:hAnsi="Arial" w:cs="Arial"/>
          <w:sz w:val="24"/>
          <w:szCs w:val="24"/>
          <w:lang w:eastAsia="ru-RU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</w:p>
    <w:p w:rsidR="00E56A36" w:rsidRPr="0020551E" w:rsidRDefault="00E56A36" w:rsidP="00DB121A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№ ____________ заключили настоящий договор о нижеследующем.</w:t>
      </w:r>
    </w:p>
    <w:p w:rsidR="00DB121A" w:rsidRDefault="00DB121A" w:rsidP="00DB121A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DB121A">
      <w:pPr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т(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4. Наниматель обязан: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а) принять от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организацией, предложенной им;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и коммунальные услуги;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м) информировать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н)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нести иные обязанности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, предусмотренные Жилищным кодексом Российской Федерации и федеральными законами.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чем за 30 дней до начала работ;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м)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нести иные обязанности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III. Права сторон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6. Наниматель вправе: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не требуется;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г) требовать от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вправе: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11. По требованию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судебном порядке в следующих случаях: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 Настоящий </w:t>
      </w:r>
      <w:proofErr w:type="gram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V. Прочие условия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0551E">
        <w:rPr>
          <w:rFonts w:ascii="Arial" w:eastAsia="Times New Roman" w:hAnsi="Arial" w:cs="Arial"/>
          <w:sz w:val="24"/>
          <w:szCs w:val="24"/>
          <w:lang w:eastAsia="ru-RU"/>
        </w:rPr>
        <w:t>, другой - у Нанимателя.</w:t>
      </w:r>
    </w:p>
    <w:p w:rsidR="00DB121A" w:rsidRDefault="00DB121A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21A" w:rsidRDefault="00DB121A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551E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DE14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Наниматель</w:t>
      </w: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DE14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_____________</w:t>
      </w:r>
    </w:p>
    <w:p w:rsidR="00E56A36" w:rsidRPr="0020551E" w:rsidRDefault="00E56A36" w:rsidP="00DE14E5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A36" w:rsidRPr="0020551E" w:rsidRDefault="00E56A36" w:rsidP="00E56A36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0551E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="00DE14E5" w:rsidRPr="002055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51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sectPr w:rsidR="00E56A36" w:rsidRPr="0020551E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44"/>
    <w:multiLevelType w:val="multilevel"/>
    <w:tmpl w:val="17B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1B3A"/>
    <w:multiLevelType w:val="multilevel"/>
    <w:tmpl w:val="798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A9B"/>
    <w:multiLevelType w:val="multilevel"/>
    <w:tmpl w:val="CD78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91A83"/>
    <w:multiLevelType w:val="multilevel"/>
    <w:tmpl w:val="91C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9"/>
    <w:rsid w:val="0020551E"/>
    <w:rsid w:val="00296BBB"/>
    <w:rsid w:val="002D2975"/>
    <w:rsid w:val="002E6C29"/>
    <w:rsid w:val="006669B3"/>
    <w:rsid w:val="006E7FC8"/>
    <w:rsid w:val="007151DC"/>
    <w:rsid w:val="0077263F"/>
    <w:rsid w:val="00906DC7"/>
    <w:rsid w:val="00985CB2"/>
    <w:rsid w:val="009A0E3F"/>
    <w:rsid w:val="009B5776"/>
    <w:rsid w:val="009E6B2A"/>
    <w:rsid w:val="00AF497D"/>
    <w:rsid w:val="00B17763"/>
    <w:rsid w:val="00CD37D9"/>
    <w:rsid w:val="00D372C4"/>
    <w:rsid w:val="00D44EBD"/>
    <w:rsid w:val="00DB121A"/>
    <w:rsid w:val="00DE14E5"/>
    <w:rsid w:val="00E213F6"/>
    <w:rsid w:val="00E56A36"/>
    <w:rsid w:val="00F25A05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A36"/>
    <w:rPr>
      <w:b/>
      <w:bCs/>
    </w:rPr>
  </w:style>
  <w:style w:type="character" w:styleId="a5">
    <w:name w:val="Emphasis"/>
    <w:basedOn w:val="a0"/>
    <w:uiPriority w:val="20"/>
    <w:qFormat/>
    <w:rsid w:val="00E56A36"/>
    <w:rPr>
      <w:i/>
      <w:iCs/>
    </w:rPr>
  </w:style>
  <w:style w:type="character" w:styleId="a6">
    <w:name w:val="Hyperlink"/>
    <w:basedOn w:val="a0"/>
    <w:uiPriority w:val="99"/>
    <w:semiHidden/>
    <w:unhideWhenUsed/>
    <w:rsid w:val="00E56A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A36"/>
    <w:rPr>
      <w:color w:val="800080"/>
      <w:u w:val="single"/>
    </w:rPr>
  </w:style>
  <w:style w:type="paragraph" w:customStyle="1" w:styleId="consplusnonformat">
    <w:name w:val="consplusnonformat"/>
    <w:basedOn w:val="a"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0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06D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906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06D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md">
    <w:name w:val="cmd"/>
    <w:basedOn w:val="a0"/>
    <w:rsid w:val="00906DC7"/>
  </w:style>
  <w:style w:type="character" w:customStyle="1" w:styleId="ed">
    <w:name w:val="ed"/>
    <w:basedOn w:val="a0"/>
    <w:rsid w:val="00F25A05"/>
  </w:style>
  <w:style w:type="character" w:customStyle="1" w:styleId="w9">
    <w:name w:val="w9"/>
    <w:basedOn w:val="a0"/>
    <w:rsid w:val="00F25A05"/>
  </w:style>
  <w:style w:type="character" w:customStyle="1" w:styleId="mark">
    <w:name w:val="mark"/>
    <w:basedOn w:val="a0"/>
    <w:rsid w:val="00F2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A36"/>
    <w:rPr>
      <w:b/>
      <w:bCs/>
    </w:rPr>
  </w:style>
  <w:style w:type="character" w:styleId="a5">
    <w:name w:val="Emphasis"/>
    <w:basedOn w:val="a0"/>
    <w:uiPriority w:val="20"/>
    <w:qFormat/>
    <w:rsid w:val="00E56A36"/>
    <w:rPr>
      <w:i/>
      <w:iCs/>
    </w:rPr>
  </w:style>
  <w:style w:type="character" w:styleId="a6">
    <w:name w:val="Hyperlink"/>
    <w:basedOn w:val="a0"/>
    <w:uiPriority w:val="99"/>
    <w:semiHidden/>
    <w:unhideWhenUsed/>
    <w:rsid w:val="00E56A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A36"/>
    <w:rPr>
      <w:color w:val="800080"/>
      <w:u w:val="single"/>
    </w:rPr>
  </w:style>
  <w:style w:type="paragraph" w:customStyle="1" w:styleId="consplusnonformat">
    <w:name w:val="consplusnonformat"/>
    <w:basedOn w:val="a"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E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0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06D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906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06D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md">
    <w:name w:val="cmd"/>
    <w:basedOn w:val="a0"/>
    <w:rsid w:val="00906DC7"/>
  </w:style>
  <w:style w:type="character" w:customStyle="1" w:styleId="ed">
    <w:name w:val="ed"/>
    <w:basedOn w:val="a0"/>
    <w:rsid w:val="00F25A05"/>
  </w:style>
  <w:style w:type="character" w:customStyle="1" w:styleId="w9">
    <w:name w:val="w9"/>
    <w:basedOn w:val="a0"/>
    <w:rsid w:val="00F25A05"/>
  </w:style>
  <w:style w:type="character" w:customStyle="1" w:styleId="mark">
    <w:name w:val="mark"/>
    <w:basedOn w:val="a0"/>
    <w:rsid w:val="00F2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73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9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077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0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13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376335&amp;backlink=1&amp;&amp;nd=602682831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76335&amp;backlink=1&amp;&amp;nd=6026828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33</Pages>
  <Words>12298</Words>
  <Characters>70104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2023-11-28T08:44:00Z</cp:lastPrinted>
  <dcterms:created xsi:type="dcterms:W3CDTF">2022-12-19T06:50:00Z</dcterms:created>
  <dcterms:modified xsi:type="dcterms:W3CDTF">2023-11-28T08:46:00Z</dcterms:modified>
</cp:coreProperties>
</file>