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AEB" w:rsidRPr="00DE3AEB" w:rsidRDefault="00DE3AEB" w:rsidP="00B129F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E3AE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Сведения о способах получения консультаций по вопросам соблюдения обязательных требований</w:t>
      </w:r>
    </w:p>
    <w:p w:rsidR="00DE3AEB" w:rsidRDefault="00DE3AEB" w:rsidP="00B129F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3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Консультирование по вопросам соблюдения обязательных требований.</w:t>
      </w:r>
    </w:p>
    <w:p w:rsidR="00B129F2" w:rsidRPr="00DE3AEB" w:rsidRDefault="00B129F2" w:rsidP="00B129F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1FD" w:rsidRDefault="00E961FD" w:rsidP="00E961F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A22">
        <w:rPr>
          <w:rFonts w:ascii="Times New Roman" w:hAnsi="Times New Roman" w:cs="Times New Roman"/>
          <w:color w:val="000000"/>
          <w:sz w:val="24"/>
          <w:szCs w:val="24"/>
        </w:rPr>
        <w:t xml:space="preserve">Консультирование контролируемых лиц осуществляется должностным лицом, уполномоченным осуществлять контроль, по телефону, посредством </w:t>
      </w:r>
      <w:proofErr w:type="spellStart"/>
      <w:r w:rsidRPr="00195A22">
        <w:rPr>
          <w:rFonts w:ascii="Times New Roman" w:hAnsi="Times New Roman" w:cs="Times New Roman"/>
          <w:color w:val="000000"/>
          <w:sz w:val="24"/>
          <w:szCs w:val="24"/>
        </w:rPr>
        <w:t>видео-конференц-связи</w:t>
      </w:r>
      <w:proofErr w:type="spellEnd"/>
      <w:r w:rsidRPr="00195A22">
        <w:rPr>
          <w:rFonts w:ascii="Times New Roman" w:hAnsi="Times New Roman" w:cs="Times New Roman"/>
          <w:color w:val="000000"/>
          <w:sz w:val="24"/>
          <w:szCs w:val="24"/>
        </w:rPr>
        <w:t>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82749F" w:rsidRPr="00195A22" w:rsidRDefault="0082749F" w:rsidP="00E961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61FD" w:rsidRDefault="00E961FD" w:rsidP="00E961F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A22">
        <w:rPr>
          <w:rFonts w:ascii="Times New Roman" w:hAnsi="Times New Roman" w:cs="Times New Roman"/>
          <w:color w:val="000000"/>
          <w:sz w:val="24"/>
          <w:szCs w:val="24"/>
        </w:rPr>
        <w:t>Личный прием граждан проводится Глава 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82749F" w:rsidRPr="00195A22" w:rsidRDefault="0082749F" w:rsidP="00E961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61FD" w:rsidRPr="00195A22" w:rsidRDefault="00E961FD" w:rsidP="00E961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A22">
        <w:rPr>
          <w:rFonts w:ascii="Times New Roman" w:hAnsi="Times New Roman" w:cs="Times New Roman"/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E961FD" w:rsidRPr="00195A22" w:rsidRDefault="00E961FD" w:rsidP="00E961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A22">
        <w:rPr>
          <w:rFonts w:ascii="Times New Roman" w:hAnsi="Times New Roman" w:cs="Times New Roman"/>
          <w:color w:val="000000"/>
          <w:sz w:val="24"/>
          <w:szCs w:val="24"/>
        </w:rPr>
        <w:t>1) организация и осуществление контроля в сфере благоустройства;</w:t>
      </w:r>
    </w:p>
    <w:p w:rsidR="00E961FD" w:rsidRPr="00195A22" w:rsidRDefault="00E961FD" w:rsidP="00E961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A22">
        <w:rPr>
          <w:rFonts w:ascii="Times New Roman" w:hAnsi="Times New Roman" w:cs="Times New Roman"/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E961FD" w:rsidRPr="00195A22" w:rsidRDefault="00E961FD" w:rsidP="00E961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A22">
        <w:rPr>
          <w:rFonts w:ascii="Times New Roman" w:hAnsi="Times New Roman" w:cs="Times New Roman"/>
          <w:color w:val="000000"/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:rsidR="00E961FD" w:rsidRPr="00195A22" w:rsidRDefault="00E961FD" w:rsidP="00E961F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A22">
        <w:rPr>
          <w:rFonts w:ascii="Times New Roman" w:hAnsi="Times New Roman" w:cs="Times New Roman"/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E961FD" w:rsidRPr="00195A22" w:rsidRDefault="00E961FD" w:rsidP="00E961F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A22">
        <w:rPr>
          <w:rFonts w:ascii="Times New Roman" w:hAnsi="Times New Roman" w:cs="Times New Roman"/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E961FD" w:rsidRDefault="00E961FD" w:rsidP="00E961F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A22">
        <w:rPr>
          <w:rFonts w:ascii="Times New Roman" w:hAnsi="Times New Roman" w:cs="Times New Roman"/>
          <w:color w:val="000000"/>
          <w:sz w:val="24"/>
          <w:szCs w:val="24"/>
        </w:rPr>
        <w:t>Должностным лицом ведутся журналы учета консультирований.</w:t>
      </w:r>
    </w:p>
    <w:p w:rsidR="0082749F" w:rsidRPr="00195A22" w:rsidRDefault="0082749F" w:rsidP="00E961F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961FD" w:rsidRPr="00195A22" w:rsidRDefault="00E961FD" w:rsidP="00E961F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A22">
        <w:rPr>
          <w:rFonts w:ascii="Times New Roman" w:hAnsi="Times New Roman" w:cs="Times New Roman"/>
          <w:color w:val="000000"/>
          <w:sz w:val="24"/>
          <w:szCs w:val="24"/>
        </w:rPr>
        <w:t xml:space="preserve"> Консультирование в письменной форме осуществляется должностным лицом в случае, если контролируемым лицом представлен письменный запрос о представлении письменного ответа по перечню вопросов, определенных пунктом 2.7 Положения</w:t>
      </w:r>
      <w:r w:rsidR="006F5F1D">
        <w:rPr>
          <w:rFonts w:ascii="Times New Roman" w:hAnsi="Times New Roman" w:cs="Times New Roman"/>
          <w:color w:val="000000"/>
          <w:sz w:val="24"/>
          <w:szCs w:val="24"/>
        </w:rPr>
        <w:t xml:space="preserve"> о муниципальном контроле в сфере благоустройства</w:t>
      </w:r>
      <w:proofErr w:type="gramStart"/>
      <w:r w:rsidR="006F5F1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95A2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End"/>
    </w:p>
    <w:p w:rsidR="00E961FD" w:rsidRPr="00195A22" w:rsidRDefault="00E961FD" w:rsidP="00E961F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A22">
        <w:rPr>
          <w:rFonts w:ascii="Times New Roman" w:hAnsi="Times New Roman" w:cs="Times New Roman"/>
          <w:color w:val="000000"/>
          <w:sz w:val="24"/>
          <w:szCs w:val="24"/>
        </w:rPr>
        <w:t xml:space="preserve">Ответ о результатах рассмотрения письменного обращения контролируемое лицо вправе получить в сроки, установленные Федеральным законом от 2 мая 2006 года № 59-ФЗ «О порядке рассмотрения обращений граждан Российской Федерации».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разделе, посвященном контрольной деятельности, </w:t>
      </w:r>
      <w:proofErr w:type="gramStart"/>
      <w:r w:rsidRPr="00195A22">
        <w:rPr>
          <w:rFonts w:ascii="Times New Roman" w:hAnsi="Times New Roman" w:cs="Times New Roman"/>
          <w:color w:val="000000"/>
          <w:sz w:val="24"/>
          <w:szCs w:val="24"/>
        </w:rPr>
        <w:t>размещается</w:t>
      </w:r>
      <w:proofErr w:type="gramEnd"/>
      <w:r w:rsidRPr="00195A22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письменное разъяснение по указанным обращениям, подписанное Главой или должностным лицом.</w:t>
      </w:r>
    </w:p>
    <w:p w:rsidR="00E961FD" w:rsidRPr="00195A22" w:rsidRDefault="00E961FD" w:rsidP="00E961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A22">
        <w:rPr>
          <w:rFonts w:ascii="Times New Roman" w:hAnsi="Times New Roman" w:cs="Times New Roman"/>
          <w:color w:val="000000"/>
          <w:sz w:val="24"/>
          <w:szCs w:val="24"/>
        </w:rPr>
        <w:t>При осуществлении консультирования должностное лицо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E961FD" w:rsidRPr="00195A22" w:rsidRDefault="00E961FD" w:rsidP="00E961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A22">
        <w:rPr>
          <w:rFonts w:ascii="Times New Roman" w:hAnsi="Times New Roman" w:cs="Times New Roman"/>
          <w:color w:val="000000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E961FD" w:rsidRDefault="00E961FD" w:rsidP="00E961F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A22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Информация, ставшая известной должностному лицу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82749F" w:rsidRPr="00195A22" w:rsidRDefault="0082749F" w:rsidP="00E961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3AEB" w:rsidRDefault="00DE3AEB" w:rsidP="00B129F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E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Часы приема органа муниципального контроля:</w:t>
      </w:r>
    </w:p>
    <w:p w:rsidR="00B129F2" w:rsidRPr="00DE3AEB" w:rsidRDefault="00B129F2" w:rsidP="00B129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AEB" w:rsidRPr="00E961FD" w:rsidRDefault="00DE3AEB" w:rsidP="00B129F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Пн. </w:t>
      </w:r>
      <w:r w:rsidR="00B129F2" w:rsidRPr="00E961F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961F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00</w:t>
      </w:r>
      <w:r w:rsidRPr="00E961FD">
        <w:rPr>
          <w:rFonts w:ascii="Times New Roman" w:eastAsia="Times New Roman" w:hAnsi="Times New Roman" w:cs="Times New Roman"/>
          <w:sz w:val="24"/>
          <w:szCs w:val="24"/>
          <w:lang w:eastAsia="ru-RU"/>
        </w:rPr>
        <w:t>-17</w:t>
      </w:r>
      <w:r w:rsidRPr="00E961F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00</w:t>
      </w:r>
      <w:r w:rsidRPr="00E961FD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обед с 1</w:t>
      </w:r>
      <w:r w:rsidR="00B129F2" w:rsidRPr="00E961F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961F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00</w:t>
      </w:r>
      <w:r w:rsidRPr="00E961FD">
        <w:rPr>
          <w:rFonts w:ascii="Times New Roman" w:eastAsia="Times New Roman" w:hAnsi="Times New Roman" w:cs="Times New Roman"/>
          <w:sz w:val="24"/>
          <w:szCs w:val="24"/>
          <w:lang w:eastAsia="ru-RU"/>
        </w:rPr>
        <w:t>-1</w:t>
      </w:r>
      <w:r w:rsidR="00B129F2" w:rsidRPr="00E961F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961F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00</w:t>
      </w:r>
    </w:p>
    <w:p w:rsidR="00B129F2" w:rsidRPr="00E961FD" w:rsidRDefault="00DE3AEB" w:rsidP="00B129F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Вт. </w:t>
      </w:r>
      <w:r w:rsidR="00B129F2" w:rsidRPr="00E961F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129F2" w:rsidRPr="00E961F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00</w:t>
      </w:r>
      <w:r w:rsidR="00B129F2" w:rsidRPr="00E961FD">
        <w:rPr>
          <w:rFonts w:ascii="Times New Roman" w:eastAsia="Times New Roman" w:hAnsi="Times New Roman" w:cs="Times New Roman"/>
          <w:sz w:val="24"/>
          <w:szCs w:val="24"/>
          <w:lang w:eastAsia="ru-RU"/>
        </w:rPr>
        <w:t>-17</w:t>
      </w:r>
      <w:r w:rsidR="00B129F2" w:rsidRPr="00E961F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00</w:t>
      </w:r>
      <w:r w:rsidR="00B129F2" w:rsidRPr="00E961FD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обед с 13</w:t>
      </w:r>
      <w:r w:rsidR="00B129F2" w:rsidRPr="00E961F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00</w:t>
      </w:r>
      <w:r w:rsidR="00B129F2" w:rsidRPr="00E961FD">
        <w:rPr>
          <w:rFonts w:ascii="Times New Roman" w:eastAsia="Times New Roman" w:hAnsi="Times New Roman" w:cs="Times New Roman"/>
          <w:sz w:val="24"/>
          <w:szCs w:val="24"/>
          <w:lang w:eastAsia="ru-RU"/>
        </w:rPr>
        <w:t>-14</w:t>
      </w:r>
      <w:r w:rsidR="00B129F2" w:rsidRPr="00E961F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00</w:t>
      </w:r>
    </w:p>
    <w:p w:rsidR="00B129F2" w:rsidRPr="00E961FD" w:rsidRDefault="00DE3AEB" w:rsidP="00B129F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Ср. </w:t>
      </w:r>
      <w:r w:rsidR="00B129F2" w:rsidRPr="00E961F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129F2" w:rsidRPr="00E961F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00</w:t>
      </w:r>
      <w:r w:rsidR="00B129F2" w:rsidRPr="00E961FD">
        <w:rPr>
          <w:rFonts w:ascii="Times New Roman" w:eastAsia="Times New Roman" w:hAnsi="Times New Roman" w:cs="Times New Roman"/>
          <w:sz w:val="24"/>
          <w:szCs w:val="24"/>
          <w:lang w:eastAsia="ru-RU"/>
        </w:rPr>
        <w:t>-17</w:t>
      </w:r>
      <w:r w:rsidR="00B129F2" w:rsidRPr="00E961F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00</w:t>
      </w:r>
      <w:r w:rsidR="00B129F2" w:rsidRPr="00E961FD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обед с 13</w:t>
      </w:r>
      <w:r w:rsidR="00B129F2" w:rsidRPr="00E961F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00</w:t>
      </w:r>
      <w:r w:rsidR="00B129F2" w:rsidRPr="00E961FD">
        <w:rPr>
          <w:rFonts w:ascii="Times New Roman" w:eastAsia="Times New Roman" w:hAnsi="Times New Roman" w:cs="Times New Roman"/>
          <w:sz w:val="24"/>
          <w:szCs w:val="24"/>
          <w:lang w:eastAsia="ru-RU"/>
        </w:rPr>
        <w:t>-14</w:t>
      </w:r>
      <w:r w:rsidR="00B129F2" w:rsidRPr="00E961F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00</w:t>
      </w:r>
    </w:p>
    <w:p w:rsidR="00B129F2" w:rsidRPr="00E961FD" w:rsidRDefault="00DE3AEB" w:rsidP="00B129F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Чт. </w:t>
      </w:r>
      <w:r w:rsidR="00B129F2" w:rsidRPr="00E961F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129F2" w:rsidRPr="00E961F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00</w:t>
      </w:r>
      <w:r w:rsidR="00B129F2" w:rsidRPr="00E961FD">
        <w:rPr>
          <w:rFonts w:ascii="Times New Roman" w:eastAsia="Times New Roman" w:hAnsi="Times New Roman" w:cs="Times New Roman"/>
          <w:sz w:val="24"/>
          <w:szCs w:val="24"/>
          <w:lang w:eastAsia="ru-RU"/>
        </w:rPr>
        <w:t>-17</w:t>
      </w:r>
      <w:r w:rsidR="00B129F2" w:rsidRPr="00E961F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00</w:t>
      </w:r>
      <w:r w:rsidR="00B129F2" w:rsidRPr="00E961FD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обед с 13</w:t>
      </w:r>
      <w:r w:rsidR="00B129F2" w:rsidRPr="00E961F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00</w:t>
      </w:r>
      <w:r w:rsidR="00B129F2" w:rsidRPr="00E961FD">
        <w:rPr>
          <w:rFonts w:ascii="Times New Roman" w:eastAsia="Times New Roman" w:hAnsi="Times New Roman" w:cs="Times New Roman"/>
          <w:sz w:val="24"/>
          <w:szCs w:val="24"/>
          <w:lang w:eastAsia="ru-RU"/>
        </w:rPr>
        <w:t>-14</w:t>
      </w:r>
      <w:r w:rsidR="00B129F2" w:rsidRPr="00E961F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00</w:t>
      </w:r>
    </w:p>
    <w:p w:rsidR="00B129F2" w:rsidRPr="00E961FD" w:rsidRDefault="00DE3AEB" w:rsidP="00B129F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Пт. </w:t>
      </w:r>
      <w:r w:rsidR="00B129F2" w:rsidRPr="00E961F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129F2" w:rsidRPr="00E961F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00</w:t>
      </w:r>
      <w:r w:rsidR="00B129F2" w:rsidRPr="00E961FD">
        <w:rPr>
          <w:rFonts w:ascii="Times New Roman" w:eastAsia="Times New Roman" w:hAnsi="Times New Roman" w:cs="Times New Roman"/>
          <w:sz w:val="24"/>
          <w:szCs w:val="24"/>
          <w:lang w:eastAsia="ru-RU"/>
        </w:rPr>
        <w:t>-17</w:t>
      </w:r>
      <w:r w:rsidR="00B129F2" w:rsidRPr="00E961F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00</w:t>
      </w:r>
      <w:r w:rsidR="00B129F2" w:rsidRPr="00E961FD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обед с 13</w:t>
      </w:r>
      <w:r w:rsidR="00B129F2" w:rsidRPr="00E961F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00</w:t>
      </w:r>
      <w:r w:rsidR="00B129F2" w:rsidRPr="00E961FD">
        <w:rPr>
          <w:rFonts w:ascii="Times New Roman" w:eastAsia="Times New Roman" w:hAnsi="Times New Roman" w:cs="Times New Roman"/>
          <w:sz w:val="24"/>
          <w:szCs w:val="24"/>
          <w:lang w:eastAsia="ru-RU"/>
        </w:rPr>
        <w:t>-14</w:t>
      </w:r>
      <w:r w:rsidR="00B129F2" w:rsidRPr="00E961F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00</w:t>
      </w:r>
    </w:p>
    <w:p w:rsidR="00DE3AEB" w:rsidRPr="00E961FD" w:rsidRDefault="00DE3AEB" w:rsidP="00B129F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1F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Суббота, воскресенье выходные дни.</w:t>
      </w:r>
    </w:p>
    <w:p w:rsidR="00B129F2" w:rsidRPr="00E961FD" w:rsidRDefault="00B129F2" w:rsidP="00B129F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129F2" w:rsidRPr="00E961FD" w:rsidSect="00DC1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E3AEB"/>
    <w:rsid w:val="00065CC1"/>
    <w:rsid w:val="000A7AEE"/>
    <w:rsid w:val="00117562"/>
    <w:rsid w:val="00180919"/>
    <w:rsid w:val="001874C1"/>
    <w:rsid w:val="00241938"/>
    <w:rsid w:val="00360713"/>
    <w:rsid w:val="006F5F1D"/>
    <w:rsid w:val="007C7FB0"/>
    <w:rsid w:val="0082749F"/>
    <w:rsid w:val="00A10055"/>
    <w:rsid w:val="00B129F2"/>
    <w:rsid w:val="00DC14CD"/>
    <w:rsid w:val="00DD73C4"/>
    <w:rsid w:val="00DE3AEB"/>
    <w:rsid w:val="00E961FD"/>
    <w:rsid w:val="00EE4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4CD"/>
  </w:style>
  <w:style w:type="paragraph" w:styleId="1">
    <w:name w:val="heading 1"/>
    <w:basedOn w:val="a"/>
    <w:link w:val="10"/>
    <w:uiPriority w:val="9"/>
    <w:qFormat/>
    <w:rsid w:val="00DE3A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3A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E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3AEB"/>
    <w:rPr>
      <w:b/>
      <w:bCs/>
    </w:rPr>
  </w:style>
  <w:style w:type="character" w:styleId="a5">
    <w:name w:val="Hyperlink"/>
    <w:basedOn w:val="a0"/>
    <w:uiPriority w:val="99"/>
    <w:semiHidden/>
    <w:unhideWhenUsed/>
    <w:rsid w:val="00DE3AEB"/>
    <w:rPr>
      <w:color w:val="0000FF"/>
      <w:u w:val="single"/>
    </w:rPr>
  </w:style>
  <w:style w:type="paragraph" w:customStyle="1" w:styleId="ConsPlusNormal">
    <w:name w:val="ConsPlusNormal"/>
    <w:rsid w:val="00E961F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3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00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18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98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2023-03-21T01:27:00Z</dcterms:created>
  <dcterms:modified xsi:type="dcterms:W3CDTF">2023-03-23T06:03:00Z</dcterms:modified>
</cp:coreProperties>
</file>