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0E0149" w:rsidTr="000E0149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E0149" w:rsidRDefault="000E014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lang w:eastAsia="zh-CN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lang w:eastAsia="zh-CN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lang w:eastAsia="zh-CN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lang w:eastAsia="zh-CN"/>
              </w:rPr>
              <w:t xml:space="preserve"> е д е р а ц и я</w:t>
            </w:r>
          </w:p>
          <w:p w:rsidR="000E0149" w:rsidRDefault="000E0149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proofErr w:type="spellStart"/>
            <w:r>
              <w:rPr>
                <w:b/>
                <w:sz w:val="32"/>
                <w:lang w:eastAsia="zh-CN"/>
              </w:rPr>
              <w:t>Тайшетский</w:t>
            </w:r>
            <w:proofErr w:type="spellEnd"/>
            <w:r>
              <w:rPr>
                <w:b/>
                <w:sz w:val="32"/>
                <w:lang w:eastAsia="zh-CN"/>
              </w:rPr>
              <w:t xml:space="preserve"> муниципальный округ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</w:p>
          <w:p w:rsidR="000E0149" w:rsidRDefault="000E0149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E0149" w:rsidRDefault="000E0149" w:rsidP="000E0149"/>
    <w:p w:rsidR="000E0149" w:rsidRDefault="000E0149" w:rsidP="000E0149">
      <w:pPr>
        <w:rPr>
          <w:szCs w:val="24"/>
        </w:rPr>
      </w:pPr>
      <w:r>
        <w:rPr>
          <w:szCs w:val="24"/>
        </w:rPr>
        <w:t>от «</w:t>
      </w:r>
      <w:r w:rsidR="00D30EE7">
        <w:rPr>
          <w:szCs w:val="24"/>
        </w:rPr>
        <w:t>28</w:t>
      </w:r>
      <w:r>
        <w:rPr>
          <w:szCs w:val="24"/>
        </w:rPr>
        <w:t xml:space="preserve">» </w:t>
      </w:r>
      <w:r w:rsidR="00102469">
        <w:rPr>
          <w:szCs w:val="24"/>
        </w:rPr>
        <w:t>апреля</w:t>
      </w:r>
      <w:r w:rsidR="0023687D">
        <w:rPr>
          <w:szCs w:val="24"/>
        </w:rPr>
        <w:t xml:space="preserve"> </w:t>
      </w:r>
      <w:r>
        <w:rPr>
          <w:szCs w:val="24"/>
        </w:rPr>
        <w:t>202</w:t>
      </w:r>
      <w:r w:rsidR="0032121C">
        <w:rPr>
          <w:szCs w:val="24"/>
        </w:rPr>
        <w:t>6</w:t>
      </w:r>
      <w:r>
        <w:rPr>
          <w:szCs w:val="24"/>
        </w:rPr>
        <w:t xml:space="preserve"> года                                                                 </w:t>
      </w:r>
      <w:r w:rsidR="0023687D">
        <w:rPr>
          <w:szCs w:val="24"/>
        </w:rPr>
        <w:t xml:space="preserve">                          </w:t>
      </w:r>
      <w:r w:rsidR="00D30EE7">
        <w:rPr>
          <w:szCs w:val="24"/>
        </w:rPr>
        <w:t xml:space="preserve">    </w:t>
      </w:r>
      <w:r w:rsidR="0023687D">
        <w:rPr>
          <w:szCs w:val="24"/>
        </w:rPr>
        <w:t xml:space="preserve"> </w:t>
      </w:r>
      <w:r>
        <w:rPr>
          <w:szCs w:val="24"/>
        </w:rPr>
        <w:t xml:space="preserve">№ </w:t>
      </w:r>
      <w:r w:rsidR="00D30EE7">
        <w:rPr>
          <w:szCs w:val="24"/>
        </w:rPr>
        <w:t>276</w:t>
      </w:r>
      <w:r>
        <w:rPr>
          <w:szCs w:val="24"/>
        </w:rPr>
        <w:t xml:space="preserve"> </w:t>
      </w:r>
    </w:p>
    <w:p w:rsidR="000E0149" w:rsidRDefault="000E0149" w:rsidP="000E0149">
      <w:pPr>
        <w:jc w:val="center"/>
        <w:rPr>
          <w:sz w:val="22"/>
          <w:szCs w:val="22"/>
        </w:rPr>
      </w:pPr>
    </w:p>
    <w:p w:rsidR="003C0EAE" w:rsidRDefault="003C0EAE" w:rsidP="000E014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E0149" w:rsidTr="000E014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EAE" w:rsidRDefault="00774E5D" w:rsidP="0032121C">
            <w:pPr>
              <w:jc w:val="both"/>
              <w:rPr>
                <w:b/>
                <w:caps/>
                <w:szCs w:val="24"/>
              </w:rPr>
            </w:pPr>
            <w:r w:rsidRPr="00E70D82">
              <w:rPr>
                <w:szCs w:val="24"/>
              </w:rPr>
              <w:t xml:space="preserve">Об утверждении Положения о порядке сообщения лицами, замещающими муниципальные должности </w:t>
            </w:r>
            <w:r w:rsidRPr="00637086">
              <w:rPr>
                <w:szCs w:val="24"/>
              </w:rPr>
              <w:t xml:space="preserve">в </w:t>
            </w:r>
            <w:proofErr w:type="spellStart"/>
            <w:r w:rsidR="00637086" w:rsidRPr="00637086">
              <w:rPr>
                <w:szCs w:val="24"/>
              </w:rPr>
              <w:t>Тайшетском</w:t>
            </w:r>
            <w:proofErr w:type="spellEnd"/>
            <w:r w:rsidR="00637086" w:rsidRPr="00637086">
              <w:rPr>
                <w:szCs w:val="24"/>
              </w:rPr>
              <w:t xml:space="preserve"> муниципальном округе Иркутской области</w:t>
            </w:r>
            <w:r w:rsidRPr="00637086">
              <w:rPr>
                <w:szCs w:val="24"/>
              </w:rPr>
              <w:t>,</w:t>
            </w:r>
            <w:r w:rsidRPr="00E70D82">
              <w:rPr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E70D82">
              <w:rPr>
                <w:b/>
                <w:caps/>
                <w:szCs w:val="24"/>
              </w:rPr>
              <w:t xml:space="preserve"> </w:t>
            </w:r>
          </w:p>
          <w:p w:rsidR="003C0EAE" w:rsidRPr="003C0EAE" w:rsidRDefault="003C0EAE" w:rsidP="0032121C">
            <w:pPr>
              <w:jc w:val="both"/>
              <w:rPr>
                <w:b/>
                <w:caps/>
                <w:szCs w:val="24"/>
              </w:rPr>
            </w:pPr>
          </w:p>
        </w:tc>
      </w:tr>
    </w:tbl>
    <w:p w:rsidR="003C0EAE" w:rsidRDefault="003C0EAE" w:rsidP="00605A8F">
      <w:pPr>
        <w:ind w:firstLine="708"/>
        <w:jc w:val="both"/>
        <w:rPr>
          <w:bCs/>
          <w:szCs w:val="24"/>
        </w:rPr>
      </w:pPr>
    </w:p>
    <w:p w:rsidR="00102469" w:rsidRPr="00E70D82" w:rsidRDefault="00102469" w:rsidP="00605A8F">
      <w:pPr>
        <w:ind w:firstLine="708"/>
        <w:jc w:val="both"/>
        <w:rPr>
          <w:szCs w:val="24"/>
        </w:rPr>
      </w:pPr>
      <w:r w:rsidRPr="00E70D82">
        <w:rPr>
          <w:bCs/>
          <w:szCs w:val="24"/>
        </w:rPr>
        <w:t xml:space="preserve">В соответствии с Федеральным </w:t>
      </w:r>
      <w:hyperlink r:id="rId7" w:history="1">
        <w:r w:rsidRPr="00E70D82">
          <w:rPr>
            <w:bCs/>
            <w:szCs w:val="24"/>
          </w:rPr>
          <w:t>законом</w:t>
        </w:r>
      </w:hyperlink>
      <w:r w:rsidRPr="00E70D82">
        <w:rPr>
          <w:bCs/>
          <w:szCs w:val="24"/>
        </w:rPr>
        <w:t xml:space="preserve"> </w:t>
      </w:r>
      <w:r w:rsidR="00605A8F">
        <w:t>от 20 марта 2025 года N 33</w:t>
      </w:r>
      <w:r w:rsidR="00605A8F" w:rsidRPr="008E471C">
        <w:t xml:space="preserve">-ФЗ "Об общих принципах организации местного самоуправления в </w:t>
      </w:r>
      <w:r w:rsidR="00605A8F">
        <w:t>единой системе публичной власти</w:t>
      </w:r>
      <w:r w:rsidR="00605A8F" w:rsidRPr="008E471C">
        <w:t>"</w:t>
      </w:r>
      <w:r>
        <w:rPr>
          <w:szCs w:val="24"/>
        </w:rPr>
        <w:t>, Федеральным</w:t>
      </w:r>
      <w:r w:rsidRPr="000E1C7D">
        <w:rPr>
          <w:szCs w:val="24"/>
        </w:rPr>
        <w:t xml:space="preserve"> </w:t>
      </w:r>
      <w:hyperlink r:id="rId8" w:history="1">
        <w:r w:rsidRPr="000E1C7D">
          <w:rPr>
            <w:szCs w:val="24"/>
          </w:rPr>
          <w:t>законом</w:t>
        </w:r>
      </w:hyperlink>
      <w:r>
        <w:rPr>
          <w:szCs w:val="24"/>
        </w:rPr>
        <w:t xml:space="preserve"> от 25 декабря 2008 года N 273-ФЗ "О противодействии коррупции",  </w:t>
      </w:r>
      <w:hyperlink r:id="rId9" w:history="1">
        <w:r w:rsidRPr="00E70D82">
          <w:rPr>
            <w:bCs/>
            <w:szCs w:val="24"/>
          </w:rPr>
          <w:t>Указом</w:t>
        </w:r>
      </w:hyperlink>
      <w:r w:rsidRPr="00E70D82">
        <w:rPr>
          <w:bCs/>
          <w:szCs w:val="24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6454AD">
        <w:rPr>
          <w:bCs/>
          <w:szCs w:val="24"/>
        </w:rPr>
        <w:t xml:space="preserve">Законом Иркутской области от 13 октября 2010 года № 92-ОЗ «О противодействии коррупции в Иркутской области», </w:t>
      </w:r>
      <w:r w:rsidRPr="00E70D82">
        <w:rPr>
          <w:bCs/>
          <w:szCs w:val="24"/>
        </w:rPr>
        <w:t xml:space="preserve">руководствуясь </w:t>
      </w:r>
      <w:r>
        <w:rPr>
          <w:szCs w:val="24"/>
        </w:rPr>
        <w:t xml:space="preserve">статьями </w:t>
      </w:r>
      <w:r w:rsidR="00605A8F">
        <w:rPr>
          <w:bCs/>
        </w:rPr>
        <w:t>6, 10, 12, 34 Устава Тайшетского</w:t>
      </w:r>
      <w:r w:rsidR="00605A8F" w:rsidRPr="009D29F4">
        <w:rPr>
          <w:bCs/>
        </w:rPr>
        <w:t xml:space="preserve"> муниципального округа </w:t>
      </w:r>
      <w:r w:rsidR="00605A8F">
        <w:rPr>
          <w:bCs/>
        </w:rPr>
        <w:t>Иркутской области, Дума Тайшетского</w:t>
      </w:r>
      <w:r w:rsidR="00605A8F" w:rsidRPr="009D29F4">
        <w:rPr>
          <w:bCs/>
        </w:rPr>
        <w:t xml:space="preserve"> муниципального округа</w:t>
      </w:r>
      <w:r w:rsidR="00605A8F" w:rsidRPr="00E70D82">
        <w:rPr>
          <w:szCs w:val="24"/>
        </w:rPr>
        <w:t xml:space="preserve"> </w:t>
      </w:r>
      <w:r w:rsidR="00987360">
        <w:rPr>
          <w:szCs w:val="24"/>
        </w:rPr>
        <w:t>Иркутской области</w:t>
      </w:r>
    </w:p>
    <w:p w:rsidR="0032121C" w:rsidRDefault="0032121C" w:rsidP="00812CF2">
      <w:pPr>
        <w:spacing w:line="260" w:lineRule="exact"/>
        <w:ind w:firstLine="708"/>
        <w:jc w:val="both"/>
        <w:rPr>
          <w:szCs w:val="24"/>
        </w:rPr>
      </w:pPr>
    </w:p>
    <w:p w:rsidR="00812CF2" w:rsidRDefault="00812CF2" w:rsidP="00B868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2CF2" w:rsidRDefault="00812CF2" w:rsidP="00812C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469" w:rsidRDefault="00102469" w:rsidP="003C0EAE">
      <w:pPr>
        <w:ind w:firstLine="709"/>
        <w:jc w:val="both"/>
        <w:rPr>
          <w:szCs w:val="24"/>
        </w:rPr>
      </w:pPr>
      <w:r w:rsidRPr="00701298">
        <w:rPr>
          <w:szCs w:val="24"/>
        </w:rPr>
        <w:t xml:space="preserve">1. Утвердить Положение о порядке сообщения лицами, замещающими муниципальные должности в </w:t>
      </w:r>
      <w:proofErr w:type="spellStart"/>
      <w:r w:rsidR="00605A8F">
        <w:rPr>
          <w:szCs w:val="24"/>
        </w:rPr>
        <w:t>Тайшетском</w:t>
      </w:r>
      <w:proofErr w:type="spellEnd"/>
      <w:r w:rsidR="00605A8F">
        <w:rPr>
          <w:szCs w:val="24"/>
        </w:rPr>
        <w:t xml:space="preserve"> </w:t>
      </w:r>
      <w:r w:rsidRPr="00701298">
        <w:rPr>
          <w:szCs w:val="24"/>
        </w:rPr>
        <w:t xml:space="preserve">муниципальном </w:t>
      </w:r>
      <w:r w:rsidR="00605A8F">
        <w:rPr>
          <w:szCs w:val="24"/>
        </w:rPr>
        <w:t>округе Иркутской области</w:t>
      </w:r>
      <w:r w:rsidRPr="00701298">
        <w:rPr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01298">
        <w:rPr>
          <w:b/>
          <w:caps/>
          <w:szCs w:val="24"/>
        </w:rPr>
        <w:t xml:space="preserve"> </w:t>
      </w:r>
      <w:r w:rsidRPr="00701298">
        <w:rPr>
          <w:szCs w:val="24"/>
        </w:rPr>
        <w:t>(прилагается).</w:t>
      </w:r>
    </w:p>
    <w:p w:rsidR="00927DA1" w:rsidRPr="009D010B" w:rsidRDefault="003C0EAE" w:rsidP="00927DA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A8F">
        <w:rPr>
          <w:rFonts w:ascii="Times New Roman" w:hAnsi="Times New Roman" w:cs="Times New Roman"/>
          <w:sz w:val="24"/>
          <w:szCs w:val="24"/>
        </w:rPr>
        <w:t>2</w:t>
      </w:r>
      <w:r w:rsidR="00605A8F" w:rsidRPr="009D01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7DA1" w:rsidRPr="009D010B">
        <w:rPr>
          <w:rFonts w:ascii="Times New Roman" w:hAnsi="Times New Roman" w:cs="Times New Roman"/>
          <w:sz w:val="24"/>
          <w:szCs w:val="24"/>
        </w:rPr>
        <w:t>Опубликовать настоящее решение в Бюллетене нормативных п</w:t>
      </w:r>
      <w:r w:rsidR="00927DA1">
        <w:rPr>
          <w:rFonts w:ascii="Times New Roman" w:hAnsi="Times New Roman" w:cs="Times New Roman"/>
          <w:sz w:val="24"/>
          <w:szCs w:val="24"/>
        </w:rPr>
        <w:t>равовых актов Тайшетского муниципального округа</w:t>
      </w:r>
      <w:r w:rsidR="00927DA1" w:rsidRPr="009D010B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</w:t>
      </w:r>
      <w:r w:rsidR="00927DA1">
        <w:rPr>
          <w:rFonts w:ascii="Times New Roman" w:hAnsi="Times New Roman" w:cs="Times New Roman"/>
          <w:sz w:val="24"/>
          <w:szCs w:val="24"/>
        </w:rPr>
        <w:t xml:space="preserve">Администрации Тайшетского муниципального округа и в сетевом издании </w:t>
      </w:r>
      <w:r w:rsidR="00927DA1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7DA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27DA1">
        <w:rPr>
          <w:rFonts w:ascii="Times New Roman" w:hAnsi="Times New Roman" w:cs="Times New Roman"/>
          <w:sz w:val="24"/>
          <w:szCs w:val="24"/>
        </w:rPr>
        <w:t>Портал</w:t>
      </w:r>
      <w:r w:rsidR="00927DA1" w:rsidRPr="009D010B">
        <w:rPr>
          <w:rFonts w:ascii="Times New Roman" w:hAnsi="Times New Roman" w:cs="Times New Roman"/>
          <w:sz w:val="24"/>
          <w:szCs w:val="24"/>
        </w:rPr>
        <w:t xml:space="preserve"> правовой информации</w:t>
      </w:r>
      <w:r w:rsidR="00927DA1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Тайшетского района</w:t>
      </w:r>
      <w:r w:rsidR="00927DA1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hyperlink r:id="rId10" w:history="1">
        <w:r w:rsidR="00927DA1" w:rsidRPr="009D010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927DA1">
        <w:t>)</w:t>
      </w:r>
      <w:r w:rsidR="00927DA1" w:rsidRPr="009D010B">
        <w:rPr>
          <w:rFonts w:ascii="Times New Roman" w:hAnsi="Times New Roman" w:cs="Times New Roman"/>
          <w:sz w:val="24"/>
          <w:szCs w:val="24"/>
        </w:rPr>
        <w:t>.</w:t>
      </w:r>
    </w:p>
    <w:p w:rsidR="00605A8F" w:rsidRPr="009D010B" w:rsidRDefault="003C0EAE" w:rsidP="003C0EAE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A8F">
        <w:rPr>
          <w:rFonts w:ascii="Times New Roman" w:hAnsi="Times New Roman" w:cs="Times New Roman"/>
          <w:sz w:val="24"/>
          <w:szCs w:val="24"/>
        </w:rPr>
        <w:t>3</w:t>
      </w:r>
      <w:r w:rsidR="00605A8F" w:rsidRPr="009D01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5A8F" w:rsidRPr="009D010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</w:t>
      </w:r>
      <w:r w:rsidR="00605A8F">
        <w:rPr>
          <w:rFonts w:ascii="Times New Roman" w:hAnsi="Times New Roman" w:cs="Times New Roman"/>
          <w:sz w:val="24"/>
          <w:szCs w:val="24"/>
        </w:rPr>
        <w:t>.</w:t>
      </w:r>
    </w:p>
    <w:p w:rsidR="00605A8F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Pr="009D010B" w:rsidRDefault="00605A8F" w:rsidP="00605A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55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</w:t>
      </w:r>
      <w:r w:rsidR="008267A1">
        <w:rPr>
          <w:rFonts w:ascii="Times New Roman" w:hAnsi="Times New Roman" w:cs="Times New Roman"/>
          <w:sz w:val="24"/>
          <w:szCs w:val="24"/>
        </w:rPr>
        <w:t>К</w:t>
      </w:r>
      <w:r w:rsidR="008267A1" w:rsidRPr="009D010B">
        <w:rPr>
          <w:rFonts w:ascii="Times New Roman" w:hAnsi="Times New Roman" w:cs="Times New Roman"/>
          <w:sz w:val="24"/>
          <w:szCs w:val="24"/>
        </w:rPr>
        <w:t xml:space="preserve">омитет по </w:t>
      </w:r>
      <w:r w:rsidR="008267A1">
        <w:rPr>
          <w:rFonts w:ascii="Times New Roman" w:hAnsi="Times New Roman" w:cs="Times New Roman"/>
          <w:sz w:val="24"/>
          <w:szCs w:val="24"/>
        </w:rPr>
        <w:t>мандатам, регламенту и депутатской этике Думы Тайшетского муниципального округа</w:t>
      </w:r>
      <w:r w:rsidR="008267A1" w:rsidRPr="009D010B">
        <w:rPr>
          <w:rFonts w:ascii="Times New Roman" w:hAnsi="Times New Roman" w:cs="Times New Roman"/>
          <w:sz w:val="24"/>
          <w:szCs w:val="24"/>
        </w:rPr>
        <w:t>.</w:t>
      </w: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149" w:rsidRDefault="000E0149" w:rsidP="000E0149">
      <w:pPr>
        <w:spacing w:line="260" w:lineRule="exact"/>
        <w:jc w:val="both"/>
        <w:rPr>
          <w:szCs w:val="24"/>
        </w:rPr>
      </w:pPr>
    </w:p>
    <w:p w:rsidR="000E0149" w:rsidRPr="00BB2A86" w:rsidRDefault="000E0149" w:rsidP="000E0149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3C0EAE" w:rsidRDefault="000E0149" w:rsidP="000E0149">
      <w:pPr>
        <w:spacing w:line="260" w:lineRule="exact"/>
      </w:pPr>
      <w:r w:rsidRPr="00BB2A86">
        <w:t xml:space="preserve">Тайшетского муниципального округа                                                    </w:t>
      </w:r>
      <w:r w:rsidR="006C6A9A" w:rsidRPr="00BB2A86">
        <w:t xml:space="preserve">              </w:t>
      </w:r>
      <w:r w:rsidRPr="00BB2A86">
        <w:t>И.</w:t>
      </w:r>
      <w:r w:rsidRPr="00501C27">
        <w:t>В. Ронжина</w:t>
      </w:r>
      <w:r>
        <w:t xml:space="preserve"> </w:t>
      </w:r>
    </w:p>
    <w:p w:rsidR="003C0EAE" w:rsidRDefault="003C0EAE" w:rsidP="000E0149">
      <w:pPr>
        <w:spacing w:line="260" w:lineRule="exact"/>
      </w:pPr>
    </w:p>
    <w:p w:rsidR="003C0EAE" w:rsidRDefault="003C0EAE" w:rsidP="000E0149">
      <w:pPr>
        <w:spacing w:line="260" w:lineRule="exact"/>
      </w:pPr>
    </w:p>
    <w:p w:rsidR="00BB2A86" w:rsidRDefault="00BB2A86" w:rsidP="000E0149">
      <w:pPr>
        <w:spacing w:line="260" w:lineRule="exact"/>
      </w:pPr>
    </w:p>
    <w:p w:rsidR="00BB2A86" w:rsidRDefault="00BB2A86" w:rsidP="000E0149">
      <w:pPr>
        <w:spacing w:line="260" w:lineRule="exact"/>
      </w:pPr>
      <w:r>
        <w:t xml:space="preserve">Мэр Тайшетского муниципального округа </w:t>
      </w:r>
      <w:r w:rsidR="001844D1">
        <w:t xml:space="preserve">                                                              А.С.</w:t>
      </w:r>
      <w:r w:rsidR="003C0EAE">
        <w:t xml:space="preserve"> </w:t>
      </w:r>
      <w:r w:rsidR="001844D1">
        <w:t>Кузин</w:t>
      </w:r>
    </w:p>
    <w:p w:rsidR="000E0149" w:rsidRDefault="007E7DE5" w:rsidP="000E0149">
      <w:pPr>
        <w:spacing w:line="260" w:lineRule="exact"/>
      </w:pPr>
      <w:r>
        <w:t xml:space="preserve">                                                                      </w:t>
      </w:r>
      <w:r w:rsidR="001844D1">
        <w:t xml:space="preserve">                               </w:t>
      </w:r>
      <w:r w:rsidR="000E0149">
        <w:t xml:space="preserve">                                     </w:t>
      </w:r>
    </w:p>
    <w:p w:rsidR="000E0149" w:rsidRDefault="000E0149" w:rsidP="000E0149">
      <w:pPr>
        <w:spacing w:line="260" w:lineRule="exact"/>
      </w:pPr>
    </w:p>
    <w:p w:rsidR="000E0149" w:rsidRDefault="000E0149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p w:rsidR="00501C27" w:rsidRDefault="00501C27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p w:rsidR="00102469" w:rsidRDefault="00102469" w:rsidP="00924113">
      <w:pPr>
        <w:jc w:val="both"/>
        <w:rPr>
          <w:b/>
          <w:i/>
          <w:sz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067"/>
      </w:tblGrid>
      <w:tr w:rsidR="00102469" w:rsidRPr="00FC6B3B" w:rsidTr="003C0EAE">
        <w:trPr>
          <w:jc w:val="right"/>
        </w:trPr>
        <w:tc>
          <w:tcPr>
            <w:tcW w:w="5067" w:type="dxa"/>
          </w:tcPr>
          <w:p w:rsidR="003C0EAE" w:rsidRDefault="003C0EAE" w:rsidP="003C0EAE">
            <w:pPr>
              <w:tabs>
                <w:tab w:val="left" w:pos="5868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3C0EAE" w:rsidRPr="008D6728" w:rsidRDefault="003C0EAE" w:rsidP="003C0EA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решением </w:t>
            </w:r>
            <w:r w:rsidRPr="008D6728">
              <w:rPr>
                <w:szCs w:val="24"/>
              </w:rPr>
              <w:t xml:space="preserve">Думы Тайшетского </w:t>
            </w:r>
          </w:p>
          <w:p w:rsidR="003C0EAE" w:rsidRPr="008D6728" w:rsidRDefault="003C0EAE" w:rsidP="003C0EAE">
            <w:pPr>
              <w:jc w:val="right"/>
              <w:rPr>
                <w:szCs w:val="24"/>
              </w:rPr>
            </w:pPr>
            <w:r w:rsidRPr="008D6728">
              <w:rPr>
                <w:szCs w:val="24"/>
              </w:rPr>
              <w:t>муниципального округа</w:t>
            </w:r>
            <w:r>
              <w:rPr>
                <w:szCs w:val="24"/>
              </w:rPr>
              <w:t xml:space="preserve"> Иркутской области</w:t>
            </w:r>
          </w:p>
          <w:p w:rsidR="00102469" w:rsidRPr="00AF6436" w:rsidRDefault="003C0EAE" w:rsidP="00D30EE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от «</w:t>
            </w:r>
            <w:r w:rsidR="00D30EE7">
              <w:rPr>
                <w:szCs w:val="24"/>
              </w:rPr>
              <w:t>28</w:t>
            </w:r>
            <w:r>
              <w:rPr>
                <w:szCs w:val="24"/>
              </w:rPr>
              <w:t xml:space="preserve">» апреля </w:t>
            </w:r>
            <w:r w:rsidRPr="008D6728">
              <w:rPr>
                <w:szCs w:val="24"/>
              </w:rPr>
              <w:t>202</w:t>
            </w:r>
            <w:r>
              <w:rPr>
                <w:szCs w:val="24"/>
              </w:rPr>
              <w:t>6 года</w:t>
            </w:r>
            <w:r w:rsidRPr="008D6728">
              <w:rPr>
                <w:szCs w:val="24"/>
              </w:rPr>
              <w:t xml:space="preserve"> № </w:t>
            </w:r>
            <w:r w:rsidR="00D30EE7">
              <w:rPr>
                <w:szCs w:val="24"/>
              </w:rPr>
              <w:t>276</w:t>
            </w:r>
          </w:p>
        </w:tc>
      </w:tr>
    </w:tbl>
    <w:p w:rsidR="00102469" w:rsidRPr="00C23692" w:rsidRDefault="00102469" w:rsidP="00102469">
      <w:pPr>
        <w:widowControl w:val="0"/>
        <w:autoSpaceDE w:val="0"/>
        <w:autoSpaceDN w:val="0"/>
        <w:adjustRightInd w:val="0"/>
        <w:rPr>
          <w:b/>
          <w:szCs w:val="24"/>
        </w:rPr>
      </w:pPr>
    </w:p>
    <w:p w:rsidR="00102469" w:rsidRDefault="00102469" w:rsidP="00102469">
      <w:pPr>
        <w:jc w:val="center"/>
        <w:rPr>
          <w:b/>
          <w:bCs/>
          <w:sz w:val="28"/>
          <w:szCs w:val="28"/>
        </w:rPr>
      </w:pPr>
      <w:bookmarkStart w:id="0" w:name="Par24"/>
      <w:bookmarkStart w:id="1" w:name="Par35"/>
      <w:bookmarkEnd w:id="0"/>
      <w:bookmarkEnd w:id="1"/>
    </w:p>
    <w:p w:rsidR="003C0EAE" w:rsidRDefault="003C0EAE" w:rsidP="00102469">
      <w:pPr>
        <w:jc w:val="center"/>
        <w:rPr>
          <w:b/>
          <w:bCs/>
          <w:sz w:val="28"/>
          <w:szCs w:val="28"/>
        </w:rPr>
      </w:pPr>
    </w:p>
    <w:p w:rsidR="00102469" w:rsidRPr="00AF6436" w:rsidRDefault="00102469" w:rsidP="00102469">
      <w:pPr>
        <w:jc w:val="center"/>
        <w:rPr>
          <w:b/>
          <w:caps/>
          <w:szCs w:val="24"/>
        </w:rPr>
      </w:pPr>
      <w:r w:rsidRPr="00AF6436">
        <w:rPr>
          <w:b/>
          <w:bCs/>
          <w:szCs w:val="24"/>
        </w:rPr>
        <w:t>ПОЛОЖЕНИЕ</w:t>
      </w:r>
    </w:p>
    <w:p w:rsidR="00102469" w:rsidRPr="00AF6436" w:rsidRDefault="00102469" w:rsidP="00102469">
      <w:pPr>
        <w:jc w:val="center"/>
        <w:rPr>
          <w:b/>
          <w:bCs/>
          <w:szCs w:val="24"/>
        </w:rPr>
      </w:pPr>
      <w:r w:rsidRPr="00AF6436">
        <w:rPr>
          <w:b/>
          <w:caps/>
          <w:szCs w:val="24"/>
        </w:rPr>
        <w:t xml:space="preserve">О ПОРЯДКЕ СООБЩЕНИЯ ЛИЦАМИ, ЗАМЕЩАЮЩИМИ МУНИЦИПАЛЬНЫЕ ДОЛЖНОСТИ В </w:t>
      </w:r>
      <w:r w:rsidR="00605A8F">
        <w:rPr>
          <w:b/>
          <w:caps/>
          <w:szCs w:val="24"/>
        </w:rPr>
        <w:t>ТАЙШЕТСКОМ МУНИЦИПАЛЬНОМ ОКРУГЕ ИРКУТСКОЙ ОБЛАСТИ</w:t>
      </w:r>
      <w:r w:rsidRPr="00AF6436">
        <w:rPr>
          <w:b/>
          <w:caps/>
          <w:szCs w:val="24"/>
        </w:rPr>
        <w:t>, О ВОЗНИКНОВЕНИИ ЛИЧНОЙ ЗАИНТЕРЕСОВАННОСТИ ПРИ ИСПОЛНЕНИИ ДОЛЖНОСТНЫХ ОБЯЗАННОСТЕЙ, КОТОРАЯ ПРИВОДИТ</w:t>
      </w:r>
      <w:r w:rsidRPr="00AF6436">
        <w:rPr>
          <w:b/>
          <w:caps/>
          <w:szCs w:val="24"/>
        </w:rPr>
        <w:br/>
        <w:t>ИЛИ МОЖЕТ ПРИВЕСТИ К  КОНФЛИКТУ ИНТЕРЕСОВ</w:t>
      </w:r>
    </w:p>
    <w:p w:rsidR="00102469" w:rsidRPr="00C23692" w:rsidRDefault="00102469" w:rsidP="00102469">
      <w:pPr>
        <w:jc w:val="center"/>
        <w:rPr>
          <w:sz w:val="28"/>
          <w:szCs w:val="28"/>
        </w:rPr>
      </w:pP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>1. Настоящее  Положени</w:t>
      </w:r>
      <w:r w:rsidR="008267A1">
        <w:rPr>
          <w:szCs w:val="24"/>
        </w:rPr>
        <w:t>е определяет порядок сообщения М</w:t>
      </w:r>
      <w:r w:rsidRPr="00AF6436">
        <w:rPr>
          <w:szCs w:val="24"/>
        </w:rPr>
        <w:t xml:space="preserve">эром </w:t>
      </w:r>
      <w:r w:rsidR="008267A1">
        <w:rPr>
          <w:szCs w:val="24"/>
        </w:rPr>
        <w:t xml:space="preserve">Тайшетского </w:t>
      </w:r>
      <w:r w:rsidRPr="00AF6436">
        <w:rPr>
          <w:szCs w:val="24"/>
        </w:rPr>
        <w:t>муниципального</w:t>
      </w:r>
      <w:r w:rsidR="008267A1">
        <w:rPr>
          <w:szCs w:val="24"/>
        </w:rPr>
        <w:t xml:space="preserve"> округа Иркутской области </w:t>
      </w:r>
      <w:r w:rsidRPr="00AF6436">
        <w:rPr>
          <w:szCs w:val="24"/>
        </w:rPr>
        <w:t xml:space="preserve">(далее – </w:t>
      </w:r>
      <w:r w:rsidR="008267A1">
        <w:rPr>
          <w:szCs w:val="24"/>
        </w:rPr>
        <w:t>М</w:t>
      </w:r>
      <w:r w:rsidRPr="00AF6436">
        <w:rPr>
          <w:szCs w:val="24"/>
        </w:rPr>
        <w:t>эр Тайшетского</w:t>
      </w:r>
      <w:r w:rsidR="008267A1">
        <w:rPr>
          <w:szCs w:val="24"/>
        </w:rPr>
        <w:t xml:space="preserve"> муниципального округа</w:t>
      </w:r>
      <w:r w:rsidRPr="00AF6436">
        <w:rPr>
          <w:szCs w:val="24"/>
        </w:rPr>
        <w:t>), деп</w:t>
      </w:r>
      <w:r>
        <w:rPr>
          <w:szCs w:val="24"/>
        </w:rPr>
        <w:t>утатами Думы Тайшетского</w:t>
      </w:r>
      <w:r w:rsidR="008267A1">
        <w:rPr>
          <w:szCs w:val="24"/>
        </w:rPr>
        <w:t xml:space="preserve"> муниципального округа</w:t>
      </w:r>
      <w:r w:rsidR="00BB34A7">
        <w:rPr>
          <w:szCs w:val="24"/>
        </w:rPr>
        <w:t xml:space="preserve">, </w:t>
      </w:r>
      <w:r w:rsidR="00BB34A7" w:rsidRPr="00BB34A7">
        <w:rPr>
          <w:szCs w:val="24"/>
        </w:rPr>
        <w:t>председателем и аудитором Контрольно-счетной палаты Тайшетского муниципального округа</w:t>
      </w:r>
      <w:r w:rsidRPr="00AF6436">
        <w:rPr>
          <w:szCs w:val="24"/>
        </w:rPr>
        <w:t xml:space="preserve"> (далее совместно – лица, замещающие муниципальные должности) </w:t>
      </w:r>
      <w:r w:rsidR="008267A1">
        <w:rPr>
          <w:szCs w:val="24"/>
        </w:rPr>
        <w:t>Думе Тайшетского муниципального округа</w:t>
      </w:r>
      <w:r w:rsidRPr="00AF6436">
        <w:rPr>
          <w:szCs w:val="24"/>
        </w:rPr>
        <w:t xml:space="preserve"> (далее – Дума)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>2.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1 к настоящему Положению.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 В случае возникновения у лиц, замещающих  муниципальные  должности, личной заинтересованности при исполнении должностных обязанностей, которая приводит или может привести к конфликту интересов, они обязаны не позднее рабочего дня, следующего за днем, когда им стало об этом известно, а в случае отсутствия лиц, замещающих</w:t>
      </w:r>
      <w:r w:rsidRPr="00AF6436">
        <w:rPr>
          <w:szCs w:val="24"/>
        </w:rPr>
        <w:t xml:space="preserve"> муниципальные должности</w:t>
      </w:r>
      <w:r>
        <w:rPr>
          <w:szCs w:val="24"/>
        </w:rPr>
        <w:t>, на рабочем месте по какой-либо причине – при первой возможности</w:t>
      </w:r>
      <w:r w:rsidRPr="00AF6436">
        <w:rPr>
          <w:szCs w:val="24"/>
        </w:rPr>
        <w:t xml:space="preserve"> </w:t>
      </w:r>
      <w:r>
        <w:rPr>
          <w:szCs w:val="24"/>
        </w:rPr>
        <w:t xml:space="preserve"> представить в Думу 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</w:t>
      </w:r>
      <w:r w:rsidRPr="00AF6436">
        <w:rPr>
          <w:szCs w:val="24"/>
        </w:rPr>
        <w:t>по предотвращению или урегулированию конфликта интересов.</w:t>
      </w:r>
    </w:p>
    <w:p w:rsidR="00927DA1" w:rsidRPr="00AF6436" w:rsidRDefault="00102469" w:rsidP="00927DA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>4. Лицо, замещающее муниципальную должность (за исключением председателя Думы), направляет уведомление на имя председателя</w:t>
      </w:r>
      <w:r w:rsidR="008267A1">
        <w:rPr>
          <w:szCs w:val="24"/>
        </w:rPr>
        <w:t xml:space="preserve"> Думы</w:t>
      </w:r>
      <w:r w:rsidRPr="00AF6436">
        <w:rPr>
          <w:i/>
          <w:szCs w:val="24"/>
        </w:rPr>
        <w:t xml:space="preserve">. </w:t>
      </w:r>
      <w:r w:rsidRPr="00AF6436">
        <w:rPr>
          <w:szCs w:val="24"/>
        </w:rPr>
        <w:t>Председатель Думы подает уведомление в порядке, предусмотренном настоящим пунктом, на имя заместителя председателя Думы</w:t>
      </w:r>
      <w:r w:rsidRPr="00083533">
        <w:rPr>
          <w:szCs w:val="24"/>
        </w:rPr>
        <w:t>.</w:t>
      </w:r>
      <w:r w:rsidR="00927DA1" w:rsidRPr="00083533">
        <w:rPr>
          <w:szCs w:val="24"/>
        </w:rPr>
        <w:t xml:space="preserve"> При этом все действия, которые в соответствии с настоящим </w:t>
      </w:r>
      <w:r w:rsidR="00B8751F" w:rsidRPr="00083533">
        <w:rPr>
          <w:szCs w:val="24"/>
        </w:rPr>
        <w:t>Положением совершаются председателем Думы (регистрация, передача и т.д.), совершаются заместителем председателя Думы.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iCs/>
          <w:szCs w:val="24"/>
        </w:rPr>
      </w:pPr>
      <w:r w:rsidRPr="00AF6436">
        <w:rPr>
          <w:iCs/>
          <w:szCs w:val="24"/>
        </w:rPr>
        <w:t>5. Уведомление регистрируется уполномоче</w:t>
      </w:r>
      <w:r w:rsidR="008267A1">
        <w:rPr>
          <w:iCs/>
          <w:szCs w:val="24"/>
        </w:rPr>
        <w:t>нным должностным лицом</w:t>
      </w:r>
      <w:r w:rsidRPr="00AF6436">
        <w:rPr>
          <w:iCs/>
          <w:szCs w:val="24"/>
        </w:rPr>
        <w:t xml:space="preserve"> Думы в журнале учета уведомлений (далее – журнал) незамедлительно, в присутствии лица, направившего уведомление.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iCs/>
          <w:szCs w:val="24"/>
        </w:rPr>
        <w:t xml:space="preserve">6. Журнал ведется по форме согласно приложению 2 к настоящему Положению. </w:t>
      </w:r>
      <w:r w:rsidRPr="00AF6436">
        <w:rPr>
          <w:szCs w:val="24"/>
        </w:rPr>
        <w:t>Листы журнала должны быть прошнурованы, пронумеро</w:t>
      </w:r>
      <w:r w:rsidR="00C9286B">
        <w:rPr>
          <w:szCs w:val="24"/>
        </w:rPr>
        <w:t xml:space="preserve">ваны. Журнал хранится в </w:t>
      </w:r>
      <w:r w:rsidR="008267A1">
        <w:rPr>
          <w:szCs w:val="24"/>
        </w:rPr>
        <w:t>Думе</w:t>
      </w:r>
      <w:r w:rsidRPr="00AF6436">
        <w:rPr>
          <w:szCs w:val="24"/>
        </w:rPr>
        <w:t>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iCs/>
          <w:szCs w:val="24"/>
        </w:rPr>
      </w:pPr>
      <w:r w:rsidRPr="00AF6436">
        <w:rPr>
          <w:iCs/>
          <w:szCs w:val="24"/>
        </w:rPr>
        <w:t>7. На уведомлении ставится отметка о дате и в</w:t>
      </w:r>
      <w:r w:rsidR="008267A1">
        <w:rPr>
          <w:iCs/>
          <w:szCs w:val="24"/>
        </w:rPr>
        <w:t>ремени его поступления в Думу</w:t>
      </w:r>
      <w:r w:rsidRPr="00AF6436">
        <w:rPr>
          <w:iCs/>
          <w:szCs w:val="24"/>
        </w:rPr>
        <w:t>, номер регистрации в журнале, подпись уполномоче</w:t>
      </w:r>
      <w:r w:rsidR="008267A1">
        <w:rPr>
          <w:iCs/>
          <w:szCs w:val="24"/>
        </w:rPr>
        <w:t>нного должностного лица</w:t>
      </w:r>
      <w:r w:rsidRPr="00AF6436">
        <w:rPr>
          <w:iCs/>
          <w:szCs w:val="24"/>
        </w:rPr>
        <w:t xml:space="preserve"> Думы, принявшего уведомление.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iCs/>
          <w:szCs w:val="24"/>
        </w:rPr>
      </w:pPr>
      <w:r w:rsidRPr="00AF6436">
        <w:rPr>
          <w:iCs/>
          <w:szCs w:val="24"/>
        </w:rPr>
        <w:t>8. После регистрации уведомления уполномо</w:t>
      </w:r>
      <w:r w:rsidR="008267A1">
        <w:rPr>
          <w:iCs/>
          <w:szCs w:val="24"/>
        </w:rPr>
        <w:t>ченное должностное лицо</w:t>
      </w:r>
      <w:r w:rsidRPr="00AF6436">
        <w:rPr>
          <w:iCs/>
          <w:szCs w:val="24"/>
        </w:rPr>
        <w:t xml:space="preserve"> Думы выдает лицу,  направившему уведомление, </w:t>
      </w:r>
      <w:hyperlink r:id="rId11" w:history="1">
        <w:r w:rsidRPr="00AF6436">
          <w:rPr>
            <w:iCs/>
            <w:szCs w:val="24"/>
          </w:rPr>
          <w:t>расписку</w:t>
        </w:r>
      </w:hyperlink>
      <w:r w:rsidRPr="00AF6436">
        <w:rPr>
          <w:iCs/>
          <w:szCs w:val="24"/>
        </w:rPr>
        <w:t xml:space="preserve"> по форме согласно приложению 1 к </w:t>
      </w:r>
      <w:r w:rsidRPr="00AF6436">
        <w:rPr>
          <w:iCs/>
          <w:szCs w:val="24"/>
        </w:rPr>
        <w:lastRenderedPageBreak/>
        <w:t>настоящему Положению в получении уведомления с указанием даты его получения и номера регистрации в журнале.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iCs/>
          <w:szCs w:val="24"/>
        </w:rPr>
      </w:pPr>
      <w:r w:rsidRPr="00AF6436">
        <w:rPr>
          <w:iCs/>
          <w:szCs w:val="24"/>
        </w:rPr>
        <w:t>9. Уведомление передается уполномоч</w:t>
      </w:r>
      <w:r w:rsidR="008267A1">
        <w:rPr>
          <w:iCs/>
          <w:szCs w:val="24"/>
        </w:rPr>
        <w:t>енным должностным лицом</w:t>
      </w:r>
      <w:r w:rsidR="00D30EE7">
        <w:rPr>
          <w:iCs/>
          <w:szCs w:val="24"/>
        </w:rPr>
        <w:t xml:space="preserve"> Думы председателю </w:t>
      </w:r>
      <w:bookmarkStart w:id="2" w:name="_GoBack"/>
      <w:bookmarkEnd w:id="2"/>
      <w:r w:rsidRPr="00AF6436">
        <w:rPr>
          <w:iCs/>
          <w:szCs w:val="24"/>
        </w:rPr>
        <w:t>Думы 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заместителю председателя Думы), не позднее одного рабочего дня, следующего за днем регистрации уведомления.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 xml:space="preserve">10. </w:t>
      </w:r>
      <w:r w:rsidR="0004110D">
        <w:rPr>
          <w:iCs/>
          <w:szCs w:val="24"/>
        </w:rPr>
        <w:t xml:space="preserve">Председатель </w:t>
      </w:r>
      <w:r w:rsidRPr="00AF6436">
        <w:rPr>
          <w:iCs/>
          <w:szCs w:val="24"/>
        </w:rPr>
        <w:t xml:space="preserve">Думы 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заместитель председателя Думы), </w:t>
      </w:r>
      <w:r w:rsidRPr="00AF6436">
        <w:rPr>
          <w:szCs w:val="24"/>
        </w:rPr>
        <w:t>не позднее трех рабочих дней со дня получения уведом</w:t>
      </w:r>
      <w:r w:rsidR="008267A1">
        <w:rPr>
          <w:szCs w:val="24"/>
        </w:rPr>
        <w:t>ления направляет уведомление в Комитет</w:t>
      </w:r>
      <w:r w:rsidRPr="00AF6436">
        <w:rPr>
          <w:szCs w:val="24"/>
        </w:rPr>
        <w:t xml:space="preserve"> по мандатам, регламенту и депутатской этике Думы</w:t>
      </w:r>
      <w:r w:rsidR="008267A1">
        <w:rPr>
          <w:szCs w:val="24"/>
        </w:rPr>
        <w:t xml:space="preserve"> (далее – Комитет</w:t>
      </w:r>
      <w:r w:rsidRPr="00AF6436">
        <w:rPr>
          <w:szCs w:val="24"/>
        </w:rPr>
        <w:t xml:space="preserve">) на предварительное рассмотрение. 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3" w:name="Par0"/>
      <w:bookmarkEnd w:id="3"/>
      <w:r w:rsidRPr="00AF6436">
        <w:rPr>
          <w:szCs w:val="24"/>
        </w:rPr>
        <w:t xml:space="preserve">11. В ходе предварительного рассмотрения </w:t>
      </w:r>
      <w:r w:rsidR="008267A1">
        <w:rPr>
          <w:szCs w:val="24"/>
        </w:rPr>
        <w:t>уведомления члены Комитета</w:t>
      </w:r>
      <w:r w:rsidRPr="00AF6436">
        <w:rPr>
          <w:szCs w:val="24"/>
        </w:rPr>
        <w:t xml:space="preserve">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102469" w:rsidRPr="00AF6436" w:rsidRDefault="0004110D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12. </w:t>
      </w:r>
      <w:r w:rsidR="00102469" w:rsidRPr="00AF6436">
        <w:rPr>
          <w:szCs w:val="24"/>
        </w:rPr>
        <w:t>По результатам предварительного р</w:t>
      </w:r>
      <w:r w:rsidR="008267A1">
        <w:rPr>
          <w:szCs w:val="24"/>
        </w:rPr>
        <w:t>ассмотрения уведомления Комитет</w:t>
      </w:r>
      <w:r w:rsidR="00102469" w:rsidRPr="00AF6436">
        <w:rPr>
          <w:szCs w:val="24"/>
        </w:rPr>
        <w:t xml:space="preserve"> подготавливает мотивированное заключение.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4" w:name="Par2"/>
      <w:bookmarkEnd w:id="4"/>
      <w:r w:rsidRPr="00AF6436">
        <w:rPr>
          <w:szCs w:val="24"/>
        </w:rPr>
        <w:t>13. Уведомление, мотивированное заключение и другие материалы, полученные в ходе предварительного рассмотрения уведо</w:t>
      </w:r>
      <w:r w:rsidR="008267A1">
        <w:rPr>
          <w:szCs w:val="24"/>
        </w:rPr>
        <w:t>мления, представляются Комитетом</w:t>
      </w:r>
      <w:r w:rsidRPr="00AF6436">
        <w:rPr>
          <w:szCs w:val="24"/>
        </w:rPr>
        <w:t xml:space="preserve"> </w:t>
      </w:r>
      <w:r w:rsidRPr="00AF6436">
        <w:rPr>
          <w:iCs/>
          <w:szCs w:val="24"/>
        </w:rPr>
        <w:t xml:space="preserve">председателю Думы 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заместителю председателя Думы), </w:t>
      </w:r>
      <w:r w:rsidRPr="00AF6436">
        <w:rPr>
          <w:szCs w:val="24"/>
        </w:rPr>
        <w:t>в течение семи рабочих дней со дня по</w:t>
      </w:r>
      <w:r w:rsidR="008267A1">
        <w:rPr>
          <w:szCs w:val="24"/>
        </w:rPr>
        <w:t>ступления уведомления в Комитет</w:t>
      </w:r>
      <w:r w:rsidRPr="00AF6436">
        <w:rPr>
          <w:szCs w:val="24"/>
        </w:rPr>
        <w:t xml:space="preserve"> на предварительное рассмотрение.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 xml:space="preserve">14. В случае направления запросов, указанных в пункте 11 настоящего Положения, уведомление, мотивированное заключение и другие материалы представляются </w:t>
      </w:r>
      <w:r w:rsidRPr="00AF6436">
        <w:rPr>
          <w:iCs/>
          <w:szCs w:val="24"/>
        </w:rPr>
        <w:t xml:space="preserve">председателю Думы 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заместителю председателя Думы), </w:t>
      </w:r>
      <w:r w:rsidRPr="00AF6436">
        <w:rPr>
          <w:szCs w:val="24"/>
        </w:rPr>
        <w:t>в течение 45 календарных дней со дня по</w:t>
      </w:r>
      <w:r w:rsidR="008267A1">
        <w:rPr>
          <w:szCs w:val="24"/>
        </w:rPr>
        <w:t>ступления уведомления в Комитет</w:t>
      </w:r>
      <w:r w:rsidRPr="00AF6436">
        <w:rPr>
          <w:szCs w:val="24"/>
        </w:rPr>
        <w:t xml:space="preserve"> на предварительное рассмотрение. Указанный срок может быть продлен по решению </w:t>
      </w:r>
      <w:r w:rsidRPr="00AF6436">
        <w:rPr>
          <w:iCs/>
          <w:szCs w:val="24"/>
        </w:rPr>
        <w:t xml:space="preserve">председателем Думы, </w:t>
      </w:r>
      <w:r w:rsidRPr="00AF6436">
        <w:rPr>
          <w:szCs w:val="24"/>
        </w:rPr>
        <w:t>но не более чем на 30 календарных дней.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 xml:space="preserve">15. </w:t>
      </w:r>
      <w:r w:rsidRPr="00AF6436">
        <w:rPr>
          <w:iCs/>
          <w:szCs w:val="24"/>
        </w:rPr>
        <w:t>Председатель Думы 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заместитель председателя Думы),</w:t>
      </w:r>
      <w:r w:rsidRPr="00AF6436">
        <w:rPr>
          <w:szCs w:val="24"/>
        </w:rPr>
        <w:t xml:space="preserve"> в порядке и сроки, установленные регламентом Думы, обеспечивает рассмотрение уведомления лица, замещающего муниципальную должность</w:t>
      </w:r>
      <w:r w:rsidR="006454AD">
        <w:rPr>
          <w:szCs w:val="24"/>
        </w:rPr>
        <w:t>, на ближайшем заседании Думы со</w:t>
      </w:r>
      <w:r w:rsidR="008267A1">
        <w:rPr>
          <w:szCs w:val="24"/>
        </w:rPr>
        <w:t xml:space="preserve"> дня представления ему Комитетом</w:t>
      </w:r>
      <w:r w:rsidRPr="00AF6436">
        <w:rPr>
          <w:szCs w:val="24"/>
        </w:rPr>
        <w:t xml:space="preserve"> уведомления, мотивированного заключения и других материалов, полученных в ходе предварительного рассмотрения уведомления.</w:t>
      </w:r>
      <w:r w:rsidR="00B8751F">
        <w:rPr>
          <w:szCs w:val="24"/>
        </w:rPr>
        <w:t xml:space="preserve"> </w:t>
      </w:r>
      <w:r w:rsidR="00B8751F" w:rsidRPr="00083533">
        <w:rPr>
          <w:szCs w:val="24"/>
        </w:rPr>
        <w:t>При рассмотрении уведомления, поданного председателем Думы, заседание Думы ведет заместитель председателя Думы.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>16. По результатам рассмотрения документов, предусмотренных пунктом 13 настоящего Положения, Дума принимает одно из следующих решений: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6436">
        <w:rPr>
          <w:szCs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5" w:name="Par6"/>
      <w:bookmarkEnd w:id="5"/>
      <w:r w:rsidRPr="00AF6436">
        <w:rPr>
          <w:szCs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102469" w:rsidRDefault="00102469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083533">
        <w:rPr>
          <w:szCs w:val="24"/>
        </w:rPr>
        <w:lastRenderedPageBreak/>
        <w:t>3) признать, что лицом, замещающим муниципальную должность, направившим уведомление, не соблюдались требования</w:t>
      </w:r>
      <w:r w:rsidR="005210CF" w:rsidRPr="00083533">
        <w:rPr>
          <w:szCs w:val="24"/>
        </w:rPr>
        <w:t xml:space="preserve"> по предотвращению или урегулированию конфликта интересов, стороной которого он является.</w:t>
      </w:r>
    </w:p>
    <w:p w:rsidR="00E11FD4" w:rsidRDefault="00E11FD4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17. Решения, указанные в пункте 16 настоящего Положения, принимаются на основании следующих критериев</w:t>
      </w:r>
      <w:r w:rsidR="00B074D1">
        <w:rPr>
          <w:szCs w:val="24"/>
        </w:rPr>
        <w:t>: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1) решение, предусмотренное подпунктом 1 пункта 16, принимается в случае, если: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личная заинтересованность не влияет и объективно не может повлиять на надлежащее, объективное и беспристрастное исполнение должностных обязанностей;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лицом, замещающим муниципальную должность, до подачи уведомления уже приняты достаточные и эффективные меры по предотвращению или урегулированию конфликта интересов, что подтверждено документально.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2) решение, предусмотренное подпунктом 2 пункта 16, принимается в случае, если: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установлено наличие личной заинтересованности, которая объективно влияет или может повлиять на исполнение должностных обязанностей;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конфликт интересов не урегулирован на момент рассмотрения уведомления, либо предложенные меры по урегулированию недостаточны.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3) решение, предусмотренное подпунктом 3 пункта 16, принимается в случае, если:</w:t>
      </w:r>
    </w:p>
    <w:p w:rsidR="00B074D1" w:rsidRDefault="00B074D1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лицо, замещающее муниципальную должность, умышленно не приняло мер по предотвращению или урегулированию конфликта интересов в установленный срок;</w:t>
      </w:r>
    </w:p>
    <w:p w:rsidR="00D21D40" w:rsidRDefault="00D21D40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лицо, замещающее муниципальную должность, скрыло наличие личной заинтересованности, что повлекло невозможность своевременного урегулирования конфликта;</w:t>
      </w:r>
    </w:p>
    <w:p w:rsidR="00D21D40" w:rsidRPr="00AF6436" w:rsidRDefault="00D21D40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- допущено иное грубое нарушение требований законодательства о противодействии коррупции, выразившееся в систематическом или злостном неисполнении обязанности по уведомлению о конфликте интересов. </w:t>
      </w:r>
    </w:p>
    <w:p w:rsidR="00102469" w:rsidRPr="00AF6436" w:rsidRDefault="00D21D40" w:rsidP="0010246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18</w:t>
      </w:r>
      <w:r w:rsidR="00102469" w:rsidRPr="00AF6436">
        <w:rPr>
          <w:szCs w:val="24"/>
        </w:rPr>
        <w:t>. В случае принятия решения, предусмотренного подпунктом 2 пункта 16 настоящего Положения, Дума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 в срок, установленный в решении Думы.</w:t>
      </w:r>
    </w:p>
    <w:p w:rsidR="00102469" w:rsidRPr="00AF6436" w:rsidRDefault="00D21D40" w:rsidP="00102469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>
        <w:rPr>
          <w:szCs w:val="24"/>
        </w:rPr>
        <w:t>19</w:t>
      </w:r>
      <w:r w:rsidR="00102469" w:rsidRPr="00AF6436">
        <w:rPr>
          <w:szCs w:val="24"/>
        </w:rPr>
        <w:t>. В случае принятия решения, предусмотренного подпунктом 3 пункта 16 настоящего Положения, а также в случае непринятия лицом, замещающим муниципальную должность, направившим уведомление, мер по предотвращению и урегулированию конфликта интересов, стороной которого оно является, в установленный в решении Думы срок, указанная информация представляется на ближайшем заседании Думы председателем</w:t>
      </w:r>
      <w:r w:rsidR="00102469" w:rsidRPr="00EF631A">
        <w:rPr>
          <w:szCs w:val="24"/>
        </w:rPr>
        <w:t xml:space="preserve"> </w:t>
      </w:r>
      <w:r w:rsidR="00102469" w:rsidRPr="00AF6436">
        <w:rPr>
          <w:szCs w:val="24"/>
        </w:rPr>
        <w:t xml:space="preserve">Думы </w:t>
      </w:r>
      <w:r w:rsidR="00102469" w:rsidRPr="00AF6436">
        <w:rPr>
          <w:iCs/>
          <w:szCs w:val="24"/>
        </w:rPr>
        <w:t>(в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непосредственно у председателя Думы – заместителем председателя Думы)</w:t>
      </w:r>
      <w:r w:rsidR="00102469" w:rsidRPr="00AF6436">
        <w:rPr>
          <w:szCs w:val="24"/>
        </w:rPr>
        <w:t xml:space="preserve">. </w:t>
      </w:r>
      <w:r w:rsidR="00102469" w:rsidRPr="00BB34A7">
        <w:rPr>
          <w:szCs w:val="24"/>
        </w:rPr>
        <w:t xml:space="preserve">Данная информация является основанием для выдвижения </w:t>
      </w:r>
      <w:r w:rsidR="0015077F" w:rsidRPr="00BB34A7">
        <w:rPr>
          <w:szCs w:val="24"/>
        </w:rPr>
        <w:t xml:space="preserve">депутатами Думы инициативы </w:t>
      </w:r>
      <w:r w:rsidR="00102469" w:rsidRPr="00BB34A7">
        <w:rPr>
          <w:szCs w:val="24"/>
        </w:rPr>
        <w:t>для освобожд</w:t>
      </w:r>
      <w:r w:rsidR="003346EE" w:rsidRPr="00BB34A7">
        <w:rPr>
          <w:szCs w:val="24"/>
        </w:rPr>
        <w:t>ения от должности (в отношении М</w:t>
      </w:r>
      <w:r w:rsidR="00102469" w:rsidRPr="00BB34A7">
        <w:rPr>
          <w:szCs w:val="24"/>
        </w:rPr>
        <w:t>эра</w:t>
      </w:r>
      <w:r w:rsidR="00BB34A7">
        <w:rPr>
          <w:szCs w:val="24"/>
        </w:rPr>
        <w:t>,</w:t>
      </w:r>
      <w:r w:rsidR="00BB34A7" w:rsidRPr="00BB34A7">
        <w:rPr>
          <w:szCs w:val="24"/>
        </w:rPr>
        <w:t xml:space="preserve"> </w:t>
      </w:r>
      <w:r w:rsidR="00BB34A7">
        <w:rPr>
          <w:szCs w:val="24"/>
        </w:rPr>
        <w:t>председателя и аудитора</w:t>
      </w:r>
      <w:r w:rsidR="00BB34A7" w:rsidRPr="00BB34A7">
        <w:rPr>
          <w:szCs w:val="24"/>
        </w:rPr>
        <w:t xml:space="preserve"> Контрольно-счетной палаты Тайшетского муниципального округа</w:t>
      </w:r>
      <w:r w:rsidR="00102469" w:rsidRPr="00BB34A7">
        <w:rPr>
          <w:szCs w:val="24"/>
        </w:rPr>
        <w:t>), досрочного прекращения полномочий (в отношении депутата Думы) в связи с утратой доверия, в соответствии с пунктом 1 части 1 статьи 13.1 Федерального закона от 25 декабря 2008 года №273-ФЗ «О противодействии коррупции».</w:t>
      </w:r>
      <w:r w:rsidR="00102469" w:rsidRPr="00AF6436">
        <w:rPr>
          <w:szCs w:val="24"/>
        </w:rPr>
        <w:t xml:space="preserve"> </w:t>
      </w:r>
    </w:p>
    <w:p w:rsidR="00102469" w:rsidRPr="00AF6436" w:rsidRDefault="00102469" w:rsidP="00102469">
      <w:pPr>
        <w:autoSpaceDE w:val="0"/>
        <w:autoSpaceDN w:val="0"/>
        <w:adjustRightInd w:val="0"/>
        <w:ind w:left="3969"/>
        <w:rPr>
          <w:spacing w:val="-2"/>
          <w:szCs w:val="24"/>
        </w:rPr>
      </w:pPr>
    </w:p>
    <w:p w:rsidR="00102469" w:rsidRDefault="00102469" w:rsidP="00102469"/>
    <w:p w:rsidR="00C9286B" w:rsidRDefault="00C9286B" w:rsidP="00102469"/>
    <w:p w:rsidR="00D16D29" w:rsidRDefault="00D16D29" w:rsidP="00D16D29">
      <w:pPr>
        <w:spacing w:line="260" w:lineRule="exact"/>
      </w:pPr>
      <w:r>
        <w:t xml:space="preserve">Председатель Думы  </w:t>
      </w:r>
    </w:p>
    <w:p w:rsidR="008E3E14" w:rsidRDefault="00D16D29" w:rsidP="00D16D29">
      <w:pPr>
        <w:spacing w:line="260" w:lineRule="exact"/>
      </w:pPr>
      <w:r>
        <w:t xml:space="preserve">Тайшетского муниципального округа                                  </w:t>
      </w:r>
      <w:r w:rsidR="00B66ADA">
        <w:t xml:space="preserve">                        </w:t>
      </w:r>
      <w:r w:rsidR="00DD3E94">
        <w:t xml:space="preserve">   </w:t>
      </w:r>
      <w:r w:rsidR="00B66ADA">
        <w:t xml:space="preserve">      </w:t>
      </w:r>
      <w:r>
        <w:t xml:space="preserve">И.В. Ронжина     </w:t>
      </w:r>
    </w:p>
    <w:p w:rsidR="008E3E14" w:rsidRDefault="008E3E14" w:rsidP="00D16D29">
      <w:pPr>
        <w:spacing w:line="260" w:lineRule="exact"/>
      </w:pPr>
    </w:p>
    <w:p w:rsidR="00C9286B" w:rsidRDefault="00C9286B" w:rsidP="00D16D29">
      <w:pPr>
        <w:spacing w:line="260" w:lineRule="exact"/>
      </w:pPr>
    </w:p>
    <w:p w:rsidR="00C9286B" w:rsidRDefault="00C9286B" w:rsidP="00D16D29">
      <w:pPr>
        <w:spacing w:line="260" w:lineRule="exact"/>
      </w:pPr>
    </w:p>
    <w:p w:rsidR="00D16D29" w:rsidRDefault="008E3E14" w:rsidP="00D16D29">
      <w:pPr>
        <w:spacing w:line="260" w:lineRule="exact"/>
      </w:pPr>
      <w:r>
        <w:t>Мэр Тайшетского муниципального</w:t>
      </w:r>
      <w:r w:rsidR="00DD3E94">
        <w:t xml:space="preserve"> округа </w:t>
      </w:r>
      <w:r w:rsidR="001844D1">
        <w:t xml:space="preserve">     </w:t>
      </w:r>
      <w:r w:rsidR="00DD3E94">
        <w:t xml:space="preserve">                                                          А.С. Кузин                                </w:t>
      </w:r>
      <w:r w:rsidR="001844D1">
        <w:t xml:space="preserve">                         </w:t>
      </w:r>
      <w:r w:rsidR="00E51052">
        <w:t xml:space="preserve">         </w:t>
      </w:r>
      <w:r>
        <w:t xml:space="preserve">                          </w:t>
      </w:r>
      <w:r w:rsidR="00D16D29">
        <w:t xml:space="preserve">       </w:t>
      </w:r>
      <w:r>
        <w:t xml:space="preserve">        </w:t>
      </w:r>
      <w:r w:rsidR="00B66ADA">
        <w:t xml:space="preserve">                                     </w:t>
      </w:r>
    </w:p>
    <w:p w:rsidR="00102469" w:rsidRPr="00AF6436" w:rsidRDefault="00102469" w:rsidP="00DD3E94">
      <w:pPr>
        <w:autoSpaceDE w:val="0"/>
        <w:autoSpaceDN w:val="0"/>
        <w:adjustRightInd w:val="0"/>
        <w:ind w:left="3969"/>
        <w:jc w:val="right"/>
        <w:rPr>
          <w:spacing w:val="-2"/>
          <w:szCs w:val="24"/>
        </w:rPr>
      </w:pPr>
      <w:r w:rsidRPr="00AF6436">
        <w:rPr>
          <w:spacing w:val="-2"/>
          <w:szCs w:val="24"/>
        </w:rPr>
        <w:lastRenderedPageBreak/>
        <w:t xml:space="preserve">Приложение 1 </w:t>
      </w:r>
    </w:p>
    <w:p w:rsidR="00102469" w:rsidRPr="00AF6436" w:rsidRDefault="00102469" w:rsidP="00DD3E94">
      <w:pPr>
        <w:autoSpaceDE w:val="0"/>
        <w:autoSpaceDN w:val="0"/>
        <w:adjustRightInd w:val="0"/>
        <w:ind w:left="3969"/>
        <w:jc w:val="both"/>
        <w:rPr>
          <w:szCs w:val="24"/>
        </w:rPr>
      </w:pPr>
      <w:r w:rsidRPr="00AF6436">
        <w:rPr>
          <w:spacing w:val="-2"/>
          <w:szCs w:val="24"/>
        </w:rPr>
        <w:t xml:space="preserve">к </w:t>
      </w:r>
      <w:r w:rsidRPr="00AF6436">
        <w:rPr>
          <w:bCs/>
          <w:spacing w:val="-2"/>
          <w:szCs w:val="24"/>
        </w:rPr>
        <w:t xml:space="preserve">Положению </w:t>
      </w:r>
      <w:r w:rsidRPr="00AF6436">
        <w:rPr>
          <w:spacing w:val="-2"/>
          <w:szCs w:val="24"/>
        </w:rPr>
        <w:t xml:space="preserve">о </w:t>
      </w:r>
      <w:r w:rsidRPr="00AF6436">
        <w:rPr>
          <w:bCs/>
          <w:spacing w:val="-2"/>
          <w:szCs w:val="24"/>
        </w:rPr>
        <w:t xml:space="preserve">порядке сообщения лицами, замещающими муниципальные должности в </w:t>
      </w:r>
      <w:proofErr w:type="spellStart"/>
      <w:r w:rsidR="003346EE">
        <w:rPr>
          <w:bCs/>
          <w:spacing w:val="-2"/>
          <w:szCs w:val="24"/>
        </w:rPr>
        <w:t>Тайшетском</w:t>
      </w:r>
      <w:proofErr w:type="spellEnd"/>
      <w:r w:rsidR="003346EE">
        <w:rPr>
          <w:bCs/>
          <w:spacing w:val="-2"/>
          <w:szCs w:val="24"/>
        </w:rPr>
        <w:t xml:space="preserve"> </w:t>
      </w:r>
      <w:r w:rsidRPr="00AF6436">
        <w:rPr>
          <w:bCs/>
          <w:spacing w:val="-2"/>
          <w:szCs w:val="24"/>
        </w:rPr>
        <w:t xml:space="preserve">муниципальном </w:t>
      </w:r>
      <w:r w:rsidR="003346EE">
        <w:rPr>
          <w:bCs/>
          <w:spacing w:val="-2"/>
          <w:szCs w:val="24"/>
        </w:rPr>
        <w:t>округе</w:t>
      </w:r>
      <w:r w:rsidRPr="00AF6436">
        <w:rPr>
          <w:i/>
          <w:spacing w:val="-2"/>
          <w:szCs w:val="24"/>
        </w:rPr>
        <w:t xml:space="preserve"> </w:t>
      </w:r>
      <w:r w:rsidR="003346EE">
        <w:rPr>
          <w:spacing w:val="-2"/>
          <w:szCs w:val="24"/>
        </w:rPr>
        <w:t>Иркутской области</w:t>
      </w:r>
      <w:r w:rsidR="00C9286B">
        <w:rPr>
          <w:spacing w:val="-2"/>
          <w:szCs w:val="24"/>
        </w:rPr>
        <w:t xml:space="preserve">, </w:t>
      </w:r>
      <w:r w:rsidRPr="00AF6436">
        <w:rPr>
          <w:bCs/>
          <w:spacing w:val="-2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Pr="00AF6436">
        <w:rPr>
          <w:bCs/>
          <w:spacing w:val="-2"/>
          <w:szCs w:val="24"/>
        </w:rPr>
        <w:br/>
        <w:t>к  конфликту интересов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102469" w:rsidRPr="00AF6436" w:rsidTr="00DD3E94">
        <w:trPr>
          <w:trHeight w:val="958"/>
        </w:trPr>
        <w:tc>
          <w:tcPr>
            <w:tcW w:w="4077" w:type="dxa"/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br w:type="page"/>
            </w:r>
          </w:p>
        </w:tc>
        <w:tc>
          <w:tcPr>
            <w:tcW w:w="5387" w:type="dxa"/>
          </w:tcPr>
          <w:p w:rsidR="00DD3E94" w:rsidRDefault="00DD3E94" w:rsidP="00EB77AE">
            <w:pPr>
              <w:ind w:left="-392"/>
              <w:jc w:val="right"/>
              <w:rPr>
                <w:sz w:val="24"/>
                <w:szCs w:val="24"/>
              </w:rPr>
            </w:pPr>
          </w:p>
          <w:p w:rsidR="00102469" w:rsidRDefault="00102469" w:rsidP="00EB77AE">
            <w:pPr>
              <w:ind w:left="-392"/>
              <w:jc w:val="right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="00DD3E94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</w:t>
            </w:r>
            <w:r w:rsidR="00DD3E94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</w:t>
            </w:r>
          </w:p>
          <w:p w:rsidR="00DD3E94" w:rsidRDefault="00DD3E94" w:rsidP="00EB77AE">
            <w:pPr>
              <w:ind w:left="-392"/>
              <w:jc w:val="right"/>
              <w:rPr>
                <w:sz w:val="24"/>
                <w:szCs w:val="24"/>
              </w:rPr>
            </w:pPr>
          </w:p>
          <w:p w:rsidR="00DD3E94" w:rsidRPr="00AF6436" w:rsidRDefault="00DD3E94" w:rsidP="00EB77AE">
            <w:pPr>
              <w:ind w:left="-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:rsidR="00102469" w:rsidRPr="00AF6436" w:rsidRDefault="00102469" w:rsidP="00EB77AE">
            <w:pPr>
              <w:ind w:left="-3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</w:t>
            </w:r>
            <w:r w:rsidRPr="00AF6436">
              <w:rPr>
                <w:i/>
                <w:sz w:val="20"/>
              </w:rPr>
              <w:t>(фамилия, инициалы, должность лица,</w:t>
            </w:r>
          </w:p>
          <w:p w:rsidR="00102469" w:rsidRDefault="00102469" w:rsidP="00EB77AE">
            <w:pPr>
              <w:ind w:left="-3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</w:t>
            </w:r>
            <w:r w:rsidRPr="00AF6436">
              <w:rPr>
                <w:i/>
                <w:sz w:val="20"/>
              </w:rPr>
              <w:t>на имя которого подается уведомление)</w:t>
            </w:r>
          </w:p>
          <w:p w:rsidR="00DD3E94" w:rsidRPr="00AF6436" w:rsidRDefault="00DD3E94" w:rsidP="00EB77AE">
            <w:pPr>
              <w:ind w:left="-392"/>
              <w:jc w:val="center"/>
              <w:rPr>
                <w:sz w:val="24"/>
                <w:szCs w:val="24"/>
              </w:rPr>
            </w:pPr>
          </w:p>
        </w:tc>
      </w:tr>
      <w:tr w:rsidR="00102469" w:rsidRPr="00AF6436" w:rsidTr="00DD3E94">
        <w:tc>
          <w:tcPr>
            <w:tcW w:w="4077" w:type="dxa"/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387" w:type="dxa"/>
          </w:tcPr>
          <w:p w:rsidR="00102469" w:rsidRDefault="00102469" w:rsidP="00EB77AE">
            <w:pPr>
              <w:ind w:left="-392"/>
              <w:jc w:val="right"/>
              <w:rPr>
                <w:sz w:val="20"/>
              </w:rPr>
            </w:pPr>
            <w:r w:rsidRPr="00AF6436">
              <w:rPr>
                <w:sz w:val="20"/>
              </w:rPr>
              <w:t>от ___</w:t>
            </w:r>
            <w:r w:rsidR="00DD3E94">
              <w:rPr>
                <w:sz w:val="20"/>
              </w:rPr>
              <w:t>__________</w:t>
            </w:r>
            <w:r w:rsidRPr="00AF6436">
              <w:rPr>
                <w:sz w:val="20"/>
              </w:rPr>
              <w:t>_____________________________________</w:t>
            </w:r>
          </w:p>
          <w:p w:rsidR="00DD3E94" w:rsidRDefault="00DD3E94" w:rsidP="00EB77AE">
            <w:pPr>
              <w:ind w:left="-392"/>
              <w:jc w:val="right"/>
              <w:rPr>
                <w:sz w:val="20"/>
              </w:rPr>
            </w:pPr>
          </w:p>
          <w:p w:rsidR="00DD3E94" w:rsidRPr="00AF6436" w:rsidRDefault="00DD3E94" w:rsidP="00EB77AE">
            <w:pPr>
              <w:ind w:left="-392"/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102469" w:rsidRPr="00AF6436" w:rsidRDefault="00102469" w:rsidP="00EB77AE">
            <w:pPr>
              <w:ind w:left="-392"/>
              <w:jc w:val="center"/>
              <w:rPr>
                <w:i/>
                <w:sz w:val="20"/>
              </w:rPr>
            </w:pPr>
            <w:r w:rsidRPr="00AF643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        </w:t>
            </w:r>
            <w:r w:rsidRPr="00AF6436">
              <w:rPr>
                <w:i/>
                <w:sz w:val="20"/>
              </w:rPr>
              <w:t xml:space="preserve">(фамилия, имя, отчество (последнее – при наличии),  </w:t>
            </w:r>
            <w:r>
              <w:rPr>
                <w:i/>
                <w:sz w:val="20"/>
              </w:rPr>
              <w:t xml:space="preserve">                            </w:t>
            </w:r>
            <w:r w:rsidRPr="00AF6436">
              <w:rPr>
                <w:i/>
                <w:sz w:val="20"/>
              </w:rPr>
              <w:t>наименование замещаемой муниципальной должности)</w:t>
            </w:r>
          </w:p>
        </w:tc>
      </w:tr>
    </w:tbl>
    <w:p w:rsidR="00102469" w:rsidRPr="00AF6436" w:rsidRDefault="00102469" w:rsidP="00102469">
      <w:pPr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102469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9C3" w:rsidRPr="00AF6436" w:rsidRDefault="009949C3" w:rsidP="001024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469" w:rsidRPr="00AF6436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36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102469" w:rsidRPr="00AF6436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643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436">
        <w:rPr>
          <w:rFonts w:ascii="Times New Roman" w:hAnsi="Times New Roman" w:cs="Times New Roman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102469" w:rsidRPr="00AF6436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6436">
        <w:rPr>
          <w:rFonts w:ascii="Times New Roman" w:hAnsi="Times New Roman" w:cs="Times New Roman"/>
          <w:b/>
          <w:caps/>
          <w:sz w:val="24"/>
          <w:szCs w:val="24"/>
        </w:rPr>
        <w:t>при исполнении должностных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AF6436">
        <w:rPr>
          <w:rFonts w:ascii="Times New Roman" w:hAnsi="Times New Roman" w:cs="Times New Roman"/>
          <w:b/>
          <w:caps/>
          <w:sz w:val="24"/>
          <w:szCs w:val="24"/>
        </w:rPr>
        <w:t xml:space="preserve">обязанностей, </w:t>
      </w:r>
    </w:p>
    <w:p w:rsidR="00102469" w:rsidRPr="00AF6436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6436">
        <w:rPr>
          <w:rFonts w:ascii="Times New Roman" w:hAnsi="Times New Roman" w:cs="Times New Roman"/>
          <w:b/>
          <w:caps/>
          <w:sz w:val="24"/>
          <w:szCs w:val="24"/>
        </w:rPr>
        <w:t>которая приводит или может привести</w:t>
      </w:r>
    </w:p>
    <w:p w:rsidR="00102469" w:rsidRPr="00AF6436" w:rsidRDefault="00102469" w:rsidP="0010246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6436">
        <w:rPr>
          <w:rFonts w:ascii="Times New Roman" w:hAnsi="Times New Roman" w:cs="Times New Roman"/>
          <w:b/>
          <w:caps/>
          <w:sz w:val="24"/>
          <w:szCs w:val="24"/>
        </w:rPr>
        <w:t xml:space="preserve">к конфликту интересов </w:t>
      </w:r>
    </w:p>
    <w:p w:rsidR="00102469" w:rsidRDefault="00102469" w:rsidP="0010246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9949C3" w:rsidRPr="00AF6436" w:rsidRDefault="009949C3" w:rsidP="0010246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102469" w:rsidRPr="00AF6436" w:rsidRDefault="00102469" w:rsidP="00102469">
      <w:pPr>
        <w:autoSpaceDE w:val="0"/>
        <w:autoSpaceDN w:val="0"/>
        <w:ind w:firstLine="709"/>
        <w:jc w:val="both"/>
        <w:rPr>
          <w:szCs w:val="24"/>
        </w:rPr>
      </w:pPr>
      <w:r w:rsidRPr="00AF6436">
        <w:rPr>
          <w:szCs w:val="24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</w:t>
      </w:r>
      <w:r w:rsidR="00DD3E94">
        <w:rPr>
          <w:szCs w:val="24"/>
        </w:rPr>
        <w:t xml:space="preserve">привести к конфликту интересов </w:t>
      </w:r>
      <w:r w:rsidRPr="00AF6436">
        <w:rPr>
          <w:szCs w:val="24"/>
        </w:rPr>
        <w:t>(</w:t>
      </w:r>
      <w:r w:rsidRPr="00AF6436">
        <w:rPr>
          <w:i/>
          <w:sz w:val="20"/>
        </w:rPr>
        <w:t>нужное подчеркнуть</w:t>
      </w:r>
      <w:r w:rsidRPr="00AF6436">
        <w:rPr>
          <w:szCs w:val="24"/>
        </w:rPr>
        <w:t>).</w:t>
      </w:r>
    </w:p>
    <w:p w:rsidR="00102469" w:rsidRPr="00AF6436" w:rsidRDefault="00102469" w:rsidP="00102469">
      <w:pPr>
        <w:autoSpaceDE w:val="0"/>
        <w:autoSpaceDN w:val="0"/>
        <w:ind w:firstLine="709"/>
        <w:jc w:val="both"/>
        <w:rPr>
          <w:szCs w:val="24"/>
        </w:rPr>
      </w:pPr>
      <w:r w:rsidRPr="00AF6436">
        <w:rPr>
          <w:szCs w:val="24"/>
        </w:rPr>
        <w:t xml:space="preserve">Обстоятельства, являющиеся     основанием   возникновения   личной   </w:t>
      </w:r>
      <w:proofErr w:type="gramStart"/>
      <w:r w:rsidRPr="00AF6436">
        <w:rPr>
          <w:szCs w:val="24"/>
        </w:rPr>
        <w:t>заинтересованности:_</w:t>
      </w:r>
      <w:proofErr w:type="gramEnd"/>
      <w:r w:rsidRPr="00AF6436">
        <w:rPr>
          <w:szCs w:val="24"/>
        </w:rPr>
        <w:t xml:space="preserve">___________________________________________________________ </w:t>
      </w:r>
    </w:p>
    <w:p w:rsidR="00102469" w:rsidRPr="00AF6436" w:rsidRDefault="00102469" w:rsidP="00102469">
      <w:pPr>
        <w:autoSpaceDE w:val="0"/>
        <w:autoSpaceDN w:val="0"/>
        <w:ind w:firstLine="709"/>
        <w:jc w:val="both"/>
        <w:rPr>
          <w:szCs w:val="24"/>
        </w:rPr>
      </w:pPr>
      <w:r w:rsidRPr="00AF6436">
        <w:rPr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:rsidR="00102469" w:rsidRPr="00AF6436" w:rsidRDefault="00102469" w:rsidP="00102469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Предлагаемые меры по предотвращению или</w:t>
      </w:r>
      <w:r w:rsidRPr="00AF6436">
        <w:rPr>
          <w:szCs w:val="24"/>
        </w:rPr>
        <w:t xml:space="preserve"> урегулирован</w:t>
      </w:r>
      <w:r>
        <w:rPr>
          <w:szCs w:val="24"/>
        </w:rPr>
        <w:t xml:space="preserve">ию конфликта </w:t>
      </w:r>
      <w:r w:rsidRPr="00AF6436">
        <w:rPr>
          <w:szCs w:val="24"/>
        </w:rPr>
        <w:t>интересов: ____________________________________________________________________</w:t>
      </w:r>
    </w:p>
    <w:p w:rsidR="00102469" w:rsidRDefault="00102469" w:rsidP="00102469">
      <w:pPr>
        <w:autoSpaceDE w:val="0"/>
        <w:autoSpaceDN w:val="0"/>
        <w:ind w:firstLine="709"/>
        <w:jc w:val="both"/>
        <w:rPr>
          <w:szCs w:val="24"/>
        </w:rPr>
      </w:pPr>
      <w:r w:rsidRPr="00AF6436">
        <w:rPr>
          <w:szCs w:val="24"/>
        </w:rPr>
        <w:t>Намереваюсь (не намереваюсь) лично присутствовать при рассмотрении настоящего уведомления (</w:t>
      </w:r>
      <w:r w:rsidRPr="00AF6436">
        <w:rPr>
          <w:i/>
          <w:sz w:val="20"/>
        </w:rPr>
        <w:t>нужное подчеркнуть</w:t>
      </w:r>
      <w:r w:rsidRPr="00AF6436">
        <w:rPr>
          <w:szCs w:val="24"/>
        </w:rPr>
        <w:t>).</w:t>
      </w:r>
    </w:p>
    <w:p w:rsidR="009949C3" w:rsidRDefault="009949C3" w:rsidP="00102469">
      <w:pPr>
        <w:autoSpaceDE w:val="0"/>
        <w:autoSpaceDN w:val="0"/>
        <w:ind w:firstLine="709"/>
        <w:jc w:val="both"/>
        <w:rPr>
          <w:szCs w:val="24"/>
        </w:rPr>
      </w:pPr>
    </w:p>
    <w:p w:rsidR="009949C3" w:rsidRPr="00AF6436" w:rsidRDefault="009949C3" w:rsidP="00102469">
      <w:pPr>
        <w:autoSpaceDE w:val="0"/>
        <w:autoSpaceDN w:val="0"/>
        <w:ind w:firstLine="709"/>
        <w:jc w:val="both"/>
        <w:rPr>
          <w:szCs w:val="24"/>
        </w:rPr>
      </w:pPr>
    </w:p>
    <w:p w:rsidR="00102469" w:rsidRPr="00AF6436" w:rsidRDefault="00102469" w:rsidP="00102469">
      <w:pPr>
        <w:autoSpaceDE w:val="0"/>
        <w:autoSpaceDN w:val="0"/>
        <w:ind w:firstLine="709"/>
        <w:jc w:val="both"/>
        <w:rPr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2469" w:rsidRPr="00AF6436" w:rsidTr="00EB77AE"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«_</w:t>
            </w:r>
            <w:r w:rsidR="00DD3E94">
              <w:rPr>
                <w:sz w:val="24"/>
                <w:szCs w:val="24"/>
              </w:rPr>
              <w:t>_</w:t>
            </w:r>
            <w:r w:rsidRPr="00AF6436">
              <w:rPr>
                <w:sz w:val="24"/>
                <w:szCs w:val="24"/>
              </w:rPr>
              <w:t>_» __________ 20____г.</w:t>
            </w:r>
          </w:p>
        </w:tc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________________________</w:t>
            </w:r>
          </w:p>
        </w:tc>
      </w:tr>
      <w:tr w:rsidR="00102469" w:rsidRPr="00AF6436" w:rsidTr="00EB77AE"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i/>
                <w:sz w:val="20"/>
              </w:rPr>
            </w:pPr>
            <w:r w:rsidRPr="00AF6436">
              <w:rPr>
                <w:i/>
                <w:sz w:val="20"/>
              </w:rPr>
              <w:t>(подпись лица, замещающего муниципальную должность)</w:t>
            </w:r>
          </w:p>
        </w:tc>
        <w:tc>
          <w:tcPr>
            <w:tcW w:w="3115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i/>
                <w:sz w:val="20"/>
              </w:rPr>
            </w:pPr>
            <w:r w:rsidRPr="00AF6436">
              <w:rPr>
                <w:i/>
                <w:sz w:val="20"/>
              </w:rPr>
              <w:t>(расшифровка подписи)</w:t>
            </w:r>
          </w:p>
        </w:tc>
      </w:tr>
    </w:tbl>
    <w:p w:rsidR="00102469" w:rsidRDefault="00102469" w:rsidP="00102469">
      <w:pPr>
        <w:jc w:val="center"/>
        <w:rPr>
          <w:b/>
          <w:szCs w:val="24"/>
        </w:rPr>
      </w:pPr>
    </w:p>
    <w:p w:rsidR="009949C3" w:rsidRDefault="009949C3" w:rsidP="00102469">
      <w:pPr>
        <w:jc w:val="center"/>
        <w:rPr>
          <w:b/>
          <w:szCs w:val="24"/>
        </w:rPr>
      </w:pPr>
    </w:p>
    <w:p w:rsidR="009949C3" w:rsidRDefault="009949C3" w:rsidP="00102469">
      <w:pPr>
        <w:jc w:val="center"/>
        <w:rPr>
          <w:b/>
          <w:szCs w:val="24"/>
        </w:rPr>
      </w:pPr>
    </w:p>
    <w:p w:rsidR="009949C3" w:rsidRDefault="009949C3" w:rsidP="00102469">
      <w:pPr>
        <w:jc w:val="center"/>
        <w:rPr>
          <w:b/>
          <w:szCs w:val="24"/>
        </w:rPr>
      </w:pPr>
    </w:p>
    <w:p w:rsidR="009949C3" w:rsidRDefault="009949C3" w:rsidP="00102469">
      <w:pPr>
        <w:jc w:val="center"/>
        <w:rPr>
          <w:b/>
          <w:szCs w:val="24"/>
        </w:rPr>
      </w:pPr>
    </w:p>
    <w:p w:rsidR="00D116EA" w:rsidRDefault="00D116EA" w:rsidP="00102469">
      <w:pPr>
        <w:jc w:val="center"/>
        <w:rPr>
          <w:b/>
          <w:szCs w:val="24"/>
        </w:rPr>
      </w:pPr>
    </w:p>
    <w:p w:rsidR="00D116EA" w:rsidRDefault="00D116EA" w:rsidP="00102469">
      <w:pPr>
        <w:jc w:val="center"/>
        <w:rPr>
          <w:b/>
          <w:szCs w:val="24"/>
        </w:rPr>
      </w:pPr>
    </w:p>
    <w:p w:rsidR="00102469" w:rsidRPr="00AF6436" w:rsidRDefault="00102469" w:rsidP="00102469">
      <w:pPr>
        <w:jc w:val="center"/>
        <w:rPr>
          <w:b/>
          <w:szCs w:val="24"/>
        </w:rPr>
      </w:pPr>
      <w:r w:rsidRPr="00AF6436">
        <w:rPr>
          <w:b/>
          <w:szCs w:val="24"/>
        </w:rPr>
        <w:t>РАСПИСКА В ПОЛУЧЕНИИ УВЕДОМЛЕНИЯ</w:t>
      </w:r>
    </w:p>
    <w:p w:rsidR="00102469" w:rsidRPr="00AF6436" w:rsidRDefault="00102469" w:rsidP="00102469">
      <w:pPr>
        <w:autoSpaceDE w:val="0"/>
        <w:autoSpaceDN w:val="0"/>
        <w:jc w:val="center"/>
        <w:rPr>
          <w:b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2469" w:rsidRPr="00AF6436" w:rsidTr="00EB77AE">
        <w:tc>
          <w:tcPr>
            <w:tcW w:w="9345" w:type="dxa"/>
            <w:gridSpan w:val="2"/>
          </w:tcPr>
          <w:p w:rsidR="00102469" w:rsidRPr="00AF6436" w:rsidRDefault="00102469" w:rsidP="00EB77AE">
            <w:pPr>
              <w:autoSpaceDE w:val="0"/>
              <w:autoSpaceDN w:val="0"/>
              <w:ind w:firstLine="709"/>
              <w:jc w:val="both"/>
              <w:rPr>
                <w:b/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Уведомление</w:t>
            </w:r>
            <w:r w:rsidRPr="00AF6436">
              <w:rPr>
                <w:b/>
                <w:sz w:val="24"/>
                <w:szCs w:val="24"/>
              </w:rPr>
              <w:t>__________________________________________________________</w:t>
            </w:r>
          </w:p>
        </w:tc>
      </w:tr>
      <w:tr w:rsidR="00102469" w:rsidRPr="00AF6436" w:rsidTr="009949C3">
        <w:trPr>
          <w:trHeight w:val="181"/>
        </w:trPr>
        <w:tc>
          <w:tcPr>
            <w:tcW w:w="9345" w:type="dxa"/>
            <w:gridSpan w:val="2"/>
          </w:tcPr>
          <w:p w:rsidR="00102469" w:rsidRPr="00AF6436" w:rsidRDefault="00102469" w:rsidP="009949C3">
            <w:pPr>
              <w:autoSpaceDE w:val="0"/>
              <w:autoSpaceDN w:val="0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102469" w:rsidRPr="00AF6436" w:rsidTr="00EB77AE">
        <w:tc>
          <w:tcPr>
            <w:tcW w:w="9345" w:type="dxa"/>
            <w:gridSpan w:val="2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AF6436">
              <w:rPr>
                <w:i/>
                <w:sz w:val="24"/>
                <w:szCs w:val="24"/>
              </w:rPr>
              <w:t>(</w:t>
            </w:r>
            <w:r w:rsidRPr="00AF6436">
              <w:rPr>
                <w:i/>
                <w:sz w:val="20"/>
              </w:rPr>
              <w:t>фамилия, имя, отчество (последнее – при наличии), наименование замещаемой муниципальной должности)</w:t>
            </w:r>
          </w:p>
        </w:tc>
      </w:tr>
      <w:tr w:rsidR="00102469" w:rsidRPr="00AF6436" w:rsidTr="00EB77AE">
        <w:tc>
          <w:tcPr>
            <w:tcW w:w="9345" w:type="dxa"/>
            <w:gridSpan w:val="2"/>
          </w:tcPr>
          <w:p w:rsidR="00102469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от «_</w:t>
            </w:r>
            <w:r w:rsidR="00DD3E94">
              <w:rPr>
                <w:sz w:val="24"/>
                <w:szCs w:val="24"/>
              </w:rPr>
              <w:t>_</w:t>
            </w:r>
            <w:r w:rsidRPr="00AF6436">
              <w:rPr>
                <w:sz w:val="24"/>
                <w:szCs w:val="24"/>
              </w:rPr>
              <w:t>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«_</w:t>
            </w:r>
            <w:r w:rsidR="00DD3E94">
              <w:rPr>
                <w:sz w:val="24"/>
                <w:szCs w:val="24"/>
              </w:rPr>
              <w:t>__</w:t>
            </w:r>
            <w:r w:rsidRPr="00AF6436">
              <w:rPr>
                <w:sz w:val="24"/>
                <w:szCs w:val="24"/>
              </w:rPr>
              <w:t>_» ________ 20___ г. № _________.</w:t>
            </w:r>
          </w:p>
          <w:p w:rsidR="00DD3E94" w:rsidRPr="00AF6436" w:rsidRDefault="00DD3E94" w:rsidP="00EB77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02469" w:rsidRPr="00AF6436" w:rsidTr="00DD3E94">
        <w:trPr>
          <w:trHeight w:val="156"/>
        </w:trPr>
        <w:tc>
          <w:tcPr>
            <w:tcW w:w="4672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F6436">
              <w:rPr>
                <w:sz w:val="24"/>
                <w:szCs w:val="24"/>
              </w:rPr>
              <w:t>________________________________</w:t>
            </w:r>
          </w:p>
        </w:tc>
      </w:tr>
      <w:tr w:rsidR="00102469" w:rsidRPr="00AF6436" w:rsidTr="00EB77AE">
        <w:tc>
          <w:tcPr>
            <w:tcW w:w="4672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i/>
                <w:sz w:val="20"/>
              </w:rPr>
            </w:pPr>
            <w:r w:rsidRPr="00AF6436">
              <w:rPr>
                <w:i/>
                <w:sz w:val="20"/>
              </w:rPr>
              <w:t>(фамилия, инициалы</w:t>
            </w:r>
            <w:r>
              <w:rPr>
                <w:i/>
                <w:sz w:val="20"/>
              </w:rPr>
              <w:t xml:space="preserve"> </w:t>
            </w:r>
            <w:r w:rsidRPr="00AF6436">
              <w:rPr>
                <w:i/>
                <w:sz w:val="20"/>
              </w:rPr>
              <w:t>должностного лица, принявшего уведомление)</w:t>
            </w:r>
          </w:p>
        </w:tc>
        <w:tc>
          <w:tcPr>
            <w:tcW w:w="4673" w:type="dxa"/>
          </w:tcPr>
          <w:p w:rsidR="00102469" w:rsidRPr="00AF6436" w:rsidRDefault="00102469" w:rsidP="00EB77AE">
            <w:pPr>
              <w:autoSpaceDE w:val="0"/>
              <w:autoSpaceDN w:val="0"/>
              <w:jc w:val="center"/>
              <w:rPr>
                <w:i/>
                <w:sz w:val="20"/>
              </w:rPr>
            </w:pPr>
            <w:r w:rsidRPr="00AF6436">
              <w:rPr>
                <w:i/>
                <w:sz w:val="20"/>
              </w:rPr>
              <w:t>(подпись должностного лица,</w:t>
            </w:r>
            <w:r w:rsidRPr="00AF6436">
              <w:rPr>
                <w:i/>
                <w:sz w:val="20"/>
              </w:rPr>
              <w:br/>
              <w:t>принявшего уведомление)</w:t>
            </w:r>
          </w:p>
        </w:tc>
      </w:tr>
    </w:tbl>
    <w:p w:rsidR="00102469" w:rsidRPr="00C23692" w:rsidRDefault="00102469" w:rsidP="00102469">
      <w:pPr>
        <w:sectPr w:rsidR="00102469" w:rsidRPr="00C23692" w:rsidSect="003C0EAE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02469" w:rsidRPr="00AF6436" w:rsidRDefault="00102469" w:rsidP="00DD3E94">
      <w:pPr>
        <w:autoSpaceDE w:val="0"/>
        <w:autoSpaceDN w:val="0"/>
        <w:adjustRightInd w:val="0"/>
        <w:ind w:left="9072"/>
        <w:jc w:val="right"/>
        <w:rPr>
          <w:spacing w:val="-2"/>
          <w:szCs w:val="24"/>
        </w:rPr>
      </w:pPr>
      <w:r w:rsidRPr="00AF6436">
        <w:rPr>
          <w:spacing w:val="-2"/>
          <w:szCs w:val="24"/>
        </w:rPr>
        <w:t>Приложение 2</w:t>
      </w:r>
    </w:p>
    <w:p w:rsidR="00102469" w:rsidRDefault="00102469" w:rsidP="00102469">
      <w:pPr>
        <w:autoSpaceDE w:val="0"/>
        <w:autoSpaceDN w:val="0"/>
        <w:adjustRightInd w:val="0"/>
        <w:ind w:left="9072"/>
        <w:jc w:val="both"/>
        <w:rPr>
          <w:sz w:val="28"/>
          <w:szCs w:val="28"/>
        </w:rPr>
      </w:pPr>
      <w:r w:rsidRPr="00AF6436">
        <w:rPr>
          <w:spacing w:val="-2"/>
          <w:szCs w:val="24"/>
        </w:rPr>
        <w:t xml:space="preserve">к </w:t>
      </w:r>
      <w:r w:rsidRPr="00AF6436">
        <w:rPr>
          <w:bCs/>
          <w:spacing w:val="-2"/>
          <w:szCs w:val="24"/>
        </w:rPr>
        <w:t xml:space="preserve">Положению </w:t>
      </w:r>
      <w:r w:rsidRPr="00AF6436">
        <w:rPr>
          <w:spacing w:val="-2"/>
          <w:szCs w:val="24"/>
        </w:rPr>
        <w:t xml:space="preserve">о </w:t>
      </w:r>
      <w:r w:rsidRPr="00AF6436">
        <w:rPr>
          <w:bCs/>
          <w:spacing w:val="-2"/>
          <w:szCs w:val="24"/>
        </w:rPr>
        <w:t xml:space="preserve">порядке сообщения лицами, замещающими муниципальные должности в </w:t>
      </w:r>
      <w:proofErr w:type="spellStart"/>
      <w:r w:rsidR="006A1724">
        <w:rPr>
          <w:bCs/>
          <w:spacing w:val="-2"/>
          <w:szCs w:val="24"/>
        </w:rPr>
        <w:t>Тайшетском</w:t>
      </w:r>
      <w:proofErr w:type="spellEnd"/>
      <w:r w:rsidR="006A1724">
        <w:rPr>
          <w:bCs/>
          <w:spacing w:val="-2"/>
          <w:szCs w:val="24"/>
        </w:rPr>
        <w:t xml:space="preserve"> </w:t>
      </w:r>
      <w:r w:rsidRPr="00AF6436">
        <w:rPr>
          <w:bCs/>
          <w:spacing w:val="-2"/>
          <w:szCs w:val="24"/>
        </w:rPr>
        <w:t>муниципальном</w:t>
      </w:r>
      <w:r w:rsidR="006A1724">
        <w:rPr>
          <w:bCs/>
          <w:spacing w:val="-2"/>
          <w:szCs w:val="24"/>
        </w:rPr>
        <w:t xml:space="preserve"> округе Иркутской области</w:t>
      </w:r>
      <w:r w:rsidR="00C9286B">
        <w:rPr>
          <w:bCs/>
          <w:spacing w:val="-2"/>
          <w:szCs w:val="24"/>
        </w:rPr>
        <w:t>,</w:t>
      </w:r>
      <w:r w:rsidR="006A1724">
        <w:rPr>
          <w:bCs/>
          <w:spacing w:val="-2"/>
          <w:szCs w:val="24"/>
        </w:rPr>
        <w:t xml:space="preserve"> </w:t>
      </w:r>
      <w:r w:rsidRPr="00AF6436">
        <w:rPr>
          <w:bCs/>
          <w:spacing w:val="-2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02469" w:rsidRDefault="00102469" w:rsidP="001024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02469" w:rsidRPr="00AF6436" w:rsidRDefault="00102469" w:rsidP="00102469">
      <w:pPr>
        <w:autoSpaceDE w:val="0"/>
        <w:autoSpaceDN w:val="0"/>
        <w:adjustRightInd w:val="0"/>
        <w:jc w:val="center"/>
        <w:rPr>
          <w:b/>
          <w:szCs w:val="24"/>
        </w:rPr>
      </w:pPr>
      <w:r w:rsidRPr="00AF6436">
        <w:rPr>
          <w:b/>
          <w:szCs w:val="24"/>
        </w:rPr>
        <w:t>ЖУРНАЛ</w:t>
      </w:r>
    </w:p>
    <w:p w:rsidR="00102469" w:rsidRPr="00AF6436" w:rsidRDefault="00102469" w:rsidP="00102469">
      <w:pPr>
        <w:autoSpaceDE w:val="0"/>
        <w:autoSpaceDN w:val="0"/>
        <w:adjustRightInd w:val="0"/>
        <w:jc w:val="center"/>
        <w:rPr>
          <w:b/>
          <w:szCs w:val="24"/>
        </w:rPr>
      </w:pPr>
      <w:r w:rsidRPr="00AF6436">
        <w:rPr>
          <w:b/>
          <w:szCs w:val="24"/>
        </w:rPr>
        <w:t>УЧЕТА УВЕДОМЛЕНИЙ О ВОЗНИКНОВЕНИИ ЛИЧНОЙ ЗАИНТЕРЕСОВАННОСТИ ПРИ ИСПОЛНЕНИИ ДОЛЖНОСТНЫХ</w:t>
      </w:r>
    </w:p>
    <w:p w:rsidR="00102469" w:rsidRPr="00AF6436" w:rsidRDefault="00102469" w:rsidP="00102469">
      <w:pPr>
        <w:autoSpaceDE w:val="0"/>
        <w:autoSpaceDN w:val="0"/>
        <w:adjustRightInd w:val="0"/>
        <w:jc w:val="center"/>
        <w:rPr>
          <w:b/>
          <w:szCs w:val="24"/>
        </w:rPr>
      </w:pPr>
      <w:r w:rsidRPr="00AF6436">
        <w:rPr>
          <w:b/>
          <w:szCs w:val="24"/>
        </w:rPr>
        <w:t>ОБЯЗАННОСТЕЙ, КОТОРАЯ ПРИВОДИТ ИЛИ МОЖЕТ ПРИВЕСТИ К КОНФЛИКТУ ИНТЕРЕСОВ</w:t>
      </w:r>
    </w:p>
    <w:p w:rsidR="00102469" w:rsidRPr="00735DB5" w:rsidRDefault="00102469" w:rsidP="00102469">
      <w:pPr>
        <w:autoSpaceDE w:val="0"/>
        <w:autoSpaceDN w:val="0"/>
        <w:adjustRightInd w:val="0"/>
        <w:rPr>
          <w:szCs w:val="24"/>
        </w:rPr>
      </w:pPr>
    </w:p>
    <w:tbl>
      <w:tblPr>
        <w:tblW w:w="1455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219"/>
        <w:gridCol w:w="1276"/>
        <w:gridCol w:w="1843"/>
        <w:gridCol w:w="1701"/>
        <w:gridCol w:w="1559"/>
        <w:gridCol w:w="1985"/>
        <w:gridCol w:w="4496"/>
      </w:tblGrid>
      <w:tr w:rsidR="00102469" w:rsidRPr="00C23692" w:rsidTr="00DD3E94">
        <w:trPr>
          <w:trHeight w:val="2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№ п/п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Информация</w:t>
            </w:r>
            <w:r w:rsidRPr="00AF6436">
              <w:rPr>
                <w:sz w:val="20"/>
              </w:rPr>
              <w:br/>
              <w:t>о поступившем уведомлении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Фамилия, имя, отчество (последнее – при наличии) лица, замещающего муниципальную должность, направившего уведомление,</w:t>
            </w:r>
          </w:p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наименование замещаемой им муниципальной должности</w:t>
            </w:r>
          </w:p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Фамилия, инициалы должностного лица, принявшего уведомление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Отметка о выдаче расписки в получении уведомления (дата, подпись лица, замещающего муниципальную должность)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Отметка о направлении уведомления на предварительное рассмотрение (дата, фамилия, инициалы, подпись должностного лица, принявшего уведомление)</w:t>
            </w: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AF6436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6436">
              <w:rPr>
                <w:sz w:val="20"/>
              </w:rPr>
              <w:t>Отметка о выводах, содержащихся в мотивированном заключении</w:t>
            </w:r>
          </w:p>
        </w:tc>
      </w:tr>
      <w:tr w:rsidR="00102469" w:rsidRPr="00C23692" w:rsidTr="00DD3E94">
        <w:trPr>
          <w:trHeight w:val="2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DD3E9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Дата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DD3E9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№ регистрации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102469" w:rsidRPr="00C23692" w:rsidTr="00DD3E94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3692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4425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4425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94425">
              <w:rPr>
                <w:sz w:val="20"/>
              </w:rPr>
              <w:t>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02469" w:rsidRPr="00C23692" w:rsidTr="00DD3E94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3692">
              <w:rPr>
                <w:sz w:val="20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102469" w:rsidRPr="00C23692" w:rsidTr="00DD3E94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094425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69" w:rsidRPr="00C23692" w:rsidRDefault="00102469" w:rsidP="00EB77A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102469" w:rsidRPr="00C23692" w:rsidRDefault="00102469" w:rsidP="00102469">
      <w:pPr>
        <w:autoSpaceDE w:val="0"/>
        <w:autoSpaceDN w:val="0"/>
        <w:jc w:val="both"/>
        <w:rPr>
          <w:b/>
          <w:szCs w:val="24"/>
        </w:rPr>
      </w:pPr>
    </w:p>
    <w:p w:rsidR="00102469" w:rsidRDefault="00102469" w:rsidP="000E0149">
      <w:pPr>
        <w:spacing w:line="260" w:lineRule="exact"/>
      </w:pPr>
    </w:p>
    <w:sectPr w:rsidR="00102469" w:rsidSect="00F70A4E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E1" w:rsidRDefault="00343BE1">
      <w:r>
        <w:separator/>
      </w:r>
    </w:p>
  </w:endnote>
  <w:endnote w:type="continuationSeparator" w:id="0">
    <w:p w:rsidR="00343BE1" w:rsidRDefault="003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E1" w:rsidRDefault="00343BE1">
      <w:r>
        <w:separator/>
      </w:r>
    </w:p>
  </w:footnote>
  <w:footnote w:type="continuationSeparator" w:id="0">
    <w:p w:rsidR="00343BE1" w:rsidRDefault="0034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F7" w:rsidRDefault="00D30E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F7" w:rsidRDefault="00D30EE7">
    <w:pPr>
      <w:pStyle w:val="ac"/>
      <w:jc w:val="center"/>
    </w:pPr>
  </w:p>
  <w:p w:rsidR="004D66F7" w:rsidRDefault="00D30EE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B07"/>
    <w:rsid w:val="00016304"/>
    <w:rsid w:val="00022225"/>
    <w:rsid w:val="00024AA1"/>
    <w:rsid w:val="0004110D"/>
    <w:rsid w:val="00041B3C"/>
    <w:rsid w:val="000508CB"/>
    <w:rsid w:val="00066B7D"/>
    <w:rsid w:val="00083533"/>
    <w:rsid w:val="000A02D7"/>
    <w:rsid w:val="000E0149"/>
    <w:rsid w:val="000F6A2A"/>
    <w:rsid w:val="00102469"/>
    <w:rsid w:val="00116469"/>
    <w:rsid w:val="0015077F"/>
    <w:rsid w:val="001844D1"/>
    <w:rsid w:val="00190923"/>
    <w:rsid w:val="001A6F5D"/>
    <w:rsid w:val="001B25F3"/>
    <w:rsid w:val="001B3AF5"/>
    <w:rsid w:val="001D1BEC"/>
    <w:rsid w:val="00207E5F"/>
    <w:rsid w:val="00213CA8"/>
    <w:rsid w:val="0023687D"/>
    <w:rsid w:val="00237D5B"/>
    <w:rsid w:val="0024244C"/>
    <w:rsid w:val="00247C5F"/>
    <w:rsid w:val="00276221"/>
    <w:rsid w:val="002800E4"/>
    <w:rsid w:val="00294DB6"/>
    <w:rsid w:val="002E674A"/>
    <w:rsid w:val="00315F03"/>
    <w:rsid w:val="0032121C"/>
    <w:rsid w:val="00327E9D"/>
    <w:rsid w:val="003346EE"/>
    <w:rsid w:val="00343BE1"/>
    <w:rsid w:val="00355F74"/>
    <w:rsid w:val="0036100D"/>
    <w:rsid w:val="00362D7B"/>
    <w:rsid w:val="003C0EAE"/>
    <w:rsid w:val="003C7151"/>
    <w:rsid w:val="003F11BB"/>
    <w:rsid w:val="003F49D3"/>
    <w:rsid w:val="004545C8"/>
    <w:rsid w:val="00455B8C"/>
    <w:rsid w:val="004602A4"/>
    <w:rsid w:val="00472175"/>
    <w:rsid w:val="004B36C8"/>
    <w:rsid w:val="004C2549"/>
    <w:rsid w:val="004E1F65"/>
    <w:rsid w:val="00501671"/>
    <w:rsid w:val="00501C27"/>
    <w:rsid w:val="005210CF"/>
    <w:rsid w:val="00542C2B"/>
    <w:rsid w:val="00583022"/>
    <w:rsid w:val="00593838"/>
    <w:rsid w:val="005A3904"/>
    <w:rsid w:val="005E5CB3"/>
    <w:rsid w:val="005F47CB"/>
    <w:rsid w:val="005F6B89"/>
    <w:rsid w:val="00605A8F"/>
    <w:rsid w:val="00617D76"/>
    <w:rsid w:val="00622F3F"/>
    <w:rsid w:val="00627CAD"/>
    <w:rsid w:val="00637086"/>
    <w:rsid w:val="006454AD"/>
    <w:rsid w:val="0065087A"/>
    <w:rsid w:val="00662696"/>
    <w:rsid w:val="00664262"/>
    <w:rsid w:val="00680451"/>
    <w:rsid w:val="006A1579"/>
    <w:rsid w:val="006A1724"/>
    <w:rsid w:val="006B2FA3"/>
    <w:rsid w:val="006B36C9"/>
    <w:rsid w:val="006B4EA3"/>
    <w:rsid w:val="006C19F4"/>
    <w:rsid w:val="006C6A9A"/>
    <w:rsid w:val="006F36B4"/>
    <w:rsid w:val="00712D1E"/>
    <w:rsid w:val="00714E00"/>
    <w:rsid w:val="007206CD"/>
    <w:rsid w:val="00774E5D"/>
    <w:rsid w:val="00777CE7"/>
    <w:rsid w:val="007B2831"/>
    <w:rsid w:val="007D58D2"/>
    <w:rsid w:val="007E77C2"/>
    <w:rsid w:val="007E7DE5"/>
    <w:rsid w:val="008056CD"/>
    <w:rsid w:val="00812CF2"/>
    <w:rsid w:val="008267A1"/>
    <w:rsid w:val="008536C0"/>
    <w:rsid w:val="00862DE6"/>
    <w:rsid w:val="008721CD"/>
    <w:rsid w:val="00882A9D"/>
    <w:rsid w:val="0089708A"/>
    <w:rsid w:val="008A2F04"/>
    <w:rsid w:val="008C0BDA"/>
    <w:rsid w:val="008E0571"/>
    <w:rsid w:val="008E2BC0"/>
    <w:rsid w:val="008E3E14"/>
    <w:rsid w:val="008E471C"/>
    <w:rsid w:val="0090068F"/>
    <w:rsid w:val="00924113"/>
    <w:rsid w:val="00927DA1"/>
    <w:rsid w:val="00953B07"/>
    <w:rsid w:val="0095692D"/>
    <w:rsid w:val="00987360"/>
    <w:rsid w:val="009949C3"/>
    <w:rsid w:val="00997272"/>
    <w:rsid w:val="009B39E5"/>
    <w:rsid w:val="009B5A6B"/>
    <w:rsid w:val="009D010B"/>
    <w:rsid w:val="00A02997"/>
    <w:rsid w:val="00A07953"/>
    <w:rsid w:val="00A11562"/>
    <w:rsid w:val="00AD5B63"/>
    <w:rsid w:val="00AE6624"/>
    <w:rsid w:val="00B074D1"/>
    <w:rsid w:val="00B170A3"/>
    <w:rsid w:val="00B526DC"/>
    <w:rsid w:val="00B625C9"/>
    <w:rsid w:val="00B650A9"/>
    <w:rsid w:val="00B66ADA"/>
    <w:rsid w:val="00B868E6"/>
    <w:rsid w:val="00B8751F"/>
    <w:rsid w:val="00B9318E"/>
    <w:rsid w:val="00B96BCB"/>
    <w:rsid w:val="00BB2A86"/>
    <w:rsid w:val="00BB34A7"/>
    <w:rsid w:val="00BC2E62"/>
    <w:rsid w:val="00BD7A9C"/>
    <w:rsid w:val="00BF231B"/>
    <w:rsid w:val="00BF7720"/>
    <w:rsid w:val="00C1232F"/>
    <w:rsid w:val="00C22B76"/>
    <w:rsid w:val="00C32117"/>
    <w:rsid w:val="00C33602"/>
    <w:rsid w:val="00C33AFD"/>
    <w:rsid w:val="00C5108A"/>
    <w:rsid w:val="00C75602"/>
    <w:rsid w:val="00C9286B"/>
    <w:rsid w:val="00CF0388"/>
    <w:rsid w:val="00D116EA"/>
    <w:rsid w:val="00D167E1"/>
    <w:rsid w:val="00D16D29"/>
    <w:rsid w:val="00D205C4"/>
    <w:rsid w:val="00D21D40"/>
    <w:rsid w:val="00D246F7"/>
    <w:rsid w:val="00D277E7"/>
    <w:rsid w:val="00D30EE7"/>
    <w:rsid w:val="00D53589"/>
    <w:rsid w:val="00DB6EA3"/>
    <w:rsid w:val="00DC368B"/>
    <w:rsid w:val="00DD3E94"/>
    <w:rsid w:val="00DE2F7C"/>
    <w:rsid w:val="00DF6C3D"/>
    <w:rsid w:val="00E05FA3"/>
    <w:rsid w:val="00E11FD4"/>
    <w:rsid w:val="00E13040"/>
    <w:rsid w:val="00E51052"/>
    <w:rsid w:val="00E6109C"/>
    <w:rsid w:val="00E83F05"/>
    <w:rsid w:val="00EC10D8"/>
    <w:rsid w:val="00EE5091"/>
    <w:rsid w:val="00EE7C4E"/>
    <w:rsid w:val="00F20632"/>
    <w:rsid w:val="00F46548"/>
    <w:rsid w:val="00F46A82"/>
    <w:rsid w:val="00F87A1E"/>
    <w:rsid w:val="00FA6414"/>
    <w:rsid w:val="00FB065C"/>
    <w:rsid w:val="00FD2590"/>
    <w:rsid w:val="00FD58FC"/>
    <w:rsid w:val="00FD65CF"/>
    <w:rsid w:val="00FE7293"/>
    <w:rsid w:val="00FF1BD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578"/>
  <w15:docId w15:val="{7C24E845-D043-4587-A437-24CF4FB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49"/>
    <w:pPr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E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E0149"/>
    <w:rPr>
      <w:rFonts w:eastAsia="Times New Roman"/>
      <w:smallCaps w:val="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812CF2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5">
    <w:name w:val="Hyperlink"/>
    <w:uiPriority w:val="99"/>
    <w:unhideWhenUsed/>
    <w:rsid w:val="0081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B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B3C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8">
    <w:name w:val="Subtle Emphasis"/>
    <w:basedOn w:val="a0"/>
    <w:uiPriority w:val="19"/>
    <w:qFormat/>
    <w:rsid w:val="00AD5B63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A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D5B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customStyle="1" w:styleId="ConsPlusNormal">
    <w:name w:val="ConsPlusNormal"/>
    <w:rsid w:val="003212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024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mallCaps w:val="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024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02469"/>
    <w:rPr>
      <w:rFonts w:asciiTheme="minorHAnsi" w:hAnsiTheme="minorHAnsi" w:cstheme="minorBidi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027FAE21948CC87CE225FB761BEACB5DA4C6DD78AA8C42D125ACE88E4464299526DE21465EFF1FEA6C7D076cAkF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6E982A517483828B64E8206FA476F34CC6A1AAEA04E9BCE3236843ACO0J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74B0463BE4543795D89C288D5C8709D7AD478F6FBCEBFB572AD8C3B68DA23B0E74C90A99D5257B1F7BB6A8y1a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pa-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6E982A517483828B64E8206FA476F34FCFA1A7E40BE9BCE3236843ACO0J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BECF-404F-4FDD-8107-4AFEAD64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Наталья Савкина</cp:lastModifiedBy>
  <cp:revision>16</cp:revision>
  <cp:lastPrinted>2026-04-29T03:44:00Z</cp:lastPrinted>
  <dcterms:created xsi:type="dcterms:W3CDTF">2026-04-13T09:04:00Z</dcterms:created>
  <dcterms:modified xsi:type="dcterms:W3CDTF">2026-04-29T03:47:00Z</dcterms:modified>
</cp:coreProperties>
</file>