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F27D5" w14:textId="77777777" w:rsidR="00885206" w:rsidRPr="00885206" w:rsidRDefault="00885206" w:rsidP="00885206">
      <w:pPr>
        <w:jc w:val="center"/>
        <w:rPr>
          <w:sz w:val="28"/>
          <w:szCs w:val="28"/>
          <w:lang w:val="ru-RU"/>
        </w:rPr>
      </w:pPr>
      <w:r w:rsidRPr="00885206">
        <w:rPr>
          <w:sz w:val="28"/>
          <w:szCs w:val="28"/>
          <w:lang w:val="ru-RU"/>
        </w:rPr>
        <w:t>РОССИЙСКАЯ ФЕДЕРАЦИЯ</w:t>
      </w:r>
    </w:p>
    <w:p w14:paraId="2107CF67" w14:textId="77777777" w:rsidR="00885206" w:rsidRPr="00885206" w:rsidRDefault="00885206" w:rsidP="00885206">
      <w:pPr>
        <w:jc w:val="center"/>
        <w:rPr>
          <w:b/>
          <w:sz w:val="28"/>
          <w:szCs w:val="28"/>
          <w:lang w:val="ru-RU"/>
        </w:rPr>
      </w:pPr>
      <w:r w:rsidRPr="00885206">
        <w:rPr>
          <w:b/>
          <w:sz w:val="28"/>
          <w:szCs w:val="28"/>
          <w:lang w:val="ru-RU"/>
        </w:rPr>
        <w:t>Иркутская область Черемховский район</w:t>
      </w:r>
    </w:p>
    <w:p w14:paraId="43AC5EA9" w14:textId="77777777" w:rsidR="00885206" w:rsidRPr="00885206" w:rsidRDefault="00885206" w:rsidP="00885206">
      <w:pPr>
        <w:jc w:val="center"/>
        <w:rPr>
          <w:b/>
          <w:sz w:val="28"/>
          <w:szCs w:val="28"/>
          <w:lang w:val="ru-RU"/>
        </w:rPr>
      </w:pPr>
      <w:r w:rsidRPr="00885206">
        <w:rPr>
          <w:b/>
          <w:sz w:val="28"/>
          <w:szCs w:val="28"/>
          <w:lang w:val="ru-RU"/>
        </w:rPr>
        <w:t>Узколугское муниципальное образование</w:t>
      </w:r>
    </w:p>
    <w:p w14:paraId="46B854BB" w14:textId="77777777" w:rsidR="00885206" w:rsidRPr="00885206" w:rsidRDefault="00885206" w:rsidP="00885206">
      <w:pPr>
        <w:jc w:val="center"/>
        <w:rPr>
          <w:b/>
          <w:sz w:val="28"/>
          <w:szCs w:val="28"/>
          <w:lang w:val="ru-RU"/>
        </w:rPr>
      </w:pPr>
      <w:r w:rsidRPr="00885206">
        <w:rPr>
          <w:b/>
          <w:sz w:val="28"/>
          <w:szCs w:val="28"/>
          <w:lang w:val="ru-RU"/>
        </w:rPr>
        <w:t>Администрация</w:t>
      </w:r>
    </w:p>
    <w:p w14:paraId="289773E2" w14:textId="77777777" w:rsidR="00885206" w:rsidRPr="00885206" w:rsidRDefault="00885206" w:rsidP="00885206">
      <w:pPr>
        <w:jc w:val="center"/>
        <w:rPr>
          <w:b/>
          <w:lang w:val="ru-RU"/>
        </w:rPr>
      </w:pPr>
    </w:p>
    <w:p w14:paraId="554578CC" w14:textId="77777777" w:rsidR="00885206" w:rsidRPr="00885206" w:rsidRDefault="00885206" w:rsidP="00885206">
      <w:pPr>
        <w:jc w:val="center"/>
        <w:rPr>
          <w:b/>
          <w:lang w:val="ru-RU"/>
        </w:rPr>
      </w:pPr>
      <w:r w:rsidRPr="00885206">
        <w:rPr>
          <w:b/>
          <w:lang w:val="ru-RU"/>
        </w:rPr>
        <w:t>П О С Т А Н О В Л Е Н И Е</w:t>
      </w:r>
    </w:p>
    <w:p w14:paraId="593C7ADF" w14:textId="77777777" w:rsidR="00C66EAF" w:rsidRDefault="00885206">
      <w:pPr>
        <w:pStyle w:val="Standard"/>
        <w:jc w:val="both"/>
        <w:rPr>
          <w:lang w:val="ru-RU"/>
        </w:rPr>
      </w:pPr>
      <w:r>
        <w:rPr>
          <w:rFonts w:cs="Arial"/>
          <w:lang w:val="ru-RU"/>
        </w:rPr>
        <w:t>от 02.03.2026 № 11</w:t>
      </w:r>
    </w:p>
    <w:p w14:paraId="0C896827" w14:textId="77777777" w:rsidR="00C66EAF" w:rsidRDefault="00885206">
      <w:pPr>
        <w:pStyle w:val="Standard"/>
        <w:jc w:val="both"/>
        <w:rPr>
          <w:rFonts w:cs="Arial"/>
          <w:lang w:val="ru-RU"/>
        </w:rPr>
      </w:pPr>
      <w:r>
        <w:rPr>
          <w:rFonts w:cs="Arial"/>
          <w:lang w:val="ru-RU"/>
        </w:rPr>
        <w:t>с. Узкий Луг</w:t>
      </w:r>
    </w:p>
    <w:p w14:paraId="5E2A0D3D" w14:textId="77777777" w:rsidR="00C66EAF" w:rsidRDefault="00C66EAF">
      <w:pPr>
        <w:pStyle w:val="Standard"/>
        <w:jc w:val="both"/>
        <w:rPr>
          <w:rFonts w:cs="Arial"/>
          <w:lang w:val="ru-RU"/>
        </w:rPr>
      </w:pPr>
    </w:p>
    <w:p w14:paraId="3F372DCE" w14:textId="305E3A10" w:rsidR="00C66EAF" w:rsidRDefault="00885206">
      <w:pPr>
        <w:ind w:right="-5"/>
        <w:jc w:val="both"/>
        <w:rPr>
          <w:rFonts w:cs="Times New Roman"/>
          <w:b/>
          <w:kern w:val="0"/>
          <w:lang w:val="ru-RU" w:eastAsia="ru-RU" w:bidi="ar-SA"/>
        </w:rPr>
      </w:pPr>
      <w:r>
        <w:rPr>
          <w:rFonts w:cs="Arial"/>
          <w:b/>
          <w:lang w:val="ru-RU"/>
        </w:rPr>
        <w:t xml:space="preserve">Об утверждении плана мероприятий по реализации Стратегии социально-экономического развития Узколугского сельского поселения </w:t>
      </w:r>
      <w:r>
        <w:rPr>
          <w:rFonts w:cs="Times New Roman"/>
          <w:b/>
          <w:kern w:val="0"/>
          <w:lang w:val="ru-RU" w:eastAsia="ru-RU" w:bidi="ar-SA"/>
        </w:rPr>
        <w:t>на период до 2036 года</w:t>
      </w:r>
    </w:p>
    <w:p w14:paraId="6937171B" w14:textId="77777777" w:rsidR="00C66EAF" w:rsidRDefault="00C66EAF">
      <w:pPr>
        <w:pStyle w:val="Standard"/>
        <w:jc w:val="center"/>
        <w:rPr>
          <w:rFonts w:cs="Arial"/>
          <w:b/>
          <w:bCs/>
          <w:sz w:val="22"/>
          <w:lang w:val="ru-RU"/>
        </w:rPr>
      </w:pPr>
    </w:p>
    <w:p w14:paraId="4AFA31A3" w14:textId="094FB11F" w:rsidR="00C66EAF" w:rsidRDefault="00885206">
      <w:pPr>
        <w:pStyle w:val="Standard"/>
        <w:ind w:right="-143" w:firstLine="709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В целях реализации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Стратегии социально-экономического развития</w:t>
      </w:r>
      <w:r>
        <w:rPr>
          <w:sz w:val="28"/>
          <w:szCs w:val="28"/>
          <w:lang w:val="ru-RU"/>
        </w:rPr>
        <w:t xml:space="preserve"> Узколугского сельского поселения на период до 2036 года,</w:t>
      </w:r>
      <w:r>
        <w:rPr>
          <w:rFonts w:cs="Times New Roman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sz w:val="28"/>
          <w:szCs w:val="28"/>
          <w:lang w:val="ru-RU"/>
        </w:rPr>
        <w:t>в соответствии с Федеральным законом от 28.06.2017 №172-ФЗ «О стратегическом планировании в Российской федерации», руководствуясь статьями 32, 43 Устава Узколугского муниципального образования, администрация Узколугского муниципального образования</w:t>
      </w:r>
    </w:p>
    <w:p w14:paraId="470B1D64" w14:textId="77777777" w:rsidR="00C66EAF" w:rsidRDefault="00C66EAF">
      <w:pPr>
        <w:pStyle w:val="Standard"/>
        <w:ind w:right="-143" w:firstLine="709"/>
        <w:jc w:val="both"/>
        <w:rPr>
          <w:sz w:val="28"/>
          <w:szCs w:val="28"/>
          <w:lang w:val="ru-RU"/>
        </w:rPr>
      </w:pPr>
    </w:p>
    <w:p w14:paraId="1512EC85" w14:textId="77777777" w:rsidR="00C66EAF" w:rsidRDefault="00885206">
      <w:pPr>
        <w:pStyle w:val="Standard"/>
        <w:jc w:val="center"/>
        <w:rPr>
          <w:lang w:val="ru-RU"/>
        </w:rPr>
      </w:pPr>
      <w:r>
        <w:rPr>
          <w:sz w:val="28"/>
          <w:szCs w:val="28"/>
          <w:lang w:val="ru-RU"/>
        </w:rPr>
        <w:t>ПОСТАНОВЛЯЕТ:</w:t>
      </w:r>
    </w:p>
    <w:p w14:paraId="247DBEBE" w14:textId="77777777" w:rsidR="00C66EAF" w:rsidRDefault="00C66EAF">
      <w:pPr>
        <w:pStyle w:val="Standard"/>
        <w:ind w:firstLine="567"/>
        <w:jc w:val="both"/>
        <w:rPr>
          <w:lang w:val="ru-RU"/>
        </w:rPr>
      </w:pPr>
    </w:p>
    <w:p w14:paraId="7C8B0D27" w14:textId="033EEC33" w:rsidR="00C66EAF" w:rsidRDefault="00885206">
      <w:pPr>
        <w:pStyle w:val="Standard"/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План мероприятий по реализации Стратегии социально-экономического развития Узколугского сельского поселения на период до 2036 года (далее - План) согласно приложению к настоящему постановлению.</w:t>
      </w:r>
    </w:p>
    <w:p w14:paraId="51FEDE4E" w14:textId="77777777" w:rsidR="00C66EAF" w:rsidRDefault="00885206">
      <w:pPr>
        <w:pStyle w:val="Standard"/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утратившим силу постановление администрации Узколугского сельского поселения от 15.02.2019 «Об утверждении плана мероприятий по реализации Стратегии социально- экономического развития Узколугского сельского поселения на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период с 2019 по 2029 годы с перспективой до 2032 года</w:t>
      </w:r>
      <w:r>
        <w:rPr>
          <w:sz w:val="28"/>
          <w:szCs w:val="28"/>
          <w:lang w:val="ru-RU"/>
        </w:rPr>
        <w:t>».</w:t>
      </w:r>
    </w:p>
    <w:p w14:paraId="7F7C1607" w14:textId="1FF807CB" w:rsidR="00C66EAF" w:rsidRDefault="00885206">
      <w:pPr>
        <w:pStyle w:val="Standard"/>
        <w:ind w:firstLine="709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3. Администрации Узколугского муниципального образования:</w:t>
      </w:r>
    </w:p>
    <w:p w14:paraId="74EA6835" w14:textId="77777777" w:rsidR="00C66EAF" w:rsidRDefault="00885206">
      <w:pPr>
        <w:pStyle w:val="Standard"/>
        <w:ind w:firstLine="709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3.1. внести информационную справку в оригинал постановления, указанного в пункте 2 настоящего постановления о дате признания его утратившим силу;</w:t>
      </w:r>
    </w:p>
    <w:p w14:paraId="726479E8" w14:textId="514AA97C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3.2.Главному специалисту администрации Узколугского муниципального образования (Л.В. Чуркиной) опубликовать настоящее постановление в издании «Узколугский вестник» и разместить в информационно-телекоммуникационной сети «Интернет» cherraion.ru в разделе «Поселения района», в подразделе «Узколугское муниципальное образование» на официальном сайте Черемховского районного муниципального образования.</w:t>
      </w:r>
      <w:r>
        <w:rPr>
          <w:sz w:val="28"/>
          <w:szCs w:val="28"/>
          <w:lang w:val="ru-RU"/>
        </w:rPr>
        <w:t xml:space="preserve">4. Контроль за выполнением настоящего постановления возложить на главу Узколугского муниципального образования О.В. </w:t>
      </w:r>
      <w:proofErr w:type="spellStart"/>
      <w:r>
        <w:rPr>
          <w:sz w:val="28"/>
          <w:szCs w:val="28"/>
          <w:lang w:val="ru-RU"/>
        </w:rPr>
        <w:t>Гоберштейн</w:t>
      </w:r>
      <w:proofErr w:type="spellEnd"/>
      <w:r>
        <w:rPr>
          <w:sz w:val="28"/>
          <w:szCs w:val="28"/>
          <w:lang w:val="ru-RU"/>
        </w:rPr>
        <w:t>.</w:t>
      </w:r>
    </w:p>
    <w:p w14:paraId="2443E836" w14:textId="2947516C" w:rsidR="00C66EAF" w:rsidRDefault="00C66EAF">
      <w:pPr>
        <w:pStyle w:val="Standard"/>
        <w:ind w:firstLine="709"/>
        <w:jc w:val="both"/>
        <w:rPr>
          <w:sz w:val="28"/>
          <w:szCs w:val="28"/>
          <w:lang w:val="ru-RU"/>
        </w:rPr>
      </w:pPr>
    </w:p>
    <w:p w14:paraId="300B643E" w14:textId="77777777" w:rsidR="001E0AE7" w:rsidRDefault="001E0AE7">
      <w:pPr>
        <w:pStyle w:val="Standard"/>
        <w:ind w:firstLine="709"/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0CECC42C" w14:textId="77777777" w:rsidR="00C66EAF" w:rsidRDefault="00885206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администрации </w:t>
      </w:r>
    </w:p>
    <w:p w14:paraId="50D8697A" w14:textId="77777777" w:rsidR="00C66EAF" w:rsidRDefault="00885206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Узколугского сельского поселения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О.В. </w:t>
      </w:r>
      <w:proofErr w:type="spellStart"/>
      <w:r>
        <w:rPr>
          <w:sz w:val="28"/>
          <w:szCs w:val="28"/>
          <w:lang w:val="ru-RU"/>
        </w:rPr>
        <w:t>Гоберштейн</w:t>
      </w:r>
      <w:proofErr w:type="spellEnd"/>
    </w:p>
    <w:p w14:paraId="71BB7B5C" w14:textId="77777777" w:rsidR="00C66EAF" w:rsidRDefault="00C66EAF">
      <w:pPr>
        <w:pStyle w:val="Standard"/>
        <w:rPr>
          <w:sz w:val="28"/>
          <w:szCs w:val="28"/>
          <w:lang w:val="ru-RU"/>
        </w:rPr>
      </w:pPr>
    </w:p>
    <w:p w14:paraId="10DBA9C8" w14:textId="77777777" w:rsidR="00C66EAF" w:rsidRDefault="00C66EAF">
      <w:pPr>
        <w:pStyle w:val="Standard"/>
        <w:rPr>
          <w:sz w:val="28"/>
          <w:szCs w:val="28"/>
          <w:lang w:val="ru-RU"/>
        </w:rPr>
      </w:pPr>
    </w:p>
    <w:p w14:paraId="3FD14E19" w14:textId="77777777" w:rsidR="00C66EAF" w:rsidRDefault="00885206">
      <w:pPr>
        <w:pStyle w:val="Standard"/>
        <w:ind w:left="4395"/>
        <w:jc w:val="both"/>
        <w:rPr>
          <w:lang w:val="ru-RU"/>
        </w:rPr>
      </w:pPr>
      <w:r>
        <w:rPr>
          <w:lang w:val="ru-RU"/>
        </w:rPr>
        <w:t>Приложение</w:t>
      </w:r>
    </w:p>
    <w:p w14:paraId="393252AB" w14:textId="7966DF5C" w:rsidR="00C66EAF" w:rsidRDefault="00885206">
      <w:pPr>
        <w:pStyle w:val="Standard"/>
        <w:ind w:left="4395"/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к постановлению администрации Узколугского сельского поселения от 02.03.2026 № 11 «Об утверждении плана мероприятий по реализации Стратегии Узколугского сельского поселения на </w:t>
      </w:r>
      <w:r>
        <w:rPr>
          <w:rFonts w:eastAsia="Times New Roman" w:cs="Times New Roman"/>
          <w:kern w:val="0"/>
          <w:lang w:val="ru-RU" w:eastAsia="ru-RU" w:bidi="ar-SA"/>
        </w:rPr>
        <w:t>период до 2036 года</w:t>
      </w:r>
      <w:r>
        <w:rPr>
          <w:lang w:val="ru-RU"/>
        </w:rPr>
        <w:t>»</w:t>
      </w:r>
    </w:p>
    <w:p w14:paraId="72C1EA31" w14:textId="77777777" w:rsidR="00C66EAF" w:rsidRDefault="00C66EAF">
      <w:pPr>
        <w:pStyle w:val="Standard"/>
        <w:ind w:firstLine="567"/>
        <w:jc w:val="center"/>
        <w:rPr>
          <w:sz w:val="28"/>
          <w:szCs w:val="28"/>
          <w:lang w:val="ru-RU"/>
        </w:rPr>
      </w:pPr>
    </w:p>
    <w:p w14:paraId="600FF97C" w14:textId="77777777" w:rsidR="00C66EAF" w:rsidRDefault="00885206">
      <w:pPr>
        <w:pStyle w:val="Standard"/>
        <w:ind w:firstLine="567"/>
        <w:jc w:val="center"/>
        <w:rPr>
          <w:lang w:val="ru-RU"/>
        </w:rPr>
      </w:pPr>
      <w:r>
        <w:rPr>
          <w:rFonts w:cs="Arial"/>
          <w:b/>
          <w:smallCaps/>
          <w:sz w:val="28"/>
          <w:szCs w:val="28"/>
          <w:lang w:val="ru-RU"/>
        </w:rPr>
        <w:t>План мероприятий по реализации</w:t>
      </w:r>
    </w:p>
    <w:p w14:paraId="311956CB" w14:textId="77777777" w:rsidR="00C66EAF" w:rsidRDefault="00885206">
      <w:pPr>
        <w:pStyle w:val="Standard"/>
        <w:ind w:firstLine="567"/>
        <w:jc w:val="center"/>
        <w:rPr>
          <w:lang w:val="ru-RU"/>
        </w:rPr>
      </w:pPr>
      <w:r>
        <w:rPr>
          <w:rFonts w:cs="Arial"/>
          <w:b/>
          <w:smallCaps/>
          <w:sz w:val="28"/>
          <w:szCs w:val="28"/>
          <w:lang w:val="ru-RU"/>
        </w:rPr>
        <w:t xml:space="preserve">Стратегии социально-экономического развития Узколугского сельского поселения на </w:t>
      </w:r>
      <w:r>
        <w:rPr>
          <w:rFonts w:eastAsia="Times New Roman" w:cs="Times New Roman"/>
          <w:b/>
          <w:smallCaps/>
          <w:kern w:val="0"/>
          <w:sz w:val="28"/>
          <w:szCs w:val="28"/>
          <w:lang w:val="ru-RU" w:eastAsia="ru-RU" w:bidi="ar-SA"/>
        </w:rPr>
        <w:t>период до 2036 года</w:t>
      </w:r>
    </w:p>
    <w:p w14:paraId="14897B29" w14:textId="77777777" w:rsidR="00C66EAF" w:rsidRDefault="00C66EAF">
      <w:pPr>
        <w:pStyle w:val="Standard"/>
        <w:ind w:firstLine="567"/>
        <w:jc w:val="center"/>
        <w:rPr>
          <w:sz w:val="28"/>
          <w:szCs w:val="28"/>
          <w:lang w:val="ru-RU"/>
        </w:rPr>
      </w:pPr>
    </w:p>
    <w:p w14:paraId="3293F74E" w14:textId="77777777" w:rsidR="00C66EAF" w:rsidRDefault="00885206">
      <w:pPr>
        <w:pStyle w:val="Standard"/>
        <w:ind w:firstLine="567"/>
        <w:jc w:val="center"/>
        <w:rPr>
          <w:lang w:val="ru-RU"/>
        </w:rPr>
      </w:pPr>
      <w:r>
        <w:rPr>
          <w:rFonts w:cs="Arial"/>
          <w:b/>
          <w:sz w:val="28"/>
          <w:szCs w:val="28"/>
          <w:lang w:val="ru-RU"/>
        </w:rPr>
        <w:t xml:space="preserve">РАЗДЕЛ </w:t>
      </w:r>
      <w:r>
        <w:rPr>
          <w:rFonts w:cs="Arial"/>
          <w:b/>
          <w:sz w:val="28"/>
          <w:szCs w:val="28"/>
        </w:rPr>
        <w:t>I</w:t>
      </w:r>
    </w:p>
    <w:p w14:paraId="1861B0EC" w14:textId="77777777" w:rsidR="00C66EAF" w:rsidRDefault="00885206">
      <w:pPr>
        <w:pStyle w:val="Standard"/>
        <w:ind w:firstLine="567"/>
        <w:jc w:val="center"/>
        <w:rPr>
          <w:rFonts w:cs="Arial"/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ru-RU"/>
        </w:rPr>
        <w:t>Общие положения</w:t>
      </w:r>
    </w:p>
    <w:p w14:paraId="71D1186B" w14:textId="77777777" w:rsidR="00C66EAF" w:rsidRDefault="00885206">
      <w:pPr>
        <w:pStyle w:val="Standard"/>
        <w:ind w:firstLine="709"/>
        <w:jc w:val="both"/>
        <w:rPr>
          <w:lang w:val="ru-RU"/>
        </w:rPr>
      </w:pPr>
      <w:r>
        <w:rPr>
          <w:rFonts w:cs="Arial"/>
          <w:sz w:val="28"/>
          <w:szCs w:val="28"/>
          <w:lang w:val="ru-RU"/>
        </w:rPr>
        <w:t xml:space="preserve">План мероприятий по реализации Стратегии социально-экономического развития Узколугского муниципального образования на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период до 2036 года</w:t>
      </w:r>
      <w:r>
        <w:rPr>
          <w:rFonts w:cs="Arial"/>
          <w:sz w:val="28"/>
          <w:szCs w:val="28"/>
          <w:lang w:val="ru-RU"/>
        </w:rPr>
        <w:t xml:space="preserve"> (далее - План) является документом стратегического планирования, содержащим цели и задачи социально-экономического развития Узколугского муниципального образования среднесрочную перспективу, реализация которых будет способствовать достижению долгосрочных целей развития Узколугского муниципального образования, установленных в Стратегии социально-экономического развития Узколугского сельского поселения на период до 2036 года, утвержденной решением Думы от 30.10.2025 № 140 «Об утверждении Стратегии социально-экономического развития Узколугского сельского поселения на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период до 2036 года</w:t>
      </w:r>
      <w:r>
        <w:rPr>
          <w:rFonts w:cs="Arial"/>
          <w:sz w:val="28"/>
          <w:szCs w:val="28"/>
          <w:lang w:val="ru-RU"/>
        </w:rPr>
        <w:t>».</w:t>
      </w:r>
    </w:p>
    <w:p w14:paraId="5C32B39F" w14:textId="77777777" w:rsidR="00C66EAF" w:rsidRDefault="00C66EAF">
      <w:pPr>
        <w:pStyle w:val="Standard"/>
        <w:ind w:firstLine="709"/>
        <w:jc w:val="both"/>
        <w:rPr>
          <w:lang w:val="ru-RU"/>
        </w:rPr>
      </w:pPr>
    </w:p>
    <w:p w14:paraId="1D7D15F1" w14:textId="77777777" w:rsidR="00C66EAF" w:rsidRDefault="00885206">
      <w:pPr>
        <w:pStyle w:val="Standard"/>
        <w:ind w:firstLine="567"/>
        <w:jc w:val="center"/>
        <w:rPr>
          <w:lang w:val="ru-RU"/>
        </w:rPr>
      </w:pPr>
      <w:r>
        <w:rPr>
          <w:rFonts w:cs="Arial"/>
          <w:b/>
          <w:sz w:val="28"/>
          <w:szCs w:val="28"/>
          <w:lang w:val="ru-RU"/>
        </w:rPr>
        <w:t xml:space="preserve">РАЗДЕЛ </w:t>
      </w:r>
      <w:r>
        <w:rPr>
          <w:rFonts w:cs="Arial"/>
          <w:b/>
          <w:sz w:val="28"/>
          <w:szCs w:val="28"/>
        </w:rPr>
        <w:t>II</w:t>
      </w:r>
    </w:p>
    <w:p w14:paraId="56F730C9" w14:textId="77777777" w:rsidR="00C66EAF" w:rsidRDefault="00885206">
      <w:pPr>
        <w:pStyle w:val="Standard"/>
        <w:ind w:firstLine="567"/>
        <w:jc w:val="center"/>
        <w:rPr>
          <w:rFonts w:cs="Arial"/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ru-RU"/>
        </w:rPr>
        <w:t xml:space="preserve">Стратегические цели и задачи социально-экономического развития </w:t>
      </w:r>
      <w:r>
        <w:rPr>
          <w:rFonts w:cs="Arial"/>
          <w:b/>
          <w:bCs/>
          <w:sz w:val="28"/>
          <w:szCs w:val="28"/>
          <w:lang w:val="ru-RU"/>
        </w:rPr>
        <w:t xml:space="preserve">Узколугского </w:t>
      </w:r>
      <w:r>
        <w:rPr>
          <w:rFonts w:cs="Arial"/>
          <w:b/>
          <w:sz w:val="28"/>
          <w:szCs w:val="28"/>
          <w:lang w:val="ru-RU"/>
        </w:rPr>
        <w:t>сельского поселения</w:t>
      </w:r>
    </w:p>
    <w:p w14:paraId="3F176D1F" w14:textId="77777777" w:rsidR="00C66EAF" w:rsidRDefault="00C66EAF">
      <w:pPr>
        <w:pStyle w:val="Standard"/>
        <w:ind w:firstLine="567"/>
        <w:jc w:val="center"/>
        <w:rPr>
          <w:lang w:val="ru-RU"/>
        </w:rPr>
      </w:pPr>
    </w:p>
    <w:p w14:paraId="7985A4E3" w14:textId="77777777" w:rsidR="00C66EAF" w:rsidRDefault="00885206">
      <w:pPr>
        <w:pStyle w:val="Standard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Основной с</w:t>
      </w:r>
      <w:r>
        <w:rPr>
          <w:spacing w:val="-1"/>
          <w:sz w:val="28"/>
          <w:szCs w:val="28"/>
          <w:lang w:val="ru-RU"/>
        </w:rPr>
        <w:t xml:space="preserve">тратегической целью долгосрочного развития </w:t>
      </w:r>
      <w:r>
        <w:rPr>
          <w:rFonts w:cs="Arial"/>
          <w:sz w:val="28"/>
          <w:szCs w:val="28"/>
          <w:lang w:val="ru-RU"/>
        </w:rPr>
        <w:t xml:space="preserve">Узколугского </w:t>
      </w:r>
      <w:r>
        <w:rPr>
          <w:spacing w:val="-1"/>
          <w:sz w:val="28"/>
          <w:szCs w:val="28"/>
          <w:lang w:val="ru-RU"/>
        </w:rPr>
        <w:t>сельского поселения является</w:t>
      </w:r>
      <w:r>
        <w:rPr>
          <w:sz w:val="28"/>
          <w:szCs w:val="28"/>
          <w:lang w:val="ru-RU"/>
        </w:rPr>
        <w:t xml:space="preserve"> повышение качества жизни населения, его занятости и самозанятости, экономических, социальных и культурных возможностей на основе развития предпринимательства, личных подсобных хозяйств, торговой инфраструктуры и сферы услуг.</w:t>
      </w:r>
    </w:p>
    <w:p w14:paraId="0348B949" w14:textId="77777777" w:rsidR="00C66EAF" w:rsidRDefault="00885206">
      <w:pPr>
        <w:pStyle w:val="Standard"/>
        <w:ind w:firstLine="709"/>
        <w:jc w:val="both"/>
        <w:rPr>
          <w:rFonts w:cs="Aria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Основные задачи </w:t>
      </w:r>
      <w:r>
        <w:rPr>
          <w:rFonts w:cs="Arial"/>
          <w:sz w:val="28"/>
          <w:szCs w:val="28"/>
          <w:lang w:val="ru-RU"/>
        </w:rPr>
        <w:t>социально-экономического развития Узколугского сельского поселения:</w:t>
      </w:r>
    </w:p>
    <w:p w14:paraId="027FD805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создать правовые, организационные, институциональные и экономические условия для перехода к устойчивому социально-экономическому развитию поселения, эффективной реализации полномочий органов местного самоуправления;</w:t>
      </w:r>
    </w:p>
    <w:p w14:paraId="4985087A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отремонтировать дороги внутри и между населенными пунктами поселения;</w:t>
      </w:r>
    </w:p>
    <w:p w14:paraId="74082C74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улучшить состояние здоровья населения за счет повышения доступности и качества занятиями физической культурой и спортом;</w:t>
      </w:r>
    </w:p>
    <w:p w14:paraId="237BCE70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повысить роль физкультуры и спорта в целях улучшения состояния здоровья населения и профилактики правонарушений, преодоления распространения наркомании и алкоголизма;</w:t>
      </w:r>
    </w:p>
    <w:p w14:paraId="065C0B70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отремонтировать объекты культуры и активизировать культурную деятельность;</w:t>
      </w:r>
    </w:p>
    <w:p w14:paraId="492AAB74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развивать личные подсобные хозяйства;</w:t>
      </w:r>
    </w:p>
    <w:p w14:paraId="5675DDC2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создать условия для безопасного проживания населения на территории поселения;</w:t>
      </w:r>
    </w:p>
    <w:p w14:paraId="3F4F292A" w14:textId="77777777" w:rsidR="00C66EAF" w:rsidRDefault="00885206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повысить качество и уровень жизни населения, его занятости и самозанятости, экономических, социальных и культурных возможностей на основе развития предпринимательства, кредитной кооперации, личных подсобных хозяйств, торговой инфраструктуры и сферы услуг.</w:t>
      </w:r>
    </w:p>
    <w:p w14:paraId="75081BBE" w14:textId="77777777" w:rsidR="00C66EAF" w:rsidRDefault="00885206">
      <w:pPr>
        <w:pStyle w:val="Standard"/>
        <w:ind w:firstLine="567"/>
        <w:rPr>
          <w:sz w:val="28"/>
          <w:szCs w:val="28"/>
          <w:lang w:val="ru-RU"/>
        </w:rPr>
        <w:sectPr w:rsidR="00C66EAF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  <w:r>
        <w:rPr>
          <w:sz w:val="28"/>
          <w:szCs w:val="28"/>
          <w:lang w:val="ru-RU"/>
        </w:rPr>
        <w:t>.</w:t>
      </w:r>
    </w:p>
    <w:p w14:paraId="15CD402C" w14:textId="77777777" w:rsidR="00C66EAF" w:rsidRDefault="00885206">
      <w:pPr>
        <w:pStyle w:val="Standard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III</w:t>
      </w:r>
    </w:p>
    <w:p w14:paraId="4BE96F47" w14:textId="77777777" w:rsidR="00C66EAF" w:rsidRDefault="00C66EAF">
      <w:pPr>
        <w:suppressAutoHyphens w:val="0"/>
        <w:autoSpaceDE w:val="0"/>
        <w:jc w:val="center"/>
        <w:textAlignment w:val="auto"/>
        <w:rPr>
          <w:rFonts w:cs="Times New Roman"/>
          <w:kern w:val="0"/>
          <w:szCs w:val="20"/>
          <w:lang w:val="ru-RU" w:eastAsia="ru-RU" w:bidi="ar-SA"/>
        </w:rPr>
      </w:pPr>
    </w:p>
    <w:p w14:paraId="24C23007" w14:textId="77777777" w:rsidR="00C66EAF" w:rsidRDefault="00885206">
      <w:pPr>
        <w:suppressAutoHyphens w:val="0"/>
        <w:autoSpaceDE w:val="0"/>
        <w:jc w:val="center"/>
        <w:textAlignment w:val="auto"/>
        <w:rPr>
          <w:rFonts w:cs="Times New Roman"/>
          <w:kern w:val="0"/>
          <w:szCs w:val="20"/>
          <w:lang w:val="ru-RU" w:eastAsia="ru-RU" w:bidi="ar-SA"/>
        </w:rPr>
      </w:pPr>
      <w:r>
        <w:rPr>
          <w:rFonts w:cs="Times New Roman"/>
          <w:kern w:val="0"/>
          <w:szCs w:val="20"/>
          <w:lang w:val="ru-RU" w:eastAsia="ru-RU" w:bidi="ar-SA"/>
        </w:rPr>
        <w:t>ПЛАН</w:t>
      </w:r>
    </w:p>
    <w:p w14:paraId="702DA3A6" w14:textId="7A93D251" w:rsidR="00C66EAF" w:rsidRDefault="00885206">
      <w:pPr>
        <w:suppressAutoHyphens w:val="0"/>
        <w:autoSpaceDE w:val="0"/>
        <w:jc w:val="center"/>
        <w:textAlignment w:val="auto"/>
        <w:rPr>
          <w:rFonts w:cs="Times New Roman"/>
          <w:kern w:val="0"/>
          <w:szCs w:val="20"/>
          <w:lang w:val="ru-RU" w:eastAsia="ru-RU" w:bidi="ar-SA"/>
        </w:rPr>
      </w:pPr>
      <w:r>
        <w:rPr>
          <w:rFonts w:cs="Times New Roman"/>
          <w:kern w:val="0"/>
          <w:szCs w:val="20"/>
          <w:lang w:val="ru-RU" w:eastAsia="ru-RU" w:bidi="ar-SA"/>
        </w:rPr>
        <w:t xml:space="preserve"> МЕРОПРИЯТИЙ ПО РЕАЛИЗАЦИИ СТРАТЕГИИ СОЦИАЛЬНО-ЭКОНОМИЧЕСКОГО РАЗВИТИЯ </w:t>
      </w:r>
      <w:r>
        <w:rPr>
          <w:rFonts w:cs="Times New Roman"/>
          <w:kern w:val="0"/>
          <w:szCs w:val="20"/>
          <w:lang w:val="ru-RU" w:eastAsia="ru-RU" w:bidi="ar-SA"/>
        </w:rPr>
        <w:br/>
        <w:t>УЗКОЛУГСКОГО СЕЛЬСКОГО ПОСЕЛЕНИЯ</w:t>
      </w:r>
    </w:p>
    <w:p w14:paraId="70B24131" w14:textId="77777777" w:rsidR="00C66EAF" w:rsidRDefault="00885206">
      <w:pPr>
        <w:suppressAutoHyphens w:val="0"/>
        <w:autoSpaceDE w:val="0"/>
        <w:jc w:val="center"/>
        <w:textAlignment w:val="auto"/>
        <w:rPr>
          <w:rFonts w:cs="Times New Roman"/>
          <w:kern w:val="0"/>
          <w:szCs w:val="20"/>
          <w:lang w:val="ru-RU" w:eastAsia="ru-RU" w:bidi="ar-SA"/>
        </w:rPr>
      </w:pPr>
      <w:r>
        <w:rPr>
          <w:rFonts w:cs="Times New Roman"/>
          <w:kern w:val="0"/>
          <w:szCs w:val="20"/>
          <w:lang w:val="ru-RU" w:eastAsia="ru-RU" w:bidi="ar-SA"/>
        </w:rPr>
        <w:t xml:space="preserve"> </w:t>
      </w:r>
    </w:p>
    <w:tbl>
      <w:tblPr>
        <w:tblW w:w="1532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90"/>
        <w:gridCol w:w="3451"/>
        <w:gridCol w:w="2271"/>
        <w:gridCol w:w="1276"/>
        <w:gridCol w:w="992"/>
        <w:gridCol w:w="851"/>
        <w:gridCol w:w="841"/>
        <w:gridCol w:w="992"/>
        <w:gridCol w:w="1277"/>
        <w:gridCol w:w="1417"/>
        <w:gridCol w:w="1284"/>
      </w:tblGrid>
      <w:tr w:rsidR="00C66EAF" w14:paraId="3AF344F8" w14:textId="77777777">
        <w:trPr>
          <w:trHeight w:val="303"/>
        </w:trPr>
        <w:tc>
          <w:tcPr>
            <w:tcW w:w="669" w:type="dxa"/>
            <w:gridSpan w:val="2"/>
            <w:vMerge w:val="restart"/>
            <w:shd w:val="clear" w:color="auto" w:fill="C0C0C0"/>
            <w:vAlign w:val="center"/>
          </w:tcPr>
          <w:p w14:paraId="4CA20C5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14:paraId="4DAA44F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14:paraId="0D5A284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№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br/>
              <w:t>п/п</w:t>
            </w:r>
          </w:p>
        </w:tc>
        <w:tc>
          <w:tcPr>
            <w:tcW w:w="3451" w:type="dxa"/>
            <w:vMerge w:val="restart"/>
            <w:shd w:val="clear" w:color="auto" w:fill="C0C0C0"/>
            <w:vAlign w:val="center"/>
          </w:tcPr>
          <w:p w14:paraId="1D660DD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Наименование мероприятия </w:t>
            </w:r>
          </w:p>
        </w:tc>
        <w:tc>
          <w:tcPr>
            <w:tcW w:w="2271" w:type="dxa"/>
            <w:vMerge w:val="restart"/>
            <w:shd w:val="clear" w:color="auto" w:fill="C0C0C0"/>
            <w:vAlign w:val="center"/>
          </w:tcPr>
          <w:p w14:paraId="4C34C20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Наименование МЦП, ОГЦП (ФЦП) </w:t>
            </w:r>
            <w:proofErr w:type="gramStart"/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и  других</w:t>
            </w:r>
            <w:proofErr w:type="gramEnd"/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механизмов, через которые планируется финансирование мероприятия </w:t>
            </w:r>
          </w:p>
        </w:tc>
        <w:tc>
          <w:tcPr>
            <w:tcW w:w="1276" w:type="dxa"/>
            <w:vMerge w:val="restart"/>
            <w:shd w:val="clear" w:color="auto" w:fill="C0C0C0"/>
            <w:vAlign w:val="center"/>
          </w:tcPr>
          <w:p w14:paraId="3E6A643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Срок реализации</w:t>
            </w:r>
          </w:p>
        </w:tc>
        <w:tc>
          <w:tcPr>
            <w:tcW w:w="4953" w:type="dxa"/>
            <w:gridSpan w:val="5"/>
            <w:shd w:val="clear" w:color="auto" w:fill="C0C0C0"/>
            <w:vAlign w:val="center"/>
          </w:tcPr>
          <w:p w14:paraId="2F42745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Объем финансирования, тыс. руб.</w:t>
            </w:r>
          </w:p>
        </w:tc>
        <w:tc>
          <w:tcPr>
            <w:tcW w:w="1417" w:type="dxa"/>
            <w:vMerge w:val="restart"/>
            <w:shd w:val="clear" w:color="auto" w:fill="C0C0C0"/>
            <w:vAlign w:val="center"/>
          </w:tcPr>
          <w:p w14:paraId="299666D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Ожидаемый результат реализации мероприятия</w:t>
            </w:r>
          </w:p>
        </w:tc>
        <w:tc>
          <w:tcPr>
            <w:tcW w:w="1284" w:type="dxa"/>
            <w:vMerge w:val="restart"/>
            <w:shd w:val="clear" w:color="auto" w:fill="C0C0C0"/>
            <w:vAlign w:val="center"/>
          </w:tcPr>
          <w:p w14:paraId="794933E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Ответственный исполнитель</w:t>
            </w:r>
          </w:p>
        </w:tc>
      </w:tr>
      <w:tr w:rsidR="00C66EAF" w14:paraId="3FCE13E8" w14:textId="77777777">
        <w:trPr>
          <w:trHeight w:val="353"/>
        </w:trPr>
        <w:tc>
          <w:tcPr>
            <w:tcW w:w="669" w:type="dxa"/>
            <w:gridSpan w:val="2"/>
            <w:vMerge/>
            <w:vAlign w:val="center"/>
          </w:tcPr>
          <w:p w14:paraId="4820A60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451" w:type="dxa"/>
            <w:vMerge/>
            <w:vAlign w:val="center"/>
          </w:tcPr>
          <w:p w14:paraId="30B40E5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337D10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vMerge/>
            <w:vAlign w:val="center"/>
          </w:tcPr>
          <w:p w14:paraId="77A7B31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992" w:type="dxa"/>
            <w:vMerge w:val="restart"/>
            <w:shd w:val="clear" w:color="auto" w:fill="C0C0C0"/>
            <w:vAlign w:val="center"/>
          </w:tcPr>
          <w:p w14:paraId="0B0E96D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C0C0C0"/>
            <w:textDirection w:val="btLr"/>
            <w:vAlign w:val="center"/>
          </w:tcPr>
          <w:p w14:paraId="6AB518B6" w14:textId="77777777" w:rsidR="00C66EAF" w:rsidRDefault="00885206">
            <w:pPr>
              <w:widowControl/>
              <w:suppressAutoHyphens w:val="0"/>
              <w:autoSpaceDN/>
              <w:ind w:right="113"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cs="Times New Roman"/>
                <w:kern w:val="0"/>
                <w:sz w:val="16"/>
                <w:szCs w:val="16"/>
                <w:lang w:val="ru-RU" w:eastAsia="ru-RU" w:bidi="ar-SA"/>
              </w:rPr>
              <w:t>Областной бюджет</w:t>
            </w:r>
          </w:p>
        </w:tc>
        <w:tc>
          <w:tcPr>
            <w:tcW w:w="841" w:type="dxa"/>
            <w:vMerge w:val="restart"/>
            <w:shd w:val="clear" w:color="auto" w:fill="C0C0C0"/>
            <w:textDirection w:val="btLr"/>
            <w:vAlign w:val="center"/>
          </w:tcPr>
          <w:p w14:paraId="4BEE3AC4" w14:textId="77777777" w:rsidR="00C66EAF" w:rsidRDefault="00885206">
            <w:pPr>
              <w:widowControl/>
              <w:suppressAutoHyphens w:val="0"/>
              <w:autoSpaceDN/>
              <w:ind w:right="113"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  <w:t>Районный бюджет</w:t>
            </w:r>
          </w:p>
        </w:tc>
        <w:tc>
          <w:tcPr>
            <w:tcW w:w="992" w:type="dxa"/>
            <w:vMerge w:val="restart"/>
            <w:shd w:val="clear" w:color="auto" w:fill="C0C0C0"/>
            <w:textDirection w:val="btLr"/>
            <w:vAlign w:val="center"/>
          </w:tcPr>
          <w:p w14:paraId="3C4C7456" w14:textId="77777777" w:rsidR="00C66EAF" w:rsidRDefault="00885206">
            <w:pPr>
              <w:widowControl/>
              <w:suppressAutoHyphens w:val="0"/>
              <w:autoSpaceDN/>
              <w:ind w:right="113"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cs="Times New Roman"/>
                <w:kern w:val="0"/>
                <w:sz w:val="16"/>
                <w:szCs w:val="16"/>
                <w:lang w:val="ru-RU" w:eastAsia="ru-RU" w:bidi="ar-SA"/>
              </w:rPr>
              <w:t>Местный бюджет</w:t>
            </w:r>
          </w:p>
        </w:tc>
        <w:tc>
          <w:tcPr>
            <w:tcW w:w="1277" w:type="dxa"/>
            <w:shd w:val="clear" w:color="auto" w:fill="C0C0C0"/>
            <w:vAlign w:val="center"/>
          </w:tcPr>
          <w:p w14:paraId="6BA1FB8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cs="Times New Roman"/>
                <w:kern w:val="0"/>
                <w:sz w:val="16"/>
                <w:szCs w:val="16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417" w:type="dxa"/>
            <w:vMerge/>
            <w:vAlign w:val="center"/>
          </w:tcPr>
          <w:p w14:paraId="1352251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vAlign w:val="center"/>
          </w:tcPr>
          <w:p w14:paraId="1B9480A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C66EAF" w:rsidRPr="00885206" w14:paraId="7BFA4EF2" w14:textId="77777777">
        <w:trPr>
          <w:cantSplit/>
          <w:trHeight w:val="933"/>
        </w:trPr>
        <w:tc>
          <w:tcPr>
            <w:tcW w:w="669" w:type="dxa"/>
            <w:gridSpan w:val="2"/>
            <w:vMerge/>
            <w:vAlign w:val="center"/>
          </w:tcPr>
          <w:p w14:paraId="1FF8B20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451" w:type="dxa"/>
            <w:vMerge/>
            <w:vAlign w:val="center"/>
          </w:tcPr>
          <w:p w14:paraId="74106EF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2E06453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vMerge/>
            <w:vAlign w:val="center"/>
          </w:tcPr>
          <w:p w14:paraId="1C8CB61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992" w:type="dxa"/>
            <w:vMerge/>
            <w:shd w:val="clear" w:color="auto" w:fill="C0C0C0"/>
            <w:vAlign w:val="center"/>
          </w:tcPr>
          <w:p w14:paraId="5F7E754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851" w:type="dxa"/>
            <w:vMerge/>
            <w:shd w:val="clear" w:color="auto" w:fill="C0C0C0"/>
            <w:vAlign w:val="center"/>
          </w:tcPr>
          <w:p w14:paraId="1FA31DF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841" w:type="dxa"/>
            <w:vMerge/>
            <w:shd w:val="clear" w:color="auto" w:fill="C0C0C0"/>
            <w:vAlign w:val="center"/>
          </w:tcPr>
          <w:p w14:paraId="6023BDB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992" w:type="dxa"/>
            <w:vMerge/>
            <w:shd w:val="clear" w:color="auto" w:fill="C0C0C0"/>
            <w:vAlign w:val="center"/>
          </w:tcPr>
          <w:p w14:paraId="6E8C0D33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77" w:type="dxa"/>
            <w:shd w:val="clear" w:color="auto" w:fill="C0C0C0"/>
            <w:textDirection w:val="btLr"/>
            <w:vAlign w:val="center"/>
          </w:tcPr>
          <w:p w14:paraId="0C6D214F" w14:textId="77777777" w:rsidR="00C66EAF" w:rsidRDefault="00885206">
            <w:pPr>
              <w:widowControl/>
              <w:suppressAutoHyphens w:val="0"/>
              <w:autoSpaceDN/>
              <w:ind w:right="113"/>
              <w:jc w:val="center"/>
              <w:textAlignment w:val="auto"/>
              <w:rPr>
                <w:rFonts w:cs="Times New Roman"/>
                <w:bCs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cs="Times New Roman"/>
                <w:kern w:val="0"/>
                <w:sz w:val="16"/>
                <w:szCs w:val="16"/>
                <w:lang w:val="ru-RU" w:eastAsia="ru-RU" w:bidi="ar-SA"/>
              </w:rPr>
              <w:t>собственные средства граждан и предпринимателей</w:t>
            </w:r>
          </w:p>
        </w:tc>
        <w:tc>
          <w:tcPr>
            <w:tcW w:w="1417" w:type="dxa"/>
            <w:vMerge/>
            <w:vAlign w:val="center"/>
          </w:tcPr>
          <w:p w14:paraId="204C8A5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vAlign w:val="center"/>
          </w:tcPr>
          <w:p w14:paraId="069F57A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C66EAF" w14:paraId="0486779F" w14:textId="77777777">
        <w:trPr>
          <w:trHeight w:hRule="exact" w:val="284"/>
        </w:trPr>
        <w:tc>
          <w:tcPr>
            <w:tcW w:w="4120" w:type="dxa"/>
            <w:gridSpan w:val="3"/>
            <w:vMerge w:val="restart"/>
            <w:shd w:val="clear" w:color="auto" w:fill="FFCC99"/>
            <w:noWrap/>
          </w:tcPr>
          <w:p w14:paraId="78E8E584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Стратегическая цель </w:t>
            </w: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– 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</w:t>
            </w:r>
          </w:p>
        </w:tc>
        <w:tc>
          <w:tcPr>
            <w:tcW w:w="2271" w:type="dxa"/>
            <w:vMerge w:val="restart"/>
            <w:shd w:val="clear" w:color="auto" w:fill="FFCC99"/>
            <w:vAlign w:val="center"/>
          </w:tcPr>
          <w:p w14:paraId="67DC043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 по стратегии</w:t>
            </w:r>
          </w:p>
        </w:tc>
        <w:tc>
          <w:tcPr>
            <w:tcW w:w="1276" w:type="dxa"/>
            <w:shd w:val="clear" w:color="auto" w:fill="FFCC99"/>
            <w:vAlign w:val="center"/>
          </w:tcPr>
          <w:p w14:paraId="7F34A98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F1E32A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4180,7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1CEE030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360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59FAB2E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DD0F9C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180,7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6445B79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FFCC99"/>
            <w:vAlign w:val="center"/>
          </w:tcPr>
          <w:p w14:paraId="6FFCEFF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 w:val="restart"/>
            <w:shd w:val="clear" w:color="auto" w:fill="FFCC99"/>
            <w:vAlign w:val="center"/>
          </w:tcPr>
          <w:p w14:paraId="6343818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CA30E9A" w14:textId="77777777">
        <w:trPr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5485F99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D3F71E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74556B5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17197D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385,7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550F0E8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2731986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6BCF867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385,7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45DE86F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7099C09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52087D3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D778132" w14:textId="77777777" w:rsidTr="00885206">
        <w:trPr>
          <w:trHeight w:hRule="exact" w:val="375"/>
        </w:trPr>
        <w:tc>
          <w:tcPr>
            <w:tcW w:w="4120" w:type="dxa"/>
            <w:gridSpan w:val="3"/>
            <w:vMerge/>
            <w:vAlign w:val="center"/>
          </w:tcPr>
          <w:p w14:paraId="3C1009C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B28E8B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71F2958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7BEAC08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3196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49A8184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76CCA5D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68975CF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396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7440802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02294EF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57F680D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30A0966" w14:textId="77777777" w:rsidTr="00885206">
        <w:trPr>
          <w:trHeight w:hRule="exact" w:val="703"/>
        </w:trPr>
        <w:tc>
          <w:tcPr>
            <w:tcW w:w="4120" w:type="dxa"/>
            <w:gridSpan w:val="3"/>
            <w:vMerge/>
            <w:vAlign w:val="center"/>
          </w:tcPr>
          <w:p w14:paraId="3141B6E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BAFDD5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579AF1E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690DD8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3246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72C25DE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3A5EE8D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D2E2B1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446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7D7A24B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2D70DCC3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573BA8C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6E742EA7" w14:textId="77777777" w:rsidTr="00885206">
        <w:trPr>
          <w:trHeight w:hRule="exact" w:val="419"/>
        </w:trPr>
        <w:tc>
          <w:tcPr>
            <w:tcW w:w="4120" w:type="dxa"/>
            <w:gridSpan w:val="3"/>
            <w:vMerge/>
            <w:vAlign w:val="center"/>
          </w:tcPr>
          <w:p w14:paraId="2EC83DE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0D3A64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066F47C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79C6361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3350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37985CB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200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3077DD8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36BC032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550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4EBAC8B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722DDF1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16F823E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24C1C67" w14:textId="77777777" w:rsidTr="00885206">
        <w:trPr>
          <w:trHeight w:hRule="exact" w:val="425"/>
        </w:trPr>
        <w:tc>
          <w:tcPr>
            <w:tcW w:w="4120" w:type="dxa"/>
            <w:gridSpan w:val="3"/>
            <w:vMerge/>
            <w:vAlign w:val="center"/>
          </w:tcPr>
          <w:p w14:paraId="10EC7E5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2D80BA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64D0777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D3FAEF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3350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4BBD2D2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3F8C2CE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19F878A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550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3FB92BC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1051B32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64F99CA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6975F8B" w14:textId="77777777" w:rsidTr="00885206">
        <w:trPr>
          <w:trHeight w:hRule="exact" w:val="418"/>
        </w:trPr>
        <w:tc>
          <w:tcPr>
            <w:tcW w:w="4120" w:type="dxa"/>
            <w:gridSpan w:val="3"/>
            <w:vMerge/>
            <w:vAlign w:val="center"/>
          </w:tcPr>
          <w:p w14:paraId="6E2B39F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F01984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7900A3D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7CE086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5550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74AA2A0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400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7F2D720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02F2114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550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6664D5B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2843162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6B33E0E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6B3BEEE" w14:textId="77777777" w:rsidTr="00885206">
        <w:trPr>
          <w:trHeight w:hRule="exact" w:val="437"/>
        </w:trPr>
        <w:tc>
          <w:tcPr>
            <w:tcW w:w="4120" w:type="dxa"/>
            <w:gridSpan w:val="3"/>
            <w:vMerge/>
            <w:vAlign w:val="center"/>
          </w:tcPr>
          <w:p w14:paraId="4041C7F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9416C6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2610388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606CE2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13300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282FB45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8000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24CB2F6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69C31C2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1500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2D82737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0B3626A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15DC750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A564AB3" w14:textId="77777777" w:rsidTr="00885206">
        <w:trPr>
          <w:trHeight w:hRule="exact" w:val="415"/>
        </w:trPr>
        <w:tc>
          <w:tcPr>
            <w:tcW w:w="4120" w:type="dxa"/>
            <w:gridSpan w:val="3"/>
            <w:vMerge/>
            <w:vAlign w:val="center"/>
          </w:tcPr>
          <w:p w14:paraId="00962D4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526BB3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5DED69C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58980FE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36558,4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36E58C5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23600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68215D0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0FD5C6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4558,4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2BC5517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5CDC2F1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FFCC99"/>
            <w:vAlign w:val="center"/>
          </w:tcPr>
          <w:p w14:paraId="42D6DAF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B494F9A" w14:textId="77777777">
        <w:trPr>
          <w:trHeight w:hRule="exact" w:val="1230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3784775F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Задача 1: создать правовые, организационные, институциональные и экономические условия для перехода к устойчивому социально-экономическому развитию поселения, эффективной реализации полномочий органов местного самоуправления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18B1A74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1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7732BA3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7F48B77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793A307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C8311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49B8CD7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6A86F8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4DE7619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C0D8697" w14:textId="77777777">
        <w:trPr>
          <w:trHeight w:hRule="exact" w:val="601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226B13FF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Задача 2: отремонтировать дороги внутри и между населенными пунктами поселения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2115CFD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97C239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ru-RU" w:bidi="ar-SA"/>
              </w:rPr>
              <w:t>600</w:t>
            </w:r>
            <w:r>
              <w:rPr>
                <w:rFonts w:cs="Times New Roman"/>
                <w:b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2377305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6F24FD9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60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00CC35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6634407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6DFEBDF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1EB6BDF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F9EEE01" w14:textId="77777777">
        <w:trPr>
          <w:trHeight w:hRule="exact" w:val="288"/>
        </w:trPr>
        <w:tc>
          <w:tcPr>
            <w:tcW w:w="579" w:type="dxa"/>
            <w:vMerge w:val="restart"/>
            <w:vAlign w:val="center"/>
          </w:tcPr>
          <w:p w14:paraId="4A9FE860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2.1</w:t>
            </w:r>
          </w:p>
        </w:tc>
        <w:tc>
          <w:tcPr>
            <w:tcW w:w="3541" w:type="dxa"/>
            <w:gridSpan w:val="2"/>
            <w:vMerge w:val="restart"/>
          </w:tcPr>
          <w:p w14:paraId="16BC3BDB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2271" w:type="dxa"/>
            <w:vMerge w:val="restart"/>
          </w:tcPr>
          <w:p w14:paraId="07C59F9E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В рамках заключенных соглашений о передаче части полномочий по решению вопросов местного значения на территории Узколугского</w:t>
            </w:r>
            <w:r w:rsidRPr="00885206"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сельского поселения и участия в областных программах (проектах)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659E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63568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B79CE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9358AC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58C2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BA729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877FD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 w:rsidRPr="00885206"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000м отремонтированных дорог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096804C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Администрация Узколугского сельского поселения</w:t>
            </w:r>
          </w:p>
          <w:p w14:paraId="52EB798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635A3CC" w14:textId="77777777">
        <w:trPr>
          <w:trHeight w:hRule="exact" w:val="292"/>
        </w:trPr>
        <w:tc>
          <w:tcPr>
            <w:tcW w:w="579" w:type="dxa"/>
            <w:vMerge/>
            <w:vAlign w:val="center"/>
          </w:tcPr>
          <w:p w14:paraId="0198598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034145A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62C0F5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8E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E7992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4A196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7A8274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DB28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46013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21A910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3BC755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5A9DDEF" w14:textId="77777777">
        <w:trPr>
          <w:trHeight w:hRule="exact" w:val="295"/>
        </w:trPr>
        <w:tc>
          <w:tcPr>
            <w:tcW w:w="579" w:type="dxa"/>
            <w:vMerge/>
            <w:vAlign w:val="center"/>
          </w:tcPr>
          <w:p w14:paraId="4FE3031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270BB65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23C3571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B0970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981F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D9B59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EDFB60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5BA65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8F5C7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F4DA7C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94E641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8D929DE" w14:textId="77777777">
        <w:trPr>
          <w:trHeight w:hRule="exact" w:val="271"/>
        </w:trPr>
        <w:tc>
          <w:tcPr>
            <w:tcW w:w="579" w:type="dxa"/>
            <w:vMerge/>
            <w:vAlign w:val="center"/>
          </w:tcPr>
          <w:p w14:paraId="5AB2211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159E8C4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F1A890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AA12F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A619B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6D8A5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815F0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B0852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60B4F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393124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371C91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9B053FF" w14:textId="77777777">
        <w:trPr>
          <w:trHeight w:hRule="exact" w:val="289"/>
        </w:trPr>
        <w:tc>
          <w:tcPr>
            <w:tcW w:w="579" w:type="dxa"/>
            <w:vMerge/>
            <w:vAlign w:val="center"/>
          </w:tcPr>
          <w:p w14:paraId="48231F2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1095990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07F5D1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581A0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4C4E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37F12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DD3B0A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81348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BD303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915DA91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466537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134ED6B" w14:textId="77777777">
        <w:trPr>
          <w:trHeight w:hRule="exact" w:val="293"/>
        </w:trPr>
        <w:tc>
          <w:tcPr>
            <w:tcW w:w="579" w:type="dxa"/>
            <w:vMerge/>
            <w:vAlign w:val="center"/>
          </w:tcPr>
          <w:p w14:paraId="221F3E6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3751A9C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5B305C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0B355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07047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14932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156185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EC696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45765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D6BD2E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D06294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DFE2158" w14:textId="77777777">
        <w:trPr>
          <w:trHeight w:hRule="exact" w:val="293"/>
        </w:trPr>
        <w:tc>
          <w:tcPr>
            <w:tcW w:w="579" w:type="dxa"/>
            <w:vMerge/>
            <w:vAlign w:val="center"/>
          </w:tcPr>
          <w:p w14:paraId="73BAFCE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75B9F129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81FE57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EED77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D84DE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5154C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A6C4DF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4B953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E6B213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6C81EC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184051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FFD2E4F" w14:textId="77777777" w:rsidTr="00986FE1">
        <w:trPr>
          <w:trHeight w:hRule="exact" w:val="567"/>
        </w:trPr>
        <w:tc>
          <w:tcPr>
            <w:tcW w:w="579" w:type="dxa"/>
            <w:vMerge/>
            <w:vAlign w:val="center"/>
          </w:tcPr>
          <w:p w14:paraId="1DB29C5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278F491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AF496F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C54FD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B06BF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1F68A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4F2F22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884D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39C21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E1C761F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A7CFAA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A8C8968" w14:textId="77777777">
        <w:trPr>
          <w:trHeight w:hRule="exact" w:val="1288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2B4E075D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Задача </w:t>
            </w:r>
            <w:r w:rsidRPr="00885206"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: улучшить состояние здоровья населения за счет повышения доступности и качества занятиями физической культурой и спортом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6A93C2D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4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5262C7D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88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3284377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5F8C4F1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86C0D4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5BB7950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7B63503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5B6ACD3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0C236A5" w14:textId="77777777">
        <w:trPr>
          <w:trHeight w:hRule="exact" w:val="344"/>
        </w:trPr>
        <w:tc>
          <w:tcPr>
            <w:tcW w:w="579" w:type="dxa"/>
            <w:vMerge w:val="restart"/>
            <w:vAlign w:val="center"/>
          </w:tcPr>
          <w:p w14:paraId="23201D78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3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.1</w:t>
            </w:r>
          </w:p>
        </w:tc>
        <w:tc>
          <w:tcPr>
            <w:tcW w:w="3541" w:type="dxa"/>
            <w:gridSpan w:val="2"/>
            <w:vMerge w:val="restart"/>
          </w:tcPr>
          <w:p w14:paraId="1C3282BE" w14:textId="7F177970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Обустройство спортивных площадок на территории Узколугского</w:t>
            </w:r>
            <w:r w:rsidRPr="00885206"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сельского поселения</w:t>
            </w:r>
          </w:p>
        </w:tc>
        <w:tc>
          <w:tcPr>
            <w:tcW w:w="2271" w:type="dxa"/>
            <w:vMerge w:val="restart"/>
          </w:tcPr>
          <w:p w14:paraId="14E72B3A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Инициативные проекты жителей Иркутской области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1B46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E6B90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3BE10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B5FA27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FBAE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E122C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E06D07B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Увеличение количества граждан, занимающихся спортом на 25%</w:t>
            </w:r>
          </w:p>
          <w:p w14:paraId="7FCD047C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 xml:space="preserve"> (от числа опрошенных)</w:t>
            </w:r>
          </w:p>
          <w:p w14:paraId="4106FBE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28931EB1" w14:textId="0BC426F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Администрация Узколугского сельского поселения</w:t>
            </w:r>
          </w:p>
        </w:tc>
      </w:tr>
      <w:tr w:rsidR="00C66EAF" w14:paraId="5DFB7A1C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25A7B4A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298FBE5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60AD87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F5914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C623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06AD5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9CA8A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D9091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F8004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90693E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93C639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14F107F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67329B3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3EA025D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581B55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3FBE4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C603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483F9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8685D5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55E9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CD57D4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6F2F5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1B5A8F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40153EC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72D66E6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16B8BB6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9864B2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7D0A1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58C2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1329F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5CB9B5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80CE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2C132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65CF15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05ABEC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7614798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74EC1F7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1CD7F39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6FB210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FB5D2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DF245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77AD0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3770E0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A52A9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F5A4F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8398F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AE332F1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CD580D6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0EEFAAB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6A7AE33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7908E29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5E9CD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D451B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9A7A9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7ED5A5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6C197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B4BED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C795E9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3F0576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C2490BB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4344E3C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2928B92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D37EA7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FD9A7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11723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263C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68883C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BB98B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0CA3F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4F874E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278B6C1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70AAA36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5939A09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64698DB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716DDC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28B60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639B1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33839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6D3DFA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E4928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423C3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5A9D3D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306188F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91F5579" w14:textId="77777777">
        <w:trPr>
          <w:trHeight w:hRule="exact" w:val="344"/>
        </w:trPr>
        <w:tc>
          <w:tcPr>
            <w:tcW w:w="579" w:type="dxa"/>
            <w:vMerge/>
            <w:vAlign w:val="center"/>
          </w:tcPr>
          <w:p w14:paraId="2397F7F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</w:tcPr>
          <w:p w14:paraId="2637995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2DE75B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549CF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E3515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88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661D1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E116A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8FD1D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06DA4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2261F3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F95762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2C5D912" w14:textId="77777777">
        <w:trPr>
          <w:trHeight w:hRule="exact" w:val="987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75CB47D5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Задача </w:t>
            </w:r>
            <w:r w:rsidRPr="00885206"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повысить роль физкультуры и спорта в целях улучшения состояния здоровья населения и профилактики правонарушений, преодоления распространения наркомании и алкоголизма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12FD070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5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7FDAB61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07C0D4E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666E936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7145EB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3D28284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77429C7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54A52F1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BAA8EBE" w14:textId="77777777">
        <w:trPr>
          <w:trHeight w:hRule="exact" w:val="283"/>
        </w:trPr>
        <w:tc>
          <w:tcPr>
            <w:tcW w:w="579" w:type="dxa"/>
            <w:vMerge w:val="restart"/>
            <w:vAlign w:val="center"/>
          </w:tcPr>
          <w:p w14:paraId="547097E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4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.1</w:t>
            </w:r>
          </w:p>
        </w:tc>
        <w:tc>
          <w:tcPr>
            <w:tcW w:w="3541" w:type="dxa"/>
            <w:gridSpan w:val="2"/>
            <w:vMerge w:val="restart"/>
          </w:tcPr>
          <w:p w14:paraId="1D350CAC" w14:textId="6853B0B0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Предотвращение незаконного потребления и распространения наркотических средств и психотропных веществ, наркомании на территории поселения; сокращение наркомании и токсикомании и связанных с ними преступлений и правонарушений</w:t>
            </w:r>
          </w:p>
        </w:tc>
        <w:tc>
          <w:tcPr>
            <w:tcW w:w="2271" w:type="dxa"/>
            <w:vMerge w:val="restart"/>
          </w:tcPr>
          <w:p w14:paraId="5C73616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48527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362A5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B6C25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49DE64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5C6EB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99176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FE0052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Ежегодный профилактический инструктаж не менее 50% населения 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6FC3641D" w14:textId="17B4D241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Администрация Узколугского сельского поселения</w:t>
            </w:r>
          </w:p>
        </w:tc>
      </w:tr>
      <w:tr w:rsidR="00C66EAF" w14:paraId="072D8239" w14:textId="77777777">
        <w:trPr>
          <w:trHeight w:hRule="exact" w:val="267"/>
        </w:trPr>
        <w:tc>
          <w:tcPr>
            <w:tcW w:w="579" w:type="dxa"/>
            <w:vMerge/>
            <w:vAlign w:val="center"/>
          </w:tcPr>
          <w:p w14:paraId="58707D1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D168D7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BC3C37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289FB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14:paraId="7974608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3DA7B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3A7C3A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421A9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43C57F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19239E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808441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3F312DF" w14:textId="77777777">
        <w:trPr>
          <w:trHeight w:hRule="exact" w:val="284"/>
        </w:trPr>
        <w:tc>
          <w:tcPr>
            <w:tcW w:w="579" w:type="dxa"/>
            <w:vMerge/>
            <w:vAlign w:val="center"/>
          </w:tcPr>
          <w:p w14:paraId="4186F11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094E27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755A6B6C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0CC2E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14:paraId="1A78024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43D73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DEEA34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E3251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63F247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FFFD59F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6EC4A1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C805D74" w14:textId="77777777">
        <w:trPr>
          <w:trHeight w:hRule="exact" w:val="275"/>
        </w:trPr>
        <w:tc>
          <w:tcPr>
            <w:tcW w:w="579" w:type="dxa"/>
            <w:vMerge/>
            <w:vAlign w:val="center"/>
          </w:tcPr>
          <w:p w14:paraId="4929663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1C6388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B9CDA6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17E1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ABEA4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33915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155A62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76D10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30983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E2EAF8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9D451B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A1A8102" w14:textId="77777777">
        <w:trPr>
          <w:trHeight w:hRule="exact" w:val="300"/>
        </w:trPr>
        <w:tc>
          <w:tcPr>
            <w:tcW w:w="579" w:type="dxa"/>
            <w:vMerge/>
            <w:vAlign w:val="center"/>
          </w:tcPr>
          <w:p w14:paraId="1EFBF60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5D3B94C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2DC908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D9C79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0A1D1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EB555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CF30D4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537DE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9980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2DF5C2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658C72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324CF22" w14:textId="77777777">
        <w:trPr>
          <w:trHeight w:hRule="exact" w:val="283"/>
        </w:trPr>
        <w:tc>
          <w:tcPr>
            <w:tcW w:w="579" w:type="dxa"/>
            <w:vMerge/>
            <w:vAlign w:val="center"/>
          </w:tcPr>
          <w:p w14:paraId="3D78DF4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E39576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AF6D46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07CC7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115D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658F7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CF1180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83DC1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DF33F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B79A09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BE9053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B1C0B32" w14:textId="77777777">
        <w:trPr>
          <w:trHeight w:hRule="exact" w:val="283"/>
        </w:trPr>
        <w:tc>
          <w:tcPr>
            <w:tcW w:w="579" w:type="dxa"/>
            <w:vMerge/>
            <w:vAlign w:val="center"/>
          </w:tcPr>
          <w:p w14:paraId="0158EF1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384F9C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26BDB2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E404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8E9AB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8DA39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927EDE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2EA1D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4FA74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EC2A45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7003CA1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74DC202" w14:textId="77777777">
        <w:trPr>
          <w:trHeight w:hRule="exact" w:val="283"/>
        </w:trPr>
        <w:tc>
          <w:tcPr>
            <w:tcW w:w="579" w:type="dxa"/>
            <w:vMerge/>
            <w:vAlign w:val="center"/>
          </w:tcPr>
          <w:p w14:paraId="1583C1A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0B2E02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2513521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B34C8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07111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60DC5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517C05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16A1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9D9342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D93898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CA23DB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FA4D9C7" w14:textId="77777777">
        <w:trPr>
          <w:trHeight w:hRule="exact" w:val="300"/>
        </w:trPr>
        <w:tc>
          <w:tcPr>
            <w:tcW w:w="579" w:type="dxa"/>
            <w:vMerge/>
            <w:vAlign w:val="center"/>
          </w:tcPr>
          <w:p w14:paraId="3D016BA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6BAC432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99C8D9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629B3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B0187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BD520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6F3718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624E6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21A0C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DCF7591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8679A63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A4CF186" w14:textId="77777777">
        <w:trPr>
          <w:trHeight w:hRule="exact" w:val="1140"/>
        </w:trPr>
        <w:tc>
          <w:tcPr>
            <w:tcW w:w="579" w:type="dxa"/>
            <w:vAlign w:val="center"/>
          </w:tcPr>
          <w:p w14:paraId="106E3834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4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.2</w:t>
            </w:r>
          </w:p>
        </w:tc>
        <w:tc>
          <w:tcPr>
            <w:tcW w:w="3541" w:type="dxa"/>
            <w:gridSpan w:val="2"/>
          </w:tcPr>
          <w:p w14:paraId="50A0B81B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Проведение мероприятий по профилактике наркомании, табакокурения и формированию здорового образа жизни </w:t>
            </w:r>
          </w:p>
        </w:tc>
        <w:tc>
          <w:tcPr>
            <w:tcW w:w="2271" w:type="dxa"/>
          </w:tcPr>
          <w:p w14:paraId="0B69FB73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Беседы, акции, викторины, выставки, флэш-мобы, спортивные игры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878B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2DAE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0DA50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E5B3AC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9898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DAE48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45AD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Проведение ежегодно не менее 10 мероприятий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C959E5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МКУК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«КДЦ Узколугского СП»</w:t>
            </w:r>
          </w:p>
        </w:tc>
      </w:tr>
      <w:tr w:rsidR="00C66EAF" w14:paraId="510A5DC7" w14:textId="77777777">
        <w:trPr>
          <w:trHeight w:hRule="exact" w:val="538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406B0941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Задача </w:t>
            </w:r>
            <w:r w:rsidRPr="00885206"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5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: отремонтировать объекты культуры и активизировать культурную деятельность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7429166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6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CCABF4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1773,9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7F1E788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98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49A27CF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4C2C25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173,9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050AD2B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15E4BDF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746F3FF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AD4232B" w14:textId="77777777">
        <w:trPr>
          <w:trHeight w:hRule="exact" w:val="282"/>
        </w:trPr>
        <w:tc>
          <w:tcPr>
            <w:tcW w:w="579" w:type="dxa"/>
            <w:vMerge w:val="restart"/>
            <w:vAlign w:val="center"/>
          </w:tcPr>
          <w:p w14:paraId="661CA42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5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.1</w:t>
            </w:r>
          </w:p>
        </w:tc>
        <w:tc>
          <w:tcPr>
            <w:tcW w:w="3541" w:type="dxa"/>
            <w:gridSpan w:val="2"/>
            <w:vMerge w:val="restart"/>
          </w:tcPr>
          <w:p w14:paraId="76E60A20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Создание условий для развития культуры в Узколугского сельском поселении</w:t>
            </w:r>
          </w:p>
        </w:tc>
        <w:tc>
          <w:tcPr>
            <w:tcW w:w="2271" w:type="dxa"/>
            <w:vMerge w:val="restart"/>
          </w:tcPr>
          <w:p w14:paraId="7017A993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Муниципальная программа «Развитие культуры в </w:t>
            </w:r>
            <w:proofErr w:type="spellStart"/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Узколугском</w:t>
            </w:r>
            <w:proofErr w:type="spellEnd"/>
            <w:r w:rsidRPr="00885206"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сельском поселении»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E8F09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15CF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2041,2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A891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18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7F62E6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B70D5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41,2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A3EDC4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20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4DA5D7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Увеличение числа посещений на мероприятиях не менее 1% ежегодно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3E9BA67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МКУК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«КДЦ Узколугского СП»</w:t>
            </w:r>
          </w:p>
        </w:tc>
      </w:tr>
      <w:tr w:rsidR="00C66EAF" w14:paraId="7A3FB7E7" w14:textId="77777777">
        <w:trPr>
          <w:trHeight w:hRule="exact" w:val="293"/>
        </w:trPr>
        <w:tc>
          <w:tcPr>
            <w:tcW w:w="579" w:type="dxa"/>
            <w:vMerge/>
            <w:vAlign w:val="center"/>
          </w:tcPr>
          <w:p w14:paraId="6A82DF6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A19C2B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B5B7D1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92AC3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F45C1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32,7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846B3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DC8431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BAE75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32,7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3FFE3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4A2964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35EEDB3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5B69319" w14:textId="77777777">
        <w:trPr>
          <w:trHeight w:hRule="exact" w:val="293"/>
        </w:trPr>
        <w:tc>
          <w:tcPr>
            <w:tcW w:w="579" w:type="dxa"/>
            <w:vMerge/>
            <w:vAlign w:val="center"/>
          </w:tcPr>
          <w:p w14:paraId="57EC32C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0F7203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343F61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73017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F5166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1C67C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CEF9F8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C4041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CDD37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8463DB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E912B9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61F2DDBD" w14:textId="77777777">
        <w:trPr>
          <w:trHeight w:hRule="exact" w:val="268"/>
        </w:trPr>
        <w:tc>
          <w:tcPr>
            <w:tcW w:w="579" w:type="dxa"/>
            <w:vMerge/>
            <w:vAlign w:val="center"/>
          </w:tcPr>
          <w:p w14:paraId="1B8DEFA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CB6DF7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30F3DB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F67FE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4BC8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3C69B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5DC523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62409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B0C03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AEE47FF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53D345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62F9532" w14:textId="77777777">
        <w:trPr>
          <w:trHeight w:hRule="exact" w:val="287"/>
        </w:trPr>
        <w:tc>
          <w:tcPr>
            <w:tcW w:w="579" w:type="dxa"/>
            <w:vMerge/>
            <w:vAlign w:val="center"/>
          </w:tcPr>
          <w:p w14:paraId="00CE5FF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22EC36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6998FA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58A25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F824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BC26A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CA9CB0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090B8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FE1EB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2F577A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9D697D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EF9BB0C" w14:textId="77777777">
        <w:trPr>
          <w:trHeight w:hRule="exact" w:val="290"/>
        </w:trPr>
        <w:tc>
          <w:tcPr>
            <w:tcW w:w="579" w:type="dxa"/>
            <w:vMerge/>
            <w:vAlign w:val="center"/>
          </w:tcPr>
          <w:p w14:paraId="4835B72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F247E0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AC0881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40466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05AE2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3FEB4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73700B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EFCE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2FF4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5FB818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25E0D0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1D37224" w14:textId="77777777">
        <w:trPr>
          <w:trHeight w:hRule="exact" w:val="290"/>
        </w:trPr>
        <w:tc>
          <w:tcPr>
            <w:tcW w:w="579" w:type="dxa"/>
            <w:vMerge/>
            <w:vAlign w:val="center"/>
          </w:tcPr>
          <w:p w14:paraId="2BDB704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6205D0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4366CC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1687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B0D9B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8706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44F7E1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D6E06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2B3E7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0033883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B8BBDE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87A9C7E" w14:textId="77777777">
        <w:trPr>
          <w:trHeight w:hRule="exact" w:val="290"/>
        </w:trPr>
        <w:tc>
          <w:tcPr>
            <w:tcW w:w="579" w:type="dxa"/>
            <w:vMerge/>
            <w:vAlign w:val="center"/>
          </w:tcPr>
          <w:p w14:paraId="5A30919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B4A17F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FEA669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F866F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B8AB9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4800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BF46A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DE6296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6E71C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45DCC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FB4BA5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456D10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63011118" w14:textId="77777777">
        <w:trPr>
          <w:trHeight w:hRule="exact" w:val="263"/>
        </w:trPr>
        <w:tc>
          <w:tcPr>
            <w:tcW w:w="579" w:type="dxa"/>
            <w:vMerge/>
            <w:vAlign w:val="center"/>
          </w:tcPr>
          <w:p w14:paraId="7D7DBD8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AF807B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75E73F0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94C05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2971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1773,9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A6349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98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F4FF4B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3087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173,9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F4EF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E54F58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8F27FA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47A8BE2" w14:textId="77777777">
        <w:trPr>
          <w:trHeight w:hRule="exact" w:val="563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56AD508C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Задача </w:t>
            </w:r>
            <w:r w:rsidRPr="00885206"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: развить личные подсобные хозяйства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E8CC49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7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33C102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67B95CF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7D4B02B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F217A0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592F269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F51179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1CEB63F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E0AED19" w14:textId="77777777">
        <w:trPr>
          <w:trHeight w:hRule="exact" w:val="1587"/>
        </w:trPr>
        <w:tc>
          <w:tcPr>
            <w:tcW w:w="579" w:type="dxa"/>
            <w:vAlign w:val="center"/>
          </w:tcPr>
          <w:p w14:paraId="0B9D8510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6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.1</w:t>
            </w:r>
          </w:p>
        </w:tc>
        <w:tc>
          <w:tcPr>
            <w:tcW w:w="3541" w:type="dxa"/>
            <w:gridSpan w:val="2"/>
          </w:tcPr>
          <w:p w14:paraId="4712CC9D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Развитие и модернизация крестьянско-фермерских хозяйств</w:t>
            </w:r>
          </w:p>
        </w:tc>
        <w:tc>
          <w:tcPr>
            <w:tcW w:w="2271" w:type="dxa"/>
          </w:tcPr>
          <w:p w14:paraId="2F0818D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7EEC9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0CB7E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B295E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23F8F4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F2067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5C1F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B112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Увеличение числа КФХ не менее 1% ежегодно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FD2BF7D" w14:textId="1F0A3ED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Население Узколугского сельского поселения</w:t>
            </w:r>
          </w:p>
        </w:tc>
      </w:tr>
      <w:tr w:rsidR="00C66EAF" w14:paraId="37CE21EE" w14:textId="77777777">
        <w:trPr>
          <w:trHeight w:hRule="exact" w:val="566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156AE65A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Задача </w:t>
            </w:r>
            <w:r w:rsidRPr="00885206"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7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: создать условия для безопасного проживания населения на территории поселения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4D859AC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8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694C4B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139,5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560C769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28BEB4A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3DB2BF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139,5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5D587B6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7B1C7DD3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32177C9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1BE8BDC" w14:textId="77777777">
        <w:trPr>
          <w:trHeight w:hRule="exact" w:val="224"/>
        </w:trPr>
        <w:tc>
          <w:tcPr>
            <w:tcW w:w="579" w:type="dxa"/>
            <w:vMerge w:val="restart"/>
            <w:vAlign w:val="center"/>
          </w:tcPr>
          <w:p w14:paraId="63D6D8FA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7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.1</w:t>
            </w:r>
          </w:p>
        </w:tc>
        <w:tc>
          <w:tcPr>
            <w:tcW w:w="3541" w:type="dxa"/>
            <w:gridSpan w:val="2"/>
            <w:vMerge w:val="restart"/>
          </w:tcPr>
          <w:p w14:paraId="4416841D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Обеспечение первичных мер пожарной безопасности</w:t>
            </w:r>
          </w:p>
        </w:tc>
        <w:tc>
          <w:tcPr>
            <w:tcW w:w="2271" w:type="dxa"/>
            <w:vMerge w:val="restart"/>
          </w:tcPr>
          <w:p w14:paraId="53248C95" w14:textId="4802AA2D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r w:rsidR="001E0AE7"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Узколугского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сельского поселения в 2023 - 2025 годах»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E47FF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05E8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139,5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71820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1F359D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F584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139,5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3C903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474BE6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Ежегодный профилактический инструктаж не менее 50% населения, проведение опашки территории </w:t>
            </w:r>
            <w:proofErr w:type="spellStart"/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Онотского</w:t>
            </w:r>
            <w:proofErr w:type="spellEnd"/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СП 1 раз в год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0EAB8960" w14:textId="7A51612F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Администрация Узколугского сельского поселения</w:t>
            </w:r>
          </w:p>
        </w:tc>
      </w:tr>
      <w:tr w:rsidR="00C66EAF" w14:paraId="3C6CCF49" w14:textId="77777777">
        <w:trPr>
          <w:trHeight w:hRule="exact" w:val="283"/>
        </w:trPr>
        <w:tc>
          <w:tcPr>
            <w:tcW w:w="579" w:type="dxa"/>
            <w:vMerge/>
            <w:vAlign w:val="center"/>
          </w:tcPr>
          <w:p w14:paraId="3F3DEBA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000656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C50D4F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CD06D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474D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56F3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DDF8C1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576EC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34B60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CAB36A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29158F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17B3B48" w14:textId="77777777">
        <w:trPr>
          <w:trHeight w:hRule="exact" w:val="288"/>
        </w:trPr>
        <w:tc>
          <w:tcPr>
            <w:tcW w:w="579" w:type="dxa"/>
            <w:vMerge/>
            <w:vAlign w:val="center"/>
          </w:tcPr>
          <w:p w14:paraId="4922022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5D2316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686321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6E96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36C8A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B0EC9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684F9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D7C8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54C7C1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210A0D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294CAA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95F44E5" w14:textId="77777777">
        <w:trPr>
          <w:trHeight w:hRule="exact" w:val="277"/>
        </w:trPr>
        <w:tc>
          <w:tcPr>
            <w:tcW w:w="579" w:type="dxa"/>
            <w:vMerge/>
            <w:vAlign w:val="center"/>
          </w:tcPr>
          <w:p w14:paraId="1A9481B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809479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0D9C92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F5A9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3D767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520D2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C62C2E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DACF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D0017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5BDA5D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94C357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0653925" w14:textId="77777777">
        <w:trPr>
          <w:trHeight w:hRule="exact" w:val="282"/>
        </w:trPr>
        <w:tc>
          <w:tcPr>
            <w:tcW w:w="579" w:type="dxa"/>
            <w:vMerge/>
            <w:vAlign w:val="center"/>
          </w:tcPr>
          <w:p w14:paraId="3114558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DD4618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29440A8C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0442A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C5704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3C0C9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B4E087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D8600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0195C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471849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B2A4C6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07E2DDD" w14:textId="77777777">
        <w:trPr>
          <w:trHeight w:hRule="exact" w:val="285"/>
        </w:trPr>
        <w:tc>
          <w:tcPr>
            <w:tcW w:w="579" w:type="dxa"/>
            <w:vMerge/>
            <w:vAlign w:val="center"/>
          </w:tcPr>
          <w:p w14:paraId="554A1D3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1D7E00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676317F9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A80C7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F2593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25AEB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5108E4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A213B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46AB6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6DB9B9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62246C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B7B8E87" w14:textId="77777777">
        <w:trPr>
          <w:trHeight w:hRule="exact" w:val="285"/>
        </w:trPr>
        <w:tc>
          <w:tcPr>
            <w:tcW w:w="579" w:type="dxa"/>
            <w:vMerge/>
            <w:vAlign w:val="center"/>
          </w:tcPr>
          <w:p w14:paraId="0CF92E0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6AA5809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D41AC1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86907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E2265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122E8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5A986F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5E3D2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7FA9D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2662AD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1F7852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ACCDED5" w14:textId="77777777">
        <w:trPr>
          <w:trHeight w:hRule="exact" w:val="285"/>
        </w:trPr>
        <w:tc>
          <w:tcPr>
            <w:tcW w:w="579" w:type="dxa"/>
            <w:vMerge/>
            <w:vAlign w:val="center"/>
          </w:tcPr>
          <w:p w14:paraId="3A69EE9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08E056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4E4E07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DF714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A8B6B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0829D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12530C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01ED2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56A9E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9F8432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44FB0D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EAF8541" w14:textId="77777777">
        <w:trPr>
          <w:trHeight w:hRule="exact" w:val="1349"/>
        </w:trPr>
        <w:tc>
          <w:tcPr>
            <w:tcW w:w="579" w:type="dxa"/>
            <w:vMerge/>
            <w:vAlign w:val="center"/>
          </w:tcPr>
          <w:p w14:paraId="36F2991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67F499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2B9C2C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E9A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62A8C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7453D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6842E0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B34E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268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B74C9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309D01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B16FE8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566D35F" w14:textId="77777777">
        <w:trPr>
          <w:trHeight w:hRule="exact" w:val="292"/>
        </w:trPr>
        <w:tc>
          <w:tcPr>
            <w:tcW w:w="579" w:type="dxa"/>
            <w:vMerge w:val="restart"/>
            <w:vAlign w:val="center"/>
          </w:tcPr>
          <w:p w14:paraId="3B3FBB3B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7</w:t>
            </w: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.2</w:t>
            </w:r>
          </w:p>
        </w:tc>
        <w:tc>
          <w:tcPr>
            <w:tcW w:w="3541" w:type="dxa"/>
            <w:gridSpan w:val="2"/>
            <w:vMerge w:val="restart"/>
          </w:tcPr>
          <w:p w14:paraId="4E307CCA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Обеспечение мер пожарной безопасности</w:t>
            </w:r>
          </w:p>
        </w:tc>
        <w:tc>
          <w:tcPr>
            <w:tcW w:w="2271" w:type="dxa"/>
            <w:vMerge w:val="restart"/>
          </w:tcPr>
          <w:p w14:paraId="64B6948F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Муниципальная программа «Обеспечение пожарной безопасности на территории Узколугского сельского поселения»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3AA2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9626A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CE66D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7049EC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DF66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60D53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9EA88F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722E2F7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600C328E" w14:textId="77777777">
        <w:trPr>
          <w:trHeight w:hRule="exact" w:val="268"/>
        </w:trPr>
        <w:tc>
          <w:tcPr>
            <w:tcW w:w="579" w:type="dxa"/>
            <w:vMerge/>
            <w:vAlign w:val="center"/>
          </w:tcPr>
          <w:p w14:paraId="79853E5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718B69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3204AC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A0354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9B22C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153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9CE3D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930A19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262E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153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E627CF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9C9CFF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157EE6D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C674BCB" w14:textId="77777777">
        <w:trPr>
          <w:trHeight w:hRule="exact" w:val="286"/>
        </w:trPr>
        <w:tc>
          <w:tcPr>
            <w:tcW w:w="579" w:type="dxa"/>
            <w:vMerge/>
            <w:vAlign w:val="center"/>
          </w:tcPr>
          <w:p w14:paraId="4E80746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6697F1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F05F6D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BDEC1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FD3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2EC93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35CCD9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38E0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46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29494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6492BD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E96034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1A7F44A" w14:textId="77777777">
        <w:trPr>
          <w:trHeight w:hRule="exact" w:val="276"/>
        </w:trPr>
        <w:tc>
          <w:tcPr>
            <w:tcW w:w="579" w:type="dxa"/>
            <w:vMerge/>
            <w:vAlign w:val="center"/>
          </w:tcPr>
          <w:p w14:paraId="07FCAA4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C4DF72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21ECEF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0DF33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B26F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9FB9D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34691E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16924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46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0AF09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67313F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3AAE351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845AD35" w14:textId="77777777">
        <w:trPr>
          <w:trHeight w:hRule="exact" w:val="294"/>
        </w:trPr>
        <w:tc>
          <w:tcPr>
            <w:tcW w:w="579" w:type="dxa"/>
            <w:vMerge/>
            <w:vAlign w:val="center"/>
          </w:tcPr>
          <w:p w14:paraId="0ACBC2D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DAB055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2C3A349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503A4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11DA4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CBC1C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1B47A9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680DA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10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D59FD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FCCE3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0C2D4F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795782A" w14:textId="77777777">
        <w:trPr>
          <w:trHeight w:hRule="exact" w:val="284"/>
        </w:trPr>
        <w:tc>
          <w:tcPr>
            <w:tcW w:w="579" w:type="dxa"/>
            <w:vMerge/>
            <w:vAlign w:val="center"/>
          </w:tcPr>
          <w:p w14:paraId="21D6347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704FBE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3C76E1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98581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2D18B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14E6C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4CF059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2D1C2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053AA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6CC622F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91D24C0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39C9D98A" w14:textId="77777777">
        <w:trPr>
          <w:trHeight w:hRule="exact" w:val="274"/>
        </w:trPr>
        <w:tc>
          <w:tcPr>
            <w:tcW w:w="579" w:type="dxa"/>
            <w:vMerge/>
            <w:vAlign w:val="center"/>
          </w:tcPr>
          <w:p w14:paraId="2F999BE4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6670E50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D9130E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8E2A4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D32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D4688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1E57CA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2B1A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5CB01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454587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2BC872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6719446" w14:textId="77777777">
        <w:trPr>
          <w:trHeight w:hRule="exact" w:val="292"/>
        </w:trPr>
        <w:tc>
          <w:tcPr>
            <w:tcW w:w="579" w:type="dxa"/>
            <w:vMerge/>
            <w:vAlign w:val="center"/>
          </w:tcPr>
          <w:p w14:paraId="69081483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06A4A0C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17DE85B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3B986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AB34E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59CE0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118B66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C84C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5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A33D8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608268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909C3F1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3B27A33" w14:textId="77777777">
        <w:trPr>
          <w:trHeight w:hRule="exact" w:val="347"/>
        </w:trPr>
        <w:tc>
          <w:tcPr>
            <w:tcW w:w="579" w:type="dxa"/>
            <w:vMerge/>
            <w:vAlign w:val="center"/>
          </w:tcPr>
          <w:p w14:paraId="0701E449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BF08768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74C20C8F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F1024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E32B3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1045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FE975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CA5440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A1082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1045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9AA544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29D70E9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3466702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008BE1E8" w14:textId="77777777">
        <w:trPr>
          <w:trHeight w:hRule="exact" w:val="1497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3C5FB177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Задача </w:t>
            </w:r>
            <w:r w:rsidRPr="00885206"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8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: повысить качество и уровень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хозяйств, торговой инфраструктуры и сферы услуг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790D029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Всего по задаче 9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4F7FBA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1803DAA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180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4ADD944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364F21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2400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1F84508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07CE3F62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shd w:val="clear" w:color="auto" w:fill="FDE9D9" w:themeFill="accent6" w:themeFillTint="33"/>
            <w:vAlign w:val="center"/>
          </w:tcPr>
          <w:p w14:paraId="3C5CD75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50613E00" w14:textId="77777777" w:rsidTr="00885206">
        <w:trPr>
          <w:trHeight w:hRule="exact" w:val="347"/>
        </w:trPr>
        <w:tc>
          <w:tcPr>
            <w:tcW w:w="579" w:type="dxa"/>
            <w:vMerge w:val="restart"/>
            <w:shd w:val="clear" w:color="auto" w:fill="auto"/>
            <w:vAlign w:val="center"/>
          </w:tcPr>
          <w:p w14:paraId="14446ECC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highlight w:val="cyan"/>
                <w:lang w:val="ru-RU" w:eastAsia="ru-RU" w:bidi="ar-SA"/>
              </w:rPr>
            </w:pPr>
            <w:r w:rsidRPr="00885206">
              <w:rPr>
                <w:rFonts w:cs="Times New Roman"/>
                <w:kern w:val="0"/>
                <w:sz w:val="20"/>
                <w:szCs w:val="20"/>
                <w:lang w:eastAsia="ru-RU" w:bidi="ar-SA"/>
              </w:rPr>
              <w:t>8</w:t>
            </w:r>
            <w:r w:rsidRPr="00885206"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.1</w:t>
            </w:r>
          </w:p>
        </w:tc>
        <w:tc>
          <w:tcPr>
            <w:tcW w:w="3541" w:type="dxa"/>
            <w:gridSpan w:val="2"/>
            <w:vMerge w:val="restart"/>
          </w:tcPr>
          <w:p w14:paraId="3B4F2334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Повышение уровня комфортных условий, эстетической привлекательности и санитарного состояния населённых пунктов Узколугского сельского поселения</w:t>
            </w:r>
          </w:p>
        </w:tc>
        <w:tc>
          <w:tcPr>
            <w:tcW w:w="2271" w:type="dxa"/>
            <w:vMerge w:val="restart"/>
          </w:tcPr>
          <w:p w14:paraId="73130132" w14:textId="77777777" w:rsidR="00C66EAF" w:rsidRDefault="00885206">
            <w:pPr>
              <w:widowControl/>
              <w:suppressAutoHyphens w:val="0"/>
              <w:autoSpaceDN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Муниципальная программа «Благоустройство населенных пунктов Узколугского сельского поселения»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BB99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0173F4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200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3184A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180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38B93E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8E34F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9DB8B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ru-RU" w:bidi="ar-SA"/>
              </w:rPr>
              <w:t>20</w:t>
            </w: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DC4389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Проведение не менее 3-х мероприятий в год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6BB23C4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Администрация Узколугского сельского поселения</w:t>
            </w:r>
          </w:p>
        </w:tc>
      </w:tr>
      <w:tr w:rsidR="00C66EAF" w14:paraId="35F5A385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12B403F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D7DD81D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7A5C7C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CFD7A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7161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880B7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3B1E54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E633BF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EF335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65D8065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4D5C47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1019CA0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21F8556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0E2778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203D18F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1CA12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16716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9EEF8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930643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C7C3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DC026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BDDDD57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F12769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7A047CA6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06CD9F7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EDE3F2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67EBB5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A7244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26A9D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FDDD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C11873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920A0C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6A0036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10BEACE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4777826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2A55981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0FADFE29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9EC2627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4C8F16F1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B53D2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71B87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E2FAF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058536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D68CD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1C7CE1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D4835D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21CD646B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65E63896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2365F24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6A87B00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573E0175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ED334A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2F1AE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FA28E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CFC4D6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5A4801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0FD81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FBD0F5F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398187DF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484A211C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08D87CC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75C4DEE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9CF7C9A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DAC36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11517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04B562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C3E22F8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F5BB5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813C955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205776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47FD89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13F76235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3D276D8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B41C5A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0EB4DAA2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FE6C8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A501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5355B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DCF3C7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EA07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9540FB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29DA7E6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56242994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66EAF" w14:paraId="23BE1096" w14:textId="77777777" w:rsidTr="00885206">
        <w:trPr>
          <w:trHeight w:hRule="exact" w:val="347"/>
        </w:trPr>
        <w:tc>
          <w:tcPr>
            <w:tcW w:w="579" w:type="dxa"/>
            <w:vMerge/>
            <w:shd w:val="clear" w:color="auto" w:fill="auto"/>
            <w:vAlign w:val="center"/>
          </w:tcPr>
          <w:p w14:paraId="709414C6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4B082FB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71" w:type="dxa"/>
            <w:vMerge/>
            <w:vAlign w:val="center"/>
          </w:tcPr>
          <w:p w14:paraId="3F5FB939" w14:textId="77777777" w:rsidR="00C66EAF" w:rsidRDefault="00C66EAF">
            <w:pPr>
              <w:widowControl/>
              <w:suppressAutoHyphens w:val="0"/>
              <w:autoSpaceDN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FB7636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7D3C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99B880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1800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7BA6699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D602D3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4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A9A057" w14:textId="77777777" w:rsidR="00C66EAF" w:rsidRDefault="0088520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20</w:t>
            </w: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9606C9C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8E5FA7A" w14:textId="77777777" w:rsidR="00C66EAF" w:rsidRDefault="00C66EAF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</w:tbl>
    <w:p w14:paraId="32D627F9" w14:textId="77777777" w:rsidR="00C66EAF" w:rsidRDefault="00C66EAF">
      <w:pPr>
        <w:tabs>
          <w:tab w:val="left" w:pos="5100"/>
        </w:tabs>
        <w:suppressAutoHyphens w:val="0"/>
        <w:autoSpaceDE w:val="0"/>
        <w:jc w:val="both"/>
        <w:textAlignment w:val="auto"/>
        <w:rPr>
          <w:lang w:val="ru-RU"/>
        </w:rPr>
      </w:pPr>
    </w:p>
    <w:sectPr w:rsidR="00C66EAF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SimSun"/>
    <w:charset w:val="86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 sans-serif">
    <w:altName w:val="Segoe Print"/>
    <w:charset w:val="00"/>
    <w:family w:val="auto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60022"/>
    <w:multiLevelType w:val="multilevel"/>
    <w:tmpl w:val="70D60022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8D4"/>
    <w:rsid w:val="00165221"/>
    <w:rsid w:val="0017606D"/>
    <w:rsid w:val="001B5D5F"/>
    <w:rsid w:val="001E0AE7"/>
    <w:rsid w:val="00206530"/>
    <w:rsid w:val="00206C35"/>
    <w:rsid w:val="00212C97"/>
    <w:rsid w:val="00213C8E"/>
    <w:rsid w:val="00221AEA"/>
    <w:rsid w:val="002E62F9"/>
    <w:rsid w:val="00322FEE"/>
    <w:rsid w:val="00346B91"/>
    <w:rsid w:val="00385690"/>
    <w:rsid w:val="00451270"/>
    <w:rsid w:val="004A052B"/>
    <w:rsid w:val="004C4042"/>
    <w:rsid w:val="00531929"/>
    <w:rsid w:val="005A7D8C"/>
    <w:rsid w:val="0062137C"/>
    <w:rsid w:val="006C774C"/>
    <w:rsid w:val="006D2327"/>
    <w:rsid w:val="0073755C"/>
    <w:rsid w:val="007734DE"/>
    <w:rsid w:val="007D22E8"/>
    <w:rsid w:val="00885206"/>
    <w:rsid w:val="008B28D4"/>
    <w:rsid w:val="009305A5"/>
    <w:rsid w:val="009627C8"/>
    <w:rsid w:val="00986FE1"/>
    <w:rsid w:val="009A1B9C"/>
    <w:rsid w:val="009E1496"/>
    <w:rsid w:val="009E6120"/>
    <w:rsid w:val="00A07ADA"/>
    <w:rsid w:val="00A53FA7"/>
    <w:rsid w:val="00A61F75"/>
    <w:rsid w:val="00A85259"/>
    <w:rsid w:val="00AF534F"/>
    <w:rsid w:val="00B347AB"/>
    <w:rsid w:val="00C25930"/>
    <w:rsid w:val="00C66EAF"/>
    <w:rsid w:val="00C97E5E"/>
    <w:rsid w:val="00D578AD"/>
    <w:rsid w:val="00DE0E86"/>
    <w:rsid w:val="00DE2F49"/>
    <w:rsid w:val="00E40663"/>
    <w:rsid w:val="00EF3B7F"/>
    <w:rsid w:val="00F5362D"/>
    <w:rsid w:val="5ED36823"/>
    <w:rsid w:val="7C02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FD3"/>
  <w15:docId w15:val="{2E6E154B-38FD-4A6E-A252-62C3B2E0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  <w:lang w:val="en-US" w:eastAsia="en-US" w:bidi="en-US"/>
    </w:r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Balloon Text"/>
    <w:basedOn w:val="a"/>
    <w:uiPriority w:val="99"/>
    <w:rPr>
      <w:rFonts w:ascii="Tahoma" w:hAnsi="Tahoma"/>
      <w:sz w:val="16"/>
      <w:szCs w:val="16"/>
    </w:rPr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a5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a6">
    <w:name w:val="List"/>
    <w:basedOn w:val="Textbody"/>
  </w:style>
  <w:style w:type="paragraph" w:styleId="a7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table" w:styleId="a8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customStyle="1" w:styleId="10">
    <w:name w:val="Обычный1"/>
    <w:qFormat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  <w:lang w:val="en-US" w:eastAsia="en-US" w:bidi="en-US"/>
    </w:rPr>
  </w:style>
  <w:style w:type="paragraph" w:customStyle="1" w:styleId="ConsPlusTitle">
    <w:name w:val="ConsPlusTitle"/>
    <w:pPr>
      <w:suppressAutoHyphens/>
      <w:overflowPunct w:val="0"/>
      <w:autoSpaceDN w:val="0"/>
      <w:textAlignment w:val="baseline"/>
    </w:pPr>
    <w:rPr>
      <w:rFonts w:ascii="Arial, sans-serif" w:eastAsia="Times New Roman" w:hAnsi="Arial, sans-serif" w:cs="Arial, sans-serif"/>
      <w:b/>
      <w:bCs/>
      <w:color w:val="00000A"/>
      <w:kern w:val="3"/>
      <w:lang w:eastAsia="zh-CN"/>
    </w:rPr>
  </w:style>
  <w:style w:type="character" w:customStyle="1" w:styleId="a9">
    <w:name w:val="Основной текст_"/>
    <w:qFormat/>
    <w:rPr>
      <w:rFonts w:ascii="Arial Unicode MS" w:hAnsi="Arial Unicode MS"/>
      <w:sz w:val="18"/>
      <w:u w:val="none"/>
    </w:rPr>
  </w:style>
  <w:style w:type="character" w:customStyle="1" w:styleId="11">
    <w:name w:val="Основной текст1"/>
    <w:rPr>
      <w:rFonts w:ascii="Arial Unicode MS" w:hAnsi="Arial Unicode MS"/>
      <w:sz w:val="18"/>
      <w:u w:val="non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aa">
    <w:name w:val="Текст выноски Знак"/>
    <w:uiPriority w:val="99"/>
    <w:rPr>
      <w:rFonts w:ascii="Tahoma" w:eastAsia="Times New Roman" w:hAnsi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character" w:customStyle="1" w:styleId="FontStyle14">
    <w:name w:val="Font Style14"/>
    <w:basedOn w:val="a0"/>
    <w:qFormat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34"/>
    <w:qFormat/>
    <w:pPr>
      <w:widowControl/>
      <w:suppressAutoHyphens w:val="0"/>
      <w:autoSpaceDN/>
      <w:ind w:left="720"/>
      <w:contextualSpacing/>
      <w:textAlignment w:val="auto"/>
    </w:pPr>
    <w:rPr>
      <w:rFonts w:cs="Times New Roman"/>
      <w:kern w:val="0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169C2-991C-411D-84A1-E3AFE6B5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uzkiylug</cp:lastModifiedBy>
  <cp:revision>11</cp:revision>
  <cp:lastPrinted>2026-04-07T02:52:00Z</cp:lastPrinted>
  <dcterms:created xsi:type="dcterms:W3CDTF">2019-03-22T07:02:00Z</dcterms:created>
  <dcterms:modified xsi:type="dcterms:W3CDTF">2026-04-07T02:53:00Z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1049-12.2.0.23196</vt:lpwstr>
  </property>
  <property fmtid="{D5CDD505-2E9C-101B-9397-08002B2CF9AE}" pid="7" name="ICV">
    <vt:lpwstr>47196044002D4D6F82438E509B171C03_13</vt:lpwstr>
  </property>
</Properties>
</file>