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0A" w:rsidRDefault="00CE390A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</w:p>
    <w:p w:rsidR="00C97C76" w:rsidRPr="00C97C76" w:rsidRDefault="00FB04FF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12.08</w:t>
      </w:r>
      <w:r w:rsidR="007D6BD7">
        <w:rPr>
          <w:rFonts w:ascii="Arial" w:hAnsi="Arial" w:cs="Arial"/>
          <w:b/>
          <w:color w:val="1D1B11"/>
          <w:sz w:val="32"/>
          <w:szCs w:val="32"/>
        </w:rPr>
        <w:t>.2024</w:t>
      </w:r>
      <w:r w:rsidR="003D255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="00BD202B">
        <w:rPr>
          <w:rFonts w:ascii="Arial" w:hAnsi="Arial" w:cs="Arial"/>
          <w:b/>
          <w:color w:val="1D1B11"/>
          <w:sz w:val="32"/>
          <w:szCs w:val="32"/>
        </w:rPr>
        <w:t>Г. №</w:t>
      </w:r>
      <w:r>
        <w:rPr>
          <w:rFonts w:ascii="Arial" w:hAnsi="Arial" w:cs="Arial"/>
          <w:b/>
          <w:color w:val="1D1B11"/>
          <w:sz w:val="32"/>
          <w:szCs w:val="32"/>
        </w:rPr>
        <w:t xml:space="preserve"> 33</w:t>
      </w:r>
      <w:r w:rsidR="003D255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="001B2C2C">
        <w:rPr>
          <w:rFonts w:ascii="Arial" w:hAnsi="Arial" w:cs="Arial"/>
          <w:b/>
          <w:color w:val="1D1B11"/>
          <w:sz w:val="32"/>
          <w:szCs w:val="32"/>
        </w:rPr>
        <w:t>-</w:t>
      </w:r>
      <w:r w:rsidR="003D2556">
        <w:rPr>
          <w:rFonts w:ascii="Arial" w:hAnsi="Arial" w:cs="Arial"/>
          <w:b/>
          <w:color w:val="1D1B11"/>
          <w:sz w:val="32"/>
          <w:szCs w:val="32"/>
        </w:rPr>
        <w:t xml:space="preserve"> </w:t>
      </w:r>
      <w:r w:rsidR="001B2C2C">
        <w:rPr>
          <w:rFonts w:ascii="Arial" w:hAnsi="Arial" w:cs="Arial"/>
          <w:b/>
          <w:color w:val="1D1B11"/>
          <w:sz w:val="32"/>
          <w:szCs w:val="32"/>
        </w:rPr>
        <w:t>П</w:t>
      </w:r>
    </w:p>
    <w:p w:rsidR="00C97C76" w:rsidRPr="00C97C76" w:rsidRDefault="00C97C76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C97C76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C97C76" w:rsidRDefault="00C97C76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C97C76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647AA5" w:rsidRPr="00C97C76" w:rsidRDefault="00647AA5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АЛАРСКИЙ МУНИЦИПАЛЬНЫЙ РАЙОН</w:t>
      </w:r>
    </w:p>
    <w:p w:rsidR="00C97C76" w:rsidRPr="00C97C76" w:rsidRDefault="00647AA5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1D1B11"/>
          <w:sz w:val="32"/>
          <w:szCs w:val="32"/>
        </w:rPr>
        <w:t>МУНИЦИПАЛЬНОЕ ОБРАЗОВАНИЕ «ЗОНЫ»</w:t>
      </w:r>
    </w:p>
    <w:p w:rsidR="00C97C76" w:rsidRPr="00C97C76" w:rsidRDefault="00C97C76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C97C76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C97C76" w:rsidRPr="00C97C76" w:rsidRDefault="00C97C76" w:rsidP="007D6BD7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C97C76">
        <w:rPr>
          <w:rFonts w:ascii="Arial" w:hAnsi="Arial" w:cs="Arial"/>
          <w:b/>
          <w:color w:val="1D1B11"/>
          <w:sz w:val="32"/>
          <w:szCs w:val="32"/>
        </w:rPr>
        <w:t>ПОСТАНОВЛЕНИЕ</w:t>
      </w:r>
      <w:r w:rsidR="00183A22">
        <w:rPr>
          <w:rFonts w:ascii="Arial" w:hAnsi="Arial" w:cs="Arial"/>
          <w:b/>
          <w:color w:val="1D1B11"/>
          <w:sz w:val="32"/>
          <w:szCs w:val="32"/>
        </w:rPr>
        <w:t xml:space="preserve"> </w:t>
      </w:r>
    </w:p>
    <w:p w:rsidR="00C97C76" w:rsidRPr="00C97C76" w:rsidRDefault="00C97C76" w:rsidP="008960E1">
      <w:pPr>
        <w:tabs>
          <w:tab w:val="left" w:pos="1440"/>
        </w:tabs>
        <w:adjustRightInd w:val="0"/>
        <w:spacing w:after="0"/>
        <w:ind w:firstLine="709"/>
        <w:rPr>
          <w:rFonts w:ascii="Arial" w:hAnsi="Arial" w:cs="Arial"/>
          <w:b/>
          <w:color w:val="1D1B11"/>
          <w:sz w:val="32"/>
          <w:szCs w:val="32"/>
        </w:rPr>
      </w:pPr>
    </w:p>
    <w:p w:rsidR="00A16D4A" w:rsidRPr="002B7063" w:rsidRDefault="00C97C76" w:rsidP="002B7063">
      <w:pPr>
        <w:tabs>
          <w:tab w:val="left" w:pos="1440"/>
        </w:tabs>
        <w:adjustRightInd w:val="0"/>
        <w:ind w:firstLine="709"/>
        <w:jc w:val="center"/>
        <w:rPr>
          <w:rFonts w:ascii="Arial" w:hAnsi="Arial" w:cs="Arial"/>
          <w:color w:val="1D1B11"/>
          <w:sz w:val="32"/>
          <w:szCs w:val="32"/>
        </w:rPr>
      </w:pPr>
      <w:r w:rsidRPr="00C97C76">
        <w:rPr>
          <w:rFonts w:ascii="Arial" w:hAnsi="Arial" w:cs="Arial"/>
          <w:b/>
          <w:color w:val="1D1B11"/>
          <w:sz w:val="32"/>
          <w:szCs w:val="32"/>
        </w:rPr>
        <w:t>ОБ У</w:t>
      </w:r>
      <w:r w:rsidR="00EA49EE">
        <w:rPr>
          <w:rFonts w:ascii="Arial" w:hAnsi="Arial" w:cs="Arial"/>
          <w:b/>
          <w:color w:val="1D1B11"/>
          <w:sz w:val="32"/>
          <w:szCs w:val="32"/>
        </w:rPr>
        <w:t xml:space="preserve">ТВЕРЖДЕНИИ МУНИЦИПАЛЬНОЙ </w:t>
      </w:r>
      <w:r w:rsidRPr="00C97C76">
        <w:rPr>
          <w:rFonts w:ascii="Arial" w:hAnsi="Arial" w:cs="Arial"/>
          <w:b/>
          <w:color w:val="1D1B11"/>
          <w:sz w:val="32"/>
          <w:szCs w:val="32"/>
        </w:rPr>
        <w:t>ПРОГРАММЫ «ПРОФИЛАКТИКА ПРАВОНАРУШЕНИ</w:t>
      </w:r>
      <w:r w:rsidR="00647AA5">
        <w:rPr>
          <w:rFonts w:ascii="Arial" w:hAnsi="Arial" w:cs="Arial"/>
          <w:b/>
          <w:color w:val="1D1B11"/>
          <w:sz w:val="32"/>
          <w:szCs w:val="32"/>
        </w:rPr>
        <w:t xml:space="preserve">Й В МУНИЦИПАЛЬНОМ </w:t>
      </w:r>
      <w:r w:rsidR="000152F9">
        <w:rPr>
          <w:rFonts w:ascii="Arial" w:hAnsi="Arial" w:cs="Arial"/>
          <w:b/>
          <w:color w:val="1D1B11"/>
          <w:sz w:val="32"/>
          <w:szCs w:val="32"/>
        </w:rPr>
        <w:t>ОБРАЗОВАНИИ «ЗОНЫ» НА 2024-2026</w:t>
      </w:r>
      <w:r w:rsidRPr="00C97C76">
        <w:rPr>
          <w:rFonts w:ascii="Arial" w:hAnsi="Arial" w:cs="Arial"/>
          <w:b/>
          <w:color w:val="1D1B11"/>
          <w:sz w:val="32"/>
          <w:szCs w:val="32"/>
        </w:rPr>
        <w:t xml:space="preserve"> ГОДЫ</w:t>
      </w:r>
      <w:r w:rsidR="003D2556">
        <w:rPr>
          <w:rFonts w:ascii="Arial" w:hAnsi="Arial" w:cs="Arial"/>
          <w:b/>
          <w:color w:val="1D1B11"/>
          <w:sz w:val="32"/>
          <w:szCs w:val="32"/>
        </w:rPr>
        <w:t xml:space="preserve"> </w:t>
      </w:r>
    </w:p>
    <w:p w:rsidR="00F57E6A" w:rsidRPr="00C97C76" w:rsidRDefault="00571960" w:rsidP="00C97C76">
      <w:pPr>
        <w:pStyle w:val="a3"/>
        <w:shd w:val="clear" w:color="auto" w:fill="FFFFFF"/>
        <w:spacing w:before="0" w:beforeAutospacing="0" w:after="96" w:afterAutospacing="0"/>
        <w:ind w:firstLine="709"/>
        <w:jc w:val="both"/>
        <w:rPr>
          <w:rFonts w:ascii="Arial" w:hAnsi="Arial" w:cs="Arial"/>
          <w:color w:val="2C2C2C"/>
        </w:rPr>
      </w:pPr>
      <w:r w:rsidRPr="00C97C76">
        <w:rPr>
          <w:rFonts w:ascii="Arial" w:hAnsi="Arial" w:cs="Arial"/>
          <w:shd w:val="clear" w:color="auto" w:fill="FFFFFF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</w:t>
      </w:r>
      <w:r w:rsidR="007D6BD7">
        <w:rPr>
          <w:rFonts w:ascii="Arial" w:hAnsi="Arial" w:cs="Arial"/>
          <w:shd w:val="clear" w:color="auto" w:fill="FFFFFF"/>
        </w:rPr>
        <w:t xml:space="preserve">, </w:t>
      </w:r>
      <w:r w:rsidR="00F57E6A" w:rsidRPr="00C97C76">
        <w:rPr>
          <w:rFonts w:ascii="Arial" w:hAnsi="Arial" w:cs="Arial"/>
          <w:color w:val="2C2C2C"/>
        </w:rPr>
        <w:t xml:space="preserve">с Федеральным законом от 23 июня 2016 года N182-ФЗ "Об основах системы профилактики правонарушений в Российской Федерации", </w:t>
      </w:r>
      <w:r w:rsidR="00F57E6A" w:rsidRPr="00C97C76">
        <w:rPr>
          <w:rFonts w:ascii="Arial" w:hAnsi="Arial" w:cs="Arial"/>
          <w:shd w:val="clear" w:color="auto" w:fill="FFFFFF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="003E00F9" w:rsidRPr="00C97C76">
        <w:rPr>
          <w:rFonts w:ascii="Arial" w:hAnsi="Arial" w:cs="Arial"/>
          <w:shd w:val="clear" w:color="auto" w:fill="FFFFFF"/>
        </w:rPr>
        <w:t>, З</w:t>
      </w:r>
      <w:r w:rsidR="00F57E6A" w:rsidRPr="00C97C76">
        <w:rPr>
          <w:rFonts w:ascii="Arial" w:hAnsi="Arial" w:cs="Arial"/>
          <w:shd w:val="clear" w:color="auto" w:fill="FFFFFF"/>
        </w:rPr>
        <w:t>аконом Иркутской области</w:t>
      </w:r>
      <w:r w:rsidR="00BD202B">
        <w:rPr>
          <w:rFonts w:ascii="Arial" w:hAnsi="Arial" w:cs="Arial"/>
          <w:shd w:val="clear" w:color="auto" w:fill="FFFFFF"/>
        </w:rPr>
        <w:t xml:space="preserve"> </w:t>
      </w:r>
      <w:r w:rsidR="00F57E6A" w:rsidRPr="00C97C76">
        <w:rPr>
          <w:rFonts w:ascii="Arial" w:hAnsi="Arial" w:cs="Arial"/>
          <w:shd w:val="clear" w:color="auto" w:fill="FFFFFF"/>
        </w:rPr>
        <w:t>от 5 марта 2010 года №7-ОЗ «Об</w:t>
      </w:r>
      <w:r w:rsidR="00BD202B">
        <w:rPr>
          <w:rFonts w:ascii="Arial" w:hAnsi="Arial" w:cs="Arial"/>
          <w:shd w:val="clear" w:color="auto" w:fill="FFFFFF"/>
        </w:rPr>
        <w:t xml:space="preserve"> </w:t>
      </w:r>
      <w:r w:rsidR="00F57E6A" w:rsidRPr="00C97C76">
        <w:rPr>
          <w:rFonts w:ascii="Arial" w:hAnsi="Arial" w:cs="Arial"/>
          <w:shd w:val="clear" w:color="auto" w:fill="FFFFFF"/>
        </w:rPr>
        <w:t xml:space="preserve">отдельных мерах по защите от факторов, негативно влияющих на их физическое, интеллектуальное, психическое, духовное и нравственное развитие Иркутской области», </w:t>
      </w:r>
      <w:r w:rsidR="00F57E6A" w:rsidRPr="00C97C76">
        <w:rPr>
          <w:rFonts w:ascii="Arial" w:hAnsi="Arial" w:cs="Arial"/>
          <w:color w:val="2C2C2C"/>
        </w:rPr>
        <w:t>в</w:t>
      </w:r>
      <w:r w:rsidR="00C97C76">
        <w:rPr>
          <w:rFonts w:ascii="Arial" w:hAnsi="Arial" w:cs="Arial"/>
          <w:color w:val="2C2C2C"/>
        </w:rPr>
        <w:t xml:space="preserve"> целях осуществления комплекса </w:t>
      </w:r>
      <w:r w:rsidR="00F57E6A" w:rsidRPr="00C97C76">
        <w:rPr>
          <w:rFonts w:ascii="Arial" w:hAnsi="Arial" w:cs="Arial"/>
          <w:color w:val="2C2C2C"/>
        </w:rPr>
        <w:t>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 среди несо</w:t>
      </w:r>
      <w:r w:rsidR="00C97C76">
        <w:rPr>
          <w:rFonts w:ascii="Arial" w:hAnsi="Arial" w:cs="Arial"/>
          <w:color w:val="2C2C2C"/>
        </w:rPr>
        <w:t xml:space="preserve">вершеннолетних, проживающих на </w:t>
      </w:r>
      <w:r w:rsidR="00F57E6A" w:rsidRPr="00C97C76">
        <w:rPr>
          <w:rFonts w:ascii="Arial" w:hAnsi="Arial" w:cs="Arial"/>
          <w:color w:val="2C2C2C"/>
        </w:rPr>
        <w:t xml:space="preserve">территории </w:t>
      </w:r>
      <w:r w:rsidR="00C726B0" w:rsidRPr="00C97C76">
        <w:rPr>
          <w:rFonts w:ascii="Arial" w:hAnsi="Arial" w:cs="Arial"/>
          <w:color w:val="2C2C2C"/>
        </w:rPr>
        <w:t xml:space="preserve"> </w:t>
      </w:r>
      <w:r w:rsidR="00F57E6A" w:rsidRPr="00C97C76">
        <w:rPr>
          <w:rFonts w:ascii="Arial" w:hAnsi="Arial" w:cs="Arial"/>
          <w:color w:val="2C2C2C"/>
        </w:rPr>
        <w:t xml:space="preserve">муниципального </w:t>
      </w:r>
      <w:r w:rsidR="000D4C28">
        <w:rPr>
          <w:rFonts w:ascii="Arial" w:hAnsi="Arial" w:cs="Arial"/>
          <w:color w:val="2C2C2C"/>
        </w:rPr>
        <w:t>образования</w:t>
      </w:r>
      <w:r w:rsidR="00647AA5">
        <w:rPr>
          <w:rFonts w:ascii="Arial" w:hAnsi="Arial" w:cs="Arial"/>
          <w:color w:val="2C2C2C"/>
        </w:rPr>
        <w:t xml:space="preserve"> «Зоны»</w:t>
      </w:r>
      <w:r w:rsidR="000D4C28">
        <w:rPr>
          <w:rFonts w:ascii="Arial" w:hAnsi="Arial" w:cs="Arial"/>
          <w:color w:val="2C2C2C"/>
        </w:rPr>
        <w:t xml:space="preserve">, </w:t>
      </w:r>
      <w:r w:rsidR="00C97C76">
        <w:rPr>
          <w:rFonts w:ascii="Arial" w:hAnsi="Arial" w:cs="Arial"/>
          <w:color w:val="2C2C2C"/>
        </w:rPr>
        <w:t xml:space="preserve">руководствуясь </w:t>
      </w:r>
      <w:r w:rsidR="00F57E6A" w:rsidRPr="00C97C76">
        <w:rPr>
          <w:rFonts w:ascii="Arial" w:hAnsi="Arial" w:cs="Arial"/>
          <w:color w:val="2C2C2C"/>
        </w:rPr>
        <w:t>Устав</w:t>
      </w:r>
      <w:r w:rsidR="00C97C76">
        <w:rPr>
          <w:rFonts w:ascii="Arial" w:hAnsi="Arial" w:cs="Arial"/>
          <w:color w:val="2C2C2C"/>
        </w:rPr>
        <w:t xml:space="preserve">ом </w:t>
      </w:r>
      <w:r w:rsidR="00647AA5">
        <w:rPr>
          <w:rFonts w:ascii="Arial" w:hAnsi="Arial" w:cs="Arial"/>
          <w:color w:val="2C2C2C"/>
        </w:rPr>
        <w:t>Муниципального образования «Зоны»</w:t>
      </w:r>
      <w:r w:rsidR="00C97C76">
        <w:rPr>
          <w:rFonts w:ascii="Arial" w:hAnsi="Arial" w:cs="Arial"/>
          <w:color w:val="2C2C2C"/>
        </w:rPr>
        <w:t>,</w:t>
      </w:r>
      <w:r w:rsidR="000D4C28">
        <w:rPr>
          <w:rFonts w:ascii="Arial" w:hAnsi="Arial" w:cs="Arial"/>
          <w:color w:val="2C2C2C"/>
        </w:rPr>
        <w:t xml:space="preserve"> администрация </w:t>
      </w:r>
      <w:r w:rsidR="00647AA5">
        <w:rPr>
          <w:rFonts w:ascii="Arial" w:hAnsi="Arial" w:cs="Arial"/>
          <w:color w:val="2C2C2C"/>
        </w:rPr>
        <w:t>Муниципального образования «Зоны»</w:t>
      </w:r>
    </w:p>
    <w:p w:rsidR="006C3F6F" w:rsidRPr="00C97C76" w:rsidRDefault="006C3F6F" w:rsidP="000D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16D4A" w:rsidRPr="000D4C28" w:rsidRDefault="006C3F6F" w:rsidP="00C97C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0D4C28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6C3F6F" w:rsidRPr="00C97C76" w:rsidRDefault="006C3F6F" w:rsidP="000D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0B80" w:rsidRPr="00C97C76" w:rsidRDefault="0054390C" w:rsidP="00C97C76">
      <w:pPr>
        <w:pStyle w:val="a9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7C76">
        <w:rPr>
          <w:rFonts w:ascii="Arial" w:hAnsi="Arial" w:cs="Arial"/>
          <w:sz w:val="24"/>
          <w:szCs w:val="24"/>
          <w:shd w:val="clear" w:color="auto" w:fill="FFFFFF"/>
        </w:rPr>
        <w:t>1. У</w:t>
      </w:r>
      <w:r w:rsidR="001B2C2C">
        <w:rPr>
          <w:rFonts w:ascii="Arial" w:hAnsi="Arial" w:cs="Arial"/>
          <w:sz w:val="24"/>
          <w:szCs w:val="24"/>
          <w:shd w:val="clear" w:color="auto" w:fill="FFFFFF"/>
        </w:rPr>
        <w:t>твердить муниципальную</w:t>
      </w:r>
      <w:r w:rsidR="00F548AC" w:rsidRPr="00C97C76">
        <w:rPr>
          <w:rFonts w:ascii="Arial" w:hAnsi="Arial" w:cs="Arial"/>
          <w:sz w:val="24"/>
          <w:szCs w:val="24"/>
          <w:shd w:val="clear" w:color="auto" w:fill="FFFFFF"/>
        </w:rPr>
        <w:t xml:space="preserve"> п</w:t>
      </w:r>
      <w:r w:rsidRPr="00C97C76">
        <w:rPr>
          <w:rFonts w:ascii="Arial" w:hAnsi="Arial" w:cs="Arial"/>
          <w:sz w:val="24"/>
          <w:szCs w:val="24"/>
          <w:shd w:val="clear" w:color="auto" w:fill="FFFFFF"/>
        </w:rPr>
        <w:t xml:space="preserve">рограмму «Профилактика правонарушений в </w:t>
      </w:r>
      <w:r w:rsidR="00C551DC">
        <w:rPr>
          <w:rFonts w:ascii="Arial" w:hAnsi="Arial" w:cs="Arial"/>
          <w:sz w:val="24"/>
          <w:szCs w:val="24"/>
          <w:shd w:val="clear" w:color="auto" w:fill="FFFFFF"/>
        </w:rPr>
        <w:t>муниципа</w:t>
      </w:r>
      <w:r w:rsidR="003D2556">
        <w:rPr>
          <w:rFonts w:ascii="Arial" w:hAnsi="Arial" w:cs="Arial"/>
          <w:sz w:val="24"/>
          <w:szCs w:val="24"/>
          <w:shd w:val="clear" w:color="auto" w:fill="FFFFFF"/>
        </w:rPr>
        <w:t xml:space="preserve">льном образовании «Зоны» на 2024 – 2026 </w:t>
      </w:r>
      <w:r w:rsidRPr="00C97C76">
        <w:rPr>
          <w:rFonts w:ascii="Arial" w:hAnsi="Arial" w:cs="Arial"/>
          <w:sz w:val="24"/>
          <w:szCs w:val="24"/>
          <w:shd w:val="clear" w:color="auto" w:fill="FFFFFF"/>
        </w:rPr>
        <w:t>годы» согласно приложению.</w:t>
      </w:r>
    </w:p>
    <w:p w:rsidR="000D4C28" w:rsidRDefault="00647AA5" w:rsidP="00C97C76">
      <w:pPr>
        <w:pStyle w:val="a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 начальнику финансового отдела</w:t>
      </w:r>
      <w:r w:rsidR="0054390C" w:rsidRPr="00C97C76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</w:t>
      </w:r>
      <w:r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«Зоны»</w:t>
      </w:r>
      <w:r w:rsidR="0054390C" w:rsidRPr="00C97C76">
        <w:rPr>
          <w:rFonts w:ascii="Arial" w:hAnsi="Arial" w:cs="Arial"/>
          <w:sz w:val="24"/>
          <w:szCs w:val="24"/>
          <w:shd w:val="clear" w:color="auto" w:fill="FFFFFF"/>
        </w:rPr>
        <w:t xml:space="preserve"> предусмотреть финансирование мероприятий программы в проекте бюджета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образования «Зоны» </w:t>
      </w:r>
      <w:r w:rsidR="003D2556">
        <w:rPr>
          <w:rFonts w:ascii="Arial" w:hAnsi="Arial" w:cs="Arial"/>
          <w:sz w:val="24"/>
          <w:szCs w:val="24"/>
          <w:shd w:val="clear" w:color="auto" w:fill="FFFFFF"/>
        </w:rPr>
        <w:t>на 2024</w:t>
      </w:r>
      <w:r w:rsidR="00C726B0" w:rsidRPr="00C97C7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8E5BE4" w:rsidRPr="00C97C76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3D2556">
        <w:rPr>
          <w:rFonts w:ascii="Arial" w:hAnsi="Arial" w:cs="Arial"/>
          <w:sz w:val="24"/>
          <w:szCs w:val="24"/>
          <w:shd w:val="clear" w:color="auto" w:fill="FFFFFF"/>
        </w:rPr>
        <w:t xml:space="preserve">26 </w:t>
      </w:r>
      <w:r w:rsidR="00C726B0" w:rsidRPr="00C97C76">
        <w:rPr>
          <w:rFonts w:ascii="Arial" w:hAnsi="Arial" w:cs="Arial"/>
          <w:sz w:val="24"/>
          <w:szCs w:val="24"/>
          <w:shd w:val="clear" w:color="auto" w:fill="FFFFFF"/>
        </w:rPr>
        <w:t>год</w:t>
      </w:r>
      <w:r w:rsidR="0054390C" w:rsidRPr="00C97C76">
        <w:rPr>
          <w:rFonts w:ascii="Arial" w:hAnsi="Arial" w:cs="Arial"/>
          <w:sz w:val="24"/>
          <w:szCs w:val="24"/>
          <w:shd w:val="clear" w:color="auto" w:fill="FFFFFF"/>
        </w:rPr>
        <w:t>ы.</w:t>
      </w:r>
    </w:p>
    <w:p w:rsidR="00C551DC" w:rsidRPr="00030494" w:rsidRDefault="0054390C" w:rsidP="00C551DC">
      <w:pPr>
        <w:shd w:val="clear" w:color="auto" w:fill="FFFFFF"/>
        <w:spacing w:before="100" w:after="0" w:line="276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97C76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="00C551DC" w:rsidRPr="00156D3A">
        <w:rPr>
          <w:rFonts w:ascii="Arial" w:hAnsi="Arial" w:cs="Arial"/>
          <w:sz w:val="24"/>
          <w:szCs w:val="24"/>
        </w:rPr>
        <w:t>Настоящее постановлени</w:t>
      </w:r>
      <w:r w:rsidR="00C551DC">
        <w:rPr>
          <w:rFonts w:ascii="Arial" w:hAnsi="Arial" w:cs="Arial"/>
          <w:sz w:val="24"/>
          <w:szCs w:val="24"/>
        </w:rPr>
        <w:t>е опубликовать в информационном</w:t>
      </w:r>
      <w:r w:rsidR="00C551DC" w:rsidRPr="00156D3A">
        <w:rPr>
          <w:rFonts w:ascii="Arial" w:hAnsi="Arial" w:cs="Arial"/>
          <w:sz w:val="24"/>
          <w:szCs w:val="24"/>
        </w:rPr>
        <w:t xml:space="preserve"> бюллетене «Зонский вестник» и разместить на официальном сайте администрации муниципального образования «Аларский район» в информационно-телекоммуникационной сети «Интернет» на странице муниципального </w:t>
      </w:r>
      <w:r w:rsidR="00C551DC" w:rsidRPr="00030494">
        <w:rPr>
          <w:rFonts w:ascii="Arial" w:hAnsi="Arial" w:cs="Arial"/>
          <w:sz w:val="24"/>
          <w:szCs w:val="24"/>
        </w:rPr>
        <w:t>образования «Зоны».</w:t>
      </w:r>
    </w:p>
    <w:p w:rsidR="0054390C" w:rsidRPr="00C97C76" w:rsidRDefault="0054390C" w:rsidP="00C97C76">
      <w:pPr>
        <w:pStyle w:val="a9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0D4C28" w:rsidRPr="000D4C28" w:rsidRDefault="000D4C28" w:rsidP="00447B4D">
      <w:pPr>
        <w:pStyle w:val="a9"/>
        <w:rPr>
          <w:rFonts w:ascii="Arial" w:hAnsi="Arial" w:cs="Arial"/>
          <w:sz w:val="24"/>
          <w:szCs w:val="24"/>
        </w:rPr>
      </w:pPr>
    </w:p>
    <w:p w:rsidR="003E6FDD" w:rsidRDefault="00F42F8C" w:rsidP="00C726B0">
      <w:pPr>
        <w:pStyle w:val="a9"/>
        <w:rPr>
          <w:rFonts w:ascii="Arial" w:hAnsi="Arial" w:cs="Arial"/>
          <w:sz w:val="24"/>
          <w:szCs w:val="24"/>
        </w:rPr>
      </w:pPr>
      <w:r w:rsidRPr="00C97C76">
        <w:rPr>
          <w:rFonts w:ascii="Arial" w:hAnsi="Arial" w:cs="Arial"/>
          <w:sz w:val="24"/>
          <w:szCs w:val="24"/>
        </w:rPr>
        <w:t>Глава</w:t>
      </w:r>
      <w:r w:rsidR="000D4C28">
        <w:rPr>
          <w:rFonts w:ascii="Arial" w:hAnsi="Arial" w:cs="Arial"/>
          <w:sz w:val="24"/>
          <w:szCs w:val="24"/>
        </w:rPr>
        <w:t xml:space="preserve">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0D4C28">
        <w:rPr>
          <w:rFonts w:ascii="Arial" w:hAnsi="Arial" w:cs="Arial"/>
          <w:sz w:val="24"/>
          <w:szCs w:val="24"/>
        </w:rPr>
        <w:t xml:space="preserve"> </w:t>
      </w:r>
    </w:p>
    <w:p w:rsidR="00647AA5" w:rsidRPr="00C97C76" w:rsidRDefault="00647AA5" w:rsidP="00C726B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Шепетя</w:t>
      </w:r>
    </w:p>
    <w:p w:rsidR="005B4D5B" w:rsidRPr="00C97C76" w:rsidRDefault="005B4D5B" w:rsidP="003E6F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0442" w:rsidRPr="00170BAC" w:rsidRDefault="003E6FDD" w:rsidP="003E6FD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0BAC">
        <w:rPr>
          <w:rFonts w:ascii="Courier New" w:eastAsia="Times New Roman" w:hAnsi="Courier New" w:cs="Courier New"/>
          <w:lang w:eastAsia="ru-RU"/>
        </w:rPr>
        <w:t>П</w:t>
      </w:r>
      <w:r w:rsidR="008F0442" w:rsidRPr="00170BAC">
        <w:rPr>
          <w:rFonts w:ascii="Courier New" w:eastAsia="Times New Roman" w:hAnsi="Courier New" w:cs="Courier New"/>
          <w:lang w:eastAsia="ru-RU"/>
        </w:rPr>
        <w:t xml:space="preserve">риложение </w:t>
      </w:r>
      <w:r w:rsidR="000D4C28" w:rsidRPr="00170BAC">
        <w:rPr>
          <w:rFonts w:ascii="Courier New" w:eastAsia="Times New Roman" w:hAnsi="Courier New" w:cs="Courier New"/>
          <w:lang w:eastAsia="ru-RU"/>
        </w:rPr>
        <w:t>№1</w:t>
      </w:r>
    </w:p>
    <w:p w:rsidR="003E6FDD" w:rsidRPr="00170BAC" w:rsidRDefault="008F0442" w:rsidP="008F044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0BAC">
        <w:rPr>
          <w:rFonts w:ascii="Courier New" w:eastAsia="Times New Roman" w:hAnsi="Courier New" w:cs="Courier New"/>
          <w:lang w:eastAsia="ru-RU"/>
        </w:rPr>
        <w:t xml:space="preserve">к </w:t>
      </w:r>
      <w:r w:rsidR="000D4C28" w:rsidRPr="00170BAC">
        <w:rPr>
          <w:rFonts w:ascii="Courier New" w:eastAsia="Times New Roman" w:hAnsi="Courier New" w:cs="Courier New"/>
          <w:lang w:eastAsia="ru-RU"/>
        </w:rPr>
        <w:t>постановлению администрации</w:t>
      </w:r>
    </w:p>
    <w:p w:rsidR="008F0442" w:rsidRPr="00170BAC" w:rsidRDefault="00647AA5" w:rsidP="008F044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0BAC">
        <w:rPr>
          <w:rFonts w:ascii="Courier New" w:eastAsia="Times New Roman" w:hAnsi="Courier New" w:cs="Courier New"/>
          <w:lang w:eastAsia="ru-RU"/>
        </w:rPr>
        <w:t>Муниципального образования «Зоны»</w:t>
      </w:r>
    </w:p>
    <w:p w:rsidR="008F0442" w:rsidRPr="00170BAC" w:rsidRDefault="000D4C28" w:rsidP="008F0442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0BAC">
        <w:rPr>
          <w:rFonts w:ascii="Courier New" w:eastAsia="Times New Roman" w:hAnsi="Courier New" w:cs="Courier New"/>
          <w:lang w:eastAsia="ru-RU"/>
        </w:rPr>
        <w:t>о</w:t>
      </w:r>
      <w:r w:rsidR="003E6FDD" w:rsidRPr="00170BAC">
        <w:rPr>
          <w:rFonts w:ascii="Courier New" w:eastAsia="Times New Roman" w:hAnsi="Courier New" w:cs="Courier New"/>
          <w:lang w:eastAsia="ru-RU"/>
        </w:rPr>
        <w:t>т</w:t>
      </w:r>
      <w:r w:rsidR="00647AA5" w:rsidRPr="00170BAC">
        <w:rPr>
          <w:rFonts w:ascii="Courier New" w:eastAsia="Times New Roman" w:hAnsi="Courier New" w:cs="Courier New"/>
          <w:lang w:eastAsia="ru-RU"/>
        </w:rPr>
        <w:t>.</w:t>
      </w:r>
      <w:r w:rsidR="00FB04FF" w:rsidRPr="00170BAC">
        <w:rPr>
          <w:rFonts w:ascii="Courier New" w:eastAsia="Times New Roman" w:hAnsi="Courier New" w:cs="Courier New"/>
          <w:lang w:eastAsia="ru-RU"/>
        </w:rPr>
        <w:t>12</w:t>
      </w:r>
      <w:r w:rsidR="003E6FDD" w:rsidRPr="00170BAC">
        <w:rPr>
          <w:rFonts w:ascii="Courier New" w:eastAsia="Times New Roman" w:hAnsi="Courier New" w:cs="Courier New"/>
          <w:lang w:eastAsia="ru-RU"/>
        </w:rPr>
        <w:t>.</w:t>
      </w:r>
      <w:r w:rsidR="00FB04FF" w:rsidRPr="00170BAC">
        <w:rPr>
          <w:rFonts w:ascii="Courier New" w:eastAsia="Times New Roman" w:hAnsi="Courier New" w:cs="Courier New"/>
          <w:lang w:eastAsia="ru-RU"/>
        </w:rPr>
        <w:t>08</w:t>
      </w:r>
      <w:r w:rsidR="001B2C2C" w:rsidRPr="00170BAC">
        <w:rPr>
          <w:rFonts w:ascii="Courier New" w:eastAsia="Times New Roman" w:hAnsi="Courier New" w:cs="Courier New"/>
          <w:lang w:eastAsia="ru-RU"/>
        </w:rPr>
        <w:t>.</w:t>
      </w:r>
      <w:r w:rsidR="00E304DB" w:rsidRPr="00170BAC">
        <w:rPr>
          <w:rFonts w:ascii="Courier New" w:eastAsia="Times New Roman" w:hAnsi="Courier New" w:cs="Courier New"/>
          <w:lang w:eastAsia="ru-RU"/>
        </w:rPr>
        <w:t>2024</w:t>
      </w:r>
      <w:r w:rsidRPr="00170BAC">
        <w:rPr>
          <w:rFonts w:ascii="Courier New" w:eastAsia="Times New Roman" w:hAnsi="Courier New" w:cs="Courier New"/>
          <w:lang w:eastAsia="ru-RU"/>
        </w:rPr>
        <w:t xml:space="preserve"> </w:t>
      </w:r>
      <w:r w:rsidR="003E6FDD" w:rsidRPr="00170BAC">
        <w:rPr>
          <w:rFonts w:ascii="Courier New" w:eastAsia="Times New Roman" w:hAnsi="Courier New" w:cs="Courier New"/>
          <w:lang w:eastAsia="ru-RU"/>
        </w:rPr>
        <w:t>№</w:t>
      </w:r>
      <w:r w:rsidR="00183A22" w:rsidRPr="00170BAC">
        <w:rPr>
          <w:rFonts w:ascii="Courier New" w:eastAsia="Times New Roman" w:hAnsi="Courier New" w:cs="Courier New"/>
          <w:lang w:eastAsia="ru-RU"/>
        </w:rPr>
        <w:t xml:space="preserve"> 33</w:t>
      </w:r>
      <w:r w:rsidR="00E304DB" w:rsidRPr="00170BAC">
        <w:rPr>
          <w:rFonts w:ascii="Courier New" w:eastAsia="Times New Roman" w:hAnsi="Courier New" w:cs="Courier New"/>
          <w:lang w:eastAsia="ru-RU"/>
        </w:rPr>
        <w:t>-П</w:t>
      </w:r>
    </w:p>
    <w:p w:rsidR="008F0442" w:rsidRPr="00170BAC" w:rsidRDefault="008F0442" w:rsidP="000D4C2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F0442" w:rsidRPr="00170BAC" w:rsidRDefault="00FB04FF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МУНИЦИПАЛЬНАЯ</w:t>
      </w:r>
      <w:r w:rsidR="008F0442"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ПРОГРАММА</w:t>
      </w:r>
    </w:p>
    <w:p w:rsidR="008F0442" w:rsidRPr="00170BAC" w:rsidRDefault="008F0442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>«ПРОФИЛАКТИКА ПРАВОНАРУШЕНИЙ</w:t>
      </w:r>
    </w:p>
    <w:p w:rsidR="008F0442" w:rsidRPr="00170BAC" w:rsidRDefault="008F0442" w:rsidP="008F04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</w:t>
      </w:r>
      <w:r w:rsidR="00647AA5"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МУНИЦИПАЛЬНОМ ОБРАЗОВАНИИ «ЗОНЫ» </w:t>
      </w:r>
      <w:r w:rsidRPr="00170BAC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на</w:t>
      </w:r>
      <w:r w:rsidR="00E304DB"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2024</w:t>
      </w:r>
      <w:r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- 20</w:t>
      </w:r>
      <w:r w:rsidR="00E304DB"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>26</w:t>
      </w:r>
      <w:r w:rsidR="000D4C28" w:rsidRPr="00170B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8F0442" w:rsidRPr="000D4C28" w:rsidRDefault="008F0442" w:rsidP="000D4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0442" w:rsidRPr="000D4C28" w:rsidRDefault="000D4C28" w:rsidP="008F04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18"/>
          <w:lang w:eastAsia="ru-RU"/>
        </w:rPr>
      </w:pPr>
      <w:r w:rsidRPr="000D4C28">
        <w:rPr>
          <w:rFonts w:ascii="Arial" w:eastAsia="Times New Roman" w:hAnsi="Arial" w:cs="Arial"/>
          <w:sz w:val="24"/>
          <w:szCs w:val="18"/>
          <w:lang w:eastAsia="ru-RU"/>
        </w:rPr>
        <w:t>Паспорт</w:t>
      </w:r>
    </w:p>
    <w:p w:rsidR="008F0442" w:rsidRPr="000D4C28" w:rsidRDefault="00EA49EE" w:rsidP="008F04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18"/>
          <w:lang w:eastAsia="ru-RU"/>
        </w:rPr>
        <w:t xml:space="preserve">муниципальной </w:t>
      </w:r>
      <w:r w:rsidR="008F0442" w:rsidRPr="000D4C28">
        <w:rPr>
          <w:rFonts w:ascii="Arial" w:eastAsia="Times New Roman" w:hAnsi="Arial" w:cs="Arial"/>
          <w:sz w:val="24"/>
          <w:szCs w:val="18"/>
          <w:lang w:eastAsia="ru-RU"/>
        </w:rPr>
        <w:t xml:space="preserve"> программы «Профилактика </w:t>
      </w:r>
    </w:p>
    <w:p w:rsidR="008F0442" w:rsidRDefault="008F0442" w:rsidP="008F04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18"/>
          <w:lang w:eastAsia="ru-RU"/>
        </w:rPr>
      </w:pPr>
      <w:r w:rsidRPr="000D4C28">
        <w:rPr>
          <w:rFonts w:ascii="Arial" w:eastAsia="Times New Roman" w:hAnsi="Arial" w:cs="Arial"/>
          <w:sz w:val="24"/>
          <w:szCs w:val="18"/>
          <w:lang w:eastAsia="ru-RU"/>
        </w:rPr>
        <w:t xml:space="preserve">правонарушений в </w:t>
      </w:r>
      <w:r w:rsidR="00C726B0" w:rsidRPr="000D4C28">
        <w:rPr>
          <w:rFonts w:ascii="Arial" w:eastAsia="Times New Roman" w:hAnsi="Arial" w:cs="Arial"/>
          <w:sz w:val="24"/>
          <w:szCs w:val="18"/>
          <w:lang w:eastAsia="ru-RU"/>
        </w:rPr>
        <w:t xml:space="preserve"> муниципальном образовании</w:t>
      </w:r>
      <w:r w:rsidR="00647AA5">
        <w:rPr>
          <w:rFonts w:ascii="Arial" w:eastAsia="Times New Roman" w:hAnsi="Arial" w:cs="Arial"/>
          <w:sz w:val="24"/>
          <w:szCs w:val="18"/>
          <w:lang w:eastAsia="ru-RU"/>
        </w:rPr>
        <w:t xml:space="preserve"> «Зоны»</w:t>
      </w:r>
      <w:r w:rsidR="00E304DB">
        <w:rPr>
          <w:rFonts w:ascii="Arial" w:eastAsia="Times New Roman" w:hAnsi="Arial" w:cs="Arial"/>
          <w:sz w:val="24"/>
          <w:szCs w:val="18"/>
          <w:lang w:eastAsia="ru-RU"/>
        </w:rPr>
        <w:t xml:space="preserve"> на 2024 - 2026</w:t>
      </w:r>
      <w:r w:rsidRPr="000D4C28">
        <w:rPr>
          <w:rFonts w:ascii="Arial" w:eastAsia="Times New Roman" w:hAnsi="Arial" w:cs="Arial"/>
          <w:sz w:val="24"/>
          <w:szCs w:val="18"/>
          <w:lang w:eastAsia="ru-RU"/>
        </w:rPr>
        <w:t xml:space="preserve"> годы»</w:t>
      </w:r>
    </w:p>
    <w:p w:rsidR="00FB37DE" w:rsidRPr="000D4C28" w:rsidRDefault="00FB37DE" w:rsidP="000D4C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9"/>
        <w:gridCol w:w="6972"/>
      </w:tblGrid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0D4C28" w:rsidP="002A23E4">
            <w:pPr>
              <w:pStyle w:val="a9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Наименование </w:t>
            </w:r>
          </w:p>
          <w:p w:rsidR="008F0442" w:rsidRPr="000D4C28" w:rsidRDefault="008F0442" w:rsidP="002A23E4">
            <w:pPr>
              <w:pStyle w:val="a9"/>
              <w:rPr>
                <w:rFonts w:ascii="Courier New" w:hAnsi="Courier New" w:cs="Courier New"/>
                <w:lang w:eastAsia="ru-RU"/>
              </w:rPr>
            </w:pPr>
            <w:r w:rsidRPr="000D4C28">
              <w:rPr>
                <w:rFonts w:ascii="Courier New" w:hAnsi="Courier New" w:cs="Courier New"/>
                <w:lang w:eastAsia="ru-RU"/>
              </w:rPr>
              <w:t>программы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2A23E4" w:rsidP="000D4C28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программа «Профилактика правонарушений в </w:t>
            </w:r>
            <w:r w:rsidR="000D4C28">
              <w:rPr>
                <w:rFonts w:ascii="Courier New" w:eastAsia="Times New Roman" w:hAnsi="Courier New" w:cs="Courier New"/>
                <w:lang w:eastAsia="ru-RU"/>
              </w:rPr>
              <w:t>муниципальном образовании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 xml:space="preserve"> «Зоны»</w:t>
            </w:r>
            <w:r w:rsidR="00E304DB">
              <w:rPr>
                <w:rFonts w:ascii="Courier New" w:eastAsia="Times New Roman" w:hAnsi="Courier New" w:cs="Courier New"/>
                <w:lang w:eastAsia="ru-RU"/>
              </w:rPr>
              <w:t xml:space="preserve"> на 2024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 – 20</w:t>
            </w:r>
            <w:r w:rsidR="00E304DB">
              <w:rPr>
                <w:rFonts w:ascii="Courier New" w:eastAsia="Times New Roman" w:hAnsi="Courier New" w:cs="Courier New"/>
                <w:lang w:eastAsia="ru-RU"/>
              </w:rPr>
              <w:t>26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 годы»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607343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Основание для разработки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B82CCD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</w:t>
            </w:r>
            <w:r w:rsidR="002A23E4" w:rsidRPr="000D4C28">
              <w:rPr>
                <w:rFonts w:ascii="Courier New" w:eastAsia="Times New Roman" w:hAnsi="Courier New" w:cs="Courier New"/>
                <w:lang w:eastAsia="ru-RU"/>
              </w:rPr>
              <w:t>в Российской Федерации»,Устав</w:t>
            </w:r>
            <w:r w:rsidR="000D4C2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«Зоны»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 , Федеральный закон от </w:t>
            </w:r>
            <w:r w:rsidR="000D4C28">
              <w:rPr>
                <w:rFonts w:ascii="Courier New" w:eastAsia="Times New Roman" w:hAnsi="Courier New" w:cs="Courier New"/>
                <w:lang w:eastAsia="ru-RU"/>
              </w:rPr>
              <w:t>24.06.1999 №</w:t>
            </w:r>
            <w:r w:rsidR="002A23E4" w:rsidRPr="000D4C28">
              <w:rPr>
                <w:rFonts w:ascii="Courier New" w:eastAsia="Times New Roman" w:hAnsi="Courier New" w:cs="Courier New"/>
                <w:lang w:eastAsia="ru-RU"/>
              </w:rPr>
              <w:t>120-ФЗ «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>Об основах системы профилактики безнадзорности и пр</w:t>
            </w:r>
            <w:r w:rsidR="002A23E4" w:rsidRPr="000D4C28">
              <w:rPr>
                <w:rFonts w:ascii="Courier New" w:eastAsia="Times New Roman" w:hAnsi="Courier New" w:cs="Courier New"/>
                <w:lang w:eastAsia="ru-RU"/>
              </w:rPr>
              <w:t>авонарушений несовершеннолетних», Закон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 Иркутской области от 5 марта 2010 года №7-ОЗ «Об отдельных мерах по защите от факторов, негативно влияющих на их физическое, интеллектуальное, психическое, духовное и нравствен</w:t>
            </w:r>
            <w:r w:rsidR="002A23E4" w:rsidRPr="000D4C28">
              <w:rPr>
                <w:rFonts w:ascii="Courier New" w:eastAsia="Times New Roman" w:hAnsi="Courier New" w:cs="Courier New"/>
                <w:lang w:eastAsia="ru-RU"/>
              </w:rPr>
              <w:t>ное развитие Иркутской области»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607343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Заказчик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C726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«Зоны»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607343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Основные разработчики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C726B0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«Зоны»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607343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Цели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DE1D23" w:rsidP="00DE1D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обеспечение безо</w:t>
            </w:r>
            <w:r w:rsidR="000D4C28">
              <w:rPr>
                <w:rFonts w:ascii="Courier New" w:eastAsia="Times New Roman" w:hAnsi="Courier New" w:cs="Courier New"/>
                <w:lang w:eastAsia="ru-RU"/>
              </w:rPr>
              <w:t>пасности граждан на территории</w:t>
            </w:r>
            <w:r w:rsidR="00C726B0" w:rsidRPr="000D4C2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«Зоны»</w:t>
            </w:r>
            <w:r w:rsidR="000D4C28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8F0442" w:rsidRPr="000D4C28" w:rsidRDefault="00DE1D23" w:rsidP="00DE1D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повышение уровня общественной безопасности, общественного порядка.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DE1D23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Задачи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CC2B60" w:rsidP="00CC2B6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создание системы социальной профилактики правонарушений, направленной, прежде всего на активизацию борьбы с пьянством, алкоголизмом, наркоманией, безн</w:t>
            </w:r>
            <w:r w:rsidR="000D4C28">
              <w:rPr>
                <w:rFonts w:ascii="Courier New" w:eastAsia="Times New Roman" w:hAnsi="Courier New" w:cs="Courier New"/>
                <w:lang w:eastAsia="ru-RU"/>
              </w:rPr>
              <w:t>адзорностью несовершеннолетних;</w:t>
            </w:r>
          </w:p>
          <w:p w:rsidR="008F0442" w:rsidRPr="000D4C28" w:rsidRDefault="00CC2B60" w:rsidP="00CC2B6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- активизация участия и улучшения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 местного самоуправления в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 xml:space="preserve"> предупреждении правонарушений;</w:t>
            </w:r>
          </w:p>
          <w:p w:rsidR="008F0442" w:rsidRPr="000D4C28" w:rsidRDefault="00CC2B60" w:rsidP="00CC2B6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объединение всех областных, муниципальных учреждений, общественных организаций и граждан к работе по профилактике правонарушений, укреплению правопорядка и про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>паганде здорового образа жизни;</w:t>
            </w:r>
          </w:p>
          <w:p w:rsidR="008F0442" w:rsidRPr="000D4C28" w:rsidRDefault="00CC2B60" w:rsidP="00CC2B6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создание системы стимулов для ведения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 xml:space="preserve"> законопослушного образа жизни;</w:t>
            </w:r>
          </w:p>
          <w:p w:rsidR="008F0442" w:rsidRPr="000D4C28" w:rsidRDefault="00CC2B60" w:rsidP="00CC2B6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выявление и устранение причин и условий, способству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>ющих совершению правонарушений.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A07CD7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оказатели и индикаторы </w:t>
            </w:r>
            <w:r w:rsidR="00CC2B60" w:rsidRPr="000D4C28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D609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1) количество совершенных преступлений:</w:t>
            </w:r>
          </w:p>
          <w:p w:rsidR="008F0442" w:rsidRPr="000D4C28" w:rsidRDefault="00D6094D" w:rsidP="00D6094D">
            <w:pPr>
              <w:spacing w:after="0" w:line="240" w:lineRule="auto"/>
              <w:ind w:firstLine="192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имущественного характера (кражи, грабежи, разбои);</w:t>
            </w:r>
          </w:p>
          <w:p w:rsidR="008F0442" w:rsidRPr="000D4C28" w:rsidRDefault="00D6094D" w:rsidP="00D6094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на улицах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несовершеннолетними;</w:t>
            </w:r>
          </w:p>
          <w:p w:rsidR="008F0442" w:rsidRPr="000D4C28" w:rsidRDefault="008F0442" w:rsidP="00D6094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lastRenderedPageBreak/>
              <w:t>2) количество дорожно-транспортных происшествий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E63926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lastRenderedPageBreak/>
              <w:t>Срок и этапы реализации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3D2556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E63926" w:rsidRPr="000D4C28">
              <w:rPr>
                <w:rFonts w:ascii="Courier New" w:eastAsia="Times New Roman" w:hAnsi="Courier New" w:cs="Courier New"/>
                <w:lang w:eastAsia="ru-RU"/>
              </w:rPr>
              <w:t xml:space="preserve"> - 202</w:t>
            </w: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:rsidR="008F0442" w:rsidRPr="000D4C28" w:rsidRDefault="008F0442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Реализуется в три этапа:</w:t>
            </w:r>
          </w:p>
          <w:p w:rsidR="008F0442" w:rsidRPr="000D4C28" w:rsidRDefault="003D2556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первый этап - 2024</w:t>
            </w:r>
            <w:r w:rsidR="002A6C2A" w:rsidRPr="000D4C2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год;</w:t>
            </w:r>
          </w:p>
          <w:p w:rsidR="008F0442" w:rsidRPr="000D4C28" w:rsidRDefault="003D2556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второй этап - 2025</w:t>
            </w:r>
            <w:r w:rsidR="002A6C2A" w:rsidRPr="000D4C2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год;</w:t>
            </w:r>
          </w:p>
          <w:p w:rsidR="008F0442" w:rsidRPr="000D4C28" w:rsidRDefault="003D2556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третий этап - 2026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BE31B4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highlight w:val="cyan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Перечень основных мероприятий 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BE31B4" w:rsidP="00BE31B4">
            <w:pPr>
              <w:pStyle w:val="consplusnonformat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D4C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</w:t>
            </w:r>
            <w:r w:rsidR="008F0442" w:rsidRPr="000D4C28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организационные мероприятия;</w:t>
            </w:r>
          </w:p>
          <w:p w:rsidR="008F0442" w:rsidRPr="000D4C28" w:rsidRDefault="00BE31B4" w:rsidP="00BE31B4">
            <w:pPr>
              <w:pStyle w:val="consplusnonformat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D4C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</w:t>
            </w:r>
            <w:r w:rsidR="008F0442" w:rsidRPr="000D4C2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воссозданию системы социальной профилактики правонарушений;</w:t>
            </w:r>
          </w:p>
          <w:p w:rsidR="008F0442" w:rsidRPr="000D4C28" w:rsidRDefault="00BE31B4" w:rsidP="00BE31B4">
            <w:pPr>
              <w:pStyle w:val="consplusnonformat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r w:rsidRPr="000D4C2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</w:t>
            </w:r>
            <w:r w:rsidR="008F0442" w:rsidRPr="000D4C2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сфере профилактики правонарушений.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Исполнители</w:t>
            </w:r>
            <w:r w:rsidR="00A07CD7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8F0442" w:rsidRPr="000D4C28" w:rsidRDefault="00073CF9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073CF9" w:rsidP="00DE1D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 xml:space="preserve">администрация 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«Зоны»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8F0442" w:rsidRPr="000D4C28" w:rsidRDefault="00073CF9" w:rsidP="00DE1D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Обществен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ая комиссия по делам н</w:t>
            </w:r>
            <w:r w:rsidR="0081203C">
              <w:rPr>
                <w:rFonts w:ascii="Courier New" w:eastAsia="Times New Roman" w:hAnsi="Courier New" w:cs="Courier New"/>
                <w:lang w:eastAsia="ru-RU"/>
              </w:rPr>
              <w:t xml:space="preserve">есовершеннолетних </w:t>
            </w:r>
          </w:p>
          <w:p w:rsidR="008F0442" w:rsidRPr="000D4C28" w:rsidRDefault="00073CF9" w:rsidP="00DE1D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- М</w:t>
            </w:r>
            <w:r w:rsidR="0081203C">
              <w:rPr>
                <w:rFonts w:ascii="Courier New" w:eastAsia="Times New Roman" w:hAnsi="Courier New" w:cs="Courier New"/>
                <w:lang w:eastAsia="ru-RU"/>
              </w:rPr>
              <w:t xml:space="preserve">БОУ Зонская СОШ </w:t>
            </w:r>
          </w:p>
          <w:p w:rsidR="008F0442" w:rsidRPr="000D4C28" w:rsidRDefault="008F0442" w:rsidP="00DE1D2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Объем и источники финансирования</w:t>
            </w:r>
          </w:p>
          <w:p w:rsidR="008F0442" w:rsidRPr="000D4C28" w:rsidRDefault="008C7821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C7821" w:rsidP="00B82CCD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общий объем финансирования </w:t>
            </w:r>
            <w:r w:rsidR="00006548" w:rsidRPr="000D4C28">
              <w:rPr>
                <w:rFonts w:ascii="Courier New" w:eastAsia="Times New Roman" w:hAnsi="Courier New" w:cs="Courier New"/>
                <w:lang w:eastAsia="ru-RU"/>
              </w:rPr>
              <w:t xml:space="preserve">из местного бюджета 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1203C">
              <w:rPr>
                <w:rFonts w:ascii="Courier New" w:eastAsia="Times New Roman" w:hAnsi="Courier New" w:cs="Courier New"/>
                <w:lang w:eastAsia="ru-RU"/>
              </w:rPr>
              <w:t>3000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>рублей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DE1D23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Ожидаемые </w:t>
            </w:r>
            <w:r w:rsidR="00785300" w:rsidRPr="000D4C28">
              <w:rPr>
                <w:rFonts w:ascii="Courier New" w:eastAsia="Times New Roman" w:hAnsi="Courier New" w:cs="Courier New"/>
                <w:lang w:eastAsia="ru-RU"/>
              </w:rPr>
              <w:t>конечные результаты реализации п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785300" w:rsidP="0078530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повышение эффективности социальной профилактики правонарушений, привлечение к организации деятельности по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 xml:space="preserve"> предупреждению правонарушений;</w:t>
            </w:r>
          </w:p>
          <w:p w:rsidR="008F0442" w:rsidRPr="000D4C28" w:rsidRDefault="00785300" w:rsidP="0078530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обеспечение нормативного правового обеспечения для регулирован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>ия профилактики правонарушений;</w:t>
            </w:r>
          </w:p>
          <w:p w:rsidR="008F0442" w:rsidRPr="000D4C28" w:rsidRDefault="00785300" w:rsidP="0078530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улучшение профилактики правонарушений в среде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 xml:space="preserve"> несовершеннолетних и молодежи;</w:t>
            </w:r>
          </w:p>
          <w:p w:rsidR="008F0442" w:rsidRPr="000D4C28" w:rsidRDefault="00785300" w:rsidP="0078530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повышение уровня доверия населения к правоохранительным органам.</w:t>
            </w:r>
          </w:p>
        </w:tc>
      </w:tr>
      <w:tr w:rsidR="008F0442" w:rsidRPr="00ED3878" w:rsidTr="00DE1D23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Система организации контроля за</w:t>
            </w:r>
          </w:p>
          <w:p w:rsidR="008F0442" w:rsidRPr="000D4C28" w:rsidRDefault="008F0442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исполнением</w:t>
            </w:r>
          </w:p>
          <w:p w:rsidR="008F0442" w:rsidRPr="000D4C28" w:rsidRDefault="00F26151" w:rsidP="00DE1D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8F0442" w:rsidRPr="000D4C28">
              <w:rPr>
                <w:rFonts w:ascii="Courier New" w:eastAsia="Times New Roman" w:hAnsi="Courier New" w:cs="Courier New"/>
                <w:lang w:eastAsia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0D4C28" w:rsidRDefault="008F0442" w:rsidP="00B82C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0D4C28">
              <w:rPr>
                <w:rFonts w:ascii="Courier New" w:eastAsia="Times New Roman" w:hAnsi="Courier New" w:cs="Courier New"/>
                <w:lang w:eastAsia="ru-RU"/>
              </w:rPr>
              <w:t>контроль з</w:t>
            </w:r>
            <w:r w:rsidR="00504771" w:rsidRPr="000D4C28">
              <w:rPr>
                <w:rFonts w:ascii="Courier New" w:eastAsia="Times New Roman" w:hAnsi="Courier New" w:cs="Courier New"/>
                <w:lang w:eastAsia="ru-RU"/>
              </w:rPr>
              <w:t>а ходом реализации п</w:t>
            </w:r>
            <w:r w:rsidRPr="000D4C28">
              <w:rPr>
                <w:rFonts w:ascii="Courier New" w:eastAsia="Times New Roman" w:hAnsi="Courier New" w:cs="Courier New"/>
                <w:lang w:eastAsia="ru-RU"/>
              </w:rPr>
              <w:t xml:space="preserve">рограммы осуществляет администрация </w:t>
            </w:r>
            <w:r w:rsidR="00647AA5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«Зоны»</w:t>
            </w:r>
            <w:r w:rsidR="00D6094D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</w:tbl>
    <w:p w:rsidR="008F0442" w:rsidRPr="00FB2ECF" w:rsidRDefault="008F0442" w:rsidP="00FB2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0442" w:rsidRPr="00FB2ECF" w:rsidRDefault="008F0442" w:rsidP="008F04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Раздел I. Основные цели и за</w:t>
      </w:r>
      <w:r w:rsidR="00AD7793" w:rsidRPr="00FB2ECF">
        <w:rPr>
          <w:rFonts w:ascii="Arial" w:hAnsi="Arial" w:cs="Arial"/>
          <w:sz w:val="24"/>
          <w:szCs w:val="24"/>
        </w:rPr>
        <w:t>дачи, сроки и этапы реализации п</w:t>
      </w:r>
      <w:r w:rsidRPr="00FB2ECF">
        <w:rPr>
          <w:rFonts w:ascii="Arial" w:hAnsi="Arial" w:cs="Arial"/>
          <w:sz w:val="24"/>
          <w:szCs w:val="24"/>
        </w:rPr>
        <w:t>рограммы</w:t>
      </w:r>
    </w:p>
    <w:p w:rsidR="008F0442" w:rsidRPr="00FB2ECF" w:rsidRDefault="008F0442" w:rsidP="00FB2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0442" w:rsidRPr="00FB2ECF" w:rsidRDefault="00AD7793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Основной целью п</w:t>
      </w:r>
      <w:r w:rsidR="008F0442" w:rsidRPr="00FB2ECF">
        <w:rPr>
          <w:rFonts w:ascii="Arial" w:hAnsi="Arial" w:cs="Arial"/>
          <w:sz w:val="24"/>
          <w:szCs w:val="24"/>
        </w:rPr>
        <w:t>рограммы является формирование эффективной системы профилактики правонарушений на территории</w:t>
      </w:r>
      <w:r w:rsidR="00DB1683" w:rsidRPr="00FB2ECF">
        <w:rPr>
          <w:rFonts w:ascii="Arial" w:hAnsi="Arial" w:cs="Arial"/>
          <w:sz w:val="24"/>
          <w:szCs w:val="24"/>
        </w:rPr>
        <w:t xml:space="preserve">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8F0442" w:rsidRPr="00FB2ECF">
        <w:rPr>
          <w:rFonts w:ascii="Arial" w:hAnsi="Arial" w:cs="Arial"/>
          <w:sz w:val="24"/>
          <w:szCs w:val="24"/>
        </w:rPr>
        <w:t>.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Для достижения поставленн</w:t>
      </w:r>
      <w:r w:rsidR="0045482D" w:rsidRPr="00FB2ECF">
        <w:rPr>
          <w:rFonts w:ascii="Arial" w:hAnsi="Arial" w:cs="Arial"/>
          <w:sz w:val="24"/>
          <w:szCs w:val="24"/>
        </w:rPr>
        <w:t>ой цели реализация мероприятий п</w:t>
      </w:r>
      <w:r w:rsidRPr="00FB2ECF">
        <w:rPr>
          <w:rFonts w:ascii="Arial" w:hAnsi="Arial" w:cs="Arial"/>
          <w:sz w:val="24"/>
          <w:szCs w:val="24"/>
        </w:rPr>
        <w:t>рограммы будет направлена на р</w:t>
      </w:r>
      <w:r w:rsidR="003D5343" w:rsidRPr="00FB2ECF">
        <w:rPr>
          <w:rFonts w:ascii="Arial" w:hAnsi="Arial" w:cs="Arial"/>
          <w:sz w:val="24"/>
          <w:szCs w:val="24"/>
        </w:rPr>
        <w:t>ешение следующих основных задач: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совершенствование профилактики правонарушений среди молодежи;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ресоциализацию лиц, освободившихся из мест лишения свободы;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вовлечение в предупреждение правонарушений работников учреждений, организаций всех форм собственности, а также членов общественных организаций.</w:t>
      </w:r>
    </w:p>
    <w:p w:rsidR="008F0442" w:rsidRPr="00FB2ECF" w:rsidRDefault="0056355B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Реализация п</w:t>
      </w:r>
      <w:r w:rsidR="003D2556">
        <w:rPr>
          <w:rFonts w:ascii="Arial" w:hAnsi="Arial" w:cs="Arial"/>
          <w:sz w:val="24"/>
          <w:szCs w:val="24"/>
        </w:rPr>
        <w:t>рограммы рассчитана на 2024</w:t>
      </w:r>
      <w:r w:rsidR="008F0442" w:rsidRPr="00FB2ECF">
        <w:rPr>
          <w:rFonts w:ascii="Arial" w:hAnsi="Arial" w:cs="Arial"/>
          <w:sz w:val="24"/>
          <w:szCs w:val="24"/>
        </w:rPr>
        <w:t xml:space="preserve"> - 20</w:t>
      </w:r>
      <w:r w:rsidR="003D2556">
        <w:rPr>
          <w:rFonts w:ascii="Arial" w:hAnsi="Arial" w:cs="Arial"/>
          <w:sz w:val="24"/>
          <w:szCs w:val="24"/>
        </w:rPr>
        <w:t>26</w:t>
      </w:r>
      <w:r w:rsidR="008F0442" w:rsidRPr="00FB2ECF">
        <w:rPr>
          <w:rFonts w:ascii="Arial" w:hAnsi="Arial" w:cs="Arial"/>
          <w:sz w:val="24"/>
          <w:szCs w:val="24"/>
        </w:rPr>
        <w:t xml:space="preserve"> годы</w:t>
      </w:r>
      <w:r w:rsidRPr="00FB2ECF">
        <w:rPr>
          <w:rFonts w:ascii="Arial" w:hAnsi="Arial" w:cs="Arial"/>
          <w:sz w:val="24"/>
          <w:szCs w:val="24"/>
        </w:rPr>
        <w:t xml:space="preserve"> в три этапа, в течение</w:t>
      </w:r>
      <w:r w:rsidR="008F0442" w:rsidRPr="00FB2ECF">
        <w:rPr>
          <w:rFonts w:ascii="Arial" w:hAnsi="Arial" w:cs="Arial"/>
          <w:sz w:val="24"/>
          <w:szCs w:val="24"/>
        </w:rPr>
        <w:t xml:space="preserve"> которого предусматриваются: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lastRenderedPageBreak/>
        <w:t>- усиление мер социальной профилакт</w:t>
      </w:r>
      <w:r w:rsidR="0056355B" w:rsidRPr="00FB2ECF">
        <w:rPr>
          <w:rFonts w:ascii="Arial" w:hAnsi="Arial" w:cs="Arial"/>
          <w:sz w:val="24"/>
          <w:szCs w:val="24"/>
        </w:rPr>
        <w:t>ики правонарушений, направленных</w:t>
      </w:r>
      <w:r w:rsidRPr="00FB2ECF">
        <w:rPr>
          <w:rFonts w:ascii="Arial" w:hAnsi="Arial" w:cs="Arial"/>
          <w:sz w:val="24"/>
          <w:szCs w:val="24"/>
        </w:rPr>
        <w:t>, прежде всего, на активизацию борьбы с безнадзорностью и беспризорностью несовершеннолетних, пьянством, алкоголизмом, незаконной миграцией;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8F0442" w:rsidRPr="00FB2ECF" w:rsidRDefault="008F0442" w:rsidP="00FB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442" w:rsidRPr="00FB2ECF" w:rsidRDefault="008F0442" w:rsidP="007D5A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Раздел II. Система программных мероприятий</w:t>
      </w:r>
    </w:p>
    <w:p w:rsidR="008F0442" w:rsidRPr="00FB2ECF" w:rsidRDefault="008F0442" w:rsidP="00FB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Мероприятия, предлагаемые к реализации и направле</w:t>
      </w:r>
      <w:r w:rsidR="00F20D0A" w:rsidRPr="00FB2ECF">
        <w:rPr>
          <w:rFonts w:ascii="Arial" w:hAnsi="Arial" w:cs="Arial"/>
          <w:sz w:val="24"/>
          <w:szCs w:val="24"/>
        </w:rPr>
        <w:t>нные на решение основных задач п</w:t>
      </w:r>
      <w:r w:rsidRPr="00FB2ECF">
        <w:rPr>
          <w:rFonts w:ascii="Arial" w:hAnsi="Arial" w:cs="Arial"/>
          <w:sz w:val="24"/>
          <w:szCs w:val="24"/>
        </w:rPr>
        <w:t>рограммы, с указанием финансовых ресурсов и сроков, необходимых для их реализации, приведены в приложении.</w:t>
      </w:r>
    </w:p>
    <w:p w:rsidR="008F0442" w:rsidRPr="00FB2ECF" w:rsidRDefault="00F20D0A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Ресурсное обеспечение п</w:t>
      </w:r>
      <w:r w:rsidR="008F0442" w:rsidRPr="00FB2ECF">
        <w:rPr>
          <w:rFonts w:ascii="Arial" w:hAnsi="Arial" w:cs="Arial"/>
          <w:sz w:val="24"/>
          <w:szCs w:val="24"/>
        </w:rPr>
        <w:t>рограммы осуществляется за счет средств местного бюдж</w:t>
      </w:r>
      <w:r w:rsidRPr="00FB2ECF">
        <w:rPr>
          <w:rFonts w:ascii="Arial" w:hAnsi="Arial" w:cs="Arial"/>
          <w:sz w:val="24"/>
          <w:szCs w:val="24"/>
        </w:rPr>
        <w:t>ета в объемах, предусмотренных п</w:t>
      </w:r>
      <w:r w:rsidR="008F0442" w:rsidRPr="00FB2ECF">
        <w:rPr>
          <w:rFonts w:ascii="Arial" w:hAnsi="Arial" w:cs="Arial"/>
          <w:sz w:val="24"/>
          <w:szCs w:val="24"/>
        </w:rPr>
        <w:t xml:space="preserve">рограммой и утвержденных </w:t>
      </w:r>
      <w:r w:rsidR="00CE7AE4" w:rsidRPr="00FB2ECF">
        <w:rPr>
          <w:rFonts w:ascii="Arial" w:hAnsi="Arial" w:cs="Arial"/>
          <w:sz w:val="24"/>
          <w:szCs w:val="24"/>
        </w:rPr>
        <w:t xml:space="preserve">Решением Думы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8F0442" w:rsidRPr="00FB2ECF">
        <w:rPr>
          <w:rFonts w:ascii="Arial" w:hAnsi="Arial" w:cs="Arial"/>
          <w:sz w:val="24"/>
          <w:szCs w:val="24"/>
        </w:rPr>
        <w:t xml:space="preserve"> о бюджете сельского поселения на очередной финансовый год.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 xml:space="preserve">Объем средств местного бюджета, </w:t>
      </w:r>
      <w:r w:rsidR="00F14D79" w:rsidRPr="00FB2ECF">
        <w:rPr>
          <w:rFonts w:ascii="Arial" w:hAnsi="Arial" w:cs="Arial"/>
          <w:sz w:val="24"/>
          <w:szCs w:val="24"/>
        </w:rPr>
        <w:t>необходимый для финансирования п</w:t>
      </w:r>
      <w:r w:rsidRPr="00FB2ECF">
        <w:rPr>
          <w:rFonts w:ascii="Arial" w:hAnsi="Arial" w:cs="Arial"/>
          <w:sz w:val="24"/>
          <w:szCs w:val="24"/>
        </w:rPr>
        <w:t xml:space="preserve">рограммы, составляет </w:t>
      </w:r>
      <w:r w:rsidR="0081203C">
        <w:rPr>
          <w:rFonts w:ascii="Arial" w:hAnsi="Arial" w:cs="Arial"/>
          <w:sz w:val="24"/>
          <w:szCs w:val="24"/>
        </w:rPr>
        <w:t>всего 3000</w:t>
      </w:r>
      <w:r w:rsidR="00FB2ECF">
        <w:rPr>
          <w:rFonts w:ascii="Arial" w:hAnsi="Arial" w:cs="Arial"/>
          <w:sz w:val="24"/>
          <w:szCs w:val="24"/>
        </w:rPr>
        <w:t xml:space="preserve"> </w:t>
      </w:r>
      <w:r w:rsidRPr="00FB2ECF">
        <w:rPr>
          <w:rFonts w:ascii="Arial" w:hAnsi="Arial" w:cs="Arial"/>
          <w:sz w:val="24"/>
          <w:szCs w:val="24"/>
        </w:rPr>
        <w:t>рублей.</w:t>
      </w:r>
    </w:p>
    <w:p w:rsidR="008F0442" w:rsidRPr="00FB2ECF" w:rsidRDefault="008F0442" w:rsidP="00FB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7CD" w:rsidRPr="00FB2ECF" w:rsidRDefault="008F0442" w:rsidP="00E907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Раздел III. Нормативное обеспечение</w:t>
      </w:r>
    </w:p>
    <w:p w:rsidR="00E907CD" w:rsidRPr="00FB2ECF" w:rsidRDefault="00E907CD" w:rsidP="00FB2E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Разработка и принятие нормативных правовых актов для обе</w:t>
      </w:r>
      <w:r w:rsidR="00E907CD" w:rsidRPr="00FB2ECF">
        <w:rPr>
          <w:rFonts w:ascii="Arial" w:hAnsi="Arial" w:cs="Arial"/>
          <w:sz w:val="24"/>
          <w:szCs w:val="24"/>
        </w:rPr>
        <w:t>спечения достижения общей цели п</w:t>
      </w:r>
      <w:r w:rsidRPr="00FB2ECF">
        <w:rPr>
          <w:rFonts w:ascii="Arial" w:hAnsi="Arial" w:cs="Arial"/>
          <w:sz w:val="24"/>
          <w:szCs w:val="24"/>
        </w:rPr>
        <w:t>рограммы не предусматриваются.</w:t>
      </w:r>
    </w:p>
    <w:p w:rsidR="008F0442" w:rsidRPr="00FB2ECF" w:rsidRDefault="008F0442" w:rsidP="008F0442">
      <w:pPr>
        <w:rPr>
          <w:rFonts w:ascii="Arial" w:hAnsi="Arial" w:cs="Arial"/>
          <w:sz w:val="24"/>
          <w:szCs w:val="24"/>
        </w:rPr>
      </w:pPr>
    </w:p>
    <w:p w:rsidR="008F0442" w:rsidRDefault="008F0442" w:rsidP="00FB2E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Раздел IV. Механизм реализации про</w:t>
      </w:r>
      <w:r w:rsidR="00A87FC6" w:rsidRPr="00FB2ECF">
        <w:rPr>
          <w:rFonts w:ascii="Arial" w:hAnsi="Arial" w:cs="Arial"/>
          <w:sz w:val="24"/>
          <w:szCs w:val="24"/>
        </w:rPr>
        <w:t>граммы, организация управления п</w:t>
      </w:r>
      <w:r w:rsidRPr="00FB2ECF">
        <w:rPr>
          <w:rFonts w:ascii="Arial" w:hAnsi="Arial" w:cs="Arial"/>
          <w:sz w:val="24"/>
          <w:szCs w:val="24"/>
        </w:rPr>
        <w:t>рограммой и контроль за ходом ее реализации</w:t>
      </w:r>
    </w:p>
    <w:p w:rsidR="00FB2ECF" w:rsidRPr="00FB2ECF" w:rsidRDefault="00FB2ECF" w:rsidP="00FB2ECF">
      <w:pPr>
        <w:spacing w:after="0"/>
        <w:rPr>
          <w:rFonts w:ascii="Arial" w:hAnsi="Arial" w:cs="Arial"/>
          <w:sz w:val="24"/>
          <w:szCs w:val="24"/>
        </w:rPr>
      </w:pPr>
    </w:p>
    <w:p w:rsidR="00A87FC6" w:rsidRPr="00FB2ECF" w:rsidRDefault="00A87FC6" w:rsidP="00FB2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Руководителем п</w:t>
      </w:r>
      <w:r w:rsidR="008F0442" w:rsidRPr="00FB2ECF">
        <w:rPr>
          <w:rFonts w:ascii="Arial" w:hAnsi="Arial" w:cs="Arial"/>
          <w:sz w:val="24"/>
          <w:szCs w:val="24"/>
        </w:rPr>
        <w:t>рограммы является Глава</w:t>
      </w:r>
      <w:r w:rsidR="00FB2ECF">
        <w:rPr>
          <w:rFonts w:ascii="Arial" w:hAnsi="Arial" w:cs="Arial"/>
          <w:sz w:val="24"/>
          <w:szCs w:val="24"/>
        </w:rPr>
        <w:t xml:space="preserve">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Pr="00FB2ECF">
        <w:rPr>
          <w:rFonts w:ascii="Arial" w:hAnsi="Arial" w:cs="Arial"/>
          <w:sz w:val="24"/>
          <w:szCs w:val="24"/>
        </w:rPr>
        <w:t xml:space="preserve">. Муниципальный заказчик - координатор программы: </w:t>
      </w:r>
    </w:p>
    <w:p w:rsidR="008F0442" w:rsidRPr="00FB2ECF" w:rsidRDefault="00A87FC6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 xml:space="preserve">- </w:t>
      </w:r>
      <w:r w:rsidR="008F0442" w:rsidRPr="00FB2ECF">
        <w:rPr>
          <w:rFonts w:ascii="Arial" w:hAnsi="Arial" w:cs="Arial"/>
          <w:sz w:val="24"/>
          <w:szCs w:val="24"/>
        </w:rPr>
        <w:t>с у</w:t>
      </w:r>
      <w:r w:rsidRPr="00FB2ECF">
        <w:rPr>
          <w:rFonts w:ascii="Arial" w:hAnsi="Arial" w:cs="Arial"/>
          <w:sz w:val="24"/>
          <w:szCs w:val="24"/>
        </w:rPr>
        <w:t>четом выделяемых на реализацию п</w:t>
      </w:r>
      <w:r w:rsidR="008F0442" w:rsidRPr="00FB2ECF">
        <w:rPr>
          <w:rFonts w:ascii="Arial" w:hAnsi="Arial" w:cs="Arial"/>
          <w:sz w:val="24"/>
          <w:szCs w:val="24"/>
        </w:rPr>
        <w:t>рограммы финансовых средств ежегодно уточняет целевые показатели и затраты по программным мер</w:t>
      </w:r>
      <w:r w:rsidRPr="00FB2ECF">
        <w:rPr>
          <w:rFonts w:ascii="Arial" w:hAnsi="Arial" w:cs="Arial"/>
          <w:sz w:val="24"/>
          <w:szCs w:val="24"/>
        </w:rPr>
        <w:t>оприятиям, механизм реализации п</w:t>
      </w:r>
      <w:r w:rsidR="008F0442" w:rsidRPr="00FB2ECF">
        <w:rPr>
          <w:rFonts w:ascii="Arial" w:hAnsi="Arial" w:cs="Arial"/>
          <w:sz w:val="24"/>
          <w:szCs w:val="24"/>
        </w:rPr>
        <w:t>рограммы, состав исполнителей в установленном порядке;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при необходимости готовит предложения о к</w:t>
      </w:r>
      <w:r w:rsidR="00A87FC6" w:rsidRPr="00FB2ECF">
        <w:rPr>
          <w:rFonts w:ascii="Arial" w:hAnsi="Arial" w:cs="Arial"/>
          <w:sz w:val="24"/>
          <w:szCs w:val="24"/>
        </w:rPr>
        <w:t>орректировке сроков реализации п</w:t>
      </w:r>
      <w:r w:rsidRPr="00FB2ECF">
        <w:rPr>
          <w:rFonts w:ascii="Arial" w:hAnsi="Arial" w:cs="Arial"/>
          <w:sz w:val="24"/>
          <w:szCs w:val="24"/>
        </w:rPr>
        <w:t>рограммы и перечня программных мероприятий;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ежеквартально заслушивает на заседаниях комиссии отчеты участников,</w:t>
      </w:r>
      <w:r w:rsidR="00A87FC6" w:rsidRPr="00FB2ECF">
        <w:rPr>
          <w:rFonts w:ascii="Arial" w:hAnsi="Arial" w:cs="Arial"/>
          <w:sz w:val="24"/>
          <w:szCs w:val="24"/>
        </w:rPr>
        <w:t xml:space="preserve"> исполнителей и соисполнителей п</w:t>
      </w:r>
      <w:r w:rsidRPr="00FB2ECF">
        <w:rPr>
          <w:rFonts w:ascii="Arial" w:hAnsi="Arial" w:cs="Arial"/>
          <w:sz w:val="24"/>
          <w:szCs w:val="24"/>
        </w:rPr>
        <w:t>рограммы о ходе работ по выполнению мероприятий и эффективности использования финансовых средств;</w:t>
      </w:r>
    </w:p>
    <w:p w:rsidR="008F0442" w:rsidRPr="00FB2ECF" w:rsidRDefault="00900519" w:rsidP="003F2C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Реализацию п</w:t>
      </w:r>
      <w:r w:rsidR="008F0442" w:rsidRPr="00FB2ECF">
        <w:rPr>
          <w:rFonts w:ascii="Arial" w:hAnsi="Arial" w:cs="Arial"/>
          <w:sz w:val="24"/>
          <w:szCs w:val="24"/>
        </w:rPr>
        <w:t>рограммы предусматривается осуществлять по ее основным направлениям с учетом положений федерального и областного законодательства посредством исполнения ме</w:t>
      </w:r>
      <w:r w:rsidR="000972CA" w:rsidRPr="00FB2ECF">
        <w:rPr>
          <w:rFonts w:ascii="Arial" w:hAnsi="Arial" w:cs="Arial"/>
          <w:sz w:val="24"/>
          <w:szCs w:val="24"/>
        </w:rPr>
        <w:t>роприятий п</w:t>
      </w:r>
      <w:r w:rsidR="008F0442" w:rsidRPr="00FB2ECF">
        <w:rPr>
          <w:rFonts w:ascii="Arial" w:hAnsi="Arial" w:cs="Arial"/>
          <w:sz w:val="24"/>
          <w:szCs w:val="24"/>
        </w:rPr>
        <w:t xml:space="preserve">рограммы, направленных на профилактику правонарушений в </w:t>
      </w:r>
      <w:r w:rsidR="0081203C">
        <w:rPr>
          <w:rFonts w:ascii="Arial" w:hAnsi="Arial" w:cs="Arial"/>
          <w:sz w:val="24"/>
          <w:szCs w:val="24"/>
          <w:shd w:val="clear" w:color="auto" w:fill="FFFFFF"/>
        </w:rPr>
        <w:t>муниципальном</w:t>
      </w:r>
      <w:r w:rsidR="00FB2ECF" w:rsidRPr="00C97C76">
        <w:rPr>
          <w:rFonts w:ascii="Arial" w:hAnsi="Arial" w:cs="Arial"/>
          <w:sz w:val="24"/>
          <w:szCs w:val="24"/>
          <w:shd w:val="clear" w:color="auto" w:fill="FFFFFF"/>
        </w:rPr>
        <w:t xml:space="preserve"> образовани</w:t>
      </w:r>
      <w:r w:rsidR="0081203C">
        <w:rPr>
          <w:rFonts w:ascii="Arial" w:hAnsi="Arial" w:cs="Arial"/>
          <w:sz w:val="24"/>
          <w:szCs w:val="24"/>
          <w:shd w:val="clear" w:color="auto" w:fill="FFFFFF"/>
        </w:rPr>
        <w:t>и «Зоны»</w:t>
      </w:r>
      <w:r w:rsidR="008F0442" w:rsidRPr="00FB2ECF">
        <w:rPr>
          <w:rFonts w:ascii="Arial" w:hAnsi="Arial" w:cs="Arial"/>
          <w:sz w:val="24"/>
          <w:szCs w:val="24"/>
        </w:rPr>
        <w:t>. Перечень осно</w:t>
      </w:r>
      <w:r w:rsidR="003F2C8F" w:rsidRPr="00FB2ECF">
        <w:rPr>
          <w:rFonts w:ascii="Arial" w:hAnsi="Arial" w:cs="Arial"/>
          <w:sz w:val="24"/>
          <w:szCs w:val="24"/>
        </w:rPr>
        <w:t>вных направлений и мероприятий п</w:t>
      </w:r>
      <w:r w:rsidR="008F0442" w:rsidRPr="00FB2ECF">
        <w:rPr>
          <w:rFonts w:ascii="Arial" w:hAnsi="Arial" w:cs="Arial"/>
          <w:sz w:val="24"/>
          <w:szCs w:val="24"/>
        </w:rPr>
        <w:t>рограммы содер</w:t>
      </w:r>
      <w:r w:rsidR="003F2C8F" w:rsidRPr="00FB2ECF">
        <w:rPr>
          <w:rFonts w:ascii="Arial" w:hAnsi="Arial" w:cs="Arial"/>
          <w:sz w:val="24"/>
          <w:szCs w:val="24"/>
        </w:rPr>
        <w:t>жится в приложении к настоящей п</w:t>
      </w:r>
      <w:r w:rsidR="008F0442" w:rsidRPr="00FB2ECF">
        <w:rPr>
          <w:rFonts w:ascii="Arial" w:hAnsi="Arial" w:cs="Arial"/>
          <w:sz w:val="24"/>
          <w:szCs w:val="24"/>
        </w:rPr>
        <w:t>рограмме.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Финансирование программных мероприятий осуществляется за счет средств местного бюдж</w:t>
      </w:r>
      <w:r w:rsidR="0054203C" w:rsidRPr="00FB2ECF">
        <w:rPr>
          <w:rFonts w:ascii="Arial" w:hAnsi="Arial" w:cs="Arial"/>
          <w:sz w:val="24"/>
          <w:szCs w:val="24"/>
        </w:rPr>
        <w:t>ета в объемах, предусмотренных п</w:t>
      </w:r>
      <w:r w:rsidRPr="00FB2ECF">
        <w:rPr>
          <w:rFonts w:ascii="Arial" w:hAnsi="Arial" w:cs="Arial"/>
          <w:sz w:val="24"/>
          <w:szCs w:val="24"/>
        </w:rPr>
        <w:t xml:space="preserve">рограммой и </w:t>
      </w:r>
      <w:r w:rsidRPr="00FB2ECF">
        <w:rPr>
          <w:rFonts w:ascii="Arial" w:hAnsi="Arial" w:cs="Arial"/>
          <w:sz w:val="24"/>
          <w:szCs w:val="24"/>
        </w:rPr>
        <w:lastRenderedPageBreak/>
        <w:t>установленных на эти цели решением Думы</w:t>
      </w:r>
      <w:r w:rsidR="00FB2ECF">
        <w:rPr>
          <w:rFonts w:ascii="Arial" w:hAnsi="Arial" w:cs="Arial"/>
          <w:sz w:val="24"/>
          <w:szCs w:val="24"/>
        </w:rPr>
        <w:t xml:space="preserve">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Pr="00FB2ECF">
        <w:rPr>
          <w:rFonts w:ascii="Arial" w:hAnsi="Arial" w:cs="Arial"/>
          <w:sz w:val="24"/>
          <w:szCs w:val="24"/>
        </w:rPr>
        <w:t>.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Координацию деятельности исполнителе</w:t>
      </w:r>
      <w:r w:rsidR="00E010F3" w:rsidRPr="00FB2ECF">
        <w:rPr>
          <w:rFonts w:ascii="Arial" w:hAnsi="Arial" w:cs="Arial"/>
          <w:sz w:val="24"/>
          <w:szCs w:val="24"/>
        </w:rPr>
        <w:t>й, соисполнителей и участников п</w:t>
      </w:r>
      <w:r w:rsidRPr="00FB2ECF">
        <w:rPr>
          <w:rFonts w:ascii="Arial" w:hAnsi="Arial" w:cs="Arial"/>
          <w:sz w:val="24"/>
          <w:szCs w:val="24"/>
        </w:rPr>
        <w:t>рог</w:t>
      </w:r>
      <w:r w:rsidR="00E010F3" w:rsidRPr="00FB2ECF">
        <w:rPr>
          <w:rFonts w:ascii="Arial" w:hAnsi="Arial" w:cs="Arial"/>
          <w:sz w:val="24"/>
          <w:szCs w:val="24"/>
        </w:rPr>
        <w:t>раммы осуществляет управляющий п</w:t>
      </w:r>
      <w:r w:rsidRPr="00FB2ECF">
        <w:rPr>
          <w:rFonts w:ascii="Arial" w:hAnsi="Arial" w:cs="Arial"/>
          <w:sz w:val="24"/>
          <w:szCs w:val="24"/>
        </w:rPr>
        <w:t>рограмм</w:t>
      </w:r>
      <w:r w:rsidR="00E010F3" w:rsidRPr="00FB2ECF">
        <w:rPr>
          <w:rFonts w:ascii="Arial" w:hAnsi="Arial" w:cs="Arial"/>
          <w:sz w:val="24"/>
          <w:szCs w:val="24"/>
        </w:rPr>
        <w:t xml:space="preserve">ой - </w:t>
      </w:r>
      <w:r w:rsidRPr="00FB2ECF">
        <w:rPr>
          <w:rFonts w:ascii="Arial" w:hAnsi="Arial" w:cs="Arial"/>
          <w:sz w:val="24"/>
          <w:szCs w:val="24"/>
        </w:rPr>
        <w:t xml:space="preserve">администрация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Pr="00FB2ECF">
        <w:rPr>
          <w:rFonts w:ascii="Arial" w:hAnsi="Arial" w:cs="Arial"/>
          <w:sz w:val="24"/>
          <w:szCs w:val="24"/>
        </w:rPr>
        <w:t>, которая: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ежеквартально организует сбор от</w:t>
      </w:r>
      <w:r w:rsidR="00D21244" w:rsidRPr="00FB2ECF">
        <w:rPr>
          <w:rFonts w:ascii="Arial" w:hAnsi="Arial" w:cs="Arial"/>
          <w:sz w:val="24"/>
          <w:szCs w:val="24"/>
        </w:rPr>
        <w:t xml:space="preserve"> исполнителей и соисполнителей п</w:t>
      </w:r>
      <w:r w:rsidRPr="00FB2ECF">
        <w:rPr>
          <w:rFonts w:ascii="Arial" w:hAnsi="Arial" w:cs="Arial"/>
          <w:sz w:val="24"/>
          <w:szCs w:val="24"/>
        </w:rPr>
        <w:t>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мероприятий;</w:t>
      </w:r>
    </w:p>
    <w:p w:rsidR="008F0442" w:rsidRPr="00FB2ECF" w:rsidRDefault="00D21244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исполнители и соисполнители п</w:t>
      </w:r>
      <w:r w:rsidR="008F0442" w:rsidRPr="00FB2ECF">
        <w:rPr>
          <w:rFonts w:ascii="Arial" w:hAnsi="Arial" w:cs="Arial"/>
          <w:sz w:val="24"/>
          <w:szCs w:val="24"/>
        </w:rPr>
        <w:t>рограммы несут ответственность за качественное и своевр</w:t>
      </w:r>
      <w:r w:rsidRPr="00FB2ECF">
        <w:rPr>
          <w:rFonts w:ascii="Arial" w:hAnsi="Arial" w:cs="Arial"/>
          <w:sz w:val="24"/>
          <w:szCs w:val="24"/>
        </w:rPr>
        <w:t>еменное исполнение мероприятий программы.</w:t>
      </w:r>
    </w:p>
    <w:p w:rsidR="008F0442" w:rsidRPr="00FB2ECF" w:rsidRDefault="00A431A6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 xml:space="preserve">Контроль за </w:t>
      </w:r>
      <w:r w:rsidR="00D21244" w:rsidRPr="00FB2ECF">
        <w:rPr>
          <w:rFonts w:ascii="Arial" w:hAnsi="Arial" w:cs="Arial"/>
          <w:sz w:val="24"/>
          <w:szCs w:val="24"/>
        </w:rPr>
        <w:t>реализацией п</w:t>
      </w:r>
      <w:r w:rsidR="008F0442" w:rsidRPr="00FB2ECF">
        <w:rPr>
          <w:rFonts w:ascii="Arial" w:hAnsi="Arial" w:cs="Arial"/>
          <w:sz w:val="24"/>
          <w:szCs w:val="24"/>
        </w:rPr>
        <w:t>рограммы осуществляют: администрация</w:t>
      </w:r>
      <w:r w:rsidR="0081203C">
        <w:rPr>
          <w:rFonts w:ascii="Arial" w:hAnsi="Arial" w:cs="Arial"/>
          <w:sz w:val="24"/>
          <w:szCs w:val="24"/>
        </w:rPr>
        <w:t xml:space="preserve">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8F0442" w:rsidRPr="00FB2ECF">
        <w:rPr>
          <w:rFonts w:ascii="Arial" w:hAnsi="Arial" w:cs="Arial"/>
          <w:sz w:val="24"/>
          <w:szCs w:val="24"/>
        </w:rPr>
        <w:t xml:space="preserve">, Дума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8F0442" w:rsidRPr="00FB2ECF">
        <w:rPr>
          <w:rFonts w:ascii="Arial" w:hAnsi="Arial" w:cs="Arial"/>
          <w:sz w:val="24"/>
          <w:szCs w:val="24"/>
        </w:rPr>
        <w:t xml:space="preserve"> в</w:t>
      </w:r>
      <w:r w:rsidR="0081203C">
        <w:rPr>
          <w:rFonts w:ascii="Arial" w:hAnsi="Arial" w:cs="Arial"/>
          <w:sz w:val="24"/>
          <w:szCs w:val="24"/>
        </w:rPr>
        <w:t xml:space="preserve"> </w:t>
      </w:r>
      <w:r w:rsidR="008F0442" w:rsidRPr="00FB2ECF">
        <w:rPr>
          <w:rFonts w:ascii="Arial" w:hAnsi="Arial" w:cs="Arial"/>
          <w:sz w:val="24"/>
          <w:szCs w:val="24"/>
        </w:rPr>
        <w:t xml:space="preserve">соответствии с бюджетным законодательством Российской Федерации. Одновременно с годовым отчетом об исполнении местного бюджета администрация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81203C">
        <w:rPr>
          <w:rFonts w:ascii="Arial" w:hAnsi="Arial" w:cs="Arial"/>
          <w:sz w:val="24"/>
          <w:szCs w:val="24"/>
        </w:rPr>
        <w:t xml:space="preserve">, </w:t>
      </w:r>
      <w:r w:rsidR="008F0442" w:rsidRPr="00FB2ECF">
        <w:rPr>
          <w:rFonts w:ascii="Arial" w:hAnsi="Arial" w:cs="Arial"/>
          <w:sz w:val="24"/>
          <w:szCs w:val="24"/>
        </w:rPr>
        <w:t xml:space="preserve">ежегодно представляет Думе </w:t>
      </w:r>
      <w:r w:rsidR="00647AA5">
        <w:rPr>
          <w:rFonts w:ascii="Arial" w:hAnsi="Arial" w:cs="Arial"/>
          <w:sz w:val="24"/>
          <w:szCs w:val="24"/>
        </w:rPr>
        <w:t>Муниципального образования «Зоны»</w:t>
      </w:r>
      <w:r w:rsidR="00D21244" w:rsidRPr="00FB2ECF">
        <w:rPr>
          <w:rFonts w:ascii="Arial" w:hAnsi="Arial" w:cs="Arial"/>
          <w:sz w:val="24"/>
          <w:szCs w:val="24"/>
        </w:rPr>
        <w:t xml:space="preserve"> отчет о реализации п</w:t>
      </w:r>
      <w:r w:rsidR="008F0442" w:rsidRPr="00FB2ECF">
        <w:rPr>
          <w:rFonts w:ascii="Arial" w:hAnsi="Arial" w:cs="Arial"/>
          <w:sz w:val="24"/>
          <w:szCs w:val="24"/>
        </w:rPr>
        <w:t>рограммы в отчетном финансовом году.</w:t>
      </w:r>
    </w:p>
    <w:p w:rsidR="008F0442" w:rsidRPr="00FB2ECF" w:rsidRDefault="008F0442" w:rsidP="008F04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442" w:rsidRPr="00FB2ECF" w:rsidRDefault="008F0442" w:rsidP="002557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8F0442" w:rsidRPr="00FB2ECF" w:rsidRDefault="008F0442" w:rsidP="008F04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442" w:rsidRPr="00FB2ECF" w:rsidRDefault="00255735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Реализация п</w:t>
      </w:r>
      <w:r w:rsidR="008F0442" w:rsidRPr="00FB2ECF">
        <w:rPr>
          <w:rFonts w:ascii="Arial" w:hAnsi="Arial" w:cs="Arial"/>
          <w:sz w:val="24"/>
          <w:szCs w:val="24"/>
        </w:rPr>
        <w:t>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Выполнени</w:t>
      </w:r>
      <w:r w:rsidR="004F6941" w:rsidRPr="00FB2ECF">
        <w:rPr>
          <w:rFonts w:ascii="Arial" w:hAnsi="Arial" w:cs="Arial"/>
          <w:sz w:val="24"/>
          <w:szCs w:val="24"/>
        </w:rPr>
        <w:t>е профилактических мероприятий п</w:t>
      </w:r>
      <w:r w:rsidRPr="00FB2ECF">
        <w:rPr>
          <w:rFonts w:ascii="Arial" w:hAnsi="Arial" w:cs="Arial"/>
          <w:sz w:val="24"/>
          <w:szCs w:val="24"/>
        </w:rPr>
        <w:t>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</w:t>
      </w:r>
      <w:r w:rsidR="00FB2ECF">
        <w:rPr>
          <w:rFonts w:ascii="Arial" w:hAnsi="Arial" w:cs="Arial"/>
          <w:sz w:val="24"/>
          <w:szCs w:val="24"/>
        </w:rPr>
        <w:t xml:space="preserve"> жизни подростками и молодежью.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К числу ожидаемых показателей эф</w:t>
      </w:r>
      <w:r w:rsidR="00DB06B2" w:rsidRPr="00FB2ECF">
        <w:rPr>
          <w:rFonts w:ascii="Arial" w:hAnsi="Arial" w:cs="Arial"/>
          <w:sz w:val="24"/>
          <w:szCs w:val="24"/>
        </w:rPr>
        <w:t>фективности и результативности п</w:t>
      </w:r>
      <w:r w:rsidRPr="00FB2ECF">
        <w:rPr>
          <w:rFonts w:ascii="Arial" w:hAnsi="Arial" w:cs="Arial"/>
          <w:sz w:val="24"/>
          <w:szCs w:val="24"/>
        </w:rPr>
        <w:t>рограммы по группе социально значимых результатов относятся следующие показатели: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8F0442" w:rsidRPr="00FB2ECF" w:rsidRDefault="008F0442" w:rsidP="008F04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2ECF">
        <w:rPr>
          <w:rFonts w:ascii="Arial" w:hAnsi="Arial" w:cs="Arial"/>
          <w:sz w:val="24"/>
          <w:szCs w:val="24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8F0442" w:rsidRPr="00FB2ECF" w:rsidRDefault="008F0442" w:rsidP="00B24A81">
      <w:pPr>
        <w:rPr>
          <w:rFonts w:ascii="Arial" w:eastAsia="Times New Roman" w:hAnsi="Arial" w:cs="Arial"/>
          <w:sz w:val="24"/>
          <w:szCs w:val="24"/>
          <w:lang w:eastAsia="ru-RU"/>
        </w:rPr>
        <w:sectPr w:rsidR="008F0442" w:rsidRPr="00FB2ECF" w:rsidSect="00DE1D23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FB2EC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F0442" w:rsidRPr="00FB2ECF" w:rsidRDefault="00B24A81" w:rsidP="00B24A8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B2ECF">
        <w:rPr>
          <w:rFonts w:ascii="Courier New" w:eastAsia="Times New Roman" w:hAnsi="Courier New" w:cs="Courier New"/>
          <w:lang w:eastAsia="ru-RU"/>
        </w:rPr>
        <w:lastRenderedPageBreak/>
        <w:t>П</w:t>
      </w:r>
      <w:r w:rsidR="008F0442" w:rsidRPr="00FB2ECF">
        <w:rPr>
          <w:rFonts w:ascii="Courier New" w:eastAsia="Times New Roman" w:hAnsi="Courier New" w:cs="Courier New"/>
          <w:lang w:eastAsia="ru-RU"/>
        </w:rPr>
        <w:t xml:space="preserve">риложение </w:t>
      </w:r>
      <w:r w:rsidRPr="00FB2ECF">
        <w:rPr>
          <w:rFonts w:ascii="Courier New" w:eastAsia="Times New Roman" w:hAnsi="Courier New" w:cs="Courier New"/>
          <w:lang w:eastAsia="ru-RU"/>
        </w:rPr>
        <w:t>№</w:t>
      </w:r>
      <w:r w:rsidR="00E304DB">
        <w:rPr>
          <w:rFonts w:ascii="Courier New" w:eastAsia="Times New Roman" w:hAnsi="Courier New" w:cs="Courier New"/>
          <w:lang w:eastAsia="ru-RU"/>
        </w:rPr>
        <w:t xml:space="preserve"> </w:t>
      </w:r>
      <w:r w:rsidR="008F0442" w:rsidRPr="00FB2ECF">
        <w:rPr>
          <w:rFonts w:ascii="Courier New" w:eastAsia="Times New Roman" w:hAnsi="Courier New" w:cs="Courier New"/>
          <w:lang w:eastAsia="ru-RU"/>
        </w:rPr>
        <w:t>2</w:t>
      </w:r>
    </w:p>
    <w:p w:rsidR="00B24A81" w:rsidRPr="00FB2ECF" w:rsidRDefault="008F0442" w:rsidP="008F0442">
      <w:pPr>
        <w:pStyle w:val="a4"/>
        <w:spacing w:after="0" w:line="240" w:lineRule="auto"/>
        <w:ind w:left="1080"/>
        <w:jc w:val="right"/>
        <w:rPr>
          <w:rFonts w:ascii="Courier New" w:eastAsia="Times New Roman" w:hAnsi="Courier New" w:cs="Courier New"/>
          <w:lang w:eastAsia="ru-RU"/>
        </w:rPr>
      </w:pPr>
      <w:r w:rsidRPr="00FB2ECF">
        <w:rPr>
          <w:rFonts w:ascii="Courier New" w:eastAsia="Times New Roman" w:hAnsi="Courier New" w:cs="Courier New"/>
          <w:lang w:eastAsia="ru-RU"/>
        </w:rPr>
        <w:t xml:space="preserve">к </w:t>
      </w:r>
      <w:r w:rsidR="00B24A81" w:rsidRPr="00FB2ECF">
        <w:rPr>
          <w:rFonts w:ascii="Courier New" w:eastAsia="Times New Roman" w:hAnsi="Courier New" w:cs="Courier New"/>
          <w:lang w:eastAsia="ru-RU"/>
        </w:rPr>
        <w:t xml:space="preserve">постановлению администрации </w:t>
      </w:r>
    </w:p>
    <w:p w:rsidR="008F0442" w:rsidRPr="00FB2ECF" w:rsidRDefault="00647AA5" w:rsidP="008F0442">
      <w:pPr>
        <w:pStyle w:val="a4"/>
        <w:spacing w:after="0" w:line="240" w:lineRule="auto"/>
        <w:ind w:left="108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Муниципального образования «Зоны»</w:t>
      </w:r>
    </w:p>
    <w:p w:rsidR="008F0442" w:rsidRPr="00FB2ECF" w:rsidRDefault="001B2C2C" w:rsidP="008F0442">
      <w:pPr>
        <w:pStyle w:val="a4"/>
        <w:spacing w:after="0" w:line="240" w:lineRule="auto"/>
        <w:ind w:left="108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81203C">
        <w:rPr>
          <w:rFonts w:ascii="Courier New" w:eastAsia="Times New Roman" w:hAnsi="Courier New" w:cs="Courier New"/>
          <w:lang w:eastAsia="ru-RU"/>
        </w:rPr>
        <w:t>т</w:t>
      </w:r>
      <w:r w:rsidR="00183A22">
        <w:rPr>
          <w:rFonts w:ascii="Courier New" w:eastAsia="Times New Roman" w:hAnsi="Courier New" w:cs="Courier New"/>
          <w:lang w:eastAsia="ru-RU"/>
        </w:rPr>
        <w:t xml:space="preserve"> 12.08</w:t>
      </w:r>
      <w:r w:rsidR="003D2556">
        <w:rPr>
          <w:rFonts w:ascii="Courier New" w:eastAsia="Times New Roman" w:hAnsi="Courier New" w:cs="Courier New"/>
          <w:lang w:eastAsia="ru-RU"/>
        </w:rPr>
        <w:t>.2024</w:t>
      </w:r>
      <w:r w:rsidR="00B24A81" w:rsidRPr="00FB2ECF">
        <w:rPr>
          <w:rFonts w:ascii="Courier New" w:eastAsia="Times New Roman" w:hAnsi="Courier New" w:cs="Courier New"/>
          <w:lang w:eastAsia="ru-RU"/>
        </w:rPr>
        <w:t>. №</w:t>
      </w:r>
      <w:r w:rsidR="00170BAC">
        <w:rPr>
          <w:rFonts w:ascii="Courier New" w:eastAsia="Times New Roman" w:hAnsi="Courier New" w:cs="Courier New"/>
          <w:lang w:eastAsia="ru-RU"/>
        </w:rPr>
        <w:t xml:space="preserve"> 3</w:t>
      </w:r>
      <w:r w:rsidR="00183A22">
        <w:rPr>
          <w:rFonts w:ascii="Courier New" w:eastAsia="Times New Roman" w:hAnsi="Courier New" w:cs="Courier New"/>
          <w:lang w:eastAsia="ru-RU"/>
        </w:rPr>
        <w:t>3</w:t>
      </w:r>
      <w:r w:rsidR="003D2556">
        <w:rPr>
          <w:rFonts w:ascii="Courier New" w:eastAsia="Times New Roman" w:hAnsi="Courier New" w:cs="Courier New"/>
          <w:lang w:eastAsia="ru-RU"/>
        </w:rPr>
        <w:t>-П</w:t>
      </w:r>
    </w:p>
    <w:p w:rsidR="008F0442" w:rsidRPr="00B24A81" w:rsidRDefault="008F0442" w:rsidP="008F0442">
      <w:pPr>
        <w:pStyle w:val="a4"/>
        <w:spacing w:after="0" w:line="240" w:lineRule="auto"/>
        <w:ind w:left="108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F0442" w:rsidRPr="006C27B2" w:rsidRDefault="008F0442" w:rsidP="0081203C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6C27B2">
        <w:rPr>
          <w:rFonts w:ascii="Arial" w:hAnsi="Arial" w:cs="Arial"/>
          <w:szCs w:val="20"/>
        </w:rPr>
        <w:t>Перечень программных мер</w:t>
      </w:r>
      <w:r w:rsidR="00A07CD7">
        <w:rPr>
          <w:rFonts w:ascii="Arial" w:hAnsi="Arial" w:cs="Arial"/>
          <w:szCs w:val="20"/>
        </w:rPr>
        <w:t>оприятий муниципального образования</w:t>
      </w:r>
      <w:r w:rsidR="0081203C">
        <w:rPr>
          <w:rFonts w:ascii="Arial" w:hAnsi="Arial" w:cs="Arial"/>
          <w:szCs w:val="20"/>
        </w:rPr>
        <w:t xml:space="preserve"> «Зоны»</w:t>
      </w:r>
      <w:r w:rsidR="003D2556">
        <w:rPr>
          <w:rFonts w:ascii="Arial" w:hAnsi="Arial" w:cs="Arial"/>
          <w:szCs w:val="20"/>
        </w:rPr>
        <w:t xml:space="preserve"> на 2024 - 2026</w:t>
      </w:r>
      <w:r w:rsidRPr="006C27B2">
        <w:rPr>
          <w:rFonts w:ascii="Arial" w:hAnsi="Arial" w:cs="Arial"/>
          <w:szCs w:val="20"/>
        </w:rPr>
        <w:t xml:space="preserve"> годы»</w:t>
      </w:r>
    </w:p>
    <w:p w:rsidR="00B24A81" w:rsidRPr="006C27B2" w:rsidRDefault="00B24A81" w:rsidP="008F0442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Style w:val="a6"/>
        <w:tblW w:w="11198" w:type="dxa"/>
        <w:tblInd w:w="-459" w:type="dxa"/>
        <w:tblLayout w:type="fixed"/>
        <w:tblLook w:val="04A0"/>
      </w:tblPr>
      <w:tblGrid>
        <w:gridCol w:w="637"/>
        <w:gridCol w:w="3191"/>
        <w:gridCol w:w="1559"/>
        <w:gridCol w:w="839"/>
        <w:gridCol w:w="709"/>
        <w:gridCol w:w="862"/>
        <w:gridCol w:w="851"/>
        <w:gridCol w:w="850"/>
        <w:gridCol w:w="1700"/>
      </w:tblGrid>
      <w:tr w:rsidR="008F0442" w:rsidRPr="006C27B2" w:rsidTr="006C27B2">
        <w:tc>
          <w:tcPr>
            <w:tcW w:w="637" w:type="dxa"/>
            <w:vMerge w:val="restart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3191" w:type="dxa"/>
            <w:vMerge w:val="restart"/>
          </w:tcPr>
          <w:p w:rsidR="008F0442" w:rsidRPr="006C27B2" w:rsidRDefault="006C27B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Исполнители</w:t>
            </w:r>
          </w:p>
        </w:tc>
        <w:tc>
          <w:tcPr>
            <w:tcW w:w="839" w:type="dxa"/>
            <w:vMerge w:val="restart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Источники </w:t>
            </w:r>
          </w:p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финансирования</w:t>
            </w:r>
          </w:p>
        </w:tc>
        <w:tc>
          <w:tcPr>
            <w:tcW w:w="3272" w:type="dxa"/>
            <w:gridSpan w:val="4"/>
          </w:tcPr>
          <w:p w:rsidR="008F0442" w:rsidRPr="006C27B2" w:rsidRDefault="008F0442" w:rsidP="00FA1252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  </w:t>
            </w:r>
            <w:r w:rsidR="00A07CD7">
              <w:rPr>
                <w:rFonts w:ascii="Courier New" w:hAnsi="Courier New" w:cs="Courier New"/>
                <w:sz w:val="22"/>
                <w:szCs w:val="22"/>
              </w:rPr>
              <w:br/>
              <w:t>(</w:t>
            </w:r>
            <w:r w:rsidRPr="006C27B2">
              <w:rPr>
                <w:rFonts w:ascii="Courier New" w:hAnsi="Courier New" w:cs="Courier New"/>
                <w:sz w:val="22"/>
                <w:szCs w:val="22"/>
              </w:rPr>
              <w:t xml:space="preserve"> руб.)</w:t>
            </w:r>
          </w:p>
        </w:tc>
        <w:tc>
          <w:tcPr>
            <w:tcW w:w="1700" w:type="dxa"/>
            <w:vMerge w:val="restart"/>
          </w:tcPr>
          <w:p w:rsidR="008F0442" w:rsidRPr="006C27B2" w:rsidRDefault="006C27B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Ожидаемый результат</w:t>
            </w:r>
          </w:p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реализации мероприятия</w:t>
            </w:r>
          </w:p>
        </w:tc>
      </w:tr>
      <w:tr w:rsidR="008F0442" w:rsidRPr="006C27B2" w:rsidTr="006C27B2">
        <w:tc>
          <w:tcPr>
            <w:tcW w:w="637" w:type="dxa"/>
            <w:vMerge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1" w:type="dxa"/>
            <w:vMerge/>
            <w:vAlign w:val="center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39" w:type="dxa"/>
            <w:vMerge/>
            <w:vAlign w:val="center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862" w:type="dxa"/>
          </w:tcPr>
          <w:p w:rsidR="008F0442" w:rsidRPr="006C27B2" w:rsidRDefault="000152F9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8F0442" w:rsidRPr="006C27B2" w:rsidRDefault="000152F9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8F0442" w:rsidRPr="006C27B2" w:rsidRDefault="000152F9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 xml:space="preserve"> год</w:t>
            </w:r>
          </w:p>
        </w:tc>
        <w:tc>
          <w:tcPr>
            <w:tcW w:w="1700" w:type="dxa"/>
            <w:vMerge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83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70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862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851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85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61" w:type="dxa"/>
            <w:gridSpan w:val="8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1. Организационные мероприятия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Организация работы общественной комиссии по делам несовершеннолетних и защите их прав.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1.2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Формирование банка данных о семьях и несовершеннолетних, находящихся в социально опасном положении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администрация, 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 xml:space="preserve"> школа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A431A6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Профилактика правонарушений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1.3</w:t>
            </w:r>
          </w:p>
        </w:tc>
        <w:tc>
          <w:tcPr>
            <w:tcW w:w="3191" w:type="dxa"/>
          </w:tcPr>
          <w:p w:rsidR="008F0442" w:rsidRPr="006C27B2" w:rsidRDefault="008F0442" w:rsidP="00DB168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Организация и проведение обследований жилищно-бытовых условий проживания семей «группы риска» и несовершеннолетних, состоящих на учете в ОКДН, КДН и ЗП, ПДН, ОВД. Организация обмена информацией о выявленных семьях.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1.4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Участие в малых педагогических советах, организованных образовательными учреждениями сельского поселения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Администрация, школа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1.5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Патронаж семей, находящихся в социально опасном положении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  <w:r w:rsidR="00B82CCD" w:rsidRPr="006C27B2">
              <w:rPr>
                <w:rFonts w:ascii="Courier New" w:eastAsia="Times New Roman" w:hAnsi="Courier New" w:cs="Courier New"/>
                <w:lang w:eastAsia="ru-RU"/>
              </w:rPr>
              <w:t>, фельдшер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1.6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Организация выступления сотрудников правоохранительных органов перед населением сельского 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поселения на сходах, собраниях граждан, с информацией о деятельности по профилактике правонарушений, состоянии подростковой преступности, пропагандой правовых знаний.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1.7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адми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 xml:space="preserve">нистрация, </w:t>
            </w:r>
          </w:p>
        </w:tc>
        <w:tc>
          <w:tcPr>
            <w:tcW w:w="83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бюджет поселения</w:t>
            </w:r>
          </w:p>
        </w:tc>
        <w:tc>
          <w:tcPr>
            <w:tcW w:w="70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8877DE" w:rsidRPr="006C27B2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00,00</w:t>
            </w:r>
          </w:p>
        </w:tc>
        <w:tc>
          <w:tcPr>
            <w:tcW w:w="862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00,00</w:t>
            </w:r>
          </w:p>
        </w:tc>
        <w:tc>
          <w:tcPr>
            <w:tcW w:w="851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00,00</w:t>
            </w:r>
          </w:p>
        </w:tc>
        <w:tc>
          <w:tcPr>
            <w:tcW w:w="850" w:type="dxa"/>
          </w:tcPr>
          <w:p w:rsidR="008F0442" w:rsidRPr="006C27B2" w:rsidRDefault="008877D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10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00,00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1.8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Оформление в библиотеках постоянно действующих рубрик, выставок литературы, статей периодической печати по рубрикам: «Правовые знания – детям»</w:t>
            </w:r>
          </w:p>
        </w:tc>
        <w:tc>
          <w:tcPr>
            <w:tcW w:w="1559" w:type="dxa"/>
          </w:tcPr>
          <w:p w:rsidR="008F0442" w:rsidRPr="006C27B2" w:rsidRDefault="008F0442" w:rsidP="00072FAE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сельск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>ие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 библиотек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>и</w:t>
            </w:r>
          </w:p>
        </w:tc>
        <w:tc>
          <w:tcPr>
            <w:tcW w:w="839" w:type="dxa"/>
          </w:tcPr>
          <w:p w:rsidR="008F0442" w:rsidRPr="006C27B2" w:rsidRDefault="00A431A6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1.9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Участие в работе:</w:t>
            </w:r>
          </w:p>
          <w:p w:rsidR="008F0442" w:rsidRPr="006C27B2" w:rsidRDefault="006C27B2" w:rsidP="006C27B2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по профилактике преступности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8F0442" w:rsidRPr="006C27B2" w:rsidRDefault="006C27B2" w:rsidP="006C27B2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по демографии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8F0442" w:rsidRPr="006C27B2" w:rsidRDefault="006C27B2" w:rsidP="006C27B2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по организации отдыха, оздоровления и занятости детей.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администраци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>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1.10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Рассмотрение вопросов о соблюдении законодательства в области образования, занятости молодежи, медобслуживания, социальной защиты несовершеннолетних:</w:t>
            </w:r>
          </w:p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 на заседаниях ОКДН</w:t>
            </w:r>
          </w:p>
        </w:tc>
        <w:tc>
          <w:tcPr>
            <w:tcW w:w="1559" w:type="dxa"/>
          </w:tcPr>
          <w:p w:rsidR="008F0442" w:rsidRPr="006C27B2" w:rsidRDefault="008F0442" w:rsidP="001B2C2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ОКДН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E75C74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1.11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Проведение рейдов по проверке мест сбора подростков и молодежи, выявлению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1559" w:type="dxa"/>
          </w:tcPr>
          <w:p w:rsidR="008F0442" w:rsidRPr="006C27B2" w:rsidRDefault="008F0442" w:rsidP="001B2C2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ОКДН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61" w:type="dxa"/>
            <w:gridSpan w:val="8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2. Координация деятельности органов и учреждений системы профилактики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2.1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Проведение заседаний ОКДН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Уменьшение количества правонарушений среди 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2.2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Анализ состояния преступности и правонарушений среди несовершеннолетних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2.3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Проводить ежемесячный анализ, совершенных преступлений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A431A6" w:rsidRPr="006C27B2">
              <w:rPr>
                <w:rFonts w:ascii="Courier New" w:eastAsia="Times New Roman" w:hAnsi="Courier New" w:cs="Courier New"/>
                <w:lang w:eastAsia="ru-RU"/>
              </w:rPr>
              <w:t>несовершеннолетними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2.4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Проводить ежемесячный анализ, совершенных преступлений</w:t>
            </w:r>
            <w:r w:rsidR="00A431A6" w:rsidRPr="006C27B2">
              <w:rPr>
                <w:rFonts w:ascii="Courier New" w:eastAsia="Times New Roman" w:hAnsi="Courier New" w:cs="Courier New"/>
                <w:lang w:eastAsia="ru-RU"/>
              </w:rPr>
              <w:t xml:space="preserve"> молодежью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админстрация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2.5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Анализ работы с семьями и несовершеннолетними, </w:t>
            </w:r>
            <w:r w:rsidR="00A431A6" w:rsidRPr="006C27B2">
              <w:rPr>
                <w:rFonts w:ascii="Courier New" w:eastAsia="Times New Roman" w:hAnsi="Courier New" w:cs="Courier New"/>
                <w:lang w:eastAsia="ru-RU"/>
              </w:rPr>
              <w:t>находящимися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 в социально опасном положении</w:t>
            </w:r>
          </w:p>
        </w:tc>
        <w:tc>
          <w:tcPr>
            <w:tcW w:w="1559" w:type="dxa"/>
          </w:tcPr>
          <w:p w:rsidR="008F0442" w:rsidRPr="006C27B2" w:rsidRDefault="00E75C74" w:rsidP="001B2C2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Администрация, 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ОКДН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2.6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Анализ проведения акций, рейдов</w:t>
            </w:r>
          </w:p>
        </w:tc>
        <w:tc>
          <w:tcPr>
            <w:tcW w:w="1559" w:type="dxa"/>
          </w:tcPr>
          <w:p w:rsidR="008F0442" w:rsidRPr="006C27B2" w:rsidRDefault="00E75C7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Администрация, 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>ОКДН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61" w:type="dxa"/>
            <w:gridSpan w:val="8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3.Организация занятости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3.1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Участие в районных конкурсах детско-юношеского творчества</w:t>
            </w:r>
          </w:p>
        </w:tc>
        <w:tc>
          <w:tcPr>
            <w:tcW w:w="1559" w:type="dxa"/>
          </w:tcPr>
          <w:p w:rsidR="008F0442" w:rsidRPr="006C27B2" w:rsidRDefault="008F0442" w:rsidP="00E75C7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Учреждения образования, </w:t>
            </w:r>
            <w:r w:rsidR="00DB1683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3.2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Участие в районном фестивале талантливой молодежи «Весеннее вдохновение» (1 раз в год)</w:t>
            </w:r>
          </w:p>
        </w:tc>
        <w:tc>
          <w:tcPr>
            <w:tcW w:w="1559" w:type="dxa"/>
          </w:tcPr>
          <w:p w:rsidR="008F0442" w:rsidRPr="006C27B2" w:rsidRDefault="00DB1683" w:rsidP="00E75C7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E75C74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3.3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Проведение тематических бесед по профилактике наркомании, табакокурения, алкоголизму (ежемесячно)</w:t>
            </w:r>
          </w:p>
        </w:tc>
        <w:tc>
          <w:tcPr>
            <w:tcW w:w="1559" w:type="dxa"/>
          </w:tcPr>
          <w:p w:rsidR="008F0442" w:rsidRPr="006C27B2" w:rsidRDefault="008F0442" w:rsidP="00E75C74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учреждения об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>разования</w:t>
            </w:r>
            <w:r w:rsidR="00DB1683" w:rsidRPr="006C27B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3.4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Организация работы кружков, секций и других спортивно-культурных формирований для работы с детьми и подростками в летний период (ежегодно 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летний период)</w:t>
            </w:r>
          </w:p>
        </w:tc>
        <w:tc>
          <w:tcPr>
            <w:tcW w:w="1559" w:type="dxa"/>
          </w:tcPr>
          <w:p w:rsidR="008F0442" w:rsidRPr="006C27B2" w:rsidRDefault="008F0442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учреждения об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>разования</w:t>
            </w:r>
            <w:r w:rsidR="00DB1683" w:rsidRPr="006C27B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Уменьшение количества правонарушений среди несовершеннолетних 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3.5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Участие в комплексных оздоровительных, физкультурно-спортивных и агитацион</w:t>
            </w:r>
            <w:r w:rsidR="005F2DE1" w:rsidRPr="006C27B2">
              <w:rPr>
                <w:rFonts w:ascii="Courier New" w:eastAsia="Times New Roman" w:hAnsi="Courier New" w:cs="Courier New"/>
                <w:lang w:eastAsia="ru-RU"/>
              </w:rPr>
              <w:t xml:space="preserve">но-пропагандистских мероприятиях 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t>(спартакиад</w:t>
            </w:r>
            <w:r w:rsidR="005F2DE1" w:rsidRPr="006C27B2">
              <w:rPr>
                <w:rFonts w:ascii="Courier New" w:eastAsia="Times New Roman" w:hAnsi="Courier New" w:cs="Courier New"/>
                <w:lang w:eastAsia="ru-RU"/>
              </w:rPr>
              <w:t>ы, фестивали, спортивные праздники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t>, олимпиад</w:t>
            </w:r>
            <w:r w:rsidR="005F2DE1" w:rsidRPr="006C27B2">
              <w:rPr>
                <w:rFonts w:ascii="Courier New" w:eastAsia="Times New Roman" w:hAnsi="Courier New" w:cs="Courier New"/>
                <w:lang w:eastAsia="ru-RU"/>
              </w:rPr>
              <w:t>ы, дни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 здоровья и спорта и т.д.)</w:t>
            </w:r>
          </w:p>
        </w:tc>
        <w:tc>
          <w:tcPr>
            <w:tcW w:w="1559" w:type="dxa"/>
          </w:tcPr>
          <w:p w:rsidR="008F0442" w:rsidRPr="006C27B2" w:rsidRDefault="008F0442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учреждения </w:t>
            </w:r>
            <w:r w:rsidR="00DB1683" w:rsidRPr="006C27B2">
              <w:rPr>
                <w:rFonts w:ascii="Courier New" w:eastAsia="Times New Roman" w:hAnsi="Courier New" w:cs="Courier New"/>
                <w:lang w:eastAsia="ru-RU"/>
              </w:rPr>
              <w:t xml:space="preserve"> образования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61" w:type="dxa"/>
            <w:gridSpan w:val="8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4.Мероприятия по предупреждению и пресечению преступности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4.1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Организация совместного контроля за общественным порядком на мероприятиях, предполагающих массовое скопление молодежи (дискотеки, молодежные вечера)</w:t>
            </w:r>
          </w:p>
        </w:tc>
        <w:tc>
          <w:tcPr>
            <w:tcW w:w="1559" w:type="dxa"/>
          </w:tcPr>
          <w:p w:rsidR="008F0442" w:rsidRPr="006C27B2" w:rsidRDefault="008F0442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администрация,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371FF4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4.2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Привлечение к участию в массовых мероприятиях на базе учреждений образования, культуры, спорта детей и подростков «группы риска»</w:t>
            </w:r>
          </w:p>
        </w:tc>
        <w:tc>
          <w:tcPr>
            <w:tcW w:w="1559" w:type="dxa"/>
          </w:tcPr>
          <w:p w:rsidR="008F0442" w:rsidRPr="006C27B2" w:rsidRDefault="008F0442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админ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 xml:space="preserve">истрация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4.3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Выявление подростков, допускающих употребление спиртных напитков, наркотических средств</w:t>
            </w:r>
          </w:p>
        </w:tc>
        <w:tc>
          <w:tcPr>
            <w:tcW w:w="1559" w:type="dxa"/>
          </w:tcPr>
          <w:p w:rsidR="008F0442" w:rsidRPr="006C27B2" w:rsidRDefault="00BD202B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администрация,</w:t>
            </w:r>
            <w:r w:rsidR="008F0442" w:rsidRPr="006C27B2">
              <w:rPr>
                <w:rFonts w:ascii="Courier New" w:eastAsia="Times New Roman" w:hAnsi="Courier New" w:cs="Courier New"/>
                <w:lang w:eastAsia="ru-RU"/>
              </w:rPr>
              <w:t xml:space="preserve"> учреждения образования</w:t>
            </w:r>
            <w:r w:rsidR="00896EFB" w:rsidRPr="006C27B2">
              <w:rPr>
                <w:rFonts w:ascii="Courier New" w:eastAsia="Times New Roman" w:hAnsi="Courier New" w:cs="Courier New"/>
                <w:lang w:eastAsia="ru-RU"/>
              </w:rPr>
              <w:t>,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 МБУК </w:t>
            </w:r>
            <w:r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  <w:r w:rsidR="00896EFB" w:rsidRPr="006C27B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83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4.4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Организация культурно-досуговых мероприятий для детей и подростков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учреждения образования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>,</w:t>
            </w:r>
          </w:p>
          <w:p w:rsidR="00072FAE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4.5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Участие в проведении профилактических бесед с учащимися образовательных школ</w:t>
            </w:r>
          </w:p>
        </w:tc>
        <w:tc>
          <w:tcPr>
            <w:tcW w:w="1559" w:type="dxa"/>
          </w:tcPr>
          <w:p w:rsidR="008F0442" w:rsidRPr="006C27B2" w:rsidRDefault="008F0442" w:rsidP="001B2C2C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ОКДН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  <w:tc>
          <w:tcPr>
            <w:tcW w:w="83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61" w:type="dxa"/>
            <w:gridSpan w:val="8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27B2">
              <w:rPr>
                <w:rFonts w:ascii="Courier New" w:hAnsi="Courier New" w:cs="Courier New"/>
                <w:sz w:val="22"/>
                <w:szCs w:val="22"/>
              </w:rPr>
              <w:t>5.Профилактика наркомании, алкоголизма и других социально-вредных явлений среди несовершеннолетних, пропаганда здорового образа жизни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5.1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Проведение цикла лекций для учащихся по профилактике наркомании, токсикомании, алкоголизма, табакокурения и СПИДа, анкетирование </w:t>
            </w: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школьников с целью определения уровня их информированности по вопросам наркозависимости, а также выявления случаев употребления наркотических веществ несовершеннолетними</w:t>
            </w:r>
          </w:p>
        </w:tc>
        <w:tc>
          <w:tcPr>
            <w:tcW w:w="1559" w:type="dxa"/>
          </w:tcPr>
          <w:p w:rsidR="008F0442" w:rsidRPr="006C27B2" w:rsidRDefault="008F0442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учреждения образования,</w:t>
            </w:r>
            <w:r w:rsidR="00D06959" w:rsidRPr="006C27B2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бюджет поселения</w:t>
            </w:r>
          </w:p>
        </w:tc>
        <w:tc>
          <w:tcPr>
            <w:tcW w:w="709" w:type="dxa"/>
          </w:tcPr>
          <w:p w:rsidR="008F0442" w:rsidRPr="006C27B2" w:rsidRDefault="005968A1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5968A1" w:rsidP="005968A1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5968A1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5968A1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lastRenderedPageBreak/>
              <w:t>5.2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Вовлечение несовершеннолетних и молодежи в спортивные секции, повышении роли спорта в обеспечении здорового образа жизни</w:t>
            </w:r>
          </w:p>
        </w:tc>
        <w:tc>
          <w:tcPr>
            <w:tcW w:w="1559" w:type="dxa"/>
          </w:tcPr>
          <w:p w:rsidR="008F0442" w:rsidRPr="006C27B2" w:rsidRDefault="008F0442" w:rsidP="00BD202B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учреждения о</w:t>
            </w:r>
            <w:r w:rsidR="00072FAE" w:rsidRPr="006C27B2">
              <w:rPr>
                <w:rFonts w:ascii="Courier New" w:eastAsia="Times New Roman" w:hAnsi="Courier New" w:cs="Courier New"/>
                <w:lang w:eastAsia="ru-RU"/>
              </w:rPr>
              <w:t xml:space="preserve">бразования </w:t>
            </w:r>
            <w:r w:rsidR="00BD202B"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 w:rsidR="00BD202B"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09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62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850" w:type="dxa"/>
          </w:tcPr>
          <w:p w:rsidR="008F0442" w:rsidRPr="006C27B2" w:rsidRDefault="00B07F7E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5.3</w:t>
            </w: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Проведение акций против табакокурения, наркомании алкоголизма</w:t>
            </w:r>
          </w:p>
        </w:tc>
        <w:tc>
          <w:tcPr>
            <w:tcW w:w="1559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 xml:space="preserve">МБУК </w:t>
            </w:r>
            <w:r>
              <w:rPr>
                <w:rFonts w:ascii="Courier New" w:eastAsia="Times New Roman" w:hAnsi="Courier New" w:cs="Courier New"/>
                <w:lang w:eastAsia="ru-RU"/>
              </w:rPr>
              <w:t>ИКЦ МО «Зоны»</w:t>
            </w:r>
          </w:p>
        </w:tc>
        <w:tc>
          <w:tcPr>
            <w:tcW w:w="83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62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1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0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8F0442" w:rsidRPr="006C27B2" w:rsidTr="006C27B2">
        <w:tc>
          <w:tcPr>
            <w:tcW w:w="637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191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Всего по программе</w:t>
            </w:r>
          </w:p>
        </w:tc>
        <w:tc>
          <w:tcPr>
            <w:tcW w:w="1559" w:type="dxa"/>
          </w:tcPr>
          <w:p w:rsidR="008F0442" w:rsidRPr="006C27B2" w:rsidRDefault="008F0442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39" w:type="dxa"/>
          </w:tcPr>
          <w:p w:rsidR="008F0442" w:rsidRPr="006C27B2" w:rsidRDefault="008F0442" w:rsidP="00DE1D23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6C27B2">
              <w:rPr>
                <w:rFonts w:ascii="Courier New" w:eastAsia="Times New Roman" w:hAnsi="Courier New" w:cs="Courier New"/>
                <w:lang w:eastAsia="ru-RU"/>
              </w:rPr>
              <w:t>Общий объем средств</w:t>
            </w:r>
          </w:p>
        </w:tc>
        <w:tc>
          <w:tcPr>
            <w:tcW w:w="709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3000</w:t>
            </w:r>
          </w:p>
        </w:tc>
        <w:tc>
          <w:tcPr>
            <w:tcW w:w="862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851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850" w:type="dxa"/>
          </w:tcPr>
          <w:p w:rsidR="008F0442" w:rsidRPr="006C27B2" w:rsidRDefault="00BD202B" w:rsidP="00DE1D23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700" w:type="dxa"/>
          </w:tcPr>
          <w:p w:rsidR="008F0442" w:rsidRPr="006C27B2" w:rsidRDefault="008F0442" w:rsidP="00DE1D23">
            <w:pPr>
              <w:pStyle w:val="consplusnormal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F0442" w:rsidRPr="006C27B2" w:rsidRDefault="008F0442" w:rsidP="0095453D">
      <w:pPr>
        <w:spacing w:after="0" w:line="240" w:lineRule="auto"/>
        <w:rPr>
          <w:rFonts w:ascii="Courier New" w:hAnsi="Courier New" w:cs="Courier New"/>
          <w:bCs/>
        </w:rPr>
        <w:sectPr w:rsidR="008F0442" w:rsidRPr="006C27B2" w:rsidSect="00FB2ECF">
          <w:pgSz w:w="11906" w:h="16838"/>
          <w:pgMar w:top="851" w:right="1559" w:bottom="851" w:left="992" w:header="709" w:footer="709" w:gutter="0"/>
          <w:cols w:space="708"/>
          <w:docGrid w:linePitch="360"/>
        </w:sectPr>
      </w:pPr>
    </w:p>
    <w:p w:rsidR="00353D85" w:rsidRPr="006C27B2" w:rsidRDefault="00353D85" w:rsidP="006C27B2">
      <w:pPr>
        <w:spacing w:after="0" w:line="240" w:lineRule="auto"/>
        <w:rPr>
          <w:rFonts w:ascii="Courier New" w:hAnsi="Courier New" w:cs="Courier New"/>
          <w:bCs/>
        </w:rPr>
      </w:pPr>
    </w:p>
    <w:sectPr w:rsidR="00353D85" w:rsidRPr="006C27B2" w:rsidSect="00C02B40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B3" w:rsidRDefault="00733AB3" w:rsidP="008F0442">
      <w:pPr>
        <w:spacing w:after="0" w:line="240" w:lineRule="auto"/>
      </w:pPr>
      <w:r>
        <w:separator/>
      </w:r>
    </w:p>
  </w:endnote>
  <w:endnote w:type="continuationSeparator" w:id="1">
    <w:p w:rsidR="00733AB3" w:rsidRDefault="00733AB3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B3" w:rsidRDefault="00733AB3" w:rsidP="008F0442">
      <w:pPr>
        <w:spacing w:after="0" w:line="240" w:lineRule="auto"/>
      </w:pPr>
      <w:r>
        <w:separator/>
      </w:r>
    </w:p>
  </w:footnote>
  <w:footnote w:type="continuationSeparator" w:id="1">
    <w:p w:rsidR="00733AB3" w:rsidRDefault="00733AB3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C2"/>
    <w:rsid w:val="00006548"/>
    <w:rsid w:val="00007193"/>
    <w:rsid w:val="000152F9"/>
    <w:rsid w:val="00023091"/>
    <w:rsid w:val="00032AE5"/>
    <w:rsid w:val="00060255"/>
    <w:rsid w:val="00072FAE"/>
    <w:rsid w:val="00073CF9"/>
    <w:rsid w:val="000972CA"/>
    <w:rsid w:val="000A7B44"/>
    <w:rsid w:val="000D4C28"/>
    <w:rsid w:val="000F5554"/>
    <w:rsid w:val="00116155"/>
    <w:rsid w:val="00146437"/>
    <w:rsid w:val="00164BD4"/>
    <w:rsid w:val="00170BAC"/>
    <w:rsid w:val="00183A22"/>
    <w:rsid w:val="00197D2A"/>
    <w:rsid w:val="001B2C2C"/>
    <w:rsid w:val="001B7D19"/>
    <w:rsid w:val="00217B11"/>
    <w:rsid w:val="00237070"/>
    <w:rsid w:val="00237851"/>
    <w:rsid w:val="00255735"/>
    <w:rsid w:val="00277CF6"/>
    <w:rsid w:val="00277DFF"/>
    <w:rsid w:val="00293B02"/>
    <w:rsid w:val="002A23E4"/>
    <w:rsid w:val="002A3317"/>
    <w:rsid w:val="002A6C2A"/>
    <w:rsid w:val="002B7063"/>
    <w:rsid w:val="002D096B"/>
    <w:rsid w:val="00321B62"/>
    <w:rsid w:val="00323785"/>
    <w:rsid w:val="00353D85"/>
    <w:rsid w:val="00364E8E"/>
    <w:rsid w:val="00371FF4"/>
    <w:rsid w:val="003730F8"/>
    <w:rsid w:val="003B6568"/>
    <w:rsid w:val="003C4CE5"/>
    <w:rsid w:val="003D2556"/>
    <w:rsid w:val="003D2CA0"/>
    <w:rsid w:val="003D5343"/>
    <w:rsid w:val="003E00F9"/>
    <w:rsid w:val="003E0B17"/>
    <w:rsid w:val="003E6FDD"/>
    <w:rsid w:val="003F1104"/>
    <w:rsid w:val="003F2C8F"/>
    <w:rsid w:val="00435B08"/>
    <w:rsid w:val="00447B4D"/>
    <w:rsid w:val="0045482D"/>
    <w:rsid w:val="004611F3"/>
    <w:rsid w:val="004638CF"/>
    <w:rsid w:val="00475C0A"/>
    <w:rsid w:val="00476C38"/>
    <w:rsid w:val="004821EF"/>
    <w:rsid w:val="004A0412"/>
    <w:rsid w:val="004C3728"/>
    <w:rsid w:val="004D2B5B"/>
    <w:rsid w:val="004D63FE"/>
    <w:rsid w:val="004E3760"/>
    <w:rsid w:val="004F6941"/>
    <w:rsid w:val="00504771"/>
    <w:rsid w:val="0052122F"/>
    <w:rsid w:val="0053622B"/>
    <w:rsid w:val="0054203C"/>
    <w:rsid w:val="0054390C"/>
    <w:rsid w:val="00545BFD"/>
    <w:rsid w:val="0056355B"/>
    <w:rsid w:val="00571960"/>
    <w:rsid w:val="005761E1"/>
    <w:rsid w:val="00591B23"/>
    <w:rsid w:val="005968A1"/>
    <w:rsid w:val="005A04F1"/>
    <w:rsid w:val="005A11AB"/>
    <w:rsid w:val="005A3165"/>
    <w:rsid w:val="005B4D5B"/>
    <w:rsid w:val="005C4DD5"/>
    <w:rsid w:val="005D7B56"/>
    <w:rsid w:val="005F2DE1"/>
    <w:rsid w:val="00607343"/>
    <w:rsid w:val="0061169F"/>
    <w:rsid w:val="00611E7F"/>
    <w:rsid w:val="00647AA5"/>
    <w:rsid w:val="00662F07"/>
    <w:rsid w:val="006630BD"/>
    <w:rsid w:val="00672119"/>
    <w:rsid w:val="006A14B1"/>
    <w:rsid w:val="006C27B2"/>
    <w:rsid w:val="006C3F6F"/>
    <w:rsid w:val="006F00DE"/>
    <w:rsid w:val="006F1550"/>
    <w:rsid w:val="006F1E4E"/>
    <w:rsid w:val="006F3C68"/>
    <w:rsid w:val="00721CE7"/>
    <w:rsid w:val="00727E85"/>
    <w:rsid w:val="00733AB3"/>
    <w:rsid w:val="00755A66"/>
    <w:rsid w:val="0076451C"/>
    <w:rsid w:val="00785300"/>
    <w:rsid w:val="007C1C06"/>
    <w:rsid w:val="007D5A12"/>
    <w:rsid w:val="007D6BD7"/>
    <w:rsid w:val="008111C6"/>
    <w:rsid w:val="0081203C"/>
    <w:rsid w:val="00841D6C"/>
    <w:rsid w:val="008733C9"/>
    <w:rsid w:val="008877DE"/>
    <w:rsid w:val="00892DB7"/>
    <w:rsid w:val="008960E1"/>
    <w:rsid w:val="00896EFB"/>
    <w:rsid w:val="00897204"/>
    <w:rsid w:val="008974C4"/>
    <w:rsid w:val="008A1C4A"/>
    <w:rsid w:val="008B19FA"/>
    <w:rsid w:val="008C691B"/>
    <w:rsid w:val="008C7821"/>
    <w:rsid w:val="008E5BE4"/>
    <w:rsid w:val="008F0442"/>
    <w:rsid w:val="008F20C1"/>
    <w:rsid w:val="008F6211"/>
    <w:rsid w:val="00900519"/>
    <w:rsid w:val="00901A39"/>
    <w:rsid w:val="00924834"/>
    <w:rsid w:val="0093522F"/>
    <w:rsid w:val="0095453D"/>
    <w:rsid w:val="00957621"/>
    <w:rsid w:val="0096747D"/>
    <w:rsid w:val="00974BA3"/>
    <w:rsid w:val="0098004C"/>
    <w:rsid w:val="00980F28"/>
    <w:rsid w:val="009818A5"/>
    <w:rsid w:val="009D25D0"/>
    <w:rsid w:val="009E06D3"/>
    <w:rsid w:val="00A07CD7"/>
    <w:rsid w:val="00A16D4A"/>
    <w:rsid w:val="00A431A6"/>
    <w:rsid w:val="00A60EE2"/>
    <w:rsid w:val="00A632C2"/>
    <w:rsid w:val="00A87CD8"/>
    <w:rsid w:val="00A87FC6"/>
    <w:rsid w:val="00AB346D"/>
    <w:rsid w:val="00AC2FA7"/>
    <w:rsid w:val="00AD7793"/>
    <w:rsid w:val="00AF5C00"/>
    <w:rsid w:val="00B07F7E"/>
    <w:rsid w:val="00B24A81"/>
    <w:rsid w:val="00B34A76"/>
    <w:rsid w:val="00B41670"/>
    <w:rsid w:val="00B438E3"/>
    <w:rsid w:val="00B44616"/>
    <w:rsid w:val="00B6199B"/>
    <w:rsid w:val="00B746CB"/>
    <w:rsid w:val="00B80A9F"/>
    <w:rsid w:val="00B82CCD"/>
    <w:rsid w:val="00BB5FC7"/>
    <w:rsid w:val="00BC7ED9"/>
    <w:rsid w:val="00BD202B"/>
    <w:rsid w:val="00BE31B4"/>
    <w:rsid w:val="00C0226F"/>
    <w:rsid w:val="00C02B40"/>
    <w:rsid w:val="00C069EE"/>
    <w:rsid w:val="00C124B9"/>
    <w:rsid w:val="00C25794"/>
    <w:rsid w:val="00C31B56"/>
    <w:rsid w:val="00C47B3C"/>
    <w:rsid w:val="00C551DC"/>
    <w:rsid w:val="00C55B44"/>
    <w:rsid w:val="00C726B0"/>
    <w:rsid w:val="00C76BF0"/>
    <w:rsid w:val="00C8258C"/>
    <w:rsid w:val="00C92E90"/>
    <w:rsid w:val="00C97C76"/>
    <w:rsid w:val="00CA0FBE"/>
    <w:rsid w:val="00CB29A9"/>
    <w:rsid w:val="00CC2B60"/>
    <w:rsid w:val="00CC2FDD"/>
    <w:rsid w:val="00CD798D"/>
    <w:rsid w:val="00CE1EEA"/>
    <w:rsid w:val="00CE390A"/>
    <w:rsid w:val="00CE63B2"/>
    <w:rsid w:val="00CE7AE4"/>
    <w:rsid w:val="00D06959"/>
    <w:rsid w:val="00D123E4"/>
    <w:rsid w:val="00D21244"/>
    <w:rsid w:val="00D42255"/>
    <w:rsid w:val="00D6094D"/>
    <w:rsid w:val="00D77A58"/>
    <w:rsid w:val="00D86745"/>
    <w:rsid w:val="00D86FA9"/>
    <w:rsid w:val="00D945A6"/>
    <w:rsid w:val="00DB06B2"/>
    <w:rsid w:val="00DB1683"/>
    <w:rsid w:val="00DC449E"/>
    <w:rsid w:val="00DE1D23"/>
    <w:rsid w:val="00DF43BA"/>
    <w:rsid w:val="00E010F3"/>
    <w:rsid w:val="00E304DB"/>
    <w:rsid w:val="00E32C60"/>
    <w:rsid w:val="00E37D82"/>
    <w:rsid w:val="00E427E4"/>
    <w:rsid w:val="00E444C0"/>
    <w:rsid w:val="00E53EDA"/>
    <w:rsid w:val="00E57BE6"/>
    <w:rsid w:val="00E6210D"/>
    <w:rsid w:val="00E63926"/>
    <w:rsid w:val="00E67794"/>
    <w:rsid w:val="00E73169"/>
    <w:rsid w:val="00E75C74"/>
    <w:rsid w:val="00E907CD"/>
    <w:rsid w:val="00EA49EE"/>
    <w:rsid w:val="00EA6E52"/>
    <w:rsid w:val="00EC3999"/>
    <w:rsid w:val="00F100FA"/>
    <w:rsid w:val="00F144F2"/>
    <w:rsid w:val="00F14D79"/>
    <w:rsid w:val="00F20D0A"/>
    <w:rsid w:val="00F26151"/>
    <w:rsid w:val="00F26AFE"/>
    <w:rsid w:val="00F4076F"/>
    <w:rsid w:val="00F42F8C"/>
    <w:rsid w:val="00F548AC"/>
    <w:rsid w:val="00F574E8"/>
    <w:rsid w:val="00F57E6A"/>
    <w:rsid w:val="00F60B80"/>
    <w:rsid w:val="00F87161"/>
    <w:rsid w:val="00FA1252"/>
    <w:rsid w:val="00FA46B4"/>
    <w:rsid w:val="00FB04FF"/>
    <w:rsid w:val="00FB2ECF"/>
    <w:rsid w:val="00FB37DE"/>
    <w:rsid w:val="00FC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ind w:left="720"/>
      <w:contextualSpacing/>
    </w:p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61BB-7B8B-471C-83CB-3C1C8A53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18</cp:revision>
  <cp:lastPrinted>2024-08-12T07:18:00Z</cp:lastPrinted>
  <dcterms:created xsi:type="dcterms:W3CDTF">2024-07-31T03:17:00Z</dcterms:created>
  <dcterms:modified xsi:type="dcterms:W3CDTF">2024-08-12T07:21:00Z</dcterms:modified>
</cp:coreProperties>
</file>