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w:t>
      </w:r>
      <w:r w:rsidR="00BE457F">
        <w:rPr>
          <w:rFonts w:ascii="Arial" w:hAnsi="Arial" w:cs="Arial"/>
          <w:b/>
          <w:bCs/>
          <w:i/>
          <w:sz w:val="40"/>
          <w:szCs w:val="40"/>
        </w:rPr>
        <w:t>1</w:t>
      </w:r>
      <w:r w:rsidRPr="00E62096">
        <w:rPr>
          <w:rFonts w:ascii="Arial" w:hAnsi="Arial" w:cs="Arial"/>
          <w:b/>
          <w:bCs/>
          <w:i/>
          <w:sz w:val="40"/>
          <w:szCs w:val="40"/>
        </w:rPr>
        <w:t>(</w:t>
      </w:r>
      <w:r>
        <w:rPr>
          <w:rFonts w:ascii="Arial" w:hAnsi="Arial" w:cs="Arial"/>
          <w:b/>
          <w:bCs/>
          <w:i/>
          <w:sz w:val="40"/>
          <w:szCs w:val="40"/>
        </w:rPr>
        <w:t>9</w:t>
      </w:r>
      <w:r w:rsidR="00BE457F">
        <w:rPr>
          <w:rFonts w:ascii="Arial" w:hAnsi="Arial" w:cs="Arial"/>
          <w:b/>
          <w:bCs/>
          <w:i/>
          <w:sz w:val="40"/>
          <w:szCs w:val="40"/>
        </w:rPr>
        <w:t>8</w:t>
      </w:r>
      <w:r w:rsidRPr="00E62096">
        <w:rPr>
          <w:rFonts w:ascii="Arial" w:hAnsi="Arial" w:cs="Arial"/>
          <w:b/>
          <w:bCs/>
          <w:i/>
          <w:sz w:val="40"/>
          <w:szCs w:val="40"/>
        </w:rPr>
        <w:t xml:space="preserve">) от </w:t>
      </w:r>
      <w:r w:rsidR="000435CC">
        <w:rPr>
          <w:rFonts w:ascii="Arial" w:hAnsi="Arial" w:cs="Arial"/>
          <w:b/>
          <w:bCs/>
          <w:i/>
          <w:sz w:val="40"/>
          <w:szCs w:val="40"/>
        </w:rPr>
        <w:t>2</w:t>
      </w:r>
      <w:r w:rsidR="00BE457F">
        <w:rPr>
          <w:rFonts w:ascii="Arial" w:hAnsi="Arial" w:cs="Arial"/>
          <w:b/>
          <w:bCs/>
          <w:i/>
          <w:sz w:val="40"/>
          <w:szCs w:val="40"/>
        </w:rPr>
        <w:t>8</w:t>
      </w:r>
      <w:r w:rsidRPr="00E62096">
        <w:rPr>
          <w:rFonts w:ascii="Arial" w:hAnsi="Arial" w:cs="Arial"/>
          <w:b/>
          <w:bCs/>
          <w:i/>
          <w:sz w:val="40"/>
          <w:szCs w:val="40"/>
        </w:rPr>
        <w:t>.0</w:t>
      </w:r>
      <w:r w:rsidR="00BE457F">
        <w:rPr>
          <w:rFonts w:ascii="Arial" w:hAnsi="Arial" w:cs="Arial"/>
          <w:b/>
          <w:bCs/>
          <w:i/>
          <w:sz w:val="40"/>
          <w:szCs w:val="40"/>
        </w:rPr>
        <w:t>2</w:t>
      </w:r>
      <w:r w:rsidRPr="00E62096">
        <w:rPr>
          <w:rFonts w:ascii="Arial" w:hAnsi="Arial" w:cs="Arial"/>
          <w:b/>
          <w:bCs/>
          <w:i/>
          <w:sz w:val="40"/>
          <w:szCs w:val="40"/>
        </w:rPr>
        <w:t>.20</w:t>
      </w:r>
      <w:r w:rsidR="00BE457F">
        <w:rPr>
          <w:rFonts w:ascii="Arial" w:hAnsi="Arial" w:cs="Arial"/>
          <w:b/>
          <w:bCs/>
          <w:i/>
          <w:sz w:val="40"/>
          <w:szCs w:val="40"/>
        </w:rPr>
        <w:t>20</w:t>
      </w:r>
      <w:r w:rsidRPr="00E62096">
        <w:rPr>
          <w:rFonts w:ascii="Arial" w:hAnsi="Arial" w:cs="Arial"/>
          <w:b/>
          <w:bCs/>
          <w:i/>
          <w:sz w:val="40"/>
          <w:szCs w:val="40"/>
        </w:rPr>
        <w:t xml:space="preserve"> г. </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Default="003A5B6D" w:rsidP="003A5B6D">
      <w:pPr>
        <w:rPr>
          <w:rFonts w:ascii="Arial" w:hAnsi="Arial" w:cs="Arial"/>
          <w:sz w:val="20"/>
          <w:szCs w:val="20"/>
        </w:rPr>
      </w:pPr>
    </w:p>
    <w:p w:rsidR="00BE457F" w:rsidRPr="00BE457F" w:rsidRDefault="00BE457F" w:rsidP="00BE457F">
      <w:pPr>
        <w:spacing w:after="0" w:line="240" w:lineRule="auto"/>
        <w:jc w:val="center"/>
        <w:rPr>
          <w:rFonts w:ascii="Arial" w:hAnsi="Arial" w:cs="Arial"/>
          <w:b/>
          <w:bCs/>
          <w:sz w:val="32"/>
          <w:szCs w:val="32"/>
        </w:rPr>
      </w:pPr>
      <w:r w:rsidRPr="00730C1A">
        <w:rPr>
          <w:rFonts w:ascii="Arial" w:hAnsi="Arial" w:cs="Arial"/>
          <w:b/>
          <w:bCs/>
          <w:sz w:val="32"/>
          <w:szCs w:val="32"/>
        </w:rPr>
        <w:t>07</w:t>
      </w:r>
      <w:r>
        <w:rPr>
          <w:rFonts w:ascii="Arial" w:hAnsi="Arial" w:cs="Arial"/>
          <w:b/>
          <w:bCs/>
          <w:sz w:val="32"/>
          <w:szCs w:val="32"/>
        </w:rPr>
        <w:t>.02.2020</w:t>
      </w:r>
      <w:r w:rsidRPr="002C708B">
        <w:rPr>
          <w:rFonts w:ascii="Arial" w:hAnsi="Arial" w:cs="Arial"/>
          <w:b/>
          <w:bCs/>
          <w:sz w:val="32"/>
          <w:szCs w:val="32"/>
        </w:rPr>
        <w:t xml:space="preserve"> г. №</w:t>
      </w:r>
      <w:r>
        <w:rPr>
          <w:rFonts w:ascii="Arial" w:hAnsi="Arial" w:cs="Arial"/>
          <w:b/>
          <w:bCs/>
          <w:sz w:val="32"/>
          <w:szCs w:val="32"/>
        </w:rPr>
        <w:t xml:space="preserve"> </w:t>
      </w:r>
      <w:r w:rsidRPr="00BE457F">
        <w:rPr>
          <w:rFonts w:ascii="Arial" w:hAnsi="Arial" w:cs="Arial"/>
          <w:b/>
          <w:bCs/>
          <w:sz w:val="32"/>
          <w:szCs w:val="32"/>
        </w:rPr>
        <w:t>71</w:t>
      </w:r>
    </w:p>
    <w:p w:rsidR="00BE457F" w:rsidRDefault="00BE457F" w:rsidP="00BE457F">
      <w:pPr>
        <w:spacing w:after="0" w:line="240" w:lineRule="auto"/>
        <w:jc w:val="center"/>
        <w:rPr>
          <w:rFonts w:ascii="Arial" w:hAnsi="Arial" w:cs="Arial"/>
          <w:b/>
          <w:bCs/>
          <w:sz w:val="32"/>
          <w:szCs w:val="32"/>
        </w:rPr>
      </w:pPr>
      <w:r w:rsidRPr="002C708B">
        <w:rPr>
          <w:rFonts w:ascii="Arial" w:hAnsi="Arial" w:cs="Arial"/>
          <w:b/>
          <w:bCs/>
          <w:sz w:val="32"/>
          <w:szCs w:val="32"/>
        </w:rPr>
        <w:t>РОССИЙСКАЯ ФЕДЕРАЦИЯ</w:t>
      </w:r>
    </w:p>
    <w:p w:rsidR="00BE457F" w:rsidRPr="002C708B" w:rsidRDefault="00BE457F" w:rsidP="00BE457F">
      <w:pPr>
        <w:spacing w:after="0" w:line="240" w:lineRule="auto"/>
        <w:jc w:val="center"/>
        <w:rPr>
          <w:rFonts w:ascii="Arial" w:hAnsi="Arial" w:cs="Arial"/>
          <w:b/>
          <w:bCs/>
          <w:sz w:val="32"/>
          <w:szCs w:val="32"/>
        </w:rPr>
      </w:pPr>
      <w:r>
        <w:rPr>
          <w:rFonts w:ascii="Arial" w:hAnsi="Arial" w:cs="Arial"/>
          <w:b/>
          <w:bCs/>
          <w:sz w:val="32"/>
          <w:szCs w:val="32"/>
        </w:rPr>
        <w:t>БОХАНСКИЙ МУНИЦИПАЛЬНЫЙ РАЙОН</w:t>
      </w:r>
    </w:p>
    <w:p w:rsidR="00BE457F" w:rsidRPr="002C708B" w:rsidRDefault="00BE457F" w:rsidP="00BE457F">
      <w:pPr>
        <w:pStyle w:val="7"/>
        <w:spacing w:before="0" w:line="240" w:lineRule="auto"/>
        <w:rPr>
          <w:rFonts w:ascii="Arial" w:hAnsi="Arial" w:cs="Arial"/>
          <w:bCs/>
          <w:iCs w:val="0"/>
          <w:sz w:val="32"/>
          <w:szCs w:val="32"/>
        </w:rPr>
      </w:pPr>
      <w:r w:rsidRPr="002C708B">
        <w:rPr>
          <w:rFonts w:ascii="Arial" w:hAnsi="Arial" w:cs="Arial"/>
          <w:bCs/>
          <w:iCs w:val="0"/>
          <w:sz w:val="32"/>
          <w:szCs w:val="32"/>
        </w:rPr>
        <w:t>ИРКУТСКАЯ ОБЛАСТЬ</w:t>
      </w:r>
    </w:p>
    <w:p w:rsidR="00BE457F" w:rsidRPr="002C708B" w:rsidRDefault="00BE457F" w:rsidP="00BE457F">
      <w:pPr>
        <w:spacing w:after="0" w:line="240" w:lineRule="auto"/>
        <w:jc w:val="center"/>
        <w:rPr>
          <w:rFonts w:ascii="Arial" w:hAnsi="Arial" w:cs="Arial"/>
          <w:b/>
          <w:sz w:val="32"/>
          <w:szCs w:val="32"/>
        </w:rPr>
      </w:pPr>
      <w:r w:rsidRPr="002C708B">
        <w:rPr>
          <w:rFonts w:ascii="Arial" w:hAnsi="Arial" w:cs="Arial"/>
          <w:b/>
          <w:sz w:val="32"/>
          <w:szCs w:val="32"/>
        </w:rPr>
        <w:t>МУНИЦИПАЛЬНОЕ ОБРАЗОВАНИЕ «</w:t>
      </w:r>
      <w:r>
        <w:rPr>
          <w:rFonts w:ascii="Arial" w:hAnsi="Arial" w:cs="Arial"/>
          <w:b/>
          <w:sz w:val="32"/>
          <w:szCs w:val="32"/>
        </w:rPr>
        <w:t>ТАРАСА</w:t>
      </w:r>
      <w:r w:rsidRPr="002C708B">
        <w:rPr>
          <w:rFonts w:ascii="Arial" w:hAnsi="Arial" w:cs="Arial"/>
          <w:b/>
          <w:sz w:val="32"/>
          <w:szCs w:val="32"/>
        </w:rPr>
        <w:t>»</w:t>
      </w:r>
    </w:p>
    <w:p w:rsidR="00BE457F" w:rsidRPr="002C708B" w:rsidRDefault="00BE457F" w:rsidP="00BE457F">
      <w:pPr>
        <w:pStyle w:val="7"/>
        <w:spacing w:before="0" w:line="240" w:lineRule="auto"/>
        <w:rPr>
          <w:rFonts w:ascii="Arial" w:hAnsi="Arial" w:cs="Arial"/>
          <w:sz w:val="32"/>
          <w:szCs w:val="32"/>
        </w:rPr>
      </w:pPr>
      <w:r w:rsidRPr="002C708B">
        <w:rPr>
          <w:rFonts w:ascii="Arial" w:hAnsi="Arial" w:cs="Arial"/>
          <w:sz w:val="32"/>
          <w:szCs w:val="32"/>
        </w:rPr>
        <w:t>ДУМА</w:t>
      </w:r>
    </w:p>
    <w:p w:rsidR="00BE457F" w:rsidRDefault="00BE457F" w:rsidP="00BE457F">
      <w:pPr>
        <w:spacing w:after="0" w:line="240" w:lineRule="auto"/>
        <w:jc w:val="center"/>
        <w:rPr>
          <w:rFonts w:ascii="Arial" w:hAnsi="Arial" w:cs="Arial"/>
          <w:b/>
          <w:sz w:val="32"/>
          <w:szCs w:val="32"/>
        </w:rPr>
      </w:pPr>
      <w:r w:rsidRPr="002C708B">
        <w:rPr>
          <w:rFonts w:ascii="Arial" w:hAnsi="Arial" w:cs="Arial"/>
          <w:b/>
          <w:sz w:val="32"/>
          <w:szCs w:val="32"/>
        </w:rPr>
        <w:t>РЕШЕНИЕ</w:t>
      </w:r>
    </w:p>
    <w:p w:rsidR="00BE457F" w:rsidRPr="002C708B" w:rsidRDefault="00BE457F" w:rsidP="00BE457F">
      <w:pPr>
        <w:spacing w:after="0" w:line="240" w:lineRule="auto"/>
        <w:jc w:val="center"/>
        <w:rPr>
          <w:rFonts w:ascii="Arial" w:hAnsi="Arial" w:cs="Arial"/>
          <w:b/>
          <w:sz w:val="32"/>
          <w:szCs w:val="32"/>
        </w:rPr>
      </w:pPr>
    </w:p>
    <w:p w:rsidR="00BE457F" w:rsidRPr="002C708B" w:rsidRDefault="00BE457F" w:rsidP="00BE457F">
      <w:pPr>
        <w:spacing w:after="0" w:line="240" w:lineRule="auto"/>
        <w:jc w:val="center"/>
        <w:rPr>
          <w:rFonts w:ascii="Arial" w:hAnsi="Arial" w:cs="Arial"/>
          <w:b/>
          <w:sz w:val="32"/>
          <w:szCs w:val="32"/>
        </w:rPr>
      </w:pPr>
      <w:r w:rsidRPr="002C708B">
        <w:rPr>
          <w:rFonts w:ascii="Arial" w:hAnsi="Arial" w:cs="Arial"/>
          <w:b/>
          <w:sz w:val="32"/>
          <w:szCs w:val="32"/>
        </w:rPr>
        <w:t xml:space="preserve">О ВНЕСЕНИИ ИЗМЕНЕНИЙ  В РЕШЕНИЕ ДУМЫ № </w:t>
      </w:r>
      <w:r>
        <w:rPr>
          <w:rFonts w:ascii="Arial" w:hAnsi="Arial" w:cs="Arial"/>
          <w:b/>
          <w:sz w:val="32"/>
          <w:szCs w:val="32"/>
        </w:rPr>
        <w:t>70</w:t>
      </w:r>
    </w:p>
    <w:p w:rsidR="00BE457F" w:rsidRPr="002C708B" w:rsidRDefault="00BE457F" w:rsidP="00BE457F">
      <w:pPr>
        <w:spacing w:after="0" w:line="240" w:lineRule="auto"/>
        <w:jc w:val="center"/>
        <w:rPr>
          <w:rFonts w:ascii="Arial" w:hAnsi="Arial" w:cs="Arial"/>
          <w:b/>
          <w:sz w:val="32"/>
          <w:szCs w:val="32"/>
        </w:rPr>
      </w:pPr>
      <w:r w:rsidRPr="002C708B">
        <w:rPr>
          <w:rFonts w:ascii="Arial" w:hAnsi="Arial" w:cs="Arial"/>
          <w:b/>
          <w:sz w:val="32"/>
          <w:szCs w:val="32"/>
        </w:rPr>
        <w:t>ОТ 2</w:t>
      </w:r>
      <w:r>
        <w:rPr>
          <w:rFonts w:ascii="Arial" w:hAnsi="Arial" w:cs="Arial"/>
          <w:b/>
          <w:sz w:val="32"/>
          <w:szCs w:val="32"/>
        </w:rPr>
        <w:t>4</w:t>
      </w:r>
      <w:r w:rsidRPr="002C708B">
        <w:rPr>
          <w:rFonts w:ascii="Arial" w:hAnsi="Arial" w:cs="Arial"/>
          <w:b/>
          <w:sz w:val="32"/>
          <w:szCs w:val="32"/>
        </w:rPr>
        <w:t xml:space="preserve"> ДЕКАБРЯ 201</w:t>
      </w:r>
      <w:r>
        <w:rPr>
          <w:rFonts w:ascii="Arial" w:hAnsi="Arial" w:cs="Arial"/>
          <w:b/>
          <w:sz w:val="32"/>
          <w:szCs w:val="32"/>
        </w:rPr>
        <w:t>9</w:t>
      </w:r>
      <w:r w:rsidRPr="002C708B">
        <w:rPr>
          <w:rFonts w:ascii="Arial" w:hAnsi="Arial" w:cs="Arial"/>
          <w:b/>
          <w:sz w:val="32"/>
          <w:szCs w:val="32"/>
        </w:rPr>
        <w:t xml:space="preserve"> ГОДА</w:t>
      </w:r>
    </w:p>
    <w:p w:rsidR="00BE457F" w:rsidRPr="002C708B" w:rsidRDefault="00BE457F" w:rsidP="00BE457F">
      <w:pPr>
        <w:spacing w:after="0" w:line="240" w:lineRule="auto"/>
        <w:jc w:val="center"/>
        <w:rPr>
          <w:rFonts w:ascii="Arial" w:hAnsi="Arial" w:cs="Arial"/>
          <w:b/>
          <w:sz w:val="32"/>
          <w:szCs w:val="32"/>
        </w:rPr>
      </w:pPr>
      <w:r w:rsidRPr="002C708B">
        <w:rPr>
          <w:rFonts w:ascii="Arial" w:hAnsi="Arial" w:cs="Arial"/>
          <w:b/>
          <w:sz w:val="32"/>
          <w:szCs w:val="32"/>
        </w:rPr>
        <w:t>«О БЮДЖЕТЕ МУНИЦИПАЛЬНОГО ОБРАЗОВАНИЯ «ТАРАСА»</w:t>
      </w:r>
    </w:p>
    <w:p w:rsidR="00BE457F" w:rsidRDefault="00BE457F" w:rsidP="00BE457F">
      <w:pPr>
        <w:spacing w:after="0" w:line="240" w:lineRule="auto"/>
        <w:jc w:val="center"/>
        <w:rPr>
          <w:rFonts w:ascii="Arial" w:hAnsi="Arial" w:cs="Arial"/>
          <w:b/>
          <w:sz w:val="24"/>
          <w:szCs w:val="24"/>
        </w:rPr>
      </w:pPr>
      <w:r w:rsidRPr="002C708B">
        <w:rPr>
          <w:rFonts w:ascii="Arial" w:hAnsi="Arial" w:cs="Arial"/>
          <w:b/>
          <w:sz w:val="32"/>
          <w:szCs w:val="32"/>
        </w:rPr>
        <w:t>НА 20</w:t>
      </w:r>
      <w:r>
        <w:rPr>
          <w:rFonts w:ascii="Arial" w:hAnsi="Arial" w:cs="Arial"/>
          <w:b/>
          <w:sz w:val="32"/>
          <w:szCs w:val="32"/>
        </w:rPr>
        <w:t>20</w:t>
      </w:r>
      <w:r w:rsidRPr="002C708B">
        <w:rPr>
          <w:rFonts w:ascii="Arial" w:hAnsi="Arial" w:cs="Arial"/>
          <w:b/>
          <w:sz w:val="32"/>
          <w:szCs w:val="32"/>
        </w:rPr>
        <w:t xml:space="preserve"> ГОД И НА ПЛАНОВЫЙ ПЕРИОД 202</w:t>
      </w:r>
      <w:r>
        <w:rPr>
          <w:rFonts w:ascii="Arial" w:hAnsi="Arial" w:cs="Arial"/>
          <w:b/>
          <w:sz w:val="32"/>
          <w:szCs w:val="32"/>
        </w:rPr>
        <w:t>1</w:t>
      </w:r>
      <w:r w:rsidRPr="002C708B">
        <w:rPr>
          <w:rFonts w:ascii="Arial" w:hAnsi="Arial" w:cs="Arial"/>
          <w:b/>
          <w:sz w:val="32"/>
          <w:szCs w:val="32"/>
        </w:rPr>
        <w:t xml:space="preserve"> И 202</w:t>
      </w:r>
      <w:r>
        <w:rPr>
          <w:rFonts w:ascii="Arial" w:hAnsi="Arial" w:cs="Arial"/>
          <w:b/>
          <w:sz w:val="32"/>
          <w:szCs w:val="32"/>
        </w:rPr>
        <w:t>2</w:t>
      </w:r>
      <w:r w:rsidRPr="002C708B">
        <w:rPr>
          <w:rFonts w:ascii="Arial" w:hAnsi="Arial" w:cs="Arial"/>
          <w:b/>
          <w:sz w:val="32"/>
          <w:szCs w:val="32"/>
        </w:rPr>
        <w:t xml:space="preserve"> ГОДОВ»</w:t>
      </w:r>
    </w:p>
    <w:p w:rsidR="00BE457F" w:rsidRPr="002C708B" w:rsidRDefault="00BE457F" w:rsidP="00BE457F">
      <w:pPr>
        <w:spacing w:after="0" w:line="240" w:lineRule="auto"/>
        <w:jc w:val="center"/>
        <w:rPr>
          <w:rFonts w:ascii="Arial" w:hAnsi="Arial" w:cs="Arial"/>
          <w:b/>
          <w:sz w:val="24"/>
          <w:szCs w:val="24"/>
        </w:rPr>
      </w:pPr>
    </w:p>
    <w:p w:rsidR="00BE457F" w:rsidRDefault="00BE457F" w:rsidP="00BE457F">
      <w:pPr>
        <w:spacing w:after="0" w:line="240" w:lineRule="auto"/>
        <w:ind w:firstLine="510"/>
        <w:jc w:val="both"/>
        <w:rPr>
          <w:rFonts w:ascii="Arial" w:hAnsi="Arial" w:cs="Arial"/>
          <w:sz w:val="24"/>
          <w:szCs w:val="24"/>
        </w:rPr>
      </w:pPr>
      <w:r w:rsidRPr="000B13FC">
        <w:rPr>
          <w:rFonts w:ascii="Arial" w:hAnsi="Arial" w:cs="Arial"/>
          <w:sz w:val="24"/>
          <w:szCs w:val="24"/>
        </w:rPr>
        <w:lastRenderedPageBreak/>
        <w:t>Руководствуясь Федерал</w:t>
      </w:r>
      <w:r>
        <w:rPr>
          <w:rFonts w:ascii="Arial" w:hAnsi="Arial" w:cs="Arial"/>
          <w:sz w:val="24"/>
          <w:szCs w:val="24"/>
        </w:rPr>
        <w:t xml:space="preserve">ьным законом от 06.10.2003г. № </w:t>
      </w:r>
      <w:r w:rsidRPr="000B13FC">
        <w:rPr>
          <w:rFonts w:ascii="Arial" w:hAnsi="Arial" w:cs="Arial"/>
          <w:sz w:val="24"/>
          <w:szCs w:val="24"/>
        </w:rPr>
        <w:t>31-ФЗ «Об общих принципах организации органов местного самоуправления Российской Федерации», Бюджетным кодексом Российской Федерации, ст. 23 Устава МО «</w:t>
      </w:r>
      <w:r>
        <w:rPr>
          <w:rFonts w:ascii="Arial" w:hAnsi="Arial" w:cs="Arial"/>
          <w:sz w:val="24"/>
          <w:szCs w:val="24"/>
        </w:rPr>
        <w:t>Тараса</w:t>
      </w:r>
      <w:r w:rsidRPr="000B13FC">
        <w:rPr>
          <w:rFonts w:ascii="Arial" w:hAnsi="Arial" w:cs="Arial"/>
          <w:sz w:val="24"/>
          <w:szCs w:val="24"/>
        </w:rPr>
        <w:t>»</w:t>
      </w:r>
    </w:p>
    <w:p w:rsidR="00BE457F" w:rsidRPr="000B13FC" w:rsidRDefault="00BE457F" w:rsidP="00BE457F">
      <w:pPr>
        <w:spacing w:after="0" w:line="240" w:lineRule="auto"/>
        <w:ind w:firstLine="510"/>
        <w:jc w:val="both"/>
        <w:rPr>
          <w:rFonts w:ascii="Arial" w:hAnsi="Arial" w:cs="Arial"/>
          <w:sz w:val="24"/>
          <w:szCs w:val="24"/>
        </w:rPr>
      </w:pPr>
    </w:p>
    <w:p w:rsidR="00BE457F" w:rsidRDefault="00BE457F" w:rsidP="00BE457F">
      <w:pPr>
        <w:spacing w:after="0" w:line="240" w:lineRule="auto"/>
        <w:jc w:val="center"/>
        <w:rPr>
          <w:rFonts w:ascii="Arial" w:hAnsi="Arial" w:cs="Arial"/>
          <w:b/>
          <w:sz w:val="24"/>
          <w:szCs w:val="24"/>
        </w:rPr>
      </w:pPr>
      <w:r w:rsidRPr="002C708B">
        <w:rPr>
          <w:rFonts w:ascii="Arial" w:hAnsi="Arial" w:cs="Arial"/>
          <w:b/>
          <w:sz w:val="30"/>
          <w:szCs w:val="30"/>
        </w:rPr>
        <w:t>РЕШИЛА:</w:t>
      </w:r>
    </w:p>
    <w:p w:rsidR="00BE457F" w:rsidRPr="002C708B" w:rsidRDefault="00BE457F" w:rsidP="00BE457F">
      <w:pPr>
        <w:spacing w:after="0" w:line="240" w:lineRule="auto"/>
        <w:jc w:val="center"/>
        <w:rPr>
          <w:rFonts w:ascii="Arial" w:hAnsi="Arial" w:cs="Arial"/>
          <w:b/>
          <w:sz w:val="24"/>
          <w:szCs w:val="24"/>
        </w:rPr>
      </w:pPr>
    </w:p>
    <w:p w:rsidR="00BE457F" w:rsidRPr="000B13FC" w:rsidRDefault="00BE457F" w:rsidP="00BE457F">
      <w:pPr>
        <w:pStyle w:val="21"/>
        <w:numPr>
          <w:ilvl w:val="0"/>
          <w:numId w:val="3"/>
        </w:numPr>
        <w:ind w:left="0"/>
        <w:rPr>
          <w:rFonts w:ascii="Arial" w:hAnsi="Arial" w:cs="Arial"/>
          <w:sz w:val="24"/>
          <w:szCs w:val="24"/>
        </w:rPr>
      </w:pPr>
      <w:r w:rsidRPr="000B13FC">
        <w:rPr>
          <w:rFonts w:ascii="Arial" w:hAnsi="Arial" w:cs="Arial"/>
          <w:sz w:val="24"/>
          <w:szCs w:val="24"/>
        </w:rPr>
        <w:t xml:space="preserve">Внести в решение думы № </w:t>
      </w:r>
      <w:r>
        <w:rPr>
          <w:rFonts w:ascii="Arial" w:hAnsi="Arial" w:cs="Arial"/>
          <w:sz w:val="24"/>
          <w:szCs w:val="24"/>
        </w:rPr>
        <w:t xml:space="preserve">70 </w:t>
      </w:r>
      <w:r w:rsidRPr="000B13FC">
        <w:rPr>
          <w:rFonts w:ascii="Arial" w:hAnsi="Arial" w:cs="Arial"/>
          <w:sz w:val="24"/>
          <w:szCs w:val="24"/>
        </w:rPr>
        <w:t xml:space="preserve"> от 2</w:t>
      </w:r>
      <w:r>
        <w:rPr>
          <w:rFonts w:ascii="Arial" w:hAnsi="Arial" w:cs="Arial"/>
          <w:sz w:val="24"/>
          <w:szCs w:val="24"/>
        </w:rPr>
        <w:t>4</w:t>
      </w:r>
      <w:r w:rsidRPr="000B13FC">
        <w:rPr>
          <w:rFonts w:ascii="Arial" w:hAnsi="Arial" w:cs="Arial"/>
          <w:sz w:val="24"/>
          <w:szCs w:val="24"/>
        </w:rPr>
        <w:t xml:space="preserve"> декабря 201</w:t>
      </w:r>
      <w:r>
        <w:rPr>
          <w:rFonts w:ascii="Arial" w:hAnsi="Arial" w:cs="Arial"/>
          <w:sz w:val="24"/>
          <w:szCs w:val="24"/>
        </w:rPr>
        <w:t>9</w:t>
      </w:r>
      <w:r w:rsidRPr="000B13FC">
        <w:rPr>
          <w:rFonts w:ascii="Arial" w:hAnsi="Arial" w:cs="Arial"/>
          <w:sz w:val="24"/>
          <w:szCs w:val="24"/>
        </w:rPr>
        <w:t xml:space="preserve"> года </w:t>
      </w:r>
      <w:r>
        <w:rPr>
          <w:rFonts w:ascii="Arial" w:hAnsi="Arial" w:cs="Arial"/>
          <w:sz w:val="24"/>
          <w:szCs w:val="24"/>
        </w:rPr>
        <w:t xml:space="preserve">«О бюджете муниципального образования «Тараса» на 2020 год и плановый период 2021 и 2022 годов» </w:t>
      </w:r>
      <w:r w:rsidRPr="000B13FC">
        <w:rPr>
          <w:rFonts w:ascii="Arial" w:hAnsi="Arial" w:cs="Arial"/>
          <w:sz w:val="24"/>
          <w:szCs w:val="24"/>
        </w:rPr>
        <w:t>изменения:</w:t>
      </w:r>
    </w:p>
    <w:p w:rsidR="00BE457F" w:rsidRPr="00537D0D" w:rsidRDefault="00BE457F" w:rsidP="00BE457F">
      <w:pPr>
        <w:pStyle w:val="21"/>
        <w:ind w:left="0"/>
        <w:rPr>
          <w:rFonts w:ascii="Arial" w:hAnsi="Arial" w:cs="Arial"/>
          <w:sz w:val="24"/>
          <w:szCs w:val="24"/>
        </w:rPr>
      </w:pPr>
      <w:r>
        <w:rPr>
          <w:rFonts w:ascii="Arial" w:hAnsi="Arial" w:cs="Arial"/>
          <w:sz w:val="24"/>
          <w:szCs w:val="24"/>
        </w:rPr>
        <w:t xml:space="preserve">     </w:t>
      </w:r>
      <w:r w:rsidRPr="003D2F34">
        <w:rPr>
          <w:rFonts w:ascii="Arial" w:hAnsi="Arial" w:cs="Arial"/>
          <w:sz w:val="24"/>
          <w:szCs w:val="24"/>
        </w:rPr>
        <w:t xml:space="preserve">Приложение </w:t>
      </w:r>
      <w:r>
        <w:rPr>
          <w:rFonts w:ascii="Arial" w:hAnsi="Arial" w:cs="Arial"/>
          <w:sz w:val="24"/>
          <w:szCs w:val="24"/>
        </w:rPr>
        <w:t>3, 4,</w:t>
      </w:r>
      <w:r w:rsidRPr="003D2F34">
        <w:rPr>
          <w:rFonts w:ascii="Arial" w:hAnsi="Arial" w:cs="Arial"/>
          <w:sz w:val="24"/>
          <w:szCs w:val="24"/>
        </w:rPr>
        <w:t xml:space="preserve"> изложить в новой редакции.</w:t>
      </w:r>
    </w:p>
    <w:p w:rsidR="00BE457F" w:rsidRPr="003D2F34" w:rsidRDefault="00BE457F" w:rsidP="00BE457F">
      <w:pPr>
        <w:pStyle w:val="21"/>
        <w:numPr>
          <w:ilvl w:val="0"/>
          <w:numId w:val="3"/>
        </w:numPr>
        <w:ind w:left="0"/>
        <w:rPr>
          <w:rFonts w:ascii="Arial" w:hAnsi="Arial" w:cs="Arial"/>
          <w:sz w:val="24"/>
          <w:szCs w:val="24"/>
        </w:rPr>
      </w:pPr>
      <w:r w:rsidRPr="003D2F34">
        <w:rPr>
          <w:rFonts w:ascii="Arial" w:hAnsi="Arial" w:cs="Arial"/>
          <w:sz w:val="24"/>
          <w:szCs w:val="24"/>
        </w:rPr>
        <w:t>Настоящее Решение вступает в силу со дня его официального опубликования.</w:t>
      </w:r>
    </w:p>
    <w:p w:rsidR="00BE457F" w:rsidRDefault="00BE457F" w:rsidP="00BE457F">
      <w:pPr>
        <w:pStyle w:val="21"/>
        <w:numPr>
          <w:ilvl w:val="0"/>
          <w:numId w:val="3"/>
        </w:numPr>
        <w:ind w:left="0"/>
        <w:rPr>
          <w:rFonts w:ascii="Arial" w:hAnsi="Arial" w:cs="Arial"/>
          <w:sz w:val="24"/>
          <w:szCs w:val="24"/>
        </w:rPr>
      </w:pPr>
      <w:r w:rsidRPr="003D2F34">
        <w:rPr>
          <w:rFonts w:ascii="Arial" w:hAnsi="Arial" w:cs="Arial"/>
          <w:sz w:val="24"/>
          <w:szCs w:val="24"/>
        </w:rPr>
        <w:t xml:space="preserve">Опубликовать настоящее Решение в </w:t>
      </w:r>
      <w:r>
        <w:rPr>
          <w:rFonts w:ascii="Arial" w:hAnsi="Arial" w:cs="Arial"/>
          <w:sz w:val="24"/>
          <w:szCs w:val="24"/>
        </w:rPr>
        <w:t xml:space="preserve">вестнике </w:t>
      </w:r>
      <w:r w:rsidRPr="003D2F34">
        <w:rPr>
          <w:rFonts w:ascii="Arial" w:hAnsi="Arial" w:cs="Arial"/>
          <w:sz w:val="24"/>
          <w:szCs w:val="24"/>
        </w:rPr>
        <w:t>«</w:t>
      </w:r>
      <w:r>
        <w:rPr>
          <w:rFonts w:ascii="Arial" w:hAnsi="Arial" w:cs="Arial"/>
          <w:sz w:val="24"/>
          <w:szCs w:val="24"/>
        </w:rPr>
        <w:t>МО «Тараса»</w:t>
      </w:r>
      <w:r w:rsidRPr="003D2F34">
        <w:rPr>
          <w:rFonts w:ascii="Arial" w:hAnsi="Arial" w:cs="Arial"/>
          <w:sz w:val="24"/>
          <w:szCs w:val="24"/>
        </w:rPr>
        <w:t>» и разместить на сайте администрации МО «</w:t>
      </w:r>
      <w:r>
        <w:rPr>
          <w:rFonts w:ascii="Arial" w:hAnsi="Arial" w:cs="Arial"/>
          <w:sz w:val="24"/>
          <w:szCs w:val="24"/>
        </w:rPr>
        <w:t>Тараса</w:t>
      </w:r>
      <w:r w:rsidRPr="003D2F34">
        <w:rPr>
          <w:rFonts w:ascii="Arial" w:hAnsi="Arial" w:cs="Arial"/>
          <w:sz w:val="24"/>
          <w:szCs w:val="24"/>
        </w:rPr>
        <w:t>».</w:t>
      </w:r>
    </w:p>
    <w:p w:rsidR="00BE457F" w:rsidRPr="003D2F34" w:rsidRDefault="00BE457F" w:rsidP="00BE457F">
      <w:pPr>
        <w:pStyle w:val="21"/>
        <w:ind w:left="0"/>
        <w:rPr>
          <w:rFonts w:ascii="Arial" w:hAnsi="Arial" w:cs="Arial"/>
          <w:sz w:val="24"/>
          <w:szCs w:val="24"/>
        </w:rPr>
      </w:pPr>
    </w:p>
    <w:p w:rsidR="00BE457F" w:rsidRDefault="00BE457F" w:rsidP="00BE457F">
      <w:pPr>
        <w:spacing w:after="0" w:line="240" w:lineRule="auto"/>
        <w:jc w:val="both"/>
        <w:rPr>
          <w:rFonts w:ascii="Arial" w:hAnsi="Arial" w:cs="Arial"/>
          <w:sz w:val="24"/>
          <w:szCs w:val="24"/>
        </w:rPr>
      </w:pPr>
      <w:r>
        <w:rPr>
          <w:rFonts w:ascii="Arial" w:hAnsi="Arial" w:cs="Arial"/>
          <w:sz w:val="24"/>
          <w:szCs w:val="24"/>
        </w:rPr>
        <w:t xml:space="preserve">Председатель Думы </w:t>
      </w:r>
      <w:r w:rsidRPr="003D2F34">
        <w:rPr>
          <w:rFonts w:ascii="Arial" w:hAnsi="Arial" w:cs="Arial"/>
          <w:sz w:val="24"/>
          <w:szCs w:val="24"/>
        </w:rPr>
        <w:t>МО «</w:t>
      </w:r>
      <w:r>
        <w:rPr>
          <w:rFonts w:ascii="Arial" w:hAnsi="Arial" w:cs="Arial"/>
          <w:sz w:val="24"/>
          <w:szCs w:val="24"/>
        </w:rPr>
        <w:t>Тараса</w:t>
      </w:r>
      <w:r w:rsidRPr="003D2F34">
        <w:rPr>
          <w:rFonts w:ascii="Arial" w:hAnsi="Arial" w:cs="Arial"/>
          <w:sz w:val="24"/>
          <w:szCs w:val="24"/>
        </w:rPr>
        <w:t xml:space="preserve">»                                                  </w:t>
      </w:r>
    </w:p>
    <w:p w:rsidR="00BE457F" w:rsidRPr="009264A0" w:rsidRDefault="00BE457F" w:rsidP="00BE457F">
      <w:pPr>
        <w:spacing w:after="0" w:line="240" w:lineRule="auto"/>
        <w:jc w:val="both"/>
        <w:rPr>
          <w:sz w:val="26"/>
          <w:szCs w:val="26"/>
        </w:rPr>
      </w:pPr>
      <w:r>
        <w:rPr>
          <w:rFonts w:ascii="Arial" w:hAnsi="Arial" w:cs="Arial"/>
          <w:sz w:val="24"/>
          <w:szCs w:val="24"/>
        </w:rPr>
        <w:t>А.М.Таряшинов</w:t>
      </w:r>
      <w:r w:rsidRPr="003D2F34">
        <w:rPr>
          <w:rFonts w:ascii="Arial" w:hAnsi="Arial" w:cs="Arial"/>
          <w:sz w:val="24"/>
          <w:szCs w:val="24"/>
        </w:rPr>
        <w:t xml:space="preserve">   </w:t>
      </w:r>
    </w:p>
    <w:p w:rsidR="00BE457F" w:rsidRPr="003D2F34" w:rsidRDefault="00BE457F" w:rsidP="00BE457F">
      <w:pPr>
        <w:spacing w:after="0" w:line="240" w:lineRule="auto"/>
        <w:rPr>
          <w:rFonts w:ascii="Arial" w:hAnsi="Arial" w:cs="Arial"/>
          <w:sz w:val="24"/>
          <w:szCs w:val="24"/>
        </w:rPr>
      </w:pPr>
    </w:p>
    <w:p w:rsidR="00BE457F" w:rsidRPr="000B13FC" w:rsidRDefault="00BE457F" w:rsidP="00BE457F">
      <w:pPr>
        <w:spacing w:after="0" w:line="240" w:lineRule="auto"/>
        <w:ind w:firstLine="510"/>
        <w:jc w:val="center"/>
        <w:rPr>
          <w:rFonts w:ascii="Arial" w:hAnsi="Arial" w:cs="Arial"/>
          <w:b/>
          <w:sz w:val="24"/>
          <w:szCs w:val="24"/>
        </w:rPr>
      </w:pPr>
    </w:p>
    <w:p w:rsidR="00BE457F" w:rsidRPr="00537D0D" w:rsidRDefault="00BE457F" w:rsidP="00BE457F">
      <w:pPr>
        <w:spacing w:after="0" w:line="240" w:lineRule="auto"/>
        <w:jc w:val="both"/>
        <w:rPr>
          <w:sz w:val="26"/>
          <w:szCs w:val="26"/>
        </w:rPr>
      </w:pPr>
      <w:r w:rsidRPr="00BE457F">
        <w:rPr>
          <w:szCs w:val="26"/>
        </w:rPr>
        <w:drawing>
          <wp:inline distT="0" distB="0" distL="0" distR="0">
            <wp:extent cx="5940425" cy="443566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4435667"/>
                    </a:xfrm>
                    <a:prstGeom prst="rect">
                      <a:avLst/>
                    </a:prstGeom>
                    <a:noFill/>
                    <a:ln w="9525">
                      <a:noFill/>
                      <a:miter lim="800000"/>
                      <a:headEnd/>
                      <a:tailEnd/>
                    </a:ln>
                  </pic:spPr>
                </pic:pic>
              </a:graphicData>
            </a:graphic>
          </wp:inline>
        </w:drawing>
      </w:r>
    </w:p>
    <w:p w:rsidR="003A5B6D" w:rsidRDefault="003A5B6D" w:rsidP="00BE457F">
      <w:pPr>
        <w:spacing w:after="0" w:line="240" w:lineRule="auto"/>
        <w:rPr>
          <w:rFonts w:ascii="Arial" w:hAnsi="Arial" w:cs="Arial"/>
          <w:sz w:val="20"/>
          <w:szCs w:val="20"/>
        </w:rPr>
      </w:pPr>
    </w:p>
    <w:p w:rsidR="00212F59" w:rsidRDefault="00212F59" w:rsidP="00BE457F">
      <w:pPr>
        <w:spacing w:after="0" w:line="240" w:lineRule="auto"/>
      </w:pPr>
    </w:p>
    <w:p w:rsidR="005E0B0C" w:rsidRDefault="005E0B0C" w:rsidP="00BE457F">
      <w:pPr>
        <w:spacing w:after="0" w:line="240" w:lineRule="auto"/>
        <w:rPr>
          <w:rFonts w:ascii="Arial" w:hAnsi="Arial" w:cs="Arial"/>
          <w:sz w:val="20"/>
          <w:szCs w:val="20"/>
        </w:rPr>
      </w:pPr>
    </w:p>
    <w:p w:rsidR="00B26ECC" w:rsidRDefault="00BE457F" w:rsidP="003A5B6D">
      <w:pPr>
        <w:rPr>
          <w:rFonts w:ascii="Arial" w:hAnsi="Arial" w:cs="Arial"/>
          <w:sz w:val="20"/>
          <w:szCs w:val="20"/>
        </w:rPr>
      </w:pPr>
      <w:r w:rsidRPr="00BE457F">
        <w:rPr>
          <w:szCs w:val="20"/>
        </w:rPr>
        <w:lastRenderedPageBreak/>
        <w:drawing>
          <wp:inline distT="0" distB="0" distL="0" distR="0">
            <wp:extent cx="5721410" cy="64293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21410" cy="6429375"/>
                    </a:xfrm>
                    <a:prstGeom prst="rect">
                      <a:avLst/>
                    </a:prstGeom>
                    <a:noFill/>
                    <a:ln w="9525">
                      <a:noFill/>
                      <a:miter lim="800000"/>
                      <a:headEnd/>
                      <a:tailEnd/>
                    </a:ln>
                  </pic:spPr>
                </pic:pic>
              </a:graphicData>
            </a:graphic>
          </wp:inline>
        </w:drawing>
      </w:r>
    </w:p>
    <w:p w:rsidR="00BE457F" w:rsidRPr="00C543C7" w:rsidRDefault="00BE457F" w:rsidP="00BE457F">
      <w:pPr>
        <w:tabs>
          <w:tab w:val="center" w:pos="4677"/>
          <w:tab w:val="left" w:pos="6645"/>
        </w:tabs>
        <w:autoSpaceDE w:val="0"/>
        <w:autoSpaceDN w:val="0"/>
        <w:adjustRightInd w:val="0"/>
        <w:spacing w:after="0" w:line="240" w:lineRule="auto"/>
        <w:jc w:val="center"/>
        <w:rPr>
          <w:rFonts w:ascii="Arial" w:eastAsia="Calibri" w:hAnsi="Arial" w:cs="Arial"/>
          <w:b/>
          <w:bCs/>
          <w:sz w:val="32"/>
          <w:szCs w:val="32"/>
          <w:lang w:eastAsia="en-US"/>
        </w:rPr>
      </w:pPr>
      <w:r>
        <w:rPr>
          <w:rFonts w:ascii="Arial" w:eastAsia="Calibri" w:hAnsi="Arial" w:cs="Arial"/>
          <w:b/>
          <w:bCs/>
          <w:sz w:val="32"/>
          <w:szCs w:val="32"/>
          <w:lang w:eastAsia="en-US"/>
        </w:rPr>
        <w:t>07.02</w:t>
      </w:r>
      <w:r w:rsidRPr="00C543C7">
        <w:rPr>
          <w:rFonts w:ascii="Arial" w:eastAsia="Calibri" w:hAnsi="Arial" w:cs="Arial"/>
          <w:b/>
          <w:bCs/>
          <w:sz w:val="32"/>
          <w:szCs w:val="32"/>
          <w:lang w:eastAsia="en-US"/>
        </w:rPr>
        <w:t>.20</w:t>
      </w:r>
      <w:r>
        <w:rPr>
          <w:rFonts w:ascii="Arial" w:eastAsia="Calibri" w:hAnsi="Arial" w:cs="Arial"/>
          <w:b/>
          <w:bCs/>
          <w:sz w:val="32"/>
          <w:szCs w:val="32"/>
          <w:lang w:eastAsia="en-US"/>
        </w:rPr>
        <w:t>20</w:t>
      </w:r>
      <w:r w:rsidRPr="00C543C7">
        <w:rPr>
          <w:rFonts w:ascii="Arial" w:eastAsia="Calibri" w:hAnsi="Arial" w:cs="Arial"/>
          <w:b/>
          <w:bCs/>
          <w:sz w:val="32"/>
          <w:szCs w:val="32"/>
          <w:lang w:eastAsia="en-US"/>
        </w:rPr>
        <w:t xml:space="preserve">г. </w:t>
      </w:r>
      <w:r>
        <w:rPr>
          <w:rFonts w:ascii="Arial" w:eastAsia="Calibri" w:hAnsi="Arial" w:cs="Arial"/>
          <w:b/>
          <w:bCs/>
          <w:sz w:val="32"/>
          <w:szCs w:val="32"/>
          <w:lang w:eastAsia="en-US"/>
        </w:rPr>
        <w:t>№72</w:t>
      </w:r>
    </w:p>
    <w:p w:rsidR="00BE457F" w:rsidRPr="00C543C7" w:rsidRDefault="00BE457F" w:rsidP="00BE457F">
      <w:pPr>
        <w:autoSpaceDE w:val="0"/>
        <w:autoSpaceDN w:val="0"/>
        <w:adjustRightInd w:val="0"/>
        <w:spacing w:after="0" w:line="240" w:lineRule="auto"/>
        <w:jc w:val="center"/>
        <w:rPr>
          <w:rFonts w:ascii="Arial" w:eastAsia="Calibri" w:hAnsi="Arial" w:cs="Arial"/>
          <w:b/>
          <w:bCs/>
          <w:sz w:val="32"/>
          <w:szCs w:val="32"/>
          <w:lang w:eastAsia="en-US"/>
        </w:rPr>
      </w:pPr>
      <w:r w:rsidRPr="00C543C7">
        <w:rPr>
          <w:rFonts w:ascii="Arial" w:eastAsia="Calibri" w:hAnsi="Arial" w:cs="Arial"/>
          <w:b/>
          <w:bCs/>
          <w:sz w:val="32"/>
          <w:szCs w:val="32"/>
          <w:lang w:eastAsia="en-US"/>
        </w:rPr>
        <w:t>РОССИЙСКАЯ ФЕДЕРАЦИЯ</w:t>
      </w:r>
    </w:p>
    <w:p w:rsidR="00BE457F" w:rsidRPr="00C543C7" w:rsidRDefault="00BE457F" w:rsidP="00BE457F">
      <w:pPr>
        <w:autoSpaceDE w:val="0"/>
        <w:autoSpaceDN w:val="0"/>
        <w:adjustRightInd w:val="0"/>
        <w:spacing w:after="0" w:line="240" w:lineRule="auto"/>
        <w:jc w:val="center"/>
        <w:rPr>
          <w:rFonts w:ascii="Arial" w:eastAsia="Calibri" w:hAnsi="Arial" w:cs="Arial"/>
          <w:b/>
          <w:bCs/>
          <w:sz w:val="32"/>
          <w:szCs w:val="32"/>
          <w:lang w:eastAsia="en-US"/>
        </w:rPr>
      </w:pPr>
      <w:r w:rsidRPr="00C543C7">
        <w:rPr>
          <w:rFonts w:ascii="Arial" w:eastAsia="Calibri" w:hAnsi="Arial" w:cs="Arial"/>
          <w:b/>
          <w:bCs/>
          <w:sz w:val="32"/>
          <w:szCs w:val="32"/>
          <w:lang w:eastAsia="en-US"/>
        </w:rPr>
        <w:t>ИРКУТСКАЯ ОБЛАСТЬ</w:t>
      </w:r>
    </w:p>
    <w:p w:rsidR="00BE457F" w:rsidRPr="00C543C7" w:rsidRDefault="00BE457F" w:rsidP="00BE457F">
      <w:pPr>
        <w:autoSpaceDE w:val="0"/>
        <w:autoSpaceDN w:val="0"/>
        <w:adjustRightInd w:val="0"/>
        <w:spacing w:after="0" w:line="240" w:lineRule="auto"/>
        <w:jc w:val="center"/>
        <w:rPr>
          <w:rFonts w:ascii="Arial" w:eastAsia="Calibri" w:hAnsi="Arial" w:cs="Arial"/>
          <w:b/>
          <w:bCs/>
          <w:sz w:val="32"/>
          <w:szCs w:val="32"/>
          <w:lang w:eastAsia="en-US"/>
        </w:rPr>
      </w:pPr>
      <w:r w:rsidRPr="00C543C7">
        <w:rPr>
          <w:rFonts w:ascii="Arial" w:eastAsia="Calibri" w:hAnsi="Arial" w:cs="Arial"/>
          <w:b/>
          <w:bCs/>
          <w:sz w:val="32"/>
          <w:szCs w:val="32"/>
          <w:lang w:eastAsia="en-US"/>
        </w:rPr>
        <w:t>БОХАНСКИЙ МУНИЦИПАЛЬНЫЙ РАЙОН</w:t>
      </w:r>
    </w:p>
    <w:p w:rsidR="00BE457F" w:rsidRPr="00C543C7" w:rsidRDefault="00BE457F" w:rsidP="00BE457F">
      <w:pPr>
        <w:autoSpaceDE w:val="0"/>
        <w:autoSpaceDN w:val="0"/>
        <w:adjustRightInd w:val="0"/>
        <w:spacing w:after="0" w:line="240" w:lineRule="auto"/>
        <w:jc w:val="center"/>
        <w:rPr>
          <w:rFonts w:ascii="Arial" w:eastAsia="Calibri" w:hAnsi="Arial" w:cs="Arial"/>
          <w:b/>
          <w:bCs/>
          <w:sz w:val="32"/>
          <w:szCs w:val="32"/>
          <w:lang w:eastAsia="en-US"/>
        </w:rPr>
      </w:pPr>
      <w:r w:rsidRPr="00C543C7">
        <w:rPr>
          <w:rFonts w:ascii="Arial" w:eastAsia="Calibri" w:hAnsi="Arial" w:cs="Arial"/>
          <w:b/>
          <w:bCs/>
          <w:sz w:val="32"/>
          <w:szCs w:val="32"/>
          <w:lang w:eastAsia="en-US"/>
        </w:rPr>
        <w:t>МУНИЦИПАЛЬНОЕ ОБРАЗОВАНИЕ «</w:t>
      </w:r>
      <w:r>
        <w:rPr>
          <w:rFonts w:ascii="Arial" w:eastAsia="Calibri" w:hAnsi="Arial" w:cs="Arial"/>
          <w:b/>
          <w:bCs/>
          <w:sz w:val="32"/>
          <w:szCs w:val="32"/>
          <w:lang w:eastAsia="en-US"/>
        </w:rPr>
        <w:t>ТАРАСА</w:t>
      </w:r>
      <w:r w:rsidRPr="00C543C7">
        <w:rPr>
          <w:rFonts w:ascii="Arial" w:eastAsia="Calibri" w:hAnsi="Arial" w:cs="Arial"/>
          <w:b/>
          <w:bCs/>
          <w:sz w:val="32"/>
          <w:szCs w:val="32"/>
          <w:lang w:eastAsia="en-US"/>
        </w:rPr>
        <w:t>»</w:t>
      </w:r>
    </w:p>
    <w:p w:rsidR="00BE457F" w:rsidRPr="00C543C7" w:rsidRDefault="00BE457F" w:rsidP="00BE457F">
      <w:pPr>
        <w:autoSpaceDE w:val="0"/>
        <w:autoSpaceDN w:val="0"/>
        <w:adjustRightInd w:val="0"/>
        <w:spacing w:after="0" w:line="240" w:lineRule="auto"/>
        <w:jc w:val="center"/>
        <w:rPr>
          <w:rFonts w:ascii="Arial" w:eastAsia="Calibri" w:hAnsi="Arial" w:cs="Arial"/>
          <w:b/>
          <w:bCs/>
          <w:sz w:val="32"/>
          <w:szCs w:val="32"/>
          <w:lang w:eastAsia="en-US"/>
        </w:rPr>
      </w:pPr>
      <w:r w:rsidRPr="00C543C7">
        <w:rPr>
          <w:rFonts w:ascii="Arial" w:eastAsia="Calibri" w:hAnsi="Arial" w:cs="Arial"/>
          <w:b/>
          <w:bCs/>
          <w:sz w:val="32"/>
          <w:szCs w:val="32"/>
          <w:lang w:eastAsia="en-US"/>
        </w:rPr>
        <w:t>ДУМА</w:t>
      </w:r>
    </w:p>
    <w:p w:rsidR="00BE457F" w:rsidRDefault="00BE457F" w:rsidP="00BE457F">
      <w:pPr>
        <w:widowControl w:val="0"/>
        <w:autoSpaceDE w:val="0"/>
        <w:autoSpaceDN w:val="0"/>
        <w:adjustRightInd w:val="0"/>
        <w:spacing w:after="0" w:line="240" w:lineRule="auto"/>
        <w:jc w:val="center"/>
        <w:rPr>
          <w:rFonts w:ascii="Arial" w:hAnsi="Arial" w:cs="Arial"/>
          <w:b/>
          <w:sz w:val="32"/>
          <w:szCs w:val="32"/>
          <w:lang w:eastAsia="en-US"/>
        </w:rPr>
      </w:pPr>
      <w:r w:rsidRPr="00C543C7">
        <w:rPr>
          <w:rFonts w:ascii="Arial" w:hAnsi="Arial" w:cs="Arial"/>
          <w:b/>
          <w:sz w:val="32"/>
          <w:szCs w:val="32"/>
          <w:lang w:eastAsia="en-US"/>
        </w:rPr>
        <w:t>РЕШЕНИЕ</w:t>
      </w:r>
    </w:p>
    <w:p w:rsidR="00BE457F" w:rsidRPr="00C543C7" w:rsidRDefault="00BE457F" w:rsidP="00BE457F">
      <w:pPr>
        <w:widowControl w:val="0"/>
        <w:autoSpaceDE w:val="0"/>
        <w:autoSpaceDN w:val="0"/>
        <w:adjustRightInd w:val="0"/>
        <w:spacing w:after="0" w:line="240" w:lineRule="auto"/>
        <w:jc w:val="center"/>
        <w:rPr>
          <w:rFonts w:ascii="Arial" w:hAnsi="Arial" w:cs="Arial"/>
          <w:b/>
          <w:sz w:val="32"/>
          <w:szCs w:val="32"/>
          <w:lang w:eastAsia="en-US"/>
        </w:rPr>
      </w:pPr>
    </w:p>
    <w:p w:rsidR="00BE457F" w:rsidRPr="00AB3397" w:rsidRDefault="00BE457F" w:rsidP="00BE457F">
      <w:pPr>
        <w:tabs>
          <w:tab w:val="left" w:pos="9355"/>
        </w:tabs>
        <w:spacing w:after="0" w:line="240" w:lineRule="auto"/>
        <w:jc w:val="center"/>
        <w:rPr>
          <w:rFonts w:ascii="Arial" w:hAnsi="Arial" w:cs="Arial"/>
          <w:b/>
          <w:sz w:val="32"/>
          <w:szCs w:val="32"/>
        </w:rPr>
      </w:pPr>
      <w:r w:rsidRPr="00AB3397">
        <w:rPr>
          <w:rFonts w:ascii="Arial" w:hAnsi="Arial" w:cs="Arial"/>
          <w:b/>
          <w:sz w:val="32"/>
          <w:szCs w:val="32"/>
        </w:rPr>
        <w:t>О В</w:t>
      </w:r>
      <w:r w:rsidRPr="00AB3397">
        <w:rPr>
          <w:rFonts w:ascii="Arial" w:hAnsi="Arial" w:cs="Arial"/>
          <w:b/>
          <w:noProof/>
          <w:sz w:val="32"/>
          <w:szCs w:val="32"/>
        </w:rPr>
        <w:t>НЕСЕНИИ ИЗМЕНЕ</w:t>
      </w:r>
      <w:r>
        <w:rPr>
          <w:rFonts w:ascii="Arial" w:hAnsi="Arial" w:cs="Arial"/>
          <w:b/>
          <w:noProof/>
          <w:sz w:val="32"/>
          <w:szCs w:val="32"/>
        </w:rPr>
        <w:t>Н</w:t>
      </w:r>
      <w:r w:rsidRPr="00AB3397">
        <w:rPr>
          <w:rFonts w:ascii="Arial" w:hAnsi="Arial" w:cs="Arial"/>
          <w:b/>
          <w:noProof/>
          <w:sz w:val="32"/>
          <w:szCs w:val="32"/>
        </w:rPr>
        <w:t xml:space="preserve">ИЙ В ГЕНЕРАЛЬНЫЙ ПЛАН </w:t>
      </w:r>
      <w:r w:rsidRPr="00AB3397">
        <w:rPr>
          <w:rFonts w:ascii="Arial" w:hAnsi="Arial" w:cs="Arial"/>
          <w:b/>
          <w:sz w:val="32"/>
          <w:szCs w:val="32"/>
        </w:rPr>
        <w:t>МУНИЦИПАЛЬНОГО ОБРАЗОВАНИЯ «</w:t>
      </w:r>
      <w:r>
        <w:rPr>
          <w:rFonts w:ascii="Arial" w:hAnsi="Arial" w:cs="Arial"/>
          <w:b/>
          <w:sz w:val="32"/>
          <w:szCs w:val="32"/>
        </w:rPr>
        <w:t>ТАРАСА</w:t>
      </w:r>
      <w:r w:rsidRPr="00AB3397">
        <w:rPr>
          <w:rFonts w:ascii="Arial" w:hAnsi="Arial" w:cs="Arial"/>
          <w:b/>
          <w:sz w:val="32"/>
          <w:szCs w:val="32"/>
        </w:rPr>
        <w:t xml:space="preserve">», </w:t>
      </w:r>
      <w:r w:rsidRPr="00AB3397">
        <w:rPr>
          <w:rFonts w:ascii="Arial" w:hAnsi="Arial" w:cs="Arial"/>
          <w:b/>
          <w:sz w:val="32"/>
          <w:szCs w:val="32"/>
        </w:rPr>
        <w:lastRenderedPageBreak/>
        <w:t>УТВЕРЖДЕННЫЙ РЕШЕНИЕМ ДУМЫ МУНИЦИПАЛЬНОГО ОБРАЗОВАНИЯ «</w:t>
      </w:r>
      <w:r>
        <w:rPr>
          <w:rFonts w:ascii="Arial" w:hAnsi="Arial" w:cs="Arial"/>
          <w:b/>
          <w:sz w:val="32"/>
          <w:szCs w:val="32"/>
        </w:rPr>
        <w:t>ТАРАСА</w:t>
      </w:r>
      <w:r w:rsidRPr="00AB3397">
        <w:rPr>
          <w:rFonts w:ascii="Arial" w:hAnsi="Arial" w:cs="Arial"/>
          <w:b/>
          <w:sz w:val="32"/>
          <w:szCs w:val="32"/>
        </w:rPr>
        <w:t xml:space="preserve">» ОТ </w:t>
      </w:r>
      <w:r w:rsidRPr="00E108BA">
        <w:rPr>
          <w:rFonts w:ascii="Arial" w:hAnsi="Arial" w:cs="Arial"/>
          <w:b/>
          <w:sz w:val="32"/>
          <w:szCs w:val="32"/>
        </w:rPr>
        <w:t>15.03.2013г. №161</w:t>
      </w:r>
    </w:p>
    <w:p w:rsidR="00BE457F" w:rsidRPr="00AB3397" w:rsidRDefault="00BE457F" w:rsidP="00BE457F">
      <w:pPr>
        <w:spacing w:after="0" w:line="240" w:lineRule="auto"/>
        <w:rPr>
          <w:rFonts w:ascii="Arial" w:hAnsi="Arial" w:cs="Arial"/>
        </w:rPr>
      </w:pPr>
    </w:p>
    <w:p w:rsidR="00BE457F" w:rsidRPr="00DA3D65" w:rsidRDefault="00BE457F" w:rsidP="00BE457F">
      <w:pPr>
        <w:autoSpaceDE w:val="0"/>
        <w:autoSpaceDN w:val="0"/>
        <w:adjustRightInd w:val="0"/>
        <w:spacing w:after="0" w:line="240" w:lineRule="auto"/>
        <w:ind w:firstLine="708"/>
        <w:rPr>
          <w:rFonts w:ascii="Arial" w:hAnsi="Arial" w:cs="Arial"/>
        </w:rPr>
      </w:pPr>
      <w:r w:rsidRPr="00AB3397">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положениями статьи 24 Градостроительного кодекса Российской Федерации, руководствуясь пунктов 20 статьи 14 закона Российской Федерации от 06.10.2003</w:t>
      </w:r>
      <w:r>
        <w:rPr>
          <w:rFonts w:ascii="Arial" w:hAnsi="Arial" w:cs="Arial"/>
        </w:rPr>
        <w:t xml:space="preserve"> года№131-ФЗ </w:t>
      </w:r>
      <w:r w:rsidRPr="00AB3397">
        <w:rPr>
          <w:rFonts w:ascii="Arial" w:hAnsi="Arial" w:cs="Arial"/>
        </w:rPr>
        <w:t>«Об общих принципах организации местного самоуправления в Российской Федерации», Уставом муниципального образования «</w:t>
      </w:r>
      <w:r>
        <w:rPr>
          <w:rFonts w:ascii="Arial" w:hAnsi="Arial" w:cs="Arial"/>
        </w:rPr>
        <w:t>Тараса</w:t>
      </w:r>
      <w:r w:rsidRPr="00AB3397">
        <w:rPr>
          <w:rFonts w:ascii="Arial" w:hAnsi="Arial" w:cs="Arial"/>
        </w:rPr>
        <w:t>»,с учетом протоколов публичных слушаний, заключения о результатах публичных слушаний,</w:t>
      </w:r>
      <w:r>
        <w:rPr>
          <w:rFonts w:ascii="Arial" w:hAnsi="Arial" w:cs="Arial"/>
        </w:rPr>
        <w:t>протокола согласительной комиссии</w:t>
      </w:r>
      <w:r w:rsidRPr="00DA3D65">
        <w:rPr>
          <w:rFonts w:ascii="Arial" w:hAnsi="Arial" w:cs="Arial"/>
          <w:kern w:val="28"/>
        </w:rPr>
        <w:t>Дума муниципального образования «</w:t>
      </w:r>
      <w:r>
        <w:rPr>
          <w:rFonts w:ascii="Arial" w:hAnsi="Arial" w:cs="Arial"/>
          <w:kern w:val="28"/>
        </w:rPr>
        <w:t>Тараса</w:t>
      </w:r>
      <w:r w:rsidRPr="00DA3D65">
        <w:rPr>
          <w:rFonts w:ascii="Arial" w:hAnsi="Arial" w:cs="Arial"/>
          <w:kern w:val="28"/>
        </w:rPr>
        <w:t>»</w:t>
      </w:r>
    </w:p>
    <w:p w:rsidR="00BE457F" w:rsidRPr="00DA3D65" w:rsidRDefault="00BE457F" w:rsidP="00BE457F">
      <w:pPr>
        <w:spacing w:after="0" w:line="240" w:lineRule="auto"/>
        <w:jc w:val="center"/>
        <w:rPr>
          <w:rFonts w:ascii="Arial" w:hAnsi="Arial" w:cs="Arial"/>
        </w:rPr>
      </w:pPr>
    </w:p>
    <w:p w:rsidR="00BE457F" w:rsidRPr="00DA3D65" w:rsidRDefault="00BE457F" w:rsidP="00BE457F">
      <w:pPr>
        <w:spacing w:after="0" w:line="240" w:lineRule="auto"/>
        <w:ind w:firstLine="567"/>
        <w:jc w:val="center"/>
        <w:rPr>
          <w:rFonts w:ascii="Arial" w:hAnsi="Arial" w:cs="Arial"/>
          <w:b/>
          <w:bCs/>
          <w:spacing w:val="-7"/>
          <w:sz w:val="30"/>
          <w:szCs w:val="30"/>
        </w:rPr>
      </w:pPr>
      <w:r w:rsidRPr="00DA3D65">
        <w:rPr>
          <w:rFonts w:ascii="Arial" w:hAnsi="Arial" w:cs="Arial"/>
          <w:b/>
          <w:bCs/>
          <w:spacing w:val="-7"/>
          <w:sz w:val="30"/>
          <w:szCs w:val="30"/>
        </w:rPr>
        <w:t>РЕШИЛА:</w:t>
      </w:r>
    </w:p>
    <w:p w:rsidR="00BE457F" w:rsidRPr="00DA3D65" w:rsidRDefault="00BE457F" w:rsidP="00BE457F">
      <w:pPr>
        <w:spacing w:after="0" w:line="240" w:lineRule="auto"/>
        <w:ind w:firstLine="567"/>
        <w:jc w:val="center"/>
        <w:rPr>
          <w:rFonts w:ascii="Arial" w:hAnsi="Arial" w:cs="Arial"/>
        </w:rPr>
      </w:pPr>
    </w:p>
    <w:p w:rsidR="00BE457F" w:rsidRPr="00AB3397" w:rsidRDefault="00BE457F" w:rsidP="00BE457F">
      <w:pPr>
        <w:tabs>
          <w:tab w:val="left" w:pos="9355"/>
        </w:tabs>
        <w:spacing w:after="0" w:line="240" w:lineRule="auto"/>
        <w:rPr>
          <w:rFonts w:ascii="Arial" w:hAnsi="Arial" w:cs="Arial"/>
          <w:b/>
          <w:sz w:val="32"/>
          <w:szCs w:val="32"/>
        </w:rPr>
      </w:pPr>
      <w:r w:rsidRPr="00646F94">
        <w:t xml:space="preserve">1. </w:t>
      </w:r>
      <w:r>
        <w:rPr>
          <w:rFonts w:ascii="Arial" w:hAnsi="Arial" w:cs="Arial"/>
        </w:rPr>
        <w:t>В</w:t>
      </w:r>
      <w:r w:rsidRPr="00A03EB4">
        <w:rPr>
          <w:rFonts w:ascii="Arial" w:hAnsi="Arial" w:cs="Arial"/>
          <w:noProof/>
        </w:rPr>
        <w:t>нес</w:t>
      </w:r>
      <w:r>
        <w:rPr>
          <w:rFonts w:ascii="Arial" w:hAnsi="Arial" w:cs="Arial"/>
          <w:noProof/>
        </w:rPr>
        <w:t>т</w:t>
      </w:r>
      <w:r w:rsidRPr="00A03EB4">
        <w:rPr>
          <w:rFonts w:ascii="Arial" w:hAnsi="Arial" w:cs="Arial"/>
          <w:noProof/>
        </w:rPr>
        <w:t>и измене</w:t>
      </w:r>
      <w:r>
        <w:rPr>
          <w:rFonts w:ascii="Arial" w:hAnsi="Arial" w:cs="Arial"/>
          <w:noProof/>
        </w:rPr>
        <w:t>н</w:t>
      </w:r>
      <w:r w:rsidRPr="00A03EB4">
        <w:rPr>
          <w:rFonts w:ascii="Arial" w:hAnsi="Arial" w:cs="Arial"/>
          <w:noProof/>
        </w:rPr>
        <w:t>и</w:t>
      </w:r>
      <w:r>
        <w:rPr>
          <w:rFonts w:ascii="Arial" w:hAnsi="Arial" w:cs="Arial"/>
          <w:noProof/>
        </w:rPr>
        <w:t>я</w:t>
      </w:r>
      <w:r w:rsidRPr="00A03EB4">
        <w:rPr>
          <w:rFonts w:ascii="Arial" w:hAnsi="Arial" w:cs="Arial"/>
          <w:noProof/>
        </w:rPr>
        <w:t xml:space="preserve"> в генеральный план </w:t>
      </w:r>
      <w:r w:rsidRPr="00A03EB4">
        <w:rPr>
          <w:rFonts w:ascii="Arial" w:hAnsi="Arial" w:cs="Arial"/>
        </w:rPr>
        <w:t>муниципального образования «</w:t>
      </w:r>
      <w:r>
        <w:rPr>
          <w:rFonts w:ascii="Arial" w:hAnsi="Arial" w:cs="Arial"/>
        </w:rPr>
        <w:t>Тараса</w:t>
      </w:r>
      <w:r w:rsidRPr="00A03EB4">
        <w:rPr>
          <w:rFonts w:ascii="Arial" w:hAnsi="Arial" w:cs="Arial"/>
        </w:rPr>
        <w:t xml:space="preserve">», утвержденный решением </w:t>
      </w:r>
      <w:r>
        <w:rPr>
          <w:rFonts w:ascii="Arial" w:hAnsi="Arial" w:cs="Arial"/>
        </w:rPr>
        <w:t>Д</w:t>
      </w:r>
      <w:r w:rsidRPr="00A03EB4">
        <w:rPr>
          <w:rFonts w:ascii="Arial" w:hAnsi="Arial" w:cs="Arial"/>
        </w:rPr>
        <w:t>умы муниципального образования «</w:t>
      </w:r>
      <w:r>
        <w:rPr>
          <w:rFonts w:ascii="Arial" w:hAnsi="Arial" w:cs="Arial"/>
        </w:rPr>
        <w:t>Тараса</w:t>
      </w:r>
      <w:r w:rsidRPr="00A03EB4">
        <w:rPr>
          <w:rFonts w:ascii="Arial" w:hAnsi="Arial" w:cs="Arial"/>
        </w:rPr>
        <w:t xml:space="preserve">» от </w:t>
      </w:r>
      <w:r>
        <w:rPr>
          <w:rFonts w:ascii="Arial" w:hAnsi="Arial" w:cs="Arial"/>
        </w:rPr>
        <w:t>15.03.2013</w:t>
      </w:r>
      <w:r w:rsidRPr="00A03EB4">
        <w:rPr>
          <w:rFonts w:ascii="Arial" w:hAnsi="Arial" w:cs="Arial"/>
        </w:rPr>
        <w:t xml:space="preserve"> года №</w:t>
      </w:r>
      <w:r>
        <w:rPr>
          <w:rFonts w:ascii="Arial" w:hAnsi="Arial" w:cs="Arial"/>
        </w:rPr>
        <w:t>161. (Приложение)</w:t>
      </w:r>
    </w:p>
    <w:p w:rsidR="00BE457F" w:rsidRDefault="00BE457F" w:rsidP="00BE457F">
      <w:pPr>
        <w:pStyle w:val="ae"/>
        <w:spacing w:after="0" w:line="240" w:lineRule="auto"/>
        <w:ind w:left="0" w:firstLine="709"/>
        <w:rPr>
          <w:rFonts w:ascii="Arial" w:hAnsi="Arial" w:cs="Arial"/>
        </w:rPr>
      </w:pPr>
      <w:r w:rsidRPr="00A03EB4">
        <w:rPr>
          <w:rFonts w:ascii="Arial" w:hAnsi="Arial" w:cs="Arial"/>
        </w:rPr>
        <w:t xml:space="preserve">2. Внести в оригинал решения Думы от </w:t>
      </w:r>
      <w:r>
        <w:rPr>
          <w:rFonts w:ascii="Arial" w:hAnsi="Arial" w:cs="Arial"/>
        </w:rPr>
        <w:t>15.03</w:t>
      </w:r>
      <w:r w:rsidRPr="00A03EB4">
        <w:rPr>
          <w:rFonts w:ascii="Arial" w:hAnsi="Arial" w:cs="Arial"/>
        </w:rPr>
        <w:t xml:space="preserve">.2013 </w:t>
      </w:r>
      <w:r>
        <w:rPr>
          <w:rFonts w:ascii="Arial" w:hAnsi="Arial" w:cs="Arial"/>
        </w:rPr>
        <w:t xml:space="preserve">года </w:t>
      </w:r>
      <w:r w:rsidRPr="00A03EB4">
        <w:rPr>
          <w:rFonts w:ascii="Arial" w:hAnsi="Arial" w:cs="Arial"/>
        </w:rPr>
        <w:t>№1</w:t>
      </w:r>
      <w:r>
        <w:rPr>
          <w:rFonts w:ascii="Arial" w:hAnsi="Arial" w:cs="Arial"/>
        </w:rPr>
        <w:t xml:space="preserve">61«Об утверждении генерального плана муниципального образования «Тараса»» </w:t>
      </w:r>
      <w:r w:rsidRPr="00A03EB4">
        <w:rPr>
          <w:rFonts w:ascii="Arial" w:hAnsi="Arial" w:cs="Arial"/>
        </w:rPr>
        <w:t>информационную справку о дате внесения в него изменений настоящим решением.</w:t>
      </w:r>
    </w:p>
    <w:p w:rsidR="00BE457F" w:rsidRPr="009F2552" w:rsidRDefault="00BE457F" w:rsidP="00BE457F">
      <w:pPr>
        <w:widowControl w:val="0"/>
        <w:autoSpaceDE w:val="0"/>
        <w:autoSpaceDN w:val="0"/>
        <w:adjustRightInd w:val="0"/>
        <w:spacing w:after="0" w:line="240" w:lineRule="auto"/>
        <w:rPr>
          <w:rFonts w:ascii="Arial" w:hAnsi="Arial" w:cs="Arial"/>
          <w:lang w:eastAsia="en-US"/>
        </w:rPr>
      </w:pPr>
      <w:r>
        <w:rPr>
          <w:rFonts w:ascii="Arial" w:hAnsi="Arial" w:cs="Arial"/>
        </w:rPr>
        <w:t xml:space="preserve">3. </w:t>
      </w:r>
      <w:r w:rsidRPr="009F2552">
        <w:rPr>
          <w:rFonts w:ascii="Arial" w:hAnsi="Arial" w:cs="Arial"/>
        </w:rPr>
        <w:t xml:space="preserve">Опубликовать настоящее решение Думы </w:t>
      </w:r>
      <w:r w:rsidRPr="009F2552">
        <w:rPr>
          <w:rFonts w:ascii="Arial" w:hAnsi="Arial" w:cs="Arial"/>
          <w:lang w:eastAsia="en-US"/>
        </w:rPr>
        <w:t>муниципального образования «</w:t>
      </w:r>
      <w:r>
        <w:rPr>
          <w:rFonts w:ascii="Arial" w:hAnsi="Arial" w:cs="Arial"/>
          <w:lang w:eastAsia="en-US"/>
        </w:rPr>
        <w:t>Тараса</w:t>
      </w:r>
      <w:r w:rsidRPr="009F2552">
        <w:rPr>
          <w:rFonts w:ascii="Arial" w:hAnsi="Arial" w:cs="Arial"/>
          <w:lang w:eastAsia="en-US"/>
        </w:rPr>
        <w:t xml:space="preserve">» </w:t>
      </w:r>
      <w:r w:rsidRPr="00657BF9">
        <w:rPr>
          <w:rFonts w:ascii="Arial" w:hAnsi="Arial" w:cs="Arial"/>
          <w:lang w:eastAsia="en-US"/>
        </w:rPr>
        <w:t>на официальном сайте Администрации МО «Тараса» и в Вестнике МО «Тараса».</w:t>
      </w:r>
    </w:p>
    <w:p w:rsidR="00BE457F" w:rsidRDefault="00BE457F" w:rsidP="00BE457F">
      <w:pPr>
        <w:widowControl w:val="0"/>
        <w:autoSpaceDE w:val="0"/>
        <w:autoSpaceDN w:val="0"/>
        <w:adjustRightInd w:val="0"/>
        <w:spacing w:after="0" w:line="240" w:lineRule="auto"/>
        <w:rPr>
          <w:rFonts w:ascii="Arial" w:hAnsi="Arial" w:cs="Arial"/>
        </w:rPr>
      </w:pPr>
      <w:r w:rsidRPr="009F2552">
        <w:rPr>
          <w:rFonts w:ascii="Arial" w:eastAsia="Calibri" w:hAnsi="Arial" w:cs="Arial"/>
          <w:bCs/>
          <w:lang w:eastAsia="en-US"/>
        </w:rPr>
        <w:t xml:space="preserve">4. </w:t>
      </w:r>
      <w:r w:rsidRPr="009F2552">
        <w:rPr>
          <w:rFonts w:ascii="Arial" w:hAnsi="Arial" w:cs="Arial"/>
        </w:rPr>
        <w:t>Настоящее решение вступает в силу после его официального опубликования.</w:t>
      </w:r>
    </w:p>
    <w:p w:rsidR="00BE457F" w:rsidRDefault="00BE457F" w:rsidP="00BE457F">
      <w:pPr>
        <w:widowControl w:val="0"/>
        <w:autoSpaceDE w:val="0"/>
        <w:autoSpaceDN w:val="0"/>
        <w:adjustRightInd w:val="0"/>
        <w:spacing w:after="0" w:line="240" w:lineRule="auto"/>
        <w:rPr>
          <w:rFonts w:ascii="Arial" w:hAnsi="Arial" w:cs="Arial"/>
        </w:rPr>
      </w:pPr>
    </w:p>
    <w:p w:rsidR="00BE457F" w:rsidRPr="00C543C7" w:rsidRDefault="00BE457F" w:rsidP="00BE457F">
      <w:pPr>
        <w:widowControl w:val="0"/>
        <w:autoSpaceDE w:val="0"/>
        <w:autoSpaceDN w:val="0"/>
        <w:adjustRightInd w:val="0"/>
        <w:spacing w:after="0" w:line="240" w:lineRule="auto"/>
        <w:rPr>
          <w:rFonts w:ascii="Arial" w:hAnsi="Arial" w:cs="Arial"/>
        </w:rPr>
      </w:pPr>
    </w:p>
    <w:p w:rsidR="00BE457F" w:rsidRPr="009F2552" w:rsidRDefault="00BE457F" w:rsidP="00BE457F">
      <w:pPr>
        <w:spacing w:after="0" w:line="240" w:lineRule="auto"/>
        <w:rPr>
          <w:rFonts w:ascii="Arial" w:eastAsia="Calibri" w:hAnsi="Arial" w:cs="Arial"/>
          <w:lang w:eastAsia="en-US"/>
        </w:rPr>
      </w:pPr>
      <w:r w:rsidRPr="009F2552">
        <w:rPr>
          <w:rFonts w:ascii="Arial" w:eastAsia="Calibri" w:hAnsi="Arial" w:cs="Arial"/>
          <w:lang w:eastAsia="en-US"/>
        </w:rPr>
        <w:t>Председатель Думы,</w:t>
      </w:r>
    </w:p>
    <w:p w:rsidR="00BE457F" w:rsidRPr="009F2552" w:rsidRDefault="00BE457F" w:rsidP="00BE457F">
      <w:pPr>
        <w:spacing w:after="0" w:line="240" w:lineRule="auto"/>
        <w:rPr>
          <w:rFonts w:ascii="Arial" w:eastAsia="Calibri" w:hAnsi="Arial" w:cs="Arial"/>
          <w:lang w:eastAsia="en-US"/>
        </w:rPr>
      </w:pPr>
      <w:r w:rsidRPr="009F2552">
        <w:rPr>
          <w:rFonts w:ascii="Arial" w:eastAsia="Calibri" w:hAnsi="Arial" w:cs="Arial"/>
          <w:lang w:eastAsia="en-US"/>
        </w:rPr>
        <w:t>Глава МО «</w:t>
      </w:r>
      <w:r>
        <w:rPr>
          <w:rFonts w:ascii="Arial" w:eastAsia="Calibri" w:hAnsi="Arial" w:cs="Arial"/>
          <w:lang w:eastAsia="en-US"/>
        </w:rPr>
        <w:t>Тараса</w:t>
      </w:r>
      <w:r w:rsidRPr="009F2552">
        <w:rPr>
          <w:rFonts w:ascii="Arial" w:eastAsia="Calibri" w:hAnsi="Arial" w:cs="Arial"/>
          <w:lang w:eastAsia="en-US"/>
        </w:rPr>
        <w:t>»</w:t>
      </w:r>
    </w:p>
    <w:p w:rsidR="00BE457F" w:rsidRPr="009F2552" w:rsidRDefault="00BE457F" w:rsidP="00BE457F">
      <w:pPr>
        <w:spacing w:after="0" w:line="240" w:lineRule="auto"/>
        <w:rPr>
          <w:rFonts w:ascii="Arial" w:eastAsia="Calibri" w:hAnsi="Arial" w:cs="Arial"/>
          <w:lang w:eastAsia="en-US"/>
        </w:rPr>
      </w:pPr>
      <w:r>
        <w:rPr>
          <w:rFonts w:ascii="Arial" w:eastAsia="Calibri" w:hAnsi="Arial" w:cs="Arial"/>
          <w:lang w:eastAsia="en-US"/>
        </w:rPr>
        <w:t>А.М. Таряшинов</w:t>
      </w:r>
    </w:p>
    <w:p w:rsidR="00BE457F" w:rsidRDefault="00BE457F" w:rsidP="00BE457F">
      <w:pPr>
        <w:autoSpaceDE w:val="0"/>
        <w:autoSpaceDN w:val="0"/>
        <w:adjustRightInd w:val="0"/>
        <w:spacing w:after="0" w:line="240" w:lineRule="auto"/>
        <w:jc w:val="right"/>
        <w:outlineLvl w:val="0"/>
      </w:pPr>
    </w:p>
    <w:p w:rsidR="00BE457F" w:rsidRPr="00A03EB4" w:rsidRDefault="00BE457F" w:rsidP="00BE457F">
      <w:pPr>
        <w:autoSpaceDE w:val="0"/>
        <w:autoSpaceDN w:val="0"/>
        <w:adjustRightInd w:val="0"/>
        <w:spacing w:after="0" w:line="240" w:lineRule="auto"/>
        <w:jc w:val="right"/>
        <w:outlineLvl w:val="0"/>
        <w:rPr>
          <w:rFonts w:ascii="Courier New" w:hAnsi="Courier New" w:cs="Courier New"/>
        </w:rPr>
      </w:pPr>
      <w:r w:rsidRPr="00A03EB4">
        <w:rPr>
          <w:rFonts w:ascii="Courier New" w:hAnsi="Courier New" w:cs="Courier New"/>
        </w:rPr>
        <w:t xml:space="preserve">Приложение </w:t>
      </w:r>
    </w:p>
    <w:p w:rsidR="00BE457F" w:rsidRPr="00A03EB4" w:rsidRDefault="00BE457F" w:rsidP="00BE457F">
      <w:pPr>
        <w:autoSpaceDE w:val="0"/>
        <w:autoSpaceDN w:val="0"/>
        <w:adjustRightInd w:val="0"/>
        <w:spacing w:after="0" w:line="240" w:lineRule="auto"/>
        <w:jc w:val="right"/>
        <w:outlineLvl w:val="0"/>
        <w:rPr>
          <w:rFonts w:ascii="Courier New" w:hAnsi="Courier New" w:cs="Courier New"/>
        </w:rPr>
      </w:pPr>
      <w:r w:rsidRPr="00A03EB4">
        <w:rPr>
          <w:rFonts w:ascii="Courier New" w:hAnsi="Courier New" w:cs="Courier New"/>
        </w:rPr>
        <w:t xml:space="preserve">к решению Думы </w:t>
      </w:r>
      <w:r>
        <w:rPr>
          <w:rFonts w:ascii="Courier New" w:hAnsi="Courier New" w:cs="Courier New"/>
        </w:rPr>
        <w:t>МО</w:t>
      </w:r>
      <w:r w:rsidRPr="00A03EB4">
        <w:rPr>
          <w:rFonts w:ascii="Courier New" w:hAnsi="Courier New" w:cs="Courier New"/>
        </w:rPr>
        <w:t xml:space="preserve"> «</w:t>
      </w:r>
      <w:r>
        <w:rPr>
          <w:rFonts w:ascii="Courier New" w:hAnsi="Courier New" w:cs="Courier New"/>
        </w:rPr>
        <w:t>Тараса</w:t>
      </w:r>
      <w:r w:rsidRPr="00A03EB4">
        <w:rPr>
          <w:rFonts w:ascii="Courier New" w:hAnsi="Courier New" w:cs="Courier New"/>
        </w:rPr>
        <w:t>»</w:t>
      </w:r>
    </w:p>
    <w:p w:rsidR="00BE457F" w:rsidRPr="00A03EB4" w:rsidRDefault="00BE457F" w:rsidP="00BE457F">
      <w:pPr>
        <w:autoSpaceDE w:val="0"/>
        <w:autoSpaceDN w:val="0"/>
        <w:adjustRightInd w:val="0"/>
        <w:spacing w:after="0" w:line="240" w:lineRule="auto"/>
        <w:jc w:val="right"/>
        <w:outlineLvl w:val="0"/>
        <w:rPr>
          <w:rFonts w:ascii="Courier New" w:hAnsi="Courier New" w:cs="Courier New"/>
        </w:rPr>
      </w:pPr>
      <w:r w:rsidRPr="00A03EB4">
        <w:rPr>
          <w:rFonts w:ascii="Courier New" w:hAnsi="Courier New" w:cs="Courier New"/>
        </w:rPr>
        <w:t xml:space="preserve">от </w:t>
      </w:r>
      <w:r>
        <w:rPr>
          <w:rFonts w:ascii="Courier New" w:hAnsi="Courier New" w:cs="Courier New"/>
        </w:rPr>
        <w:t>07.02.2020</w:t>
      </w:r>
      <w:r w:rsidRPr="00A03EB4">
        <w:rPr>
          <w:rFonts w:ascii="Courier New" w:hAnsi="Courier New" w:cs="Courier New"/>
        </w:rPr>
        <w:t xml:space="preserve"> г.</w:t>
      </w:r>
      <w:r>
        <w:rPr>
          <w:rFonts w:ascii="Courier New" w:hAnsi="Courier New" w:cs="Courier New"/>
        </w:rPr>
        <w:t xml:space="preserve"> №72</w:t>
      </w:r>
    </w:p>
    <w:p w:rsidR="00BE457F" w:rsidRDefault="00BE457F" w:rsidP="00BE457F">
      <w:pPr>
        <w:autoSpaceDE w:val="0"/>
        <w:autoSpaceDN w:val="0"/>
        <w:adjustRightInd w:val="0"/>
        <w:spacing w:after="0" w:line="240" w:lineRule="auto"/>
        <w:jc w:val="right"/>
        <w:outlineLvl w:val="0"/>
      </w:pPr>
    </w:p>
    <w:p w:rsidR="00BE457F" w:rsidRDefault="00BE457F" w:rsidP="00BE457F">
      <w:pPr>
        <w:autoSpaceDE w:val="0"/>
        <w:autoSpaceDN w:val="0"/>
        <w:adjustRightInd w:val="0"/>
        <w:spacing w:after="0" w:line="240" w:lineRule="auto"/>
        <w:jc w:val="right"/>
        <w:outlineLvl w:val="0"/>
      </w:pPr>
    </w:p>
    <w:p w:rsidR="00BE457F" w:rsidRPr="005755E9" w:rsidRDefault="00BE457F" w:rsidP="00BE457F">
      <w:pPr>
        <w:numPr>
          <w:ilvl w:val="0"/>
          <w:numId w:val="4"/>
        </w:numPr>
        <w:spacing w:after="0" w:line="240" w:lineRule="auto"/>
        <w:ind w:left="0" w:firstLine="0"/>
        <w:jc w:val="both"/>
        <w:rPr>
          <w:rFonts w:ascii="Arial" w:hAnsi="Arial" w:cs="Arial"/>
        </w:rPr>
      </w:pPr>
      <w:r w:rsidRPr="005755E9">
        <w:rPr>
          <w:rFonts w:ascii="Arial" w:hAnsi="Arial" w:cs="Arial"/>
          <w:bCs/>
        </w:rPr>
        <w:t>Положение о те</w:t>
      </w:r>
      <w:r w:rsidRPr="005755E9">
        <w:rPr>
          <w:rFonts w:ascii="Arial" w:hAnsi="Arial" w:cs="Arial"/>
        </w:rPr>
        <w:t>ррито</w:t>
      </w:r>
      <w:r w:rsidRPr="005755E9">
        <w:rPr>
          <w:rFonts w:ascii="Arial" w:hAnsi="Arial" w:cs="Arial"/>
          <w:bCs/>
        </w:rPr>
        <w:t xml:space="preserve">риальном планировании </w:t>
      </w:r>
      <w:r w:rsidRPr="005755E9">
        <w:rPr>
          <w:rFonts w:ascii="Arial" w:hAnsi="Arial" w:cs="Arial"/>
        </w:rPr>
        <w:t>«Внесение изменений в Генеральный план муниципального образования «Тараса» Боханского района Иркутской области»;</w:t>
      </w:r>
    </w:p>
    <w:p w:rsidR="00BE457F" w:rsidRPr="005755E9" w:rsidRDefault="00BE457F" w:rsidP="00BE457F">
      <w:pPr>
        <w:pStyle w:val="a9"/>
        <w:numPr>
          <w:ilvl w:val="0"/>
          <w:numId w:val="4"/>
        </w:numPr>
        <w:ind w:left="0" w:firstLine="0"/>
        <w:contextualSpacing w:val="0"/>
        <w:jc w:val="both"/>
        <w:rPr>
          <w:rFonts w:ascii="Arial" w:hAnsi="Arial" w:cs="Arial"/>
        </w:rPr>
      </w:pPr>
      <w:r w:rsidRPr="005755E9">
        <w:rPr>
          <w:rFonts w:ascii="Arial" w:hAnsi="Arial" w:cs="Arial"/>
        </w:rPr>
        <w:t>Карта функциональных зон на территории поселения. Карта размещения объектов местного значения в границах населенного пункта. М 1:50 000.</w:t>
      </w:r>
    </w:p>
    <w:p w:rsidR="00BE457F" w:rsidRPr="005755E9" w:rsidRDefault="00BE457F" w:rsidP="00BE457F">
      <w:pPr>
        <w:pStyle w:val="Default"/>
        <w:numPr>
          <w:ilvl w:val="0"/>
          <w:numId w:val="4"/>
        </w:numPr>
        <w:ind w:left="0" w:firstLine="0"/>
        <w:jc w:val="both"/>
        <w:rPr>
          <w:rFonts w:ascii="Arial" w:eastAsia="Times New Roman" w:hAnsi="Arial" w:cs="Arial"/>
          <w:color w:val="auto"/>
          <w:lang w:eastAsia="ru-RU"/>
        </w:rPr>
      </w:pPr>
      <w:r w:rsidRPr="005755E9">
        <w:rPr>
          <w:rFonts w:ascii="Arial" w:hAnsi="Arial" w:cs="Arial"/>
        </w:rPr>
        <w:t>Карта границ населенных пунктов на территории поселения.М 1:50 000.</w:t>
      </w:r>
    </w:p>
    <w:p w:rsidR="00BE457F" w:rsidRPr="005755E9" w:rsidRDefault="00BE457F" w:rsidP="00BE457F">
      <w:pPr>
        <w:pStyle w:val="a9"/>
        <w:numPr>
          <w:ilvl w:val="0"/>
          <w:numId w:val="4"/>
        </w:numPr>
        <w:autoSpaceDE w:val="0"/>
        <w:autoSpaceDN w:val="0"/>
        <w:adjustRightInd w:val="0"/>
        <w:ind w:left="0" w:firstLine="0"/>
        <w:contextualSpacing w:val="0"/>
        <w:jc w:val="both"/>
        <w:rPr>
          <w:rFonts w:ascii="Arial" w:hAnsi="Arial" w:cs="Arial"/>
        </w:rPr>
      </w:pPr>
      <w:r w:rsidRPr="005755E9">
        <w:rPr>
          <w:rFonts w:ascii="Arial" w:hAnsi="Arial" w:cs="Arial"/>
        </w:rPr>
        <w:t>Карта функциональных зон в границах населенных пунктов поселения. Карта размещения объектов местного значения в границах населенных пунктов  поселения. М 1:10 000.</w:t>
      </w:r>
    </w:p>
    <w:p w:rsidR="00BE457F" w:rsidRPr="005755E9" w:rsidRDefault="00BE457F" w:rsidP="00BE457F">
      <w:pPr>
        <w:numPr>
          <w:ilvl w:val="0"/>
          <w:numId w:val="4"/>
        </w:numPr>
        <w:spacing w:after="0" w:line="240" w:lineRule="auto"/>
        <w:ind w:left="0" w:firstLine="0"/>
        <w:jc w:val="both"/>
        <w:rPr>
          <w:rFonts w:ascii="Arial" w:hAnsi="Arial" w:cs="Arial"/>
        </w:rPr>
      </w:pPr>
      <w:r w:rsidRPr="005755E9">
        <w:rPr>
          <w:rFonts w:ascii="Arial" w:hAnsi="Arial" w:cs="Arial"/>
        </w:rPr>
        <w:t>Карта границ населенных пунктов д. Новый Алендарь, с. Тараса, д. Заведение М 1:10 000</w:t>
      </w:r>
    </w:p>
    <w:p w:rsidR="00BE457F" w:rsidRDefault="00BE457F" w:rsidP="00BE457F">
      <w:pPr>
        <w:spacing w:after="0" w:line="240" w:lineRule="auto"/>
      </w:pPr>
      <w:bookmarkStart w:id="0" w:name="_GoBack"/>
      <w:bookmarkEnd w:id="0"/>
    </w:p>
    <w:p w:rsidR="003A5B6D" w:rsidRDefault="003A5B6D" w:rsidP="00BE457F">
      <w:pPr>
        <w:spacing w:after="0" w:line="240" w:lineRule="auto"/>
        <w:rPr>
          <w:rFonts w:ascii="Arial" w:hAnsi="Arial" w:cs="Arial"/>
          <w:sz w:val="20"/>
          <w:szCs w:val="20"/>
        </w:rPr>
      </w:pPr>
    </w:p>
    <w:p w:rsidR="00BE457F" w:rsidRPr="00CA353D" w:rsidRDefault="00BE457F" w:rsidP="00BE457F">
      <w:pPr>
        <w:pStyle w:val="ConsPlusTitle"/>
        <w:jc w:val="center"/>
        <w:rPr>
          <w:rFonts w:ascii="Arial" w:hAnsi="Arial" w:cs="Arial"/>
          <w:bCs w:val="0"/>
          <w:sz w:val="28"/>
        </w:rPr>
      </w:pPr>
      <w:r w:rsidRPr="00CA353D">
        <w:rPr>
          <w:rFonts w:ascii="Arial" w:hAnsi="Arial" w:cs="Arial"/>
          <w:bCs w:val="0"/>
          <w:sz w:val="28"/>
        </w:rPr>
        <w:t xml:space="preserve">07.02.2020 г. № </w:t>
      </w:r>
      <w:r>
        <w:rPr>
          <w:rFonts w:ascii="Arial" w:hAnsi="Arial" w:cs="Arial"/>
          <w:bCs w:val="0"/>
          <w:sz w:val="28"/>
        </w:rPr>
        <w:t>73</w:t>
      </w:r>
    </w:p>
    <w:p w:rsidR="00BE457F" w:rsidRPr="00CA353D" w:rsidRDefault="00BE457F" w:rsidP="00BE457F">
      <w:pPr>
        <w:pStyle w:val="ConsPlusTitle"/>
        <w:jc w:val="center"/>
        <w:rPr>
          <w:rFonts w:ascii="Arial" w:hAnsi="Arial" w:cs="Arial"/>
          <w:bCs w:val="0"/>
          <w:sz w:val="28"/>
        </w:rPr>
      </w:pPr>
      <w:r w:rsidRPr="00CA353D">
        <w:rPr>
          <w:rFonts w:ascii="Arial" w:hAnsi="Arial" w:cs="Arial"/>
          <w:bCs w:val="0"/>
          <w:sz w:val="28"/>
        </w:rPr>
        <w:t>РОССИЙСКАЯ ФЕДЕРАЦИЯ</w:t>
      </w:r>
    </w:p>
    <w:p w:rsidR="00BE457F" w:rsidRPr="00CA353D" w:rsidRDefault="00BE457F" w:rsidP="00BE457F">
      <w:pPr>
        <w:pStyle w:val="ConsPlusTitle"/>
        <w:jc w:val="center"/>
        <w:rPr>
          <w:rFonts w:ascii="Arial" w:hAnsi="Arial" w:cs="Arial"/>
          <w:bCs w:val="0"/>
          <w:sz w:val="28"/>
        </w:rPr>
      </w:pPr>
      <w:r w:rsidRPr="00CA353D">
        <w:rPr>
          <w:rFonts w:ascii="Arial" w:hAnsi="Arial" w:cs="Arial"/>
          <w:bCs w:val="0"/>
          <w:sz w:val="28"/>
        </w:rPr>
        <w:t>ИРКУТСКАЯ ОБЛАСТЬ</w:t>
      </w:r>
    </w:p>
    <w:p w:rsidR="00BE457F" w:rsidRPr="00CA353D" w:rsidRDefault="00BE457F" w:rsidP="00BE457F">
      <w:pPr>
        <w:pStyle w:val="ConsPlusTitle"/>
        <w:jc w:val="center"/>
        <w:rPr>
          <w:rFonts w:ascii="Arial" w:hAnsi="Arial" w:cs="Arial"/>
          <w:bCs w:val="0"/>
          <w:sz w:val="28"/>
        </w:rPr>
      </w:pPr>
      <w:r w:rsidRPr="00CA353D">
        <w:rPr>
          <w:rFonts w:ascii="Arial" w:hAnsi="Arial" w:cs="Arial"/>
          <w:bCs w:val="0"/>
          <w:sz w:val="28"/>
        </w:rPr>
        <w:t>БОХАНСКИЙ РАЙОН</w:t>
      </w:r>
    </w:p>
    <w:p w:rsidR="00BE457F" w:rsidRPr="00CA353D" w:rsidRDefault="00BE457F" w:rsidP="00BE457F">
      <w:pPr>
        <w:pStyle w:val="ConsPlusTitle"/>
        <w:jc w:val="center"/>
        <w:rPr>
          <w:rFonts w:ascii="Arial" w:hAnsi="Arial" w:cs="Arial"/>
          <w:bCs w:val="0"/>
          <w:sz w:val="28"/>
        </w:rPr>
      </w:pPr>
      <w:r w:rsidRPr="00CA353D">
        <w:rPr>
          <w:rFonts w:ascii="Arial" w:hAnsi="Arial" w:cs="Arial"/>
          <w:bCs w:val="0"/>
          <w:sz w:val="28"/>
        </w:rPr>
        <w:t>МУНИЦИПАЛЬНОЕ ОБРАЗОВАНИЕ «ТАРАСА»</w:t>
      </w:r>
    </w:p>
    <w:p w:rsidR="00BE457F" w:rsidRPr="00CA353D" w:rsidRDefault="00BE457F" w:rsidP="00BE457F">
      <w:pPr>
        <w:pStyle w:val="ConsPlusTitle"/>
        <w:jc w:val="center"/>
        <w:rPr>
          <w:rFonts w:ascii="Arial" w:hAnsi="Arial" w:cs="Arial"/>
          <w:bCs w:val="0"/>
          <w:sz w:val="28"/>
        </w:rPr>
      </w:pPr>
      <w:r w:rsidRPr="00CA353D">
        <w:rPr>
          <w:rFonts w:ascii="Arial" w:hAnsi="Arial" w:cs="Arial"/>
          <w:bCs w:val="0"/>
          <w:sz w:val="28"/>
        </w:rPr>
        <w:t>ДУМА</w:t>
      </w:r>
    </w:p>
    <w:p w:rsidR="00BE457F" w:rsidRPr="00CA353D" w:rsidRDefault="00BE457F" w:rsidP="00BE457F">
      <w:pPr>
        <w:pStyle w:val="ConsPlusTitle"/>
        <w:jc w:val="center"/>
        <w:rPr>
          <w:rFonts w:ascii="Arial" w:hAnsi="Arial" w:cs="Arial"/>
          <w:bCs w:val="0"/>
          <w:sz w:val="28"/>
        </w:rPr>
      </w:pPr>
      <w:r w:rsidRPr="00CA353D">
        <w:rPr>
          <w:rFonts w:ascii="Arial" w:hAnsi="Arial" w:cs="Arial"/>
          <w:bCs w:val="0"/>
          <w:sz w:val="28"/>
        </w:rPr>
        <w:lastRenderedPageBreak/>
        <w:t>РЕШЕНИЕ</w:t>
      </w:r>
    </w:p>
    <w:p w:rsidR="00BE457F" w:rsidRPr="00CA353D" w:rsidRDefault="00BE457F" w:rsidP="00BE457F">
      <w:pPr>
        <w:tabs>
          <w:tab w:val="left" w:pos="1260"/>
          <w:tab w:val="left" w:pos="7020"/>
        </w:tabs>
        <w:spacing w:after="0" w:line="240" w:lineRule="auto"/>
        <w:jc w:val="center"/>
        <w:rPr>
          <w:rFonts w:ascii="Arial" w:hAnsi="Arial" w:cs="Arial"/>
          <w:b/>
          <w:sz w:val="28"/>
        </w:rPr>
      </w:pPr>
    </w:p>
    <w:p w:rsidR="00BE457F" w:rsidRPr="00CA353D" w:rsidRDefault="00BE457F" w:rsidP="00BE457F">
      <w:pPr>
        <w:tabs>
          <w:tab w:val="left" w:pos="1260"/>
          <w:tab w:val="left" w:pos="7020"/>
        </w:tabs>
        <w:spacing w:after="0" w:line="240" w:lineRule="auto"/>
        <w:jc w:val="center"/>
        <w:rPr>
          <w:rFonts w:ascii="Arial" w:hAnsi="Arial" w:cs="Arial"/>
          <w:b/>
          <w:sz w:val="28"/>
        </w:rPr>
      </w:pPr>
      <w:r w:rsidRPr="00CA353D">
        <w:rPr>
          <w:rFonts w:ascii="Arial" w:hAnsi="Arial" w:cs="Arial"/>
          <w:b/>
          <w:sz w:val="28"/>
        </w:rPr>
        <w:t>О внесении изменений и дополнений в положение о НАЛОГЕ НА ИМУЩЕСТВО ФИЗИЧЕСКИХ ЛИЦ НА ТЕРРИТОРИИ МО «ТАРАСА»</w:t>
      </w:r>
    </w:p>
    <w:p w:rsidR="00BE457F" w:rsidRPr="00CA353D" w:rsidRDefault="00BE457F" w:rsidP="00BE457F">
      <w:pPr>
        <w:tabs>
          <w:tab w:val="left" w:pos="1260"/>
          <w:tab w:val="left" w:pos="7020"/>
        </w:tabs>
        <w:spacing w:after="0" w:line="240" w:lineRule="auto"/>
        <w:jc w:val="center"/>
        <w:rPr>
          <w:rFonts w:ascii="Arial" w:hAnsi="Arial" w:cs="Arial"/>
        </w:rPr>
      </w:pPr>
    </w:p>
    <w:p w:rsidR="00BE457F" w:rsidRPr="00CA353D" w:rsidRDefault="00BE457F" w:rsidP="00BE457F">
      <w:pPr>
        <w:tabs>
          <w:tab w:val="left" w:pos="1260"/>
        </w:tabs>
        <w:spacing w:after="0" w:line="240" w:lineRule="auto"/>
        <w:jc w:val="both"/>
        <w:rPr>
          <w:rFonts w:ascii="Arial" w:hAnsi="Arial" w:cs="Arial"/>
        </w:rPr>
      </w:pPr>
    </w:p>
    <w:p w:rsidR="00BE457F" w:rsidRPr="00CA353D" w:rsidRDefault="00BE457F" w:rsidP="00BE457F">
      <w:pPr>
        <w:tabs>
          <w:tab w:val="left" w:pos="1260"/>
        </w:tabs>
        <w:spacing w:after="0" w:line="240" w:lineRule="auto"/>
        <w:ind w:firstLine="720"/>
        <w:jc w:val="both"/>
        <w:rPr>
          <w:rFonts w:ascii="Arial" w:hAnsi="Arial" w:cs="Arial"/>
        </w:rPr>
      </w:pPr>
      <w:r w:rsidRPr="00CA353D">
        <w:rPr>
          <w:rFonts w:ascii="Arial" w:hAnsi="Arial" w:cs="Arial"/>
        </w:rPr>
        <w:t xml:space="preserve">Руководствуясь </w:t>
      </w:r>
      <w:hyperlink r:id="rId9" w:history="1">
        <w:r w:rsidRPr="00CA353D">
          <w:rPr>
            <w:rStyle w:val="a5"/>
            <w:rFonts w:ascii="Arial" w:hAnsi="Arial" w:cs="Arial"/>
          </w:rPr>
          <w:t>п. 1 ст. 4</w:t>
        </w:r>
      </w:hyperlink>
      <w:r w:rsidRPr="00CA353D">
        <w:rPr>
          <w:rFonts w:ascii="Arial" w:hAnsi="Arial" w:cs="Arial"/>
        </w:rPr>
        <w:t xml:space="preserve">, </w:t>
      </w:r>
      <w:hyperlink r:id="rId10" w:history="1">
        <w:r w:rsidRPr="00CA353D">
          <w:rPr>
            <w:rStyle w:val="a5"/>
            <w:rFonts w:ascii="Arial" w:hAnsi="Arial" w:cs="Arial"/>
          </w:rPr>
          <w:t>ст. 5</w:t>
        </w:r>
      </w:hyperlink>
      <w:r w:rsidRPr="00CA353D">
        <w:rPr>
          <w:rFonts w:ascii="Arial" w:hAnsi="Arial" w:cs="Arial"/>
        </w:rPr>
        <w:t xml:space="preserve">, </w:t>
      </w:r>
      <w:hyperlink r:id="rId11" w:history="1">
        <w:r w:rsidRPr="00CA353D">
          <w:rPr>
            <w:rStyle w:val="a5"/>
            <w:rFonts w:ascii="Arial" w:hAnsi="Arial" w:cs="Arial"/>
          </w:rPr>
          <w:t>п. 4 ст. 12</w:t>
        </w:r>
      </w:hyperlink>
      <w:r w:rsidRPr="00CA353D">
        <w:rPr>
          <w:rFonts w:ascii="Arial" w:hAnsi="Arial" w:cs="Arial"/>
        </w:rPr>
        <w:t xml:space="preserve">, </w:t>
      </w:r>
      <w:hyperlink r:id="rId12" w:history="1">
        <w:r w:rsidRPr="00CA353D">
          <w:rPr>
            <w:rStyle w:val="a5"/>
            <w:rFonts w:ascii="Arial" w:hAnsi="Arial" w:cs="Arial"/>
          </w:rPr>
          <w:t>ст.ст. 15</w:t>
        </w:r>
      </w:hyperlink>
      <w:r w:rsidRPr="00CA353D">
        <w:rPr>
          <w:rFonts w:ascii="Arial" w:hAnsi="Arial" w:cs="Arial"/>
        </w:rPr>
        <w:t xml:space="preserve">, </w:t>
      </w:r>
      <w:hyperlink r:id="rId13" w:history="1">
        <w:r w:rsidRPr="00CA353D">
          <w:rPr>
            <w:rStyle w:val="a5"/>
            <w:rFonts w:ascii="Arial" w:hAnsi="Arial" w:cs="Arial"/>
          </w:rPr>
          <w:t>17</w:t>
        </w:r>
      </w:hyperlink>
      <w:r w:rsidRPr="00CA353D">
        <w:rPr>
          <w:rFonts w:ascii="Arial" w:hAnsi="Arial" w:cs="Arial"/>
        </w:rPr>
        <w:t xml:space="preserve">, главой 32 «Налог на имущество физических лиц» Налогового кодекса РФ, </w:t>
      </w:r>
      <w:hyperlink r:id="rId14" w:history="1">
        <w:r w:rsidRPr="00CA353D">
          <w:rPr>
            <w:rStyle w:val="a5"/>
            <w:rFonts w:ascii="Arial" w:hAnsi="Arial" w:cs="Arial"/>
          </w:rPr>
          <w:t>ст.ст. 1</w:t>
        </w:r>
      </w:hyperlink>
      <w:r w:rsidRPr="00CA353D">
        <w:rPr>
          <w:rFonts w:ascii="Arial" w:hAnsi="Arial" w:cs="Arial"/>
        </w:rPr>
        <w:t xml:space="preserve">4, </w:t>
      </w:r>
      <w:hyperlink r:id="rId15" w:history="1">
        <w:r w:rsidRPr="00CA353D">
          <w:rPr>
            <w:rStyle w:val="a5"/>
            <w:rFonts w:ascii="Arial" w:hAnsi="Arial" w:cs="Arial"/>
          </w:rPr>
          <w:t>17,</w:t>
        </w:r>
      </w:hyperlink>
      <w:r w:rsidRPr="00CA353D">
        <w:rPr>
          <w:rFonts w:ascii="Arial" w:hAnsi="Arial" w:cs="Arial"/>
        </w:rPr>
        <w:t xml:space="preserve">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«Тараса» Дума МО «Тараса»</w:t>
      </w:r>
    </w:p>
    <w:p w:rsidR="00BE457F" w:rsidRPr="00CA353D" w:rsidRDefault="00BE457F" w:rsidP="00BE457F">
      <w:pPr>
        <w:tabs>
          <w:tab w:val="left" w:pos="1260"/>
        </w:tabs>
        <w:spacing w:after="0" w:line="240" w:lineRule="auto"/>
        <w:jc w:val="both"/>
        <w:rPr>
          <w:rFonts w:ascii="Arial" w:hAnsi="Arial" w:cs="Arial"/>
        </w:rPr>
      </w:pPr>
    </w:p>
    <w:p w:rsidR="00BE457F" w:rsidRPr="00CA353D" w:rsidRDefault="00BE457F" w:rsidP="00BE457F">
      <w:pPr>
        <w:tabs>
          <w:tab w:val="left" w:pos="1260"/>
        </w:tabs>
        <w:spacing w:after="0" w:line="240" w:lineRule="auto"/>
        <w:jc w:val="center"/>
        <w:rPr>
          <w:rFonts w:ascii="Arial" w:hAnsi="Arial" w:cs="Arial"/>
          <w:b/>
        </w:rPr>
      </w:pPr>
      <w:r w:rsidRPr="00CA353D">
        <w:rPr>
          <w:rFonts w:ascii="Arial" w:hAnsi="Arial" w:cs="Arial"/>
          <w:b/>
        </w:rPr>
        <w:t>РЕШИЛА:</w:t>
      </w:r>
    </w:p>
    <w:p w:rsidR="00BE457F" w:rsidRPr="00CA353D" w:rsidRDefault="00BE457F" w:rsidP="00BE457F">
      <w:pPr>
        <w:tabs>
          <w:tab w:val="left" w:pos="1260"/>
        </w:tabs>
        <w:spacing w:after="0" w:line="240" w:lineRule="auto"/>
        <w:jc w:val="center"/>
        <w:rPr>
          <w:rFonts w:ascii="Arial" w:hAnsi="Arial" w:cs="Arial"/>
        </w:rPr>
      </w:pPr>
    </w:p>
    <w:p w:rsidR="00BE457F" w:rsidRPr="00CA353D" w:rsidRDefault="00BE457F" w:rsidP="00BE457F">
      <w:pPr>
        <w:pStyle w:val="a9"/>
        <w:numPr>
          <w:ilvl w:val="0"/>
          <w:numId w:val="8"/>
        </w:numPr>
        <w:autoSpaceDE w:val="0"/>
        <w:autoSpaceDN w:val="0"/>
        <w:adjustRightInd w:val="0"/>
        <w:ind w:left="0" w:firstLine="567"/>
        <w:contextualSpacing w:val="0"/>
        <w:jc w:val="both"/>
        <w:rPr>
          <w:rFonts w:ascii="Arial" w:hAnsi="Arial" w:cs="Arial"/>
        </w:rPr>
      </w:pPr>
      <w:r w:rsidRPr="00CA353D">
        <w:rPr>
          <w:rFonts w:ascii="Arial" w:hAnsi="Arial" w:cs="Arial"/>
        </w:rPr>
        <w:t>Внести изменения в пункт 4.1. пп.1 ПОЛОЖЕНИЯ О НАЛОГЕ НА ИМУЩЕСТВО ФИЗИЧЕСКИХ ЛИЦ НА ТЕРРИТОРИИ МУНИЦИПАЛЬНОГО ОБРАЗОВАНИЯ «ТАРАСА». Заменить: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на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BE457F" w:rsidRPr="00CA353D" w:rsidRDefault="00BE457F" w:rsidP="00BE457F">
      <w:pPr>
        <w:autoSpaceDE w:val="0"/>
        <w:autoSpaceDN w:val="0"/>
        <w:adjustRightInd w:val="0"/>
        <w:spacing w:after="0" w:line="240" w:lineRule="auto"/>
        <w:jc w:val="both"/>
        <w:rPr>
          <w:rFonts w:ascii="Arial" w:hAnsi="Arial" w:cs="Arial"/>
        </w:rPr>
      </w:pPr>
    </w:p>
    <w:p w:rsidR="00BE457F" w:rsidRPr="00CA353D" w:rsidRDefault="00BE457F" w:rsidP="00BE457F">
      <w:pPr>
        <w:autoSpaceDE w:val="0"/>
        <w:autoSpaceDN w:val="0"/>
        <w:adjustRightInd w:val="0"/>
        <w:spacing w:after="0" w:line="240" w:lineRule="auto"/>
        <w:ind w:firstLine="540"/>
        <w:jc w:val="both"/>
        <w:rPr>
          <w:rFonts w:ascii="Arial" w:hAnsi="Arial" w:cs="Arial"/>
        </w:rPr>
      </w:pPr>
      <w:r w:rsidRPr="00CA353D">
        <w:rPr>
          <w:rFonts w:ascii="Arial" w:hAnsi="Arial" w:cs="Arial"/>
        </w:rPr>
        <w:t>2. Администрации МО «Тараса» опубликовать настоящее решение с приложением в муниципальном вестнике «Тараса» и на официальном сайте МО «Тараса» в сети интернет.</w:t>
      </w:r>
    </w:p>
    <w:p w:rsidR="00BE457F" w:rsidRPr="00CA353D" w:rsidRDefault="00BE457F" w:rsidP="00BE457F">
      <w:pPr>
        <w:autoSpaceDE w:val="0"/>
        <w:autoSpaceDN w:val="0"/>
        <w:adjustRightInd w:val="0"/>
        <w:spacing w:after="0" w:line="240" w:lineRule="auto"/>
        <w:ind w:firstLine="540"/>
        <w:jc w:val="both"/>
        <w:rPr>
          <w:rFonts w:ascii="Arial" w:hAnsi="Arial" w:cs="Arial"/>
        </w:rPr>
      </w:pPr>
    </w:p>
    <w:p w:rsidR="00BE457F" w:rsidRPr="00CA353D" w:rsidRDefault="00BE457F" w:rsidP="00BE457F">
      <w:pPr>
        <w:autoSpaceDE w:val="0"/>
        <w:autoSpaceDN w:val="0"/>
        <w:adjustRightInd w:val="0"/>
        <w:spacing w:after="0" w:line="240" w:lineRule="auto"/>
        <w:jc w:val="both"/>
        <w:rPr>
          <w:rFonts w:ascii="Arial" w:hAnsi="Arial" w:cs="Arial"/>
        </w:rPr>
      </w:pPr>
    </w:p>
    <w:p w:rsidR="00BE457F" w:rsidRPr="00CA353D" w:rsidRDefault="00BE457F" w:rsidP="00BE457F">
      <w:pPr>
        <w:autoSpaceDE w:val="0"/>
        <w:autoSpaceDN w:val="0"/>
        <w:adjustRightInd w:val="0"/>
        <w:spacing w:after="0" w:line="240" w:lineRule="auto"/>
        <w:jc w:val="both"/>
        <w:rPr>
          <w:rFonts w:ascii="Arial" w:hAnsi="Arial" w:cs="Arial"/>
        </w:rPr>
      </w:pPr>
    </w:p>
    <w:p w:rsidR="00BE457F" w:rsidRPr="00CA353D" w:rsidRDefault="00BE457F" w:rsidP="00BE457F">
      <w:pPr>
        <w:autoSpaceDE w:val="0"/>
        <w:autoSpaceDN w:val="0"/>
        <w:adjustRightInd w:val="0"/>
        <w:spacing w:after="0" w:line="240" w:lineRule="auto"/>
        <w:jc w:val="both"/>
        <w:rPr>
          <w:rFonts w:ascii="Arial" w:hAnsi="Arial" w:cs="Arial"/>
        </w:rPr>
      </w:pPr>
      <w:r w:rsidRPr="00CA353D">
        <w:rPr>
          <w:rFonts w:ascii="Arial" w:hAnsi="Arial" w:cs="Arial"/>
        </w:rPr>
        <w:t xml:space="preserve">    Председатель Думы,</w:t>
      </w:r>
    </w:p>
    <w:p w:rsidR="00BE457F" w:rsidRPr="00CA353D" w:rsidRDefault="00BE457F" w:rsidP="00BE457F">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hAnsi="Arial" w:cs="Arial"/>
        </w:rPr>
      </w:pPr>
      <w:r w:rsidRPr="00CA353D">
        <w:rPr>
          <w:rFonts w:ascii="Arial" w:hAnsi="Arial" w:cs="Arial"/>
        </w:rPr>
        <w:t xml:space="preserve">    Глава МО «Тараса»</w:t>
      </w:r>
    </w:p>
    <w:p w:rsidR="00BE457F" w:rsidRPr="00CA353D" w:rsidRDefault="00BE457F" w:rsidP="00BE457F">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hAnsi="Arial" w:cs="Arial"/>
        </w:rPr>
      </w:pPr>
      <w:r w:rsidRPr="00CA353D">
        <w:rPr>
          <w:rFonts w:ascii="Arial" w:hAnsi="Arial" w:cs="Arial"/>
        </w:rPr>
        <w:t xml:space="preserve">    А. М. Таряшинов</w:t>
      </w:r>
    </w:p>
    <w:p w:rsidR="00BE457F" w:rsidRPr="00D1744B" w:rsidRDefault="00BE457F" w:rsidP="00BE457F">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hAnsi="Arial" w:cs="Arial"/>
        </w:rPr>
      </w:pPr>
      <w:r w:rsidRPr="00CA353D">
        <w:rPr>
          <w:rFonts w:ascii="Arial" w:hAnsi="Arial" w:cs="Arial"/>
        </w:rPr>
        <w:tab/>
      </w:r>
      <w:r w:rsidRPr="00CA353D">
        <w:rPr>
          <w:rFonts w:ascii="Arial" w:hAnsi="Arial" w:cs="Arial"/>
        </w:rPr>
        <w:tab/>
      </w:r>
      <w:r w:rsidRPr="00CA353D">
        <w:rPr>
          <w:rFonts w:ascii="Arial" w:hAnsi="Arial" w:cs="Arial"/>
        </w:rPr>
        <w:tab/>
      </w:r>
      <w:r w:rsidRPr="00CA353D">
        <w:rPr>
          <w:rFonts w:ascii="Arial" w:hAnsi="Arial" w:cs="Arial"/>
        </w:rPr>
        <w:tab/>
      </w:r>
      <w:r w:rsidRPr="00CA353D">
        <w:rPr>
          <w:rFonts w:ascii="Arial" w:hAnsi="Arial" w:cs="Arial"/>
        </w:rPr>
        <w:tab/>
      </w:r>
    </w:p>
    <w:p w:rsidR="00BE457F" w:rsidRPr="00D1744B" w:rsidRDefault="00BE457F" w:rsidP="00BE457F">
      <w:pPr>
        <w:tabs>
          <w:tab w:val="left" w:pos="708"/>
          <w:tab w:val="left" w:pos="1416"/>
          <w:tab w:val="left" w:pos="2124"/>
          <w:tab w:val="left" w:pos="2832"/>
          <w:tab w:val="left" w:pos="6390"/>
        </w:tabs>
        <w:autoSpaceDE w:val="0"/>
        <w:autoSpaceDN w:val="0"/>
        <w:adjustRightInd w:val="0"/>
        <w:spacing w:after="0" w:line="240" w:lineRule="auto"/>
        <w:jc w:val="both"/>
        <w:rPr>
          <w:rFonts w:ascii="Arial" w:hAnsi="Arial" w:cs="Arial"/>
        </w:rPr>
      </w:pPr>
    </w:p>
    <w:p w:rsidR="00BE457F" w:rsidRPr="00D1744B" w:rsidRDefault="00BE457F" w:rsidP="00BE457F">
      <w:pPr>
        <w:tabs>
          <w:tab w:val="left" w:pos="708"/>
          <w:tab w:val="left" w:pos="1416"/>
          <w:tab w:val="left" w:pos="2124"/>
          <w:tab w:val="left" w:pos="2832"/>
          <w:tab w:val="left" w:pos="6390"/>
          <w:tab w:val="left" w:pos="7065"/>
        </w:tabs>
        <w:autoSpaceDE w:val="0"/>
        <w:autoSpaceDN w:val="0"/>
        <w:adjustRightInd w:val="0"/>
        <w:spacing w:after="0" w:line="240" w:lineRule="auto"/>
        <w:jc w:val="both"/>
        <w:rPr>
          <w:rFonts w:ascii="Arial" w:hAnsi="Arial" w:cs="Arial"/>
        </w:rPr>
      </w:pPr>
    </w:p>
    <w:p w:rsidR="00BE457F" w:rsidRPr="00BE457F" w:rsidRDefault="00BE457F" w:rsidP="00BE457F">
      <w:pPr>
        <w:autoSpaceDE w:val="0"/>
        <w:autoSpaceDN w:val="0"/>
        <w:adjustRightInd w:val="0"/>
        <w:spacing w:after="0" w:line="240" w:lineRule="auto"/>
        <w:jc w:val="right"/>
        <w:rPr>
          <w:rFonts w:ascii="Arial" w:hAnsi="Arial" w:cs="Arial"/>
          <w:bCs/>
          <w:sz w:val="24"/>
          <w:szCs w:val="24"/>
        </w:rPr>
      </w:pPr>
      <w:r w:rsidRPr="00BE457F">
        <w:rPr>
          <w:rFonts w:ascii="Arial" w:hAnsi="Arial" w:cs="Arial"/>
          <w:bCs/>
          <w:sz w:val="24"/>
          <w:szCs w:val="24"/>
        </w:rPr>
        <w:t xml:space="preserve">Приложение </w:t>
      </w:r>
    </w:p>
    <w:p w:rsidR="00BE457F" w:rsidRPr="00BE457F" w:rsidRDefault="00BE457F" w:rsidP="00BE457F">
      <w:pPr>
        <w:autoSpaceDE w:val="0"/>
        <w:autoSpaceDN w:val="0"/>
        <w:adjustRightInd w:val="0"/>
        <w:spacing w:after="0" w:line="240" w:lineRule="auto"/>
        <w:ind w:firstLine="4860"/>
        <w:jc w:val="right"/>
        <w:rPr>
          <w:rFonts w:ascii="Arial" w:hAnsi="Arial" w:cs="Arial"/>
          <w:bCs/>
          <w:sz w:val="24"/>
          <w:szCs w:val="24"/>
        </w:rPr>
      </w:pPr>
      <w:r w:rsidRPr="00BE457F">
        <w:rPr>
          <w:rFonts w:ascii="Arial" w:hAnsi="Arial" w:cs="Arial"/>
          <w:bCs/>
          <w:sz w:val="24"/>
          <w:szCs w:val="24"/>
        </w:rPr>
        <w:t>к решению Думы № 64 от 28.11.2019</w:t>
      </w:r>
    </w:p>
    <w:p w:rsidR="00BE457F" w:rsidRPr="00BE457F" w:rsidRDefault="00BE457F" w:rsidP="00BE457F">
      <w:pPr>
        <w:autoSpaceDE w:val="0"/>
        <w:autoSpaceDN w:val="0"/>
        <w:adjustRightInd w:val="0"/>
        <w:spacing w:after="0" w:line="240" w:lineRule="auto"/>
        <w:ind w:firstLine="4860"/>
        <w:jc w:val="right"/>
        <w:rPr>
          <w:rFonts w:ascii="Arial" w:hAnsi="Arial" w:cs="Arial"/>
          <w:bCs/>
          <w:sz w:val="24"/>
          <w:szCs w:val="24"/>
        </w:rPr>
      </w:pPr>
      <w:r w:rsidRPr="00BE457F">
        <w:rPr>
          <w:rFonts w:ascii="Arial" w:hAnsi="Arial" w:cs="Arial"/>
          <w:bCs/>
          <w:sz w:val="24"/>
          <w:szCs w:val="24"/>
        </w:rPr>
        <w:t>МО «</w:t>
      </w:r>
      <w:r w:rsidRPr="00BE457F">
        <w:rPr>
          <w:rFonts w:ascii="Arial" w:hAnsi="Arial" w:cs="Arial"/>
          <w:sz w:val="24"/>
          <w:szCs w:val="24"/>
        </w:rPr>
        <w:t>Тараса</w:t>
      </w:r>
      <w:r w:rsidRPr="00BE457F">
        <w:rPr>
          <w:rFonts w:ascii="Arial" w:hAnsi="Arial" w:cs="Arial"/>
          <w:bCs/>
          <w:sz w:val="24"/>
          <w:szCs w:val="24"/>
        </w:rPr>
        <w:t xml:space="preserve">» </w:t>
      </w:r>
    </w:p>
    <w:p w:rsidR="00BE457F" w:rsidRPr="00BE457F" w:rsidRDefault="00BE457F" w:rsidP="00BE457F">
      <w:pPr>
        <w:autoSpaceDE w:val="0"/>
        <w:autoSpaceDN w:val="0"/>
        <w:adjustRightInd w:val="0"/>
        <w:spacing w:after="0" w:line="240" w:lineRule="auto"/>
        <w:jc w:val="center"/>
        <w:rPr>
          <w:rFonts w:ascii="Arial" w:hAnsi="Arial" w:cs="Arial"/>
          <w:bCs/>
          <w:sz w:val="24"/>
          <w:szCs w:val="24"/>
        </w:rPr>
      </w:pPr>
    </w:p>
    <w:p w:rsidR="00BE457F" w:rsidRPr="00BE457F" w:rsidRDefault="00BE457F" w:rsidP="00BE457F">
      <w:pPr>
        <w:autoSpaceDE w:val="0"/>
        <w:autoSpaceDN w:val="0"/>
        <w:adjustRightInd w:val="0"/>
        <w:spacing w:after="0" w:line="240" w:lineRule="auto"/>
        <w:jc w:val="center"/>
        <w:rPr>
          <w:rFonts w:ascii="Arial" w:hAnsi="Arial" w:cs="Arial"/>
          <w:bCs/>
          <w:sz w:val="24"/>
          <w:szCs w:val="24"/>
        </w:rPr>
      </w:pPr>
      <w:r w:rsidRPr="00BE457F">
        <w:rPr>
          <w:rFonts w:ascii="Arial" w:hAnsi="Arial" w:cs="Arial"/>
          <w:bCs/>
          <w:sz w:val="24"/>
          <w:szCs w:val="24"/>
        </w:rPr>
        <w:t>ПОЛОЖЕНИЕ О НАЛОГЕ НА ИМУЩЕСТВО ФИЗИЧЕСКИХ ЛИЦ</w:t>
      </w:r>
    </w:p>
    <w:p w:rsidR="00BE457F" w:rsidRPr="00BE457F" w:rsidRDefault="00BE457F" w:rsidP="00BE457F">
      <w:pPr>
        <w:autoSpaceDE w:val="0"/>
        <w:autoSpaceDN w:val="0"/>
        <w:adjustRightInd w:val="0"/>
        <w:spacing w:after="0" w:line="240" w:lineRule="auto"/>
        <w:jc w:val="center"/>
        <w:rPr>
          <w:rFonts w:ascii="Arial" w:hAnsi="Arial" w:cs="Arial"/>
          <w:bCs/>
          <w:sz w:val="24"/>
          <w:szCs w:val="24"/>
        </w:rPr>
      </w:pPr>
      <w:r w:rsidRPr="00BE457F">
        <w:rPr>
          <w:rFonts w:ascii="Arial" w:hAnsi="Arial" w:cs="Arial"/>
          <w:bCs/>
          <w:sz w:val="24"/>
          <w:szCs w:val="24"/>
        </w:rPr>
        <w:t>НА ТЕРРИТОРИИ МУНИЦИПАЛЬНОГО ОБРАЗОВАНИЯ «</w:t>
      </w:r>
      <w:r w:rsidRPr="00BE457F">
        <w:rPr>
          <w:rFonts w:ascii="Arial" w:hAnsi="Arial" w:cs="Arial"/>
          <w:sz w:val="24"/>
          <w:szCs w:val="24"/>
        </w:rPr>
        <w:t>ТАРАСА</w:t>
      </w:r>
      <w:r w:rsidRPr="00BE457F">
        <w:rPr>
          <w:rFonts w:ascii="Arial" w:hAnsi="Arial" w:cs="Arial"/>
          <w:bCs/>
          <w:sz w:val="24"/>
          <w:szCs w:val="24"/>
        </w:rPr>
        <w:t>»</w:t>
      </w:r>
    </w:p>
    <w:p w:rsidR="00BE457F" w:rsidRPr="00BE457F" w:rsidRDefault="00BE457F" w:rsidP="00BE457F">
      <w:pPr>
        <w:spacing w:after="0" w:line="240" w:lineRule="auto"/>
        <w:ind w:firstLine="720"/>
        <w:jc w:val="both"/>
        <w:rPr>
          <w:rFonts w:ascii="Arial" w:hAnsi="Arial" w:cs="Arial"/>
          <w:sz w:val="24"/>
          <w:szCs w:val="24"/>
        </w:rPr>
      </w:pPr>
    </w:p>
    <w:p w:rsidR="00BE457F" w:rsidRPr="00BE457F" w:rsidRDefault="00BE457F" w:rsidP="00BE457F">
      <w:pPr>
        <w:numPr>
          <w:ilvl w:val="0"/>
          <w:numId w:val="5"/>
        </w:numPr>
        <w:autoSpaceDE w:val="0"/>
        <w:autoSpaceDN w:val="0"/>
        <w:adjustRightInd w:val="0"/>
        <w:spacing w:after="0" w:line="240" w:lineRule="auto"/>
        <w:ind w:left="0"/>
        <w:jc w:val="center"/>
        <w:outlineLvl w:val="1"/>
        <w:rPr>
          <w:rFonts w:ascii="Arial" w:hAnsi="Arial" w:cs="Arial"/>
          <w:sz w:val="24"/>
          <w:szCs w:val="24"/>
        </w:rPr>
      </w:pPr>
      <w:r w:rsidRPr="00BE457F">
        <w:rPr>
          <w:rFonts w:ascii="Arial" w:hAnsi="Arial" w:cs="Arial"/>
          <w:sz w:val="24"/>
          <w:szCs w:val="24"/>
        </w:rPr>
        <w:t>ОБЩИЕ ПОЛОЖЕНИЯ</w:t>
      </w:r>
    </w:p>
    <w:p w:rsidR="00BE457F" w:rsidRPr="00BE457F" w:rsidRDefault="00BE457F" w:rsidP="00BE457F">
      <w:pPr>
        <w:autoSpaceDE w:val="0"/>
        <w:autoSpaceDN w:val="0"/>
        <w:adjustRightInd w:val="0"/>
        <w:spacing w:after="0" w:line="240" w:lineRule="auto"/>
        <w:ind w:firstLine="540"/>
        <w:jc w:val="both"/>
        <w:rPr>
          <w:rFonts w:ascii="Arial" w:hAnsi="Arial" w:cs="Arial"/>
          <w:sz w:val="24"/>
          <w:szCs w:val="24"/>
        </w:rPr>
      </w:pPr>
      <w:r w:rsidRPr="00BE457F">
        <w:rPr>
          <w:rFonts w:ascii="Arial" w:hAnsi="Arial" w:cs="Arial"/>
          <w:sz w:val="24"/>
          <w:szCs w:val="24"/>
        </w:rPr>
        <w:t>Настоящим Положением в соответствии с Налоговым кодексом Российской Федерации на территории муниципального образования «Тараса» определяются ставки налога на имущество физических лиц (далее – налог), особенности определения налоговой базы, и налоговые льготы, не предусмотренные Налоговым кодексом Российской Федерации, основания и порядок их применения налогоплательщиками.</w:t>
      </w:r>
    </w:p>
    <w:p w:rsidR="00BE457F" w:rsidRPr="00BE457F" w:rsidRDefault="00BE457F" w:rsidP="00BE457F">
      <w:pPr>
        <w:autoSpaceDE w:val="0"/>
        <w:autoSpaceDN w:val="0"/>
        <w:adjustRightInd w:val="0"/>
        <w:spacing w:after="0" w:line="240" w:lineRule="auto"/>
        <w:ind w:firstLine="540"/>
        <w:jc w:val="both"/>
        <w:rPr>
          <w:rFonts w:ascii="Arial" w:hAnsi="Arial" w:cs="Arial"/>
          <w:sz w:val="24"/>
          <w:szCs w:val="24"/>
        </w:rPr>
      </w:pPr>
    </w:p>
    <w:p w:rsidR="00BE457F" w:rsidRPr="00BE457F" w:rsidRDefault="00BE457F" w:rsidP="00BE457F">
      <w:pPr>
        <w:numPr>
          <w:ilvl w:val="0"/>
          <w:numId w:val="5"/>
        </w:numPr>
        <w:autoSpaceDE w:val="0"/>
        <w:autoSpaceDN w:val="0"/>
        <w:adjustRightInd w:val="0"/>
        <w:spacing w:after="0" w:line="240" w:lineRule="auto"/>
        <w:ind w:left="0"/>
        <w:jc w:val="center"/>
        <w:rPr>
          <w:rFonts w:ascii="Arial" w:hAnsi="Arial" w:cs="Arial"/>
          <w:sz w:val="24"/>
          <w:szCs w:val="24"/>
        </w:rPr>
      </w:pPr>
      <w:r w:rsidRPr="00BE457F">
        <w:rPr>
          <w:rFonts w:ascii="Arial" w:hAnsi="Arial" w:cs="Arial"/>
          <w:sz w:val="24"/>
          <w:szCs w:val="24"/>
        </w:rPr>
        <w:t>НАЛОГОПЛАТЕЛЬЩИКИ</w:t>
      </w:r>
    </w:p>
    <w:p w:rsidR="00BE457F" w:rsidRPr="00BE457F" w:rsidRDefault="00BE457F" w:rsidP="00BE457F">
      <w:pPr>
        <w:autoSpaceDE w:val="0"/>
        <w:autoSpaceDN w:val="0"/>
        <w:adjustRightInd w:val="0"/>
        <w:spacing w:after="0" w:line="240" w:lineRule="auto"/>
        <w:ind w:firstLine="540"/>
        <w:jc w:val="both"/>
        <w:rPr>
          <w:rFonts w:ascii="Arial" w:hAnsi="Arial" w:cs="Arial"/>
          <w:sz w:val="24"/>
          <w:szCs w:val="24"/>
          <w:shd w:val="clear" w:color="auto" w:fill="FFFFFF"/>
        </w:rPr>
      </w:pPr>
      <w:r w:rsidRPr="00BE457F">
        <w:rPr>
          <w:rFonts w:ascii="Arial" w:hAnsi="Arial" w:cs="Arial"/>
          <w:sz w:val="24"/>
          <w:szCs w:val="24"/>
          <w:shd w:val="clear" w:color="auto" w:fill="FFFFFF"/>
        </w:rPr>
        <w:lastRenderedPageBreak/>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 </w:t>
      </w:r>
      <w:hyperlink r:id="rId16" w:anchor="dst10324" w:history="1">
        <w:r w:rsidRPr="00BE457F">
          <w:rPr>
            <w:rStyle w:val="a5"/>
            <w:rFonts w:ascii="Arial" w:hAnsi="Arial" w:cs="Arial"/>
            <w:sz w:val="24"/>
            <w:szCs w:val="24"/>
            <w:shd w:val="clear" w:color="auto" w:fill="FFFFFF"/>
          </w:rPr>
          <w:t>статьей 401</w:t>
        </w:r>
      </w:hyperlink>
      <w:r w:rsidRPr="00BE457F">
        <w:rPr>
          <w:rFonts w:ascii="Arial" w:hAnsi="Arial" w:cs="Arial"/>
          <w:sz w:val="24"/>
          <w:szCs w:val="24"/>
          <w:shd w:val="clear" w:color="auto" w:fill="FFFFFF"/>
        </w:rPr>
        <w:t> Налогового Кодекса.</w:t>
      </w:r>
    </w:p>
    <w:p w:rsidR="00BE457F" w:rsidRPr="00BE457F" w:rsidRDefault="00BE457F" w:rsidP="00BE457F">
      <w:pPr>
        <w:autoSpaceDE w:val="0"/>
        <w:autoSpaceDN w:val="0"/>
        <w:adjustRightInd w:val="0"/>
        <w:spacing w:after="0" w:line="240" w:lineRule="auto"/>
        <w:ind w:firstLine="540"/>
        <w:jc w:val="both"/>
        <w:rPr>
          <w:rFonts w:ascii="Arial" w:hAnsi="Arial" w:cs="Arial"/>
          <w:sz w:val="24"/>
          <w:szCs w:val="24"/>
          <w:shd w:val="clear" w:color="auto" w:fill="FFFFFF"/>
        </w:rPr>
      </w:pPr>
    </w:p>
    <w:p w:rsidR="00BE457F" w:rsidRPr="00BE457F" w:rsidRDefault="00BE457F" w:rsidP="00BE457F">
      <w:pPr>
        <w:autoSpaceDE w:val="0"/>
        <w:autoSpaceDN w:val="0"/>
        <w:adjustRightInd w:val="0"/>
        <w:spacing w:after="0" w:line="240" w:lineRule="auto"/>
        <w:ind w:firstLine="540"/>
        <w:jc w:val="both"/>
        <w:rPr>
          <w:rFonts w:ascii="Arial" w:hAnsi="Arial" w:cs="Arial"/>
          <w:sz w:val="24"/>
          <w:szCs w:val="24"/>
          <w:shd w:val="clear" w:color="auto" w:fill="FFFFFF"/>
        </w:rPr>
      </w:pPr>
      <w:r w:rsidRPr="00BE457F">
        <w:rPr>
          <w:rFonts w:ascii="Arial" w:hAnsi="Arial" w:cs="Arial"/>
          <w:sz w:val="24"/>
          <w:szCs w:val="24"/>
          <w:shd w:val="clear" w:color="auto" w:fill="FFFFFF"/>
        </w:rPr>
        <w:t xml:space="preserve">                                            3. ОБЪЕКТ НАЛОГООБЛОЖЕНИЯ</w:t>
      </w:r>
    </w:p>
    <w:p w:rsidR="00BE457F" w:rsidRPr="00BE457F" w:rsidRDefault="00BE457F" w:rsidP="00BE457F">
      <w:pPr>
        <w:autoSpaceDE w:val="0"/>
        <w:autoSpaceDN w:val="0"/>
        <w:adjustRightInd w:val="0"/>
        <w:spacing w:after="0" w:line="240" w:lineRule="auto"/>
        <w:ind w:firstLine="540"/>
        <w:jc w:val="both"/>
        <w:rPr>
          <w:rFonts w:ascii="Arial" w:hAnsi="Arial" w:cs="Arial"/>
          <w:sz w:val="24"/>
          <w:szCs w:val="24"/>
        </w:rPr>
      </w:pPr>
      <w:r w:rsidRPr="00BE457F">
        <w:rPr>
          <w:rFonts w:ascii="Arial" w:hAnsi="Arial" w:cs="Arial"/>
          <w:sz w:val="24"/>
          <w:szCs w:val="24"/>
        </w:rPr>
        <w:t>3.1. Объектом налогообложения признается расположенное в пределах поселения следующее имущество:</w:t>
      </w:r>
    </w:p>
    <w:p w:rsidR="00BE457F" w:rsidRPr="00BE457F" w:rsidRDefault="00BE457F" w:rsidP="00BE457F">
      <w:pPr>
        <w:autoSpaceDE w:val="0"/>
        <w:autoSpaceDN w:val="0"/>
        <w:adjustRightInd w:val="0"/>
        <w:spacing w:after="0" w:line="240" w:lineRule="auto"/>
        <w:ind w:firstLine="539"/>
        <w:jc w:val="both"/>
        <w:rPr>
          <w:rFonts w:ascii="Arial" w:hAnsi="Arial" w:cs="Arial"/>
          <w:sz w:val="24"/>
          <w:szCs w:val="24"/>
        </w:rPr>
      </w:pPr>
      <w:r w:rsidRPr="00BE457F">
        <w:rPr>
          <w:rFonts w:ascii="Arial" w:hAnsi="Arial" w:cs="Arial"/>
          <w:sz w:val="24"/>
          <w:szCs w:val="24"/>
        </w:rPr>
        <w:t>1) жилой дом;</w:t>
      </w:r>
    </w:p>
    <w:p w:rsidR="00BE457F" w:rsidRPr="00BE457F" w:rsidRDefault="00BE457F" w:rsidP="00BE457F">
      <w:pPr>
        <w:autoSpaceDE w:val="0"/>
        <w:autoSpaceDN w:val="0"/>
        <w:adjustRightInd w:val="0"/>
        <w:spacing w:after="0" w:line="240" w:lineRule="auto"/>
        <w:ind w:firstLine="539"/>
        <w:jc w:val="both"/>
        <w:rPr>
          <w:rFonts w:ascii="Arial" w:hAnsi="Arial" w:cs="Arial"/>
          <w:sz w:val="24"/>
          <w:szCs w:val="24"/>
        </w:rPr>
      </w:pPr>
      <w:r w:rsidRPr="00BE457F">
        <w:rPr>
          <w:rFonts w:ascii="Arial" w:hAnsi="Arial" w:cs="Arial"/>
          <w:sz w:val="24"/>
          <w:szCs w:val="24"/>
        </w:rPr>
        <w:t>2) квартира, комната;</w:t>
      </w:r>
    </w:p>
    <w:p w:rsidR="00BE457F" w:rsidRPr="00BE457F" w:rsidRDefault="00BE457F" w:rsidP="00BE457F">
      <w:pPr>
        <w:autoSpaceDE w:val="0"/>
        <w:autoSpaceDN w:val="0"/>
        <w:adjustRightInd w:val="0"/>
        <w:spacing w:after="0" w:line="240" w:lineRule="auto"/>
        <w:ind w:firstLine="539"/>
        <w:jc w:val="both"/>
        <w:rPr>
          <w:rFonts w:ascii="Arial" w:hAnsi="Arial" w:cs="Arial"/>
          <w:sz w:val="24"/>
          <w:szCs w:val="24"/>
        </w:rPr>
      </w:pPr>
      <w:r w:rsidRPr="00BE457F">
        <w:rPr>
          <w:rFonts w:ascii="Arial" w:hAnsi="Arial" w:cs="Arial"/>
          <w:sz w:val="24"/>
          <w:szCs w:val="24"/>
        </w:rPr>
        <w:t>3) гараж, машино-место;</w:t>
      </w:r>
    </w:p>
    <w:p w:rsidR="00BE457F" w:rsidRPr="00BE457F" w:rsidRDefault="00BE457F" w:rsidP="00BE457F">
      <w:pPr>
        <w:autoSpaceDE w:val="0"/>
        <w:autoSpaceDN w:val="0"/>
        <w:adjustRightInd w:val="0"/>
        <w:spacing w:after="0" w:line="240" w:lineRule="auto"/>
        <w:ind w:firstLine="539"/>
        <w:jc w:val="both"/>
        <w:rPr>
          <w:rFonts w:ascii="Arial" w:hAnsi="Arial" w:cs="Arial"/>
          <w:sz w:val="24"/>
          <w:szCs w:val="24"/>
        </w:rPr>
      </w:pPr>
      <w:r w:rsidRPr="00BE457F">
        <w:rPr>
          <w:rFonts w:ascii="Arial" w:hAnsi="Arial" w:cs="Arial"/>
          <w:sz w:val="24"/>
          <w:szCs w:val="24"/>
        </w:rPr>
        <w:t>4) единый недвижимый комплекс;</w:t>
      </w:r>
    </w:p>
    <w:p w:rsidR="00BE457F" w:rsidRPr="00BE457F" w:rsidRDefault="00BE457F" w:rsidP="00BE457F">
      <w:pPr>
        <w:autoSpaceDE w:val="0"/>
        <w:autoSpaceDN w:val="0"/>
        <w:adjustRightInd w:val="0"/>
        <w:spacing w:after="0" w:line="240" w:lineRule="auto"/>
        <w:ind w:firstLine="539"/>
        <w:jc w:val="both"/>
        <w:rPr>
          <w:rFonts w:ascii="Arial" w:hAnsi="Arial" w:cs="Arial"/>
          <w:sz w:val="24"/>
          <w:szCs w:val="24"/>
        </w:rPr>
      </w:pPr>
      <w:r w:rsidRPr="00BE457F">
        <w:rPr>
          <w:rFonts w:ascii="Arial" w:hAnsi="Arial" w:cs="Arial"/>
          <w:sz w:val="24"/>
          <w:szCs w:val="24"/>
        </w:rPr>
        <w:t>5) объект незавершенного строительства;</w:t>
      </w:r>
    </w:p>
    <w:p w:rsidR="00BE457F" w:rsidRPr="00BE457F" w:rsidRDefault="00BE457F" w:rsidP="00BE457F">
      <w:pPr>
        <w:autoSpaceDE w:val="0"/>
        <w:autoSpaceDN w:val="0"/>
        <w:adjustRightInd w:val="0"/>
        <w:spacing w:after="0" w:line="240" w:lineRule="auto"/>
        <w:ind w:firstLine="539"/>
        <w:jc w:val="both"/>
        <w:rPr>
          <w:rFonts w:ascii="Arial" w:hAnsi="Arial" w:cs="Arial"/>
          <w:sz w:val="24"/>
          <w:szCs w:val="24"/>
        </w:rPr>
      </w:pPr>
      <w:r w:rsidRPr="00BE457F">
        <w:rPr>
          <w:rFonts w:ascii="Arial" w:hAnsi="Arial" w:cs="Arial"/>
          <w:sz w:val="24"/>
          <w:szCs w:val="24"/>
        </w:rPr>
        <w:t>6) иные здание, строение, сооружение, помещение.</w:t>
      </w:r>
    </w:p>
    <w:p w:rsidR="00BE457F" w:rsidRPr="00BE457F" w:rsidRDefault="00BE457F" w:rsidP="00BE457F">
      <w:pPr>
        <w:autoSpaceDE w:val="0"/>
        <w:autoSpaceDN w:val="0"/>
        <w:adjustRightInd w:val="0"/>
        <w:spacing w:after="0" w:line="240" w:lineRule="auto"/>
        <w:ind w:firstLine="540"/>
        <w:jc w:val="both"/>
        <w:rPr>
          <w:rFonts w:ascii="Arial" w:hAnsi="Arial" w:cs="Arial"/>
          <w:sz w:val="24"/>
          <w:szCs w:val="24"/>
        </w:rPr>
      </w:pPr>
      <w:r w:rsidRPr="00BE457F">
        <w:rPr>
          <w:rFonts w:ascii="Arial" w:hAnsi="Arial" w:cs="Arial"/>
          <w:sz w:val="24"/>
          <w:szCs w:val="24"/>
        </w:rPr>
        <w:t xml:space="preserve">3.2. Дома </w:t>
      </w:r>
      <w:r w:rsidRPr="00BE457F">
        <w:rPr>
          <w:rFonts w:ascii="Arial" w:hAnsi="Arial" w:cs="Arial"/>
          <w:bCs/>
          <w:sz w:val="24"/>
          <w:szCs w:val="24"/>
        </w:rPr>
        <w:t>и жилые строения, расположенные на земельных участках для ведения личного подсобного хозяйства, огородничества, садоводства, индивидуального жилищного строительства, относятся к жилым домам.</w:t>
      </w:r>
    </w:p>
    <w:p w:rsidR="00BE457F" w:rsidRPr="00BE457F" w:rsidRDefault="00BE457F" w:rsidP="00BE457F">
      <w:pPr>
        <w:autoSpaceDE w:val="0"/>
        <w:autoSpaceDN w:val="0"/>
        <w:adjustRightInd w:val="0"/>
        <w:spacing w:after="0" w:line="240" w:lineRule="auto"/>
        <w:ind w:firstLine="540"/>
        <w:jc w:val="both"/>
        <w:rPr>
          <w:rFonts w:ascii="Arial" w:hAnsi="Arial" w:cs="Arial"/>
          <w:sz w:val="24"/>
          <w:szCs w:val="24"/>
        </w:rPr>
      </w:pPr>
      <w:r w:rsidRPr="00BE457F">
        <w:rPr>
          <w:rFonts w:ascii="Arial" w:hAnsi="Arial" w:cs="Arial"/>
          <w:sz w:val="24"/>
          <w:szCs w:val="24"/>
        </w:rPr>
        <w:t>3.3.  Не признается объектом налогообложения имущество, входящее в состав общего имущества многоквартирного дома.</w:t>
      </w:r>
    </w:p>
    <w:p w:rsidR="00BE457F" w:rsidRPr="00BE457F" w:rsidRDefault="00BE457F" w:rsidP="00BE457F">
      <w:pPr>
        <w:autoSpaceDE w:val="0"/>
        <w:autoSpaceDN w:val="0"/>
        <w:adjustRightInd w:val="0"/>
        <w:spacing w:after="0" w:line="240" w:lineRule="auto"/>
        <w:jc w:val="both"/>
        <w:rPr>
          <w:rFonts w:ascii="Arial" w:hAnsi="Arial" w:cs="Arial"/>
          <w:sz w:val="24"/>
          <w:szCs w:val="24"/>
        </w:rPr>
      </w:pPr>
    </w:p>
    <w:p w:rsidR="00BE457F" w:rsidRPr="00BE457F" w:rsidRDefault="00BE457F" w:rsidP="00BE457F">
      <w:pPr>
        <w:spacing w:after="0" w:line="240" w:lineRule="auto"/>
        <w:ind w:firstLine="720"/>
        <w:rPr>
          <w:rFonts w:ascii="Arial" w:hAnsi="Arial" w:cs="Arial"/>
          <w:sz w:val="24"/>
          <w:szCs w:val="24"/>
        </w:rPr>
      </w:pPr>
      <w:r w:rsidRPr="00BE457F">
        <w:rPr>
          <w:rFonts w:ascii="Arial" w:hAnsi="Arial" w:cs="Arial"/>
          <w:sz w:val="24"/>
          <w:szCs w:val="24"/>
        </w:rPr>
        <w:t xml:space="preserve">                                           4. НАЛОГОВЫЕ СТАВКИ</w:t>
      </w:r>
    </w:p>
    <w:p w:rsidR="00BE457F" w:rsidRPr="00BE457F" w:rsidRDefault="00BE457F" w:rsidP="00BE457F">
      <w:pPr>
        <w:autoSpaceDE w:val="0"/>
        <w:autoSpaceDN w:val="0"/>
        <w:adjustRightInd w:val="0"/>
        <w:spacing w:after="0" w:line="240" w:lineRule="auto"/>
        <w:jc w:val="both"/>
        <w:rPr>
          <w:rFonts w:ascii="Arial" w:hAnsi="Arial" w:cs="Arial"/>
          <w:color w:val="000000"/>
          <w:sz w:val="24"/>
          <w:szCs w:val="24"/>
        </w:rPr>
      </w:pPr>
      <w:bookmarkStart w:id="1" w:name="dst10358"/>
      <w:bookmarkEnd w:id="1"/>
    </w:p>
    <w:p w:rsidR="00BE457F" w:rsidRPr="00BE457F" w:rsidRDefault="00BE457F" w:rsidP="00BE457F">
      <w:pPr>
        <w:autoSpaceDE w:val="0"/>
        <w:autoSpaceDN w:val="0"/>
        <w:adjustRightInd w:val="0"/>
        <w:spacing w:after="0" w:line="240" w:lineRule="auto"/>
        <w:jc w:val="both"/>
        <w:rPr>
          <w:rFonts w:ascii="Arial" w:hAnsi="Arial" w:cs="Arial"/>
          <w:sz w:val="24"/>
          <w:szCs w:val="24"/>
        </w:rPr>
      </w:pPr>
      <w:r w:rsidRPr="00BE457F">
        <w:rPr>
          <w:rFonts w:ascii="Arial" w:hAnsi="Arial" w:cs="Arial"/>
          <w:sz w:val="24"/>
          <w:szCs w:val="24"/>
        </w:rPr>
        <w:t>4.1. Установить налоговые ставки в процентах от кадастровой стоимости объектов налогообложения в следующих размерах:</w:t>
      </w:r>
    </w:p>
    <w:p w:rsidR="00BE457F" w:rsidRPr="00BE457F" w:rsidRDefault="00BE457F" w:rsidP="00BE457F">
      <w:pPr>
        <w:autoSpaceDE w:val="0"/>
        <w:autoSpaceDN w:val="0"/>
        <w:adjustRightInd w:val="0"/>
        <w:spacing w:after="0" w:line="240" w:lineRule="auto"/>
        <w:jc w:val="both"/>
        <w:rPr>
          <w:rFonts w:ascii="Arial" w:hAnsi="Arial" w:cs="Arial"/>
          <w:sz w:val="24"/>
          <w:szCs w:val="24"/>
        </w:rPr>
      </w:pPr>
    </w:p>
    <w:p w:rsidR="00BE457F" w:rsidRPr="00BE457F" w:rsidRDefault="00BE457F" w:rsidP="00BE457F">
      <w:pPr>
        <w:numPr>
          <w:ilvl w:val="0"/>
          <w:numId w:val="6"/>
        </w:numPr>
        <w:shd w:val="clear" w:color="auto" w:fill="FFFFFF"/>
        <w:spacing w:after="0" w:line="240" w:lineRule="auto"/>
        <w:ind w:left="0" w:hanging="283"/>
        <w:jc w:val="both"/>
        <w:rPr>
          <w:rFonts w:ascii="Arial" w:hAnsi="Arial" w:cs="Arial"/>
          <w:sz w:val="24"/>
          <w:szCs w:val="24"/>
        </w:rPr>
      </w:pPr>
      <w:r w:rsidRPr="00BE457F">
        <w:rPr>
          <w:rFonts w:ascii="Arial" w:hAnsi="Arial" w:cs="Arial"/>
          <w:color w:val="333333"/>
          <w:sz w:val="24"/>
          <w:szCs w:val="24"/>
        </w:rPr>
        <w:t>0</w:t>
      </w:r>
      <w:r w:rsidRPr="00BE457F">
        <w:rPr>
          <w:rFonts w:ascii="Arial" w:hAnsi="Arial" w:cs="Arial"/>
          <w:sz w:val="24"/>
          <w:szCs w:val="24"/>
        </w:rPr>
        <w:t>,1 процента в отношении:</w:t>
      </w:r>
    </w:p>
    <w:p w:rsidR="00BE457F" w:rsidRPr="00BE457F" w:rsidRDefault="00BE457F" w:rsidP="00BE457F">
      <w:pPr>
        <w:numPr>
          <w:ilvl w:val="0"/>
          <w:numId w:val="7"/>
        </w:numPr>
        <w:shd w:val="clear" w:color="auto" w:fill="FFFFFF"/>
        <w:spacing w:after="0" w:line="240" w:lineRule="auto"/>
        <w:ind w:left="0"/>
        <w:jc w:val="both"/>
        <w:rPr>
          <w:rFonts w:ascii="Arial" w:hAnsi="Arial" w:cs="Arial"/>
          <w:sz w:val="24"/>
          <w:szCs w:val="24"/>
        </w:rPr>
      </w:pPr>
      <w:r w:rsidRPr="00BE457F">
        <w:rPr>
          <w:rFonts w:ascii="Arial" w:hAnsi="Arial" w:cs="Arial"/>
          <w:sz w:val="24"/>
          <w:szCs w:val="24"/>
        </w:rPr>
        <w:t xml:space="preserve">жилых домов, частей жилых домов, квартир, частей квартир, комнат; </w:t>
      </w:r>
    </w:p>
    <w:p w:rsidR="00BE457F" w:rsidRPr="00BE457F" w:rsidRDefault="00BE457F" w:rsidP="00BE457F">
      <w:pPr>
        <w:numPr>
          <w:ilvl w:val="0"/>
          <w:numId w:val="7"/>
        </w:numPr>
        <w:shd w:val="clear" w:color="auto" w:fill="FFFFFF"/>
        <w:spacing w:after="0" w:line="240" w:lineRule="auto"/>
        <w:ind w:left="0"/>
        <w:jc w:val="both"/>
        <w:rPr>
          <w:rFonts w:ascii="Arial" w:hAnsi="Arial" w:cs="Arial"/>
          <w:sz w:val="24"/>
          <w:szCs w:val="24"/>
        </w:rPr>
      </w:pPr>
      <w:r w:rsidRPr="00BE457F">
        <w:rPr>
          <w:rFonts w:ascii="Arial" w:hAnsi="Arial" w:cs="Arial"/>
          <w:sz w:val="24"/>
          <w:szCs w:val="24"/>
        </w:rPr>
        <w:t>объектов незавершенного строительства в случае, если проектируемым назначением таких объектов является жилой дом;</w:t>
      </w:r>
    </w:p>
    <w:p w:rsidR="00BE457F" w:rsidRPr="00BE457F" w:rsidRDefault="00BE457F" w:rsidP="00BE457F">
      <w:pPr>
        <w:numPr>
          <w:ilvl w:val="0"/>
          <w:numId w:val="7"/>
        </w:numPr>
        <w:shd w:val="clear" w:color="auto" w:fill="FFFFFF"/>
        <w:spacing w:after="0" w:line="240" w:lineRule="auto"/>
        <w:ind w:left="0"/>
        <w:jc w:val="both"/>
        <w:rPr>
          <w:rFonts w:ascii="Arial" w:hAnsi="Arial" w:cs="Arial"/>
          <w:sz w:val="24"/>
          <w:szCs w:val="24"/>
        </w:rPr>
      </w:pPr>
      <w:r w:rsidRPr="00BE457F">
        <w:rPr>
          <w:rFonts w:ascii="Arial" w:hAnsi="Arial" w:cs="Arial"/>
          <w:sz w:val="24"/>
          <w:szCs w:val="24"/>
        </w:rPr>
        <w:t>единых недвижимых комплексов, в состав которых входит хотя бы один жилой дом;</w:t>
      </w:r>
    </w:p>
    <w:p w:rsidR="00BE457F" w:rsidRPr="00BE457F" w:rsidRDefault="00BE457F" w:rsidP="00BE457F">
      <w:pPr>
        <w:numPr>
          <w:ilvl w:val="0"/>
          <w:numId w:val="7"/>
        </w:numPr>
        <w:shd w:val="clear" w:color="auto" w:fill="FFFFFF"/>
        <w:spacing w:after="0" w:line="240" w:lineRule="auto"/>
        <w:ind w:left="0"/>
        <w:jc w:val="both"/>
        <w:rPr>
          <w:rFonts w:ascii="Arial" w:hAnsi="Arial" w:cs="Arial"/>
          <w:sz w:val="24"/>
          <w:szCs w:val="24"/>
        </w:rPr>
      </w:pPr>
      <w:r w:rsidRPr="00BE457F">
        <w:rPr>
          <w:rFonts w:ascii="Arial" w:hAnsi="Arial" w:cs="Arial"/>
          <w:sz w:val="24"/>
          <w:szCs w:val="24"/>
        </w:rPr>
        <w:t>гаражей и машино-мест, в том числе расположенных в объектах налогообложения, указанных в подпункте 2 настоящего пункта;</w:t>
      </w:r>
    </w:p>
    <w:p w:rsidR="00BE457F" w:rsidRPr="00BE457F" w:rsidRDefault="00BE457F" w:rsidP="00BE457F">
      <w:pPr>
        <w:numPr>
          <w:ilvl w:val="0"/>
          <w:numId w:val="7"/>
        </w:numPr>
        <w:shd w:val="clear" w:color="auto" w:fill="FFFFFF"/>
        <w:spacing w:after="0" w:line="240" w:lineRule="auto"/>
        <w:ind w:left="0"/>
        <w:jc w:val="both"/>
        <w:rPr>
          <w:rFonts w:ascii="Arial" w:hAnsi="Arial" w:cs="Arial"/>
          <w:sz w:val="24"/>
          <w:szCs w:val="24"/>
        </w:rPr>
      </w:pPr>
      <w:r w:rsidRPr="00BE457F">
        <w:rPr>
          <w:rFonts w:ascii="Arial" w:hAnsi="Arial" w:cs="Arial"/>
          <w:sz w:val="24"/>
          <w:szCs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BE457F" w:rsidRPr="00BE457F" w:rsidRDefault="00BE457F" w:rsidP="00BE457F">
      <w:pPr>
        <w:shd w:val="clear" w:color="auto" w:fill="FFFFFF"/>
        <w:spacing w:after="0" w:line="240" w:lineRule="auto"/>
        <w:jc w:val="both"/>
        <w:rPr>
          <w:rFonts w:ascii="Arial" w:hAnsi="Arial" w:cs="Arial"/>
          <w:sz w:val="24"/>
          <w:szCs w:val="24"/>
        </w:rPr>
      </w:pPr>
    </w:p>
    <w:p w:rsidR="00BE457F" w:rsidRPr="00BE457F" w:rsidRDefault="00BE457F" w:rsidP="00BE457F">
      <w:pPr>
        <w:numPr>
          <w:ilvl w:val="0"/>
          <w:numId w:val="6"/>
        </w:numPr>
        <w:shd w:val="clear" w:color="auto" w:fill="FFFFFF"/>
        <w:spacing w:after="0" w:line="240" w:lineRule="auto"/>
        <w:ind w:left="0"/>
        <w:jc w:val="both"/>
        <w:rPr>
          <w:rFonts w:ascii="Arial" w:hAnsi="Arial" w:cs="Arial"/>
          <w:sz w:val="24"/>
          <w:szCs w:val="24"/>
        </w:rPr>
      </w:pPr>
      <w:r w:rsidRPr="00BE457F">
        <w:rPr>
          <w:rFonts w:ascii="Arial" w:hAnsi="Arial" w:cs="Arial"/>
          <w:sz w:val="24"/>
          <w:szCs w:val="24"/>
        </w:rPr>
        <w:t>2процента в отношении объектов налогообложения, включенных в перечень, определяемый в соответствии с пунктом 7 статьи 378.2 Налогового кодекс</w:t>
      </w:r>
      <w:r w:rsidRPr="00BE457F">
        <w:rPr>
          <w:rFonts w:ascii="Arial" w:hAnsi="Arial" w:cs="Arial"/>
          <w:color w:val="333333"/>
          <w:sz w:val="24"/>
          <w:szCs w:val="24"/>
        </w:rPr>
        <w:t xml:space="preserve">а </w:t>
      </w:r>
      <w:r w:rsidRPr="00BE457F">
        <w:rPr>
          <w:rFonts w:ascii="Arial" w:hAnsi="Arial" w:cs="Arial"/>
          <w:sz w:val="24"/>
          <w:szCs w:val="24"/>
        </w:rPr>
        <w:t>Российской Федерации,</w:t>
      </w:r>
      <w:r w:rsidRPr="00BE457F">
        <w:rPr>
          <w:rFonts w:ascii="Arial" w:hAnsi="Arial" w:cs="Arial"/>
          <w:color w:val="333333"/>
          <w:sz w:val="24"/>
          <w:szCs w:val="24"/>
        </w:rPr>
        <w:t xml:space="preserve"> в </w:t>
      </w:r>
      <w:r w:rsidRPr="00BE457F">
        <w:rPr>
          <w:rFonts w:ascii="Arial" w:hAnsi="Arial" w:cs="Arial"/>
          <w:sz w:val="24"/>
          <w:szCs w:val="24"/>
        </w:rPr>
        <w:t>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BE457F" w:rsidRPr="00BE457F" w:rsidRDefault="00BE457F" w:rsidP="00BE457F">
      <w:pPr>
        <w:shd w:val="clear" w:color="auto" w:fill="FFFFFF"/>
        <w:spacing w:after="0" w:line="240" w:lineRule="auto"/>
        <w:jc w:val="both"/>
        <w:rPr>
          <w:rFonts w:ascii="Arial" w:hAnsi="Arial" w:cs="Arial"/>
          <w:sz w:val="24"/>
          <w:szCs w:val="24"/>
        </w:rPr>
      </w:pPr>
    </w:p>
    <w:p w:rsidR="00BE457F" w:rsidRPr="00BE457F" w:rsidRDefault="00BE457F" w:rsidP="00BE457F">
      <w:pPr>
        <w:numPr>
          <w:ilvl w:val="0"/>
          <w:numId w:val="6"/>
        </w:numPr>
        <w:shd w:val="clear" w:color="auto" w:fill="FFFFFF"/>
        <w:spacing w:after="0" w:line="240" w:lineRule="auto"/>
        <w:ind w:left="0"/>
        <w:jc w:val="both"/>
        <w:rPr>
          <w:rFonts w:ascii="Arial" w:hAnsi="Arial" w:cs="Arial"/>
          <w:sz w:val="24"/>
          <w:szCs w:val="24"/>
        </w:rPr>
      </w:pPr>
      <w:r w:rsidRPr="00BE457F">
        <w:rPr>
          <w:rFonts w:ascii="Arial" w:hAnsi="Arial" w:cs="Arial"/>
          <w:sz w:val="24"/>
          <w:szCs w:val="24"/>
        </w:rPr>
        <w:t>0,5 процента в отношении прочих объектов налогообложения.</w:t>
      </w:r>
    </w:p>
    <w:p w:rsidR="00BE457F" w:rsidRPr="00BE457F" w:rsidRDefault="00BE457F" w:rsidP="00BE457F">
      <w:pPr>
        <w:shd w:val="clear" w:color="auto" w:fill="FFFFFF"/>
        <w:spacing w:after="0" w:line="240" w:lineRule="auto"/>
        <w:ind w:firstLine="540"/>
        <w:jc w:val="both"/>
        <w:rPr>
          <w:rStyle w:val="blk"/>
          <w:rFonts w:ascii="Arial" w:hAnsi="Arial" w:cs="Arial"/>
          <w:color w:val="333333"/>
          <w:sz w:val="24"/>
          <w:szCs w:val="24"/>
        </w:rPr>
      </w:pPr>
      <w:bookmarkStart w:id="2" w:name="dst10361"/>
      <w:bookmarkStart w:id="3" w:name="dst14397"/>
      <w:bookmarkStart w:id="4" w:name="dst16142"/>
      <w:bookmarkStart w:id="5" w:name="dst17835"/>
      <w:bookmarkStart w:id="6" w:name="dst10365"/>
      <w:bookmarkStart w:id="7" w:name="dst10367"/>
      <w:bookmarkEnd w:id="2"/>
      <w:bookmarkEnd w:id="3"/>
      <w:bookmarkEnd w:id="4"/>
      <w:bookmarkEnd w:id="5"/>
      <w:bookmarkEnd w:id="6"/>
      <w:bookmarkEnd w:id="7"/>
    </w:p>
    <w:p w:rsidR="00BE457F" w:rsidRPr="00BE457F" w:rsidRDefault="00BE457F" w:rsidP="00BE457F">
      <w:pPr>
        <w:shd w:val="clear" w:color="auto" w:fill="FFFFFF"/>
        <w:spacing w:after="0" w:line="240" w:lineRule="auto"/>
        <w:jc w:val="both"/>
        <w:rPr>
          <w:rFonts w:ascii="Arial" w:hAnsi="Arial" w:cs="Arial"/>
          <w:color w:val="000000"/>
          <w:sz w:val="24"/>
          <w:szCs w:val="24"/>
        </w:rPr>
      </w:pPr>
    </w:p>
    <w:p w:rsidR="00BE457F" w:rsidRPr="00BE457F" w:rsidRDefault="00BE457F" w:rsidP="00BE457F">
      <w:pPr>
        <w:shd w:val="clear" w:color="auto" w:fill="FFFFFF"/>
        <w:spacing w:after="0" w:line="240" w:lineRule="auto"/>
        <w:ind w:firstLine="284"/>
        <w:jc w:val="center"/>
        <w:rPr>
          <w:rFonts w:ascii="Arial" w:hAnsi="Arial" w:cs="Arial"/>
          <w:color w:val="000000"/>
          <w:sz w:val="24"/>
          <w:szCs w:val="24"/>
        </w:rPr>
      </w:pPr>
      <w:bookmarkStart w:id="8" w:name="dst10359"/>
      <w:bookmarkEnd w:id="8"/>
    </w:p>
    <w:p w:rsidR="00BE457F" w:rsidRPr="00BE457F" w:rsidRDefault="00BE457F" w:rsidP="00BE457F">
      <w:pPr>
        <w:autoSpaceDE w:val="0"/>
        <w:autoSpaceDN w:val="0"/>
        <w:adjustRightInd w:val="0"/>
        <w:spacing w:after="0" w:line="240" w:lineRule="auto"/>
        <w:jc w:val="center"/>
        <w:rPr>
          <w:rFonts w:ascii="Arial" w:hAnsi="Arial" w:cs="Arial"/>
          <w:sz w:val="24"/>
          <w:szCs w:val="24"/>
        </w:rPr>
      </w:pPr>
      <w:r w:rsidRPr="00BE457F">
        <w:rPr>
          <w:rFonts w:ascii="Arial" w:hAnsi="Arial" w:cs="Arial"/>
          <w:color w:val="000000"/>
          <w:sz w:val="24"/>
          <w:szCs w:val="24"/>
        </w:rPr>
        <w:t>5. </w:t>
      </w:r>
      <w:r w:rsidRPr="00BE457F">
        <w:rPr>
          <w:rFonts w:ascii="Arial" w:hAnsi="Arial" w:cs="Arial"/>
          <w:sz w:val="24"/>
          <w:szCs w:val="24"/>
        </w:rPr>
        <w:t xml:space="preserve"> НАЛОГОВЫЕ ЛЬГОТЫ</w:t>
      </w:r>
    </w:p>
    <w:p w:rsidR="00BE457F" w:rsidRPr="00BE457F" w:rsidRDefault="00BE457F" w:rsidP="00BE457F">
      <w:pPr>
        <w:autoSpaceDE w:val="0"/>
        <w:autoSpaceDN w:val="0"/>
        <w:adjustRightInd w:val="0"/>
        <w:spacing w:after="0" w:line="240" w:lineRule="auto"/>
        <w:jc w:val="center"/>
        <w:rPr>
          <w:rFonts w:ascii="Arial" w:hAnsi="Arial" w:cs="Arial"/>
          <w:sz w:val="24"/>
          <w:szCs w:val="24"/>
        </w:rPr>
      </w:pPr>
    </w:p>
    <w:p w:rsidR="00BE457F" w:rsidRPr="00BE457F" w:rsidRDefault="00BE457F" w:rsidP="00BE457F">
      <w:pPr>
        <w:spacing w:after="0" w:line="240" w:lineRule="auto"/>
        <w:ind w:firstLine="426"/>
        <w:jc w:val="both"/>
        <w:rPr>
          <w:rFonts w:ascii="Arial" w:hAnsi="Arial" w:cs="Arial"/>
          <w:sz w:val="24"/>
          <w:szCs w:val="24"/>
        </w:rPr>
      </w:pPr>
      <w:r w:rsidRPr="00BE457F">
        <w:rPr>
          <w:rFonts w:ascii="Arial" w:hAnsi="Arial" w:cs="Arial"/>
          <w:sz w:val="24"/>
          <w:szCs w:val="24"/>
        </w:rPr>
        <w:lastRenderedPageBreak/>
        <w:t>5.1. От уплаты налога на имущество освобождаются физические лица, установленные статьей 407 Налогового Кодекса Российской Федерации.</w:t>
      </w:r>
    </w:p>
    <w:p w:rsidR="00BE457F" w:rsidRPr="00BE457F" w:rsidRDefault="00BE457F" w:rsidP="00BE457F">
      <w:pPr>
        <w:spacing w:after="0" w:line="240" w:lineRule="auto"/>
        <w:jc w:val="both"/>
        <w:rPr>
          <w:rFonts w:ascii="Arial" w:hAnsi="Arial" w:cs="Arial"/>
          <w:sz w:val="24"/>
          <w:szCs w:val="24"/>
        </w:rPr>
      </w:pPr>
    </w:p>
    <w:p w:rsidR="00BE457F" w:rsidRPr="00BE457F" w:rsidRDefault="00BE457F" w:rsidP="00BE457F">
      <w:pPr>
        <w:pStyle w:val="ConsPlusTitle"/>
        <w:jc w:val="center"/>
        <w:rPr>
          <w:rFonts w:ascii="Arial" w:hAnsi="Arial" w:cs="Arial"/>
          <w:bCs w:val="0"/>
        </w:rPr>
      </w:pPr>
      <w:r w:rsidRPr="00BE457F">
        <w:rPr>
          <w:rFonts w:ascii="Arial" w:hAnsi="Arial" w:cs="Arial"/>
          <w:bCs w:val="0"/>
        </w:rPr>
        <w:t>07.02.2020 г. № 74</w:t>
      </w:r>
    </w:p>
    <w:p w:rsidR="00BE457F" w:rsidRPr="00BE457F" w:rsidRDefault="00BE457F" w:rsidP="00BE457F">
      <w:pPr>
        <w:pStyle w:val="ConsPlusTitle"/>
        <w:jc w:val="center"/>
        <w:rPr>
          <w:rFonts w:ascii="Arial" w:hAnsi="Arial" w:cs="Arial"/>
          <w:bCs w:val="0"/>
        </w:rPr>
      </w:pPr>
      <w:r w:rsidRPr="00BE457F">
        <w:rPr>
          <w:rFonts w:ascii="Arial" w:hAnsi="Arial" w:cs="Arial"/>
          <w:bCs w:val="0"/>
        </w:rPr>
        <w:t>РОССИЙСКАЯ ФЕДЕРАЦИЯ</w:t>
      </w:r>
    </w:p>
    <w:p w:rsidR="00BE457F" w:rsidRPr="00BE457F" w:rsidRDefault="00BE457F" w:rsidP="00BE457F">
      <w:pPr>
        <w:pStyle w:val="ConsPlusTitle"/>
        <w:jc w:val="center"/>
        <w:rPr>
          <w:rFonts w:ascii="Arial" w:hAnsi="Arial" w:cs="Arial"/>
          <w:bCs w:val="0"/>
        </w:rPr>
      </w:pPr>
      <w:r w:rsidRPr="00BE457F">
        <w:rPr>
          <w:rFonts w:ascii="Arial" w:hAnsi="Arial" w:cs="Arial"/>
          <w:bCs w:val="0"/>
        </w:rPr>
        <w:t>ИРКУТСКАЯ ОБЛАСТЬ</w:t>
      </w:r>
    </w:p>
    <w:p w:rsidR="00BE457F" w:rsidRPr="00BE457F" w:rsidRDefault="00BE457F" w:rsidP="00BE457F">
      <w:pPr>
        <w:pStyle w:val="ConsPlusTitle"/>
        <w:jc w:val="center"/>
        <w:rPr>
          <w:rFonts w:ascii="Arial" w:hAnsi="Arial" w:cs="Arial"/>
          <w:bCs w:val="0"/>
        </w:rPr>
      </w:pPr>
      <w:r w:rsidRPr="00BE457F">
        <w:rPr>
          <w:rFonts w:ascii="Arial" w:hAnsi="Arial" w:cs="Arial"/>
          <w:bCs w:val="0"/>
        </w:rPr>
        <w:t>БОХАНСКИЙ РАЙОН</w:t>
      </w:r>
    </w:p>
    <w:p w:rsidR="00BE457F" w:rsidRPr="00BE457F" w:rsidRDefault="00BE457F" w:rsidP="00BE457F">
      <w:pPr>
        <w:pStyle w:val="ConsPlusTitle"/>
        <w:jc w:val="center"/>
        <w:rPr>
          <w:rFonts w:ascii="Arial" w:hAnsi="Arial" w:cs="Arial"/>
          <w:bCs w:val="0"/>
        </w:rPr>
      </w:pPr>
      <w:r w:rsidRPr="00BE457F">
        <w:rPr>
          <w:rFonts w:ascii="Arial" w:hAnsi="Arial" w:cs="Arial"/>
          <w:bCs w:val="0"/>
        </w:rPr>
        <w:t>МУНИЦИПАЛЬНОЕ ОБРАЗОВАНИЕ «ТАРАСА»</w:t>
      </w:r>
    </w:p>
    <w:p w:rsidR="00BE457F" w:rsidRPr="00BE457F" w:rsidRDefault="00BE457F" w:rsidP="00BE457F">
      <w:pPr>
        <w:pStyle w:val="ConsPlusTitle"/>
        <w:jc w:val="center"/>
        <w:rPr>
          <w:rFonts w:ascii="Arial" w:hAnsi="Arial" w:cs="Arial"/>
          <w:bCs w:val="0"/>
        </w:rPr>
      </w:pPr>
      <w:r w:rsidRPr="00BE457F">
        <w:rPr>
          <w:rFonts w:ascii="Arial" w:hAnsi="Arial" w:cs="Arial"/>
          <w:bCs w:val="0"/>
        </w:rPr>
        <w:t>ДУМА</w:t>
      </w:r>
    </w:p>
    <w:p w:rsidR="00BE457F" w:rsidRPr="00BE457F" w:rsidRDefault="00BE457F" w:rsidP="00BE457F">
      <w:pPr>
        <w:pStyle w:val="ConsPlusTitle"/>
        <w:jc w:val="center"/>
        <w:rPr>
          <w:rFonts w:ascii="Arial" w:hAnsi="Arial" w:cs="Arial"/>
          <w:bCs w:val="0"/>
        </w:rPr>
      </w:pPr>
      <w:r w:rsidRPr="00BE457F">
        <w:rPr>
          <w:rFonts w:ascii="Arial" w:hAnsi="Arial" w:cs="Arial"/>
          <w:bCs w:val="0"/>
        </w:rPr>
        <w:t>РЕШЕНИЕ</w:t>
      </w:r>
    </w:p>
    <w:p w:rsidR="00BE457F" w:rsidRPr="00BE457F" w:rsidRDefault="00BE457F" w:rsidP="00BE457F">
      <w:pPr>
        <w:tabs>
          <w:tab w:val="left" w:pos="1260"/>
          <w:tab w:val="left" w:pos="7020"/>
        </w:tabs>
        <w:spacing w:after="0" w:line="240" w:lineRule="auto"/>
        <w:jc w:val="center"/>
        <w:rPr>
          <w:rFonts w:ascii="Arial" w:hAnsi="Arial" w:cs="Arial"/>
          <w:b/>
          <w:sz w:val="24"/>
          <w:szCs w:val="24"/>
        </w:rPr>
      </w:pPr>
      <w:r w:rsidRPr="00BE457F">
        <w:rPr>
          <w:rFonts w:ascii="Arial" w:hAnsi="Arial" w:cs="Arial"/>
          <w:b/>
          <w:sz w:val="24"/>
          <w:szCs w:val="24"/>
        </w:rPr>
        <w:t xml:space="preserve">О внесении изменений и дополнений в положение </w:t>
      </w:r>
    </w:p>
    <w:p w:rsidR="00BE457F" w:rsidRPr="00BE457F" w:rsidRDefault="00BE457F" w:rsidP="00BE457F">
      <w:pPr>
        <w:tabs>
          <w:tab w:val="left" w:pos="1260"/>
          <w:tab w:val="left" w:pos="7020"/>
        </w:tabs>
        <w:spacing w:after="0" w:line="240" w:lineRule="auto"/>
        <w:jc w:val="center"/>
        <w:rPr>
          <w:rFonts w:ascii="Arial" w:hAnsi="Arial" w:cs="Arial"/>
          <w:b/>
          <w:sz w:val="24"/>
          <w:szCs w:val="24"/>
        </w:rPr>
      </w:pPr>
      <w:r w:rsidRPr="00BE457F">
        <w:rPr>
          <w:rFonts w:ascii="Arial" w:hAnsi="Arial" w:cs="Arial"/>
          <w:b/>
          <w:sz w:val="24"/>
          <w:szCs w:val="24"/>
        </w:rPr>
        <w:t xml:space="preserve">«О ЗЕМЕЛЬНОМ НАЛОГЕ </w:t>
      </w:r>
    </w:p>
    <w:p w:rsidR="00BE457F" w:rsidRPr="00BE457F" w:rsidRDefault="00BE457F" w:rsidP="00BE457F">
      <w:pPr>
        <w:tabs>
          <w:tab w:val="left" w:pos="1260"/>
          <w:tab w:val="left" w:pos="7020"/>
        </w:tabs>
        <w:spacing w:after="0" w:line="240" w:lineRule="auto"/>
        <w:jc w:val="center"/>
        <w:rPr>
          <w:rFonts w:ascii="Arial" w:hAnsi="Arial" w:cs="Arial"/>
          <w:sz w:val="24"/>
          <w:szCs w:val="24"/>
        </w:rPr>
      </w:pPr>
      <w:r w:rsidRPr="00BE457F">
        <w:rPr>
          <w:rFonts w:ascii="Arial" w:hAnsi="Arial" w:cs="Arial"/>
          <w:b/>
          <w:sz w:val="24"/>
          <w:szCs w:val="24"/>
        </w:rPr>
        <w:t>НА ТЕРРИТОРИИ МУНИЦИПАЛЬНОГО ОБРАЗОВАНИЯ «Тараса»»</w:t>
      </w:r>
    </w:p>
    <w:p w:rsidR="00BE457F" w:rsidRPr="00BE457F" w:rsidRDefault="00BE457F" w:rsidP="00BE457F">
      <w:pPr>
        <w:tabs>
          <w:tab w:val="left" w:pos="1260"/>
        </w:tabs>
        <w:spacing w:after="0" w:line="240" w:lineRule="auto"/>
        <w:jc w:val="both"/>
        <w:rPr>
          <w:rFonts w:ascii="Arial" w:hAnsi="Arial" w:cs="Arial"/>
          <w:sz w:val="24"/>
          <w:szCs w:val="24"/>
        </w:rPr>
      </w:pPr>
    </w:p>
    <w:p w:rsidR="00BE457F" w:rsidRPr="00BE457F" w:rsidRDefault="00BE457F" w:rsidP="00BE457F">
      <w:pPr>
        <w:tabs>
          <w:tab w:val="left" w:pos="1260"/>
        </w:tabs>
        <w:spacing w:after="0" w:line="240" w:lineRule="auto"/>
        <w:ind w:firstLine="720"/>
        <w:jc w:val="both"/>
        <w:rPr>
          <w:rFonts w:ascii="Arial" w:hAnsi="Arial" w:cs="Arial"/>
          <w:sz w:val="24"/>
          <w:szCs w:val="24"/>
        </w:rPr>
      </w:pPr>
      <w:r w:rsidRPr="00BE457F">
        <w:rPr>
          <w:rFonts w:ascii="Arial" w:hAnsi="Arial" w:cs="Arial"/>
          <w:sz w:val="24"/>
          <w:szCs w:val="24"/>
        </w:rPr>
        <w:t xml:space="preserve">Руководствуясь </w:t>
      </w:r>
      <w:hyperlink r:id="rId17" w:history="1">
        <w:r w:rsidRPr="00BE457F">
          <w:rPr>
            <w:rStyle w:val="a5"/>
            <w:rFonts w:ascii="Arial" w:hAnsi="Arial" w:cs="Arial"/>
            <w:sz w:val="24"/>
            <w:szCs w:val="24"/>
          </w:rPr>
          <w:t>п. 1 ст. 4</w:t>
        </w:r>
      </w:hyperlink>
      <w:r w:rsidRPr="00BE457F">
        <w:rPr>
          <w:rFonts w:ascii="Arial" w:hAnsi="Arial" w:cs="Arial"/>
          <w:sz w:val="24"/>
          <w:szCs w:val="24"/>
        </w:rPr>
        <w:t xml:space="preserve">, </w:t>
      </w:r>
      <w:hyperlink r:id="rId18" w:history="1">
        <w:r w:rsidRPr="00BE457F">
          <w:rPr>
            <w:rStyle w:val="a5"/>
            <w:rFonts w:ascii="Arial" w:hAnsi="Arial" w:cs="Arial"/>
            <w:sz w:val="24"/>
            <w:szCs w:val="24"/>
          </w:rPr>
          <w:t>ст. 5</w:t>
        </w:r>
      </w:hyperlink>
      <w:r w:rsidRPr="00BE457F">
        <w:rPr>
          <w:rFonts w:ascii="Arial" w:hAnsi="Arial" w:cs="Arial"/>
          <w:sz w:val="24"/>
          <w:szCs w:val="24"/>
        </w:rPr>
        <w:t xml:space="preserve">, </w:t>
      </w:r>
      <w:hyperlink r:id="rId19" w:history="1">
        <w:r w:rsidRPr="00BE457F">
          <w:rPr>
            <w:rStyle w:val="a5"/>
            <w:rFonts w:ascii="Arial" w:hAnsi="Arial" w:cs="Arial"/>
            <w:sz w:val="24"/>
            <w:szCs w:val="24"/>
          </w:rPr>
          <w:t>п. 4 ст. 12</w:t>
        </w:r>
      </w:hyperlink>
      <w:r w:rsidRPr="00BE457F">
        <w:rPr>
          <w:rFonts w:ascii="Arial" w:hAnsi="Arial" w:cs="Arial"/>
          <w:sz w:val="24"/>
          <w:szCs w:val="24"/>
        </w:rPr>
        <w:t xml:space="preserve">, </w:t>
      </w:r>
      <w:hyperlink r:id="rId20" w:history="1">
        <w:r w:rsidRPr="00BE457F">
          <w:rPr>
            <w:rStyle w:val="a5"/>
            <w:rFonts w:ascii="Arial" w:hAnsi="Arial" w:cs="Arial"/>
            <w:sz w:val="24"/>
            <w:szCs w:val="24"/>
          </w:rPr>
          <w:t>ст.ст. 15</w:t>
        </w:r>
      </w:hyperlink>
      <w:r w:rsidRPr="00BE457F">
        <w:rPr>
          <w:rFonts w:ascii="Arial" w:hAnsi="Arial" w:cs="Arial"/>
          <w:sz w:val="24"/>
          <w:szCs w:val="24"/>
        </w:rPr>
        <w:t xml:space="preserve">, </w:t>
      </w:r>
      <w:hyperlink r:id="rId21" w:history="1">
        <w:r w:rsidRPr="00BE457F">
          <w:rPr>
            <w:rStyle w:val="a5"/>
            <w:rFonts w:ascii="Arial" w:hAnsi="Arial" w:cs="Arial"/>
            <w:sz w:val="24"/>
            <w:szCs w:val="24"/>
          </w:rPr>
          <w:t>17</w:t>
        </w:r>
      </w:hyperlink>
      <w:r w:rsidRPr="00BE457F">
        <w:rPr>
          <w:rFonts w:ascii="Arial" w:hAnsi="Arial" w:cs="Arial"/>
          <w:sz w:val="24"/>
          <w:szCs w:val="24"/>
        </w:rPr>
        <w:t xml:space="preserve">, главой 32 «Налог на имущество физических лиц» Налогового кодекса РФ, </w:t>
      </w:r>
      <w:hyperlink r:id="rId22" w:history="1">
        <w:r w:rsidRPr="00BE457F">
          <w:rPr>
            <w:rStyle w:val="a5"/>
            <w:rFonts w:ascii="Arial" w:hAnsi="Arial" w:cs="Arial"/>
            <w:sz w:val="24"/>
            <w:szCs w:val="24"/>
          </w:rPr>
          <w:t>ст.ст. 1</w:t>
        </w:r>
      </w:hyperlink>
      <w:r w:rsidRPr="00BE457F">
        <w:rPr>
          <w:rFonts w:ascii="Arial" w:hAnsi="Arial" w:cs="Arial"/>
          <w:sz w:val="24"/>
          <w:szCs w:val="24"/>
        </w:rPr>
        <w:t xml:space="preserve">4, </w:t>
      </w:r>
      <w:hyperlink r:id="rId23" w:history="1">
        <w:r w:rsidRPr="00BE457F">
          <w:rPr>
            <w:rStyle w:val="a5"/>
            <w:rFonts w:ascii="Arial" w:hAnsi="Arial" w:cs="Arial"/>
            <w:sz w:val="24"/>
            <w:szCs w:val="24"/>
          </w:rPr>
          <w:t>17,</w:t>
        </w:r>
      </w:hyperlink>
      <w:r w:rsidRPr="00BE457F">
        <w:rPr>
          <w:rFonts w:ascii="Arial" w:hAnsi="Arial" w:cs="Arial"/>
          <w:sz w:val="24"/>
          <w:szCs w:val="24"/>
        </w:rPr>
        <w:t xml:space="preserve">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«Тараса» Дума МО «Тараса»</w:t>
      </w:r>
    </w:p>
    <w:p w:rsidR="00BE457F" w:rsidRPr="00BE457F" w:rsidRDefault="00BE457F" w:rsidP="00BE457F">
      <w:pPr>
        <w:tabs>
          <w:tab w:val="left" w:pos="1260"/>
        </w:tabs>
        <w:spacing w:after="0" w:line="240" w:lineRule="auto"/>
        <w:jc w:val="both"/>
        <w:rPr>
          <w:rFonts w:ascii="Arial" w:hAnsi="Arial" w:cs="Arial"/>
          <w:sz w:val="24"/>
          <w:szCs w:val="24"/>
        </w:rPr>
      </w:pPr>
    </w:p>
    <w:p w:rsidR="00BE457F" w:rsidRPr="00BE457F" w:rsidRDefault="00BE457F" w:rsidP="00BE457F">
      <w:pPr>
        <w:tabs>
          <w:tab w:val="left" w:pos="1260"/>
        </w:tabs>
        <w:spacing w:after="0" w:line="240" w:lineRule="auto"/>
        <w:jc w:val="center"/>
        <w:rPr>
          <w:rFonts w:ascii="Arial" w:hAnsi="Arial" w:cs="Arial"/>
          <w:b/>
          <w:sz w:val="24"/>
          <w:szCs w:val="24"/>
        </w:rPr>
      </w:pPr>
      <w:r w:rsidRPr="00BE457F">
        <w:rPr>
          <w:rFonts w:ascii="Arial" w:hAnsi="Arial" w:cs="Arial"/>
          <w:b/>
          <w:sz w:val="24"/>
          <w:szCs w:val="24"/>
        </w:rPr>
        <w:t>РЕШИЛА:</w:t>
      </w:r>
    </w:p>
    <w:p w:rsidR="00BE457F" w:rsidRPr="00BE457F" w:rsidRDefault="00BE457F" w:rsidP="00BE457F">
      <w:pPr>
        <w:tabs>
          <w:tab w:val="left" w:pos="1260"/>
        </w:tabs>
        <w:spacing w:after="0" w:line="240" w:lineRule="auto"/>
        <w:jc w:val="center"/>
        <w:rPr>
          <w:rFonts w:ascii="Arial" w:hAnsi="Arial" w:cs="Arial"/>
          <w:sz w:val="24"/>
          <w:szCs w:val="24"/>
        </w:rPr>
      </w:pPr>
    </w:p>
    <w:p w:rsidR="00BE457F" w:rsidRPr="00BE457F" w:rsidRDefault="00BE457F" w:rsidP="00BE457F">
      <w:pPr>
        <w:pStyle w:val="a9"/>
        <w:numPr>
          <w:ilvl w:val="0"/>
          <w:numId w:val="8"/>
        </w:numPr>
        <w:autoSpaceDE w:val="0"/>
        <w:autoSpaceDN w:val="0"/>
        <w:adjustRightInd w:val="0"/>
        <w:ind w:left="0"/>
        <w:contextualSpacing w:val="0"/>
        <w:jc w:val="both"/>
        <w:rPr>
          <w:rFonts w:ascii="Arial" w:hAnsi="Arial" w:cs="Arial"/>
          <w:sz w:val="24"/>
          <w:szCs w:val="24"/>
        </w:rPr>
      </w:pPr>
      <w:r w:rsidRPr="00BE457F">
        <w:rPr>
          <w:rFonts w:ascii="Arial" w:hAnsi="Arial" w:cs="Arial"/>
          <w:sz w:val="24"/>
          <w:szCs w:val="24"/>
        </w:rPr>
        <w:t xml:space="preserve">Внести изменения в пункт 1.1. ПОЛОЖЕНИЯ О ЗЕМЕЛЬНОМ НАЛОГЕ </w:t>
      </w:r>
    </w:p>
    <w:p w:rsidR="00BE457F" w:rsidRPr="00BE457F" w:rsidRDefault="00BE457F" w:rsidP="00BE457F">
      <w:pPr>
        <w:pStyle w:val="a9"/>
        <w:autoSpaceDE w:val="0"/>
        <w:autoSpaceDN w:val="0"/>
        <w:adjustRightInd w:val="0"/>
        <w:ind w:left="0"/>
        <w:contextualSpacing w:val="0"/>
        <w:jc w:val="both"/>
        <w:rPr>
          <w:rFonts w:ascii="Arial" w:hAnsi="Arial" w:cs="Arial"/>
          <w:sz w:val="24"/>
          <w:szCs w:val="24"/>
        </w:rPr>
      </w:pPr>
      <w:r w:rsidRPr="00BE457F">
        <w:rPr>
          <w:rFonts w:ascii="Arial" w:hAnsi="Arial" w:cs="Arial"/>
          <w:sz w:val="24"/>
          <w:szCs w:val="24"/>
        </w:rPr>
        <w:t>НА ТЕРРИТОРИИ МУНИЦИПАЛЬНОГО ОБРАЗОВАНИЯ «Тараса»». Заменить: «включая размер не облагаемой налогом суммы для отдельных категорий налогоплательщиков» на «включая установление величины налогового вычета для отдельных категорий налогоплательщиков»;</w:t>
      </w:r>
    </w:p>
    <w:p w:rsidR="00BE457F" w:rsidRPr="00BE457F" w:rsidRDefault="00BE457F" w:rsidP="00BE457F">
      <w:pPr>
        <w:pStyle w:val="a9"/>
        <w:numPr>
          <w:ilvl w:val="0"/>
          <w:numId w:val="8"/>
        </w:numPr>
        <w:autoSpaceDE w:val="0"/>
        <w:autoSpaceDN w:val="0"/>
        <w:adjustRightInd w:val="0"/>
        <w:ind w:left="0"/>
        <w:contextualSpacing w:val="0"/>
        <w:jc w:val="both"/>
        <w:rPr>
          <w:rFonts w:ascii="Arial" w:hAnsi="Arial" w:cs="Arial"/>
          <w:sz w:val="24"/>
          <w:szCs w:val="24"/>
        </w:rPr>
      </w:pPr>
      <w:r w:rsidRPr="00BE457F">
        <w:rPr>
          <w:rFonts w:ascii="Arial" w:hAnsi="Arial" w:cs="Arial"/>
          <w:sz w:val="24"/>
          <w:szCs w:val="24"/>
        </w:rPr>
        <w:t xml:space="preserve">Внести изменения в пункт 3.4. ПОЛОЖЕНИЯ О ЗЕМЕЛЬНОМ НАЛОГЕ </w:t>
      </w:r>
    </w:p>
    <w:p w:rsidR="00BE457F" w:rsidRPr="00BE457F" w:rsidRDefault="00BE457F" w:rsidP="00BE457F">
      <w:pPr>
        <w:pStyle w:val="a9"/>
        <w:autoSpaceDE w:val="0"/>
        <w:autoSpaceDN w:val="0"/>
        <w:adjustRightInd w:val="0"/>
        <w:ind w:left="0"/>
        <w:contextualSpacing w:val="0"/>
        <w:jc w:val="both"/>
        <w:rPr>
          <w:rFonts w:ascii="Arial" w:hAnsi="Arial" w:cs="Arial"/>
          <w:sz w:val="24"/>
          <w:szCs w:val="24"/>
        </w:rPr>
      </w:pPr>
      <w:r w:rsidRPr="00BE457F">
        <w:rPr>
          <w:rFonts w:ascii="Arial" w:hAnsi="Arial" w:cs="Arial"/>
          <w:sz w:val="24"/>
          <w:szCs w:val="24"/>
        </w:rPr>
        <w:t>НА ТЕРРИТОРИИ МУНИЦИПАЛЬНОГО ОБРАЗОВАНИЯ «Тараса»». Заменить: «Земельный налог подлежит уплате налогоплательщиками-организациями в срок, не позднее 5 февраля года, следующего за истекшим налоговым периодом» на «Земельный налог подлежит уплате налогоплательщиками-организациями в срок, не позднее 1 марта года, следующего за истекшим налоговым периодом.»;</w:t>
      </w:r>
    </w:p>
    <w:p w:rsidR="00BE457F" w:rsidRPr="00BE457F" w:rsidRDefault="00BE457F" w:rsidP="00BE457F">
      <w:pPr>
        <w:autoSpaceDE w:val="0"/>
        <w:autoSpaceDN w:val="0"/>
        <w:adjustRightInd w:val="0"/>
        <w:spacing w:after="0" w:line="240" w:lineRule="auto"/>
        <w:ind w:firstLine="540"/>
        <w:jc w:val="both"/>
        <w:rPr>
          <w:rFonts w:ascii="Arial" w:hAnsi="Arial" w:cs="Arial"/>
          <w:sz w:val="24"/>
          <w:szCs w:val="24"/>
        </w:rPr>
      </w:pPr>
      <w:r w:rsidRPr="00BE457F">
        <w:rPr>
          <w:rFonts w:ascii="Arial" w:hAnsi="Arial" w:cs="Arial"/>
          <w:sz w:val="24"/>
          <w:szCs w:val="24"/>
        </w:rPr>
        <w:t>3. Администрации МО «Тараса» опубликовать настоящее решение с приложением в муниципальном вестнике «Тараса» и на официальном сайте МО «Тараса» в сети интернет.</w:t>
      </w:r>
    </w:p>
    <w:p w:rsidR="00BE457F" w:rsidRPr="00BE457F" w:rsidRDefault="00BE457F" w:rsidP="00BE457F">
      <w:pPr>
        <w:autoSpaceDE w:val="0"/>
        <w:autoSpaceDN w:val="0"/>
        <w:adjustRightInd w:val="0"/>
        <w:spacing w:after="0" w:line="240" w:lineRule="auto"/>
        <w:ind w:firstLine="540"/>
        <w:jc w:val="both"/>
        <w:rPr>
          <w:rFonts w:ascii="Arial" w:hAnsi="Arial" w:cs="Arial"/>
          <w:sz w:val="24"/>
          <w:szCs w:val="24"/>
        </w:rPr>
      </w:pPr>
    </w:p>
    <w:p w:rsidR="00BE457F" w:rsidRPr="00BE457F" w:rsidRDefault="00BE457F" w:rsidP="00BE457F">
      <w:pPr>
        <w:autoSpaceDE w:val="0"/>
        <w:autoSpaceDN w:val="0"/>
        <w:adjustRightInd w:val="0"/>
        <w:spacing w:after="0" w:line="240" w:lineRule="auto"/>
        <w:jc w:val="both"/>
        <w:rPr>
          <w:rFonts w:ascii="Arial" w:hAnsi="Arial" w:cs="Arial"/>
          <w:sz w:val="24"/>
          <w:szCs w:val="24"/>
        </w:rPr>
      </w:pPr>
    </w:p>
    <w:p w:rsidR="00BE457F" w:rsidRPr="00BE457F" w:rsidRDefault="00BE457F" w:rsidP="00BE457F">
      <w:pPr>
        <w:autoSpaceDE w:val="0"/>
        <w:autoSpaceDN w:val="0"/>
        <w:adjustRightInd w:val="0"/>
        <w:spacing w:after="0" w:line="240" w:lineRule="auto"/>
        <w:jc w:val="both"/>
        <w:rPr>
          <w:rFonts w:ascii="Arial" w:hAnsi="Arial" w:cs="Arial"/>
          <w:sz w:val="24"/>
          <w:szCs w:val="24"/>
        </w:rPr>
      </w:pPr>
    </w:p>
    <w:p w:rsidR="00BE457F" w:rsidRPr="00BE457F" w:rsidRDefault="00BE457F" w:rsidP="00BE457F">
      <w:pPr>
        <w:autoSpaceDE w:val="0"/>
        <w:autoSpaceDN w:val="0"/>
        <w:adjustRightInd w:val="0"/>
        <w:spacing w:after="0" w:line="240" w:lineRule="auto"/>
        <w:jc w:val="both"/>
        <w:rPr>
          <w:rFonts w:ascii="Arial" w:hAnsi="Arial" w:cs="Arial"/>
          <w:sz w:val="24"/>
          <w:szCs w:val="24"/>
        </w:rPr>
      </w:pPr>
      <w:r w:rsidRPr="00BE457F">
        <w:rPr>
          <w:rFonts w:ascii="Arial" w:hAnsi="Arial" w:cs="Arial"/>
          <w:sz w:val="24"/>
          <w:szCs w:val="24"/>
        </w:rPr>
        <w:t xml:space="preserve">    Председатель Думы,</w:t>
      </w:r>
    </w:p>
    <w:p w:rsidR="00BE457F" w:rsidRPr="00BE457F" w:rsidRDefault="00BE457F" w:rsidP="00BE457F">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hAnsi="Arial" w:cs="Arial"/>
          <w:sz w:val="24"/>
          <w:szCs w:val="24"/>
        </w:rPr>
      </w:pPr>
      <w:r w:rsidRPr="00BE457F">
        <w:rPr>
          <w:rFonts w:ascii="Arial" w:hAnsi="Arial" w:cs="Arial"/>
          <w:sz w:val="24"/>
          <w:szCs w:val="24"/>
        </w:rPr>
        <w:t xml:space="preserve">    Глава МО «Тараса»</w:t>
      </w:r>
    </w:p>
    <w:p w:rsidR="00BE457F" w:rsidRPr="00BE457F" w:rsidRDefault="00BE457F" w:rsidP="00BE457F">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hAnsi="Arial" w:cs="Arial"/>
          <w:sz w:val="24"/>
          <w:szCs w:val="24"/>
        </w:rPr>
      </w:pPr>
      <w:r w:rsidRPr="00BE457F">
        <w:rPr>
          <w:rFonts w:ascii="Arial" w:hAnsi="Arial" w:cs="Arial"/>
          <w:sz w:val="24"/>
          <w:szCs w:val="24"/>
        </w:rPr>
        <w:t xml:space="preserve">    А. М. Таряшинов</w:t>
      </w:r>
    </w:p>
    <w:p w:rsidR="00BE457F" w:rsidRPr="00BE457F" w:rsidRDefault="00BE457F" w:rsidP="00BE457F">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hAnsi="Arial" w:cs="Arial"/>
          <w:sz w:val="24"/>
          <w:szCs w:val="24"/>
        </w:rPr>
      </w:pPr>
      <w:r w:rsidRPr="00BE457F">
        <w:rPr>
          <w:rFonts w:ascii="Arial" w:hAnsi="Arial" w:cs="Arial"/>
          <w:sz w:val="24"/>
          <w:szCs w:val="24"/>
        </w:rPr>
        <w:tab/>
      </w:r>
      <w:r w:rsidRPr="00BE457F">
        <w:rPr>
          <w:rFonts w:ascii="Arial" w:hAnsi="Arial" w:cs="Arial"/>
          <w:sz w:val="24"/>
          <w:szCs w:val="24"/>
        </w:rPr>
        <w:tab/>
      </w:r>
      <w:r w:rsidRPr="00BE457F">
        <w:rPr>
          <w:rFonts w:ascii="Arial" w:hAnsi="Arial" w:cs="Arial"/>
          <w:sz w:val="24"/>
          <w:szCs w:val="24"/>
        </w:rPr>
        <w:tab/>
      </w:r>
      <w:r w:rsidRPr="00BE457F">
        <w:rPr>
          <w:rFonts w:ascii="Arial" w:hAnsi="Arial" w:cs="Arial"/>
          <w:sz w:val="24"/>
          <w:szCs w:val="24"/>
        </w:rPr>
        <w:tab/>
      </w:r>
      <w:r w:rsidRPr="00BE457F">
        <w:rPr>
          <w:rFonts w:ascii="Arial" w:hAnsi="Arial" w:cs="Arial"/>
          <w:sz w:val="24"/>
          <w:szCs w:val="24"/>
        </w:rPr>
        <w:tab/>
      </w:r>
    </w:p>
    <w:p w:rsidR="00BE457F" w:rsidRPr="00BE457F" w:rsidRDefault="00BE457F" w:rsidP="00BE457F">
      <w:pPr>
        <w:tabs>
          <w:tab w:val="left" w:pos="708"/>
          <w:tab w:val="left" w:pos="1416"/>
          <w:tab w:val="left" w:pos="2124"/>
          <w:tab w:val="left" w:pos="2832"/>
          <w:tab w:val="left" w:pos="6390"/>
        </w:tabs>
        <w:autoSpaceDE w:val="0"/>
        <w:autoSpaceDN w:val="0"/>
        <w:adjustRightInd w:val="0"/>
        <w:spacing w:after="0" w:line="240" w:lineRule="auto"/>
        <w:jc w:val="both"/>
        <w:rPr>
          <w:rFonts w:ascii="Arial" w:hAnsi="Arial" w:cs="Arial"/>
          <w:sz w:val="24"/>
          <w:szCs w:val="24"/>
        </w:rPr>
      </w:pPr>
    </w:p>
    <w:p w:rsidR="00BE457F" w:rsidRPr="00BE457F" w:rsidRDefault="00BE457F" w:rsidP="00BE457F">
      <w:pPr>
        <w:tabs>
          <w:tab w:val="left" w:pos="708"/>
          <w:tab w:val="left" w:pos="1416"/>
          <w:tab w:val="left" w:pos="2124"/>
          <w:tab w:val="left" w:pos="2832"/>
          <w:tab w:val="left" w:pos="6390"/>
          <w:tab w:val="left" w:pos="7065"/>
        </w:tabs>
        <w:autoSpaceDE w:val="0"/>
        <w:autoSpaceDN w:val="0"/>
        <w:adjustRightInd w:val="0"/>
        <w:spacing w:after="0" w:line="240" w:lineRule="auto"/>
        <w:jc w:val="both"/>
        <w:rPr>
          <w:rFonts w:ascii="Arial" w:hAnsi="Arial" w:cs="Arial"/>
          <w:sz w:val="24"/>
          <w:szCs w:val="24"/>
        </w:rPr>
      </w:pPr>
    </w:p>
    <w:p w:rsidR="00BE457F" w:rsidRPr="00BE457F" w:rsidRDefault="00BE457F" w:rsidP="00BE457F">
      <w:pPr>
        <w:tabs>
          <w:tab w:val="left" w:pos="1260"/>
        </w:tabs>
        <w:spacing w:after="0" w:line="240" w:lineRule="auto"/>
        <w:jc w:val="center"/>
        <w:rPr>
          <w:rFonts w:ascii="Arial" w:hAnsi="Arial" w:cs="Arial"/>
          <w:sz w:val="24"/>
          <w:szCs w:val="24"/>
        </w:rPr>
      </w:pPr>
    </w:p>
    <w:p w:rsidR="00BE457F" w:rsidRPr="00BE457F" w:rsidRDefault="00BE457F" w:rsidP="00BE457F">
      <w:pPr>
        <w:autoSpaceDE w:val="0"/>
        <w:autoSpaceDN w:val="0"/>
        <w:adjustRightInd w:val="0"/>
        <w:spacing w:after="0" w:line="240" w:lineRule="auto"/>
        <w:ind w:firstLine="4860"/>
        <w:jc w:val="right"/>
        <w:rPr>
          <w:rFonts w:ascii="Arial" w:hAnsi="Arial" w:cs="Arial"/>
          <w:bCs/>
          <w:sz w:val="24"/>
          <w:szCs w:val="24"/>
        </w:rPr>
      </w:pPr>
      <w:r w:rsidRPr="00BE457F">
        <w:rPr>
          <w:rFonts w:ascii="Arial" w:hAnsi="Arial" w:cs="Arial"/>
          <w:bCs/>
          <w:sz w:val="24"/>
          <w:szCs w:val="24"/>
        </w:rPr>
        <w:t xml:space="preserve">Приложение </w:t>
      </w:r>
    </w:p>
    <w:p w:rsidR="00BE457F" w:rsidRPr="00BE457F" w:rsidRDefault="00BE457F" w:rsidP="00BE457F">
      <w:pPr>
        <w:autoSpaceDE w:val="0"/>
        <w:autoSpaceDN w:val="0"/>
        <w:adjustRightInd w:val="0"/>
        <w:spacing w:after="0" w:line="240" w:lineRule="auto"/>
        <w:ind w:firstLine="4860"/>
        <w:jc w:val="right"/>
        <w:rPr>
          <w:rFonts w:ascii="Arial" w:hAnsi="Arial" w:cs="Arial"/>
          <w:bCs/>
          <w:sz w:val="24"/>
          <w:szCs w:val="24"/>
        </w:rPr>
      </w:pPr>
      <w:r w:rsidRPr="00BE457F">
        <w:rPr>
          <w:rFonts w:ascii="Arial" w:hAnsi="Arial" w:cs="Arial"/>
          <w:bCs/>
          <w:sz w:val="24"/>
          <w:szCs w:val="24"/>
        </w:rPr>
        <w:t>к решению Думы</w:t>
      </w:r>
    </w:p>
    <w:p w:rsidR="00BE457F" w:rsidRPr="00BE457F" w:rsidRDefault="00BE457F" w:rsidP="00BE457F">
      <w:pPr>
        <w:autoSpaceDE w:val="0"/>
        <w:autoSpaceDN w:val="0"/>
        <w:adjustRightInd w:val="0"/>
        <w:spacing w:after="0" w:line="240" w:lineRule="auto"/>
        <w:ind w:firstLine="4860"/>
        <w:jc w:val="right"/>
        <w:rPr>
          <w:rFonts w:ascii="Arial" w:hAnsi="Arial" w:cs="Arial"/>
          <w:bCs/>
          <w:sz w:val="24"/>
          <w:szCs w:val="24"/>
        </w:rPr>
      </w:pPr>
      <w:r w:rsidRPr="00BE457F">
        <w:rPr>
          <w:rFonts w:ascii="Arial" w:hAnsi="Arial" w:cs="Arial"/>
          <w:bCs/>
          <w:sz w:val="24"/>
          <w:szCs w:val="24"/>
        </w:rPr>
        <w:t xml:space="preserve"> № 65 от 28.11.2018 </w:t>
      </w:r>
    </w:p>
    <w:p w:rsidR="00BE457F" w:rsidRPr="00BE457F" w:rsidRDefault="00BE457F" w:rsidP="00BE457F">
      <w:pPr>
        <w:autoSpaceDE w:val="0"/>
        <w:autoSpaceDN w:val="0"/>
        <w:adjustRightInd w:val="0"/>
        <w:spacing w:after="0" w:line="240" w:lineRule="auto"/>
        <w:ind w:firstLine="4860"/>
        <w:jc w:val="right"/>
        <w:rPr>
          <w:rFonts w:ascii="Arial" w:hAnsi="Arial" w:cs="Arial"/>
          <w:bCs/>
          <w:sz w:val="24"/>
          <w:szCs w:val="24"/>
        </w:rPr>
      </w:pPr>
      <w:r w:rsidRPr="00BE457F">
        <w:rPr>
          <w:rFonts w:ascii="Arial" w:hAnsi="Arial" w:cs="Arial"/>
          <w:bCs/>
          <w:sz w:val="24"/>
          <w:szCs w:val="24"/>
        </w:rPr>
        <w:t xml:space="preserve">МО «Тараса» </w:t>
      </w:r>
    </w:p>
    <w:p w:rsidR="00BE457F" w:rsidRPr="00BE457F" w:rsidRDefault="00BE457F" w:rsidP="00BE457F">
      <w:pPr>
        <w:autoSpaceDE w:val="0"/>
        <w:autoSpaceDN w:val="0"/>
        <w:adjustRightInd w:val="0"/>
        <w:spacing w:after="0" w:line="240" w:lineRule="auto"/>
        <w:jc w:val="center"/>
        <w:rPr>
          <w:rFonts w:ascii="Arial" w:hAnsi="Arial" w:cs="Arial"/>
          <w:bCs/>
          <w:sz w:val="24"/>
          <w:szCs w:val="24"/>
        </w:rPr>
      </w:pPr>
    </w:p>
    <w:p w:rsidR="00BE457F" w:rsidRPr="00BE457F" w:rsidRDefault="00BE457F" w:rsidP="00BE457F">
      <w:pPr>
        <w:autoSpaceDE w:val="0"/>
        <w:autoSpaceDN w:val="0"/>
        <w:adjustRightInd w:val="0"/>
        <w:spacing w:after="0" w:line="240" w:lineRule="auto"/>
        <w:jc w:val="center"/>
        <w:rPr>
          <w:rFonts w:ascii="Arial" w:hAnsi="Arial" w:cs="Arial"/>
          <w:bCs/>
          <w:sz w:val="24"/>
          <w:szCs w:val="24"/>
        </w:rPr>
      </w:pPr>
      <w:r w:rsidRPr="00BE457F">
        <w:rPr>
          <w:rFonts w:ascii="Arial" w:hAnsi="Arial" w:cs="Arial"/>
          <w:bCs/>
          <w:sz w:val="24"/>
          <w:szCs w:val="24"/>
        </w:rPr>
        <w:t xml:space="preserve">ПОЛОЖЕНИЕ О ЗЕМЕЛЬНОМ НАЛОГЕ </w:t>
      </w:r>
    </w:p>
    <w:p w:rsidR="00BE457F" w:rsidRPr="00BE457F" w:rsidRDefault="00BE457F" w:rsidP="00BE457F">
      <w:pPr>
        <w:autoSpaceDE w:val="0"/>
        <w:autoSpaceDN w:val="0"/>
        <w:adjustRightInd w:val="0"/>
        <w:spacing w:after="0" w:line="240" w:lineRule="auto"/>
        <w:jc w:val="center"/>
        <w:rPr>
          <w:rFonts w:ascii="Arial" w:hAnsi="Arial" w:cs="Arial"/>
          <w:bCs/>
          <w:sz w:val="24"/>
          <w:szCs w:val="24"/>
        </w:rPr>
      </w:pPr>
      <w:r w:rsidRPr="00BE457F">
        <w:rPr>
          <w:rFonts w:ascii="Arial" w:hAnsi="Arial" w:cs="Arial"/>
          <w:bCs/>
          <w:sz w:val="24"/>
          <w:szCs w:val="24"/>
        </w:rPr>
        <w:lastRenderedPageBreak/>
        <w:t>НА ТЕРРИТОРИИ МУНИЦИПАЛЬНОГО ОБРАЗОВАНИЯ «Тараса»</w:t>
      </w:r>
    </w:p>
    <w:p w:rsidR="00BE457F" w:rsidRPr="00BE457F" w:rsidRDefault="00BE457F" w:rsidP="00BE457F">
      <w:pPr>
        <w:autoSpaceDE w:val="0"/>
        <w:autoSpaceDN w:val="0"/>
        <w:adjustRightInd w:val="0"/>
        <w:spacing w:after="0" w:line="240" w:lineRule="auto"/>
        <w:jc w:val="center"/>
        <w:rPr>
          <w:rFonts w:ascii="Arial" w:hAnsi="Arial" w:cs="Arial"/>
          <w:sz w:val="24"/>
          <w:szCs w:val="24"/>
        </w:rPr>
      </w:pPr>
    </w:p>
    <w:p w:rsidR="00BE457F" w:rsidRPr="00BE457F" w:rsidRDefault="00BE457F" w:rsidP="00BE457F">
      <w:pPr>
        <w:autoSpaceDE w:val="0"/>
        <w:autoSpaceDN w:val="0"/>
        <w:adjustRightInd w:val="0"/>
        <w:spacing w:after="0" w:line="240" w:lineRule="auto"/>
        <w:jc w:val="center"/>
        <w:outlineLvl w:val="1"/>
        <w:rPr>
          <w:rFonts w:ascii="Arial" w:hAnsi="Arial" w:cs="Arial"/>
          <w:sz w:val="24"/>
          <w:szCs w:val="24"/>
        </w:rPr>
      </w:pPr>
      <w:r w:rsidRPr="00BE457F">
        <w:rPr>
          <w:rFonts w:ascii="Arial" w:hAnsi="Arial" w:cs="Arial"/>
          <w:sz w:val="24"/>
          <w:szCs w:val="24"/>
        </w:rPr>
        <w:t>1. Общие положения</w:t>
      </w:r>
    </w:p>
    <w:p w:rsidR="00BE457F" w:rsidRPr="00BE457F" w:rsidRDefault="00BE457F" w:rsidP="00BE457F">
      <w:pPr>
        <w:autoSpaceDE w:val="0"/>
        <w:autoSpaceDN w:val="0"/>
        <w:adjustRightInd w:val="0"/>
        <w:spacing w:after="0" w:line="240" w:lineRule="auto"/>
        <w:jc w:val="center"/>
        <w:outlineLvl w:val="1"/>
        <w:rPr>
          <w:rFonts w:ascii="Arial" w:hAnsi="Arial" w:cs="Arial"/>
          <w:sz w:val="24"/>
          <w:szCs w:val="24"/>
        </w:rPr>
      </w:pPr>
    </w:p>
    <w:p w:rsidR="00BE457F" w:rsidRPr="00BE457F" w:rsidRDefault="00BE457F" w:rsidP="00BE457F">
      <w:pPr>
        <w:autoSpaceDE w:val="0"/>
        <w:autoSpaceDN w:val="0"/>
        <w:adjustRightInd w:val="0"/>
        <w:spacing w:after="0" w:line="240" w:lineRule="auto"/>
        <w:ind w:firstLine="709"/>
        <w:jc w:val="both"/>
        <w:rPr>
          <w:rFonts w:ascii="Arial" w:hAnsi="Arial" w:cs="Arial"/>
          <w:sz w:val="24"/>
          <w:szCs w:val="24"/>
        </w:rPr>
      </w:pPr>
      <w:r w:rsidRPr="00BE457F">
        <w:rPr>
          <w:rFonts w:ascii="Arial" w:hAnsi="Arial" w:cs="Arial"/>
          <w:sz w:val="24"/>
          <w:szCs w:val="24"/>
        </w:rPr>
        <w:t xml:space="preserve">1.1. Настоящее Положение о земельном налоге в муниципальном образовании «Тараса» (далее - Положение) в соответствии с </w:t>
      </w:r>
      <w:hyperlink r:id="rId24" w:history="1">
        <w:r w:rsidRPr="00BE457F">
          <w:rPr>
            <w:rFonts w:ascii="Arial" w:hAnsi="Arial" w:cs="Arial"/>
            <w:color w:val="000000"/>
            <w:sz w:val="24"/>
            <w:szCs w:val="24"/>
            <w:u w:val="single"/>
          </w:rPr>
          <w:t>главой 31</w:t>
        </w:r>
      </w:hyperlink>
      <w:r w:rsidRPr="00BE457F">
        <w:rPr>
          <w:rFonts w:ascii="Arial" w:hAnsi="Arial" w:cs="Arial"/>
          <w:sz w:val="24"/>
          <w:szCs w:val="24"/>
        </w:rPr>
        <w:t>Налогового кодекса Российской Федерации устанавливает земельный налог (далее - налог) на территории муниципального образования «Тараса», определяет ставки налога, а также порядок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установление величины налогового вычета для отдельных категорий налогоплательщиков.</w:t>
      </w:r>
    </w:p>
    <w:p w:rsidR="00BE457F" w:rsidRPr="00BE457F" w:rsidRDefault="00BE457F" w:rsidP="00BE457F">
      <w:pPr>
        <w:autoSpaceDE w:val="0"/>
        <w:autoSpaceDN w:val="0"/>
        <w:adjustRightInd w:val="0"/>
        <w:spacing w:after="0" w:line="240" w:lineRule="auto"/>
        <w:ind w:firstLine="540"/>
        <w:jc w:val="both"/>
        <w:rPr>
          <w:rFonts w:ascii="Arial" w:hAnsi="Arial" w:cs="Arial"/>
          <w:sz w:val="24"/>
          <w:szCs w:val="24"/>
        </w:rPr>
      </w:pPr>
      <w:r w:rsidRPr="00BE457F">
        <w:rPr>
          <w:rFonts w:ascii="Arial" w:hAnsi="Arial" w:cs="Arial"/>
          <w:sz w:val="24"/>
          <w:szCs w:val="24"/>
        </w:rPr>
        <w:t xml:space="preserve">1.2.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25" w:history="1">
        <w:r w:rsidRPr="00BE457F">
          <w:rPr>
            <w:rFonts w:ascii="Arial" w:hAnsi="Arial" w:cs="Arial"/>
            <w:color w:val="000000"/>
            <w:sz w:val="24"/>
            <w:szCs w:val="24"/>
          </w:rPr>
          <w:t>статьей 389</w:t>
        </w:r>
      </w:hyperlink>
      <w:r w:rsidRPr="00BE457F">
        <w:rPr>
          <w:rFonts w:ascii="Arial" w:hAnsi="Arial" w:cs="Arial"/>
          <w:sz w:val="24"/>
          <w:szCs w:val="24"/>
        </w:rPr>
        <w:t xml:space="preserve"> НК РФ, на праве собственности, праве постоянного (бессрочного) пользования или праве пожизненного наследуемого владения.</w:t>
      </w:r>
    </w:p>
    <w:p w:rsidR="00BE457F" w:rsidRPr="00BE457F" w:rsidRDefault="00BE457F" w:rsidP="00BE457F">
      <w:pPr>
        <w:autoSpaceDE w:val="0"/>
        <w:autoSpaceDN w:val="0"/>
        <w:adjustRightInd w:val="0"/>
        <w:spacing w:after="0" w:line="240" w:lineRule="auto"/>
        <w:ind w:firstLine="540"/>
        <w:jc w:val="both"/>
        <w:rPr>
          <w:rFonts w:ascii="Arial" w:hAnsi="Arial" w:cs="Arial"/>
          <w:sz w:val="24"/>
          <w:szCs w:val="24"/>
        </w:rPr>
      </w:pPr>
      <w:r w:rsidRPr="00BE457F">
        <w:rPr>
          <w:rFonts w:ascii="Arial" w:hAnsi="Arial" w:cs="Arial"/>
          <w:sz w:val="24"/>
          <w:szCs w:val="24"/>
        </w:rPr>
        <w:t>1.3. Порядок уплаты налога налогоплательщиками - физическими лицами и организациями определяется в соответствии с действующим законодательством Российской Федерации.</w:t>
      </w:r>
    </w:p>
    <w:p w:rsidR="00BE457F" w:rsidRPr="00BE457F" w:rsidRDefault="00BE457F" w:rsidP="00BE457F">
      <w:pPr>
        <w:autoSpaceDE w:val="0"/>
        <w:autoSpaceDN w:val="0"/>
        <w:adjustRightInd w:val="0"/>
        <w:spacing w:after="0" w:line="240" w:lineRule="auto"/>
        <w:jc w:val="both"/>
        <w:rPr>
          <w:rFonts w:ascii="Arial" w:hAnsi="Arial" w:cs="Arial"/>
          <w:sz w:val="24"/>
          <w:szCs w:val="24"/>
        </w:rPr>
      </w:pPr>
    </w:p>
    <w:p w:rsidR="00BE457F" w:rsidRPr="00BE457F" w:rsidRDefault="00BE457F" w:rsidP="00BE457F">
      <w:pPr>
        <w:autoSpaceDE w:val="0"/>
        <w:autoSpaceDN w:val="0"/>
        <w:adjustRightInd w:val="0"/>
        <w:spacing w:after="0" w:line="240" w:lineRule="auto"/>
        <w:jc w:val="center"/>
        <w:outlineLvl w:val="1"/>
        <w:rPr>
          <w:rFonts w:ascii="Arial" w:hAnsi="Arial" w:cs="Arial"/>
          <w:sz w:val="24"/>
          <w:szCs w:val="24"/>
        </w:rPr>
      </w:pPr>
      <w:r w:rsidRPr="00BE457F">
        <w:rPr>
          <w:rFonts w:ascii="Arial" w:hAnsi="Arial" w:cs="Arial"/>
          <w:sz w:val="24"/>
          <w:szCs w:val="24"/>
        </w:rPr>
        <w:t>2. Налоговые ставки</w:t>
      </w:r>
    </w:p>
    <w:p w:rsidR="00BE457F" w:rsidRPr="00BE457F" w:rsidRDefault="00BE457F" w:rsidP="00BE457F">
      <w:pPr>
        <w:autoSpaceDE w:val="0"/>
        <w:autoSpaceDN w:val="0"/>
        <w:adjustRightInd w:val="0"/>
        <w:spacing w:after="0" w:line="240" w:lineRule="auto"/>
        <w:jc w:val="center"/>
        <w:outlineLvl w:val="1"/>
        <w:rPr>
          <w:rFonts w:ascii="Arial" w:hAnsi="Arial" w:cs="Arial"/>
          <w:sz w:val="24"/>
          <w:szCs w:val="24"/>
        </w:rPr>
      </w:pPr>
    </w:p>
    <w:p w:rsidR="00BE457F" w:rsidRPr="00BE457F" w:rsidRDefault="00BE457F" w:rsidP="00BE457F">
      <w:pPr>
        <w:autoSpaceDE w:val="0"/>
        <w:autoSpaceDN w:val="0"/>
        <w:adjustRightInd w:val="0"/>
        <w:spacing w:after="0" w:line="240" w:lineRule="auto"/>
        <w:ind w:firstLine="709"/>
        <w:jc w:val="both"/>
        <w:rPr>
          <w:rFonts w:ascii="Arial" w:hAnsi="Arial" w:cs="Arial"/>
          <w:sz w:val="24"/>
          <w:szCs w:val="24"/>
        </w:rPr>
      </w:pPr>
      <w:r w:rsidRPr="00BE457F">
        <w:rPr>
          <w:rFonts w:ascii="Arial" w:hAnsi="Arial" w:cs="Arial"/>
          <w:sz w:val="24"/>
          <w:szCs w:val="24"/>
        </w:rPr>
        <w:t>Налоговые ставки устанавливаются в следующих размерах:</w:t>
      </w:r>
      <w:bookmarkStart w:id="9" w:name="Par0"/>
      <w:bookmarkEnd w:id="9"/>
    </w:p>
    <w:p w:rsidR="00BE457F" w:rsidRPr="00BE457F" w:rsidRDefault="00BE457F" w:rsidP="00BE457F">
      <w:pPr>
        <w:autoSpaceDE w:val="0"/>
        <w:autoSpaceDN w:val="0"/>
        <w:adjustRightInd w:val="0"/>
        <w:spacing w:after="0" w:line="240" w:lineRule="auto"/>
        <w:ind w:firstLine="709"/>
        <w:jc w:val="both"/>
        <w:rPr>
          <w:rFonts w:ascii="Arial" w:hAnsi="Arial" w:cs="Arial"/>
          <w:sz w:val="24"/>
          <w:szCs w:val="24"/>
        </w:rPr>
      </w:pPr>
      <w:r w:rsidRPr="00BE457F">
        <w:rPr>
          <w:rFonts w:ascii="Arial" w:hAnsi="Arial" w:cs="Arial"/>
          <w:sz w:val="24"/>
          <w:szCs w:val="24"/>
        </w:rPr>
        <w:t>1) 0,3 процента в отношении земельных участков:</w:t>
      </w:r>
    </w:p>
    <w:p w:rsidR="00BE457F" w:rsidRPr="00BE457F" w:rsidRDefault="00BE457F" w:rsidP="00BE457F">
      <w:pPr>
        <w:autoSpaceDE w:val="0"/>
        <w:autoSpaceDN w:val="0"/>
        <w:adjustRightInd w:val="0"/>
        <w:spacing w:after="0" w:line="240" w:lineRule="auto"/>
        <w:ind w:firstLine="709"/>
        <w:jc w:val="both"/>
        <w:rPr>
          <w:rFonts w:ascii="Arial" w:hAnsi="Arial" w:cs="Arial"/>
          <w:sz w:val="24"/>
          <w:szCs w:val="24"/>
        </w:rPr>
      </w:pPr>
      <w:r w:rsidRPr="00BE457F">
        <w:rPr>
          <w:rFonts w:ascii="Arial" w:hAnsi="Arial" w:cs="Arial"/>
          <w:sz w:val="24"/>
          <w:szCs w:val="24"/>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BE457F" w:rsidRPr="00BE457F" w:rsidRDefault="00BE457F" w:rsidP="00BE457F">
      <w:pPr>
        <w:autoSpaceDE w:val="0"/>
        <w:autoSpaceDN w:val="0"/>
        <w:adjustRightInd w:val="0"/>
        <w:spacing w:after="0" w:line="240" w:lineRule="auto"/>
        <w:ind w:firstLine="709"/>
        <w:jc w:val="both"/>
        <w:rPr>
          <w:rFonts w:ascii="Arial" w:hAnsi="Arial" w:cs="Arial"/>
          <w:sz w:val="24"/>
          <w:szCs w:val="24"/>
        </w:rPr>
      </w:pPr>
      <w:r w:rsidRPr="00BE457F">
        <w:rPr>
          <w:rFonts w:ascii="Arial" w:hAnsi="Arial" w:cs="Arial"/>
          <w:sz w:val="24"/>
          <w:szCs w:val="24"/>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BE457F" w:rsidRPr="00BE457F" w:rsidRDefault="00BE457F" w:rsidP="00BE457F">
      <w:pPr>
        <w:autoSpaceDE w:val="0"/>
        <w:autoSpaceDN w:val="0"/>
        <w:adjustRightInd w:val="0"/>
        <w:spacing w:after="0" w:line="240" w:lineRule="auto"/>
        <w:ind w:firstLine="709"/>
        <w:jc w:val="both"/>
        <w:rPr>
          <w:rFonts w:ascii="Arial" w:hAnsi="Arial" w:cs="Arial"/>
          <w:sz w:val="24"/>
          <w:szCs w:val="24"/>
        </w:rPr>
      </w:pPr>
      <w:r w:rsidRPr="00BE457F">
        <w:rPr>
          <w:rFonts w:ascii="Arial" w:hAnsi="Arial" w:cs="Arial"/>
          <w:sz w:val="24"/>
          <w:szCs w:val="24"/>
        </w:rPr>
        <w:t>не используемых в предпринимательской деятельности, приобретенных (предоставленных) для ведения личного подсобного хозяйства, садоводства,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E457F" w:rsidRPr="00BE457F" w:rsidRDefault="00BE457F" w:rsidP="00BE457F">
      <w:pPr>
        <w:autoSpaceDE w:val="0"/>
        <w:autoSpaceDN w:val="0"/>
        <w:adjustRightInd w:val="0"/>
        <w:spacing w:after="0" w:line="240" w:lineRule="auto"/>
        <w:ind w:firstLine="709"/>
        <w:jc w:val="both"/>
        <w:rPr>
          <w:rFonts w:ascii="Arial" w:hAnsi="Arial" w:cs="Arial"/>
          <w:sz w:val="24"/>
          <w:szCs w:val="24"/>
        </w:rPr>
      </w:pPr>
      <w:r w:rsidRPr="00BE457F">
        <w:rPr>
          <w:rFonts w:ascii="Arial" w:hAnsi="Arial" w:cs="Arial"/>
          <w:sz w:val="24"/>
          <w:szCs w:val="24"/>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BE457F" w:rsidRPr="00BE457F" w:rsidRDefault="00BE457F" w:rsidP="00BE457F">
      <w:pPr>
        <w:autoSpaceDE w:val="0"/>
        <w:autoSpaceDN w:val="0"/>
        <w:adjustRightInd w:val="0"/>
        <w:spacing w:after="0" w:line="240" w:lineRule="auto"/>
        <w:ind w:firstLine="709"/>
        <w:jc w:val="both"/>
        <w:rPr>
          <w:rFonts w:ascii="Arial" w:hAnsi="Arial" w:cs="Arial"/>
          <w:sz w:val="24"/>
          <w:szCs w:val="24"/>
        </w:rPr>
      </w:pPr>
      <w:r w:rsidRPr="00BE457F">
        <w:rPr>
          <w:rFonts w:ascii="Arial" w:hAnsi="Arial" w:cs="Arial"/>
          <w:sz w:val="24"/>
          <w:szCs w:val="24"/>
        </w:rPr>
        <w:t>2) 1,5 процента в отношении прочих земельных участков.</w:t>
      </w:r>
    </w:p>
    <w:p w:rsidR="00BE457F" w:rsidRPr="00BE457F" w:rsidRDefault="00BE457F" w:rsidP="00BE457F">
      <w:pPr>
        <w:autoSpaceDE w:val="0"/>
        <w:autoSpaceDN w:val="0"/>
        <w:adjustRightInd w:val="0"/>
        <w:spacing w:after="0" w:line="240" w:lineRule="auto"/>
        <w:ind w:firstLine="709"/>
        <w:jc w:val="both"/>
        <w:rPr>
          <w:rFonts w:ascii="Arial" w:hAnsi="Arial" w:cs="Arial"/>
          <w:sz w:val="24"/>
          <w:szCs w:val="24"/>
        </w:rPr>
      </w:pPr>
      <w:r w:rsidRPr="00BE457F">
        <w:rPr>
          <w:rFonts w:ascii="Arial" w:hAnsi="Arial" w:cs="Arial"/>
          <w:sz w:val="24"/>
          <w:szCs w:val="24"/>
        </w:rPr>
        <w:t>2.2. В отношении земельных участков, занятых кооперативными и индивидуальными гаражами налоговые ставки устанавливаются в размере 0,5 процента.</w:t>
      </w:r>
    </w:p>
    <w:p w:rsidR="00BE457F" w:rsidRPr="00BE457F" w:rsidRDefault="00BE457F" w:rsidP="00BE457F">
      <w:pPr>
        <w:widowControl w:val="0"/>
        <w:autoSpaceDE w:val="0"/>
        <w:autoSpaceDN w:val="0"/>
        <w:adjustRightInd w:val="0"/>
        <w:spacing w:after="0" w:line="240" w:lineRule="auto"/>
        <w:jc w:val="both"/>
        <w:rPr>
          <w:rFonts w:ascii="Arial" w:hAnsi="Arial" w:cs="Arial"/>
          <w:sz w:val="24"/>
          <w:szCs w:val="24"/>
        </w:rPr>
      </w:pPr>
    </w:p>
    <w:p w:rsidR="00BE457F" w:rsidRPr="00BE457F" w:rsidRDefault="00BE457F" w:rsidP="00BE457F">
      <w:pPr>
        <w:autoSpaceDE w:val="0"/>
        <w:autoSpaceDN w:val="0"/>
        <w:adjustRightInd w:val="0"/>
        <w:spacing w:after="0" w:line="240" w:lineRule="auto"/>
        <w:jc w:val="center"/>
        <w:outlineLvl w:val="1"/>
        <w:rPr>
          <w:rFonts w:ascii="Arial" w:hAnsi="Arial" w:cs="Arial"/>
          <w:sz w:val="24"/>
          <w:szCs w:val="24"/>
        </w:rPr>
      </w:pPr>
      <w:r w:rsidRPr="00BE457F">
        <w:rPr>
          <w:rFonts w:ascii="Arial" w:hAnsi="Arial" w:cs="Arial"/>
          <w:sz w:val="24"/>
          <w:szCs w:val="24"/>
        </w:rPr>
        <w:t>3. Порядок уплаты налога и авансовых платежей по налогу</w:t>
      </w:r>
    </w:p>
    <w:p w:rsidR="00BE457F" w:rsidRPr="00BE457F" w:rsidRDefault="00BE457F" w:rsidP="00BE457F">
      <w:pPr>
        <w:autoSpaceDE w:val="0"/>
        <w:autoSpaceDN w:val="0"/>
        <w:adjustRightInd w:val="0"/>
        <w:spacing w:after="0" w:line="240" w:lineRule="auto"/>
        <w:jc w:val="center"/>
        <w:outlineLvl w:val="1"/>
        <w:rPr>
          <w:rFonts w:ascii="Arial" w:hAnsi="Arial" w:cs="Arial"/>
          <w:sz w:val="24"/>
          <w:szCs w:val="24"/>
        </w:rPr>
      </w:pPr>
    </w:p>
    <w:p w:rsidR="00BE457F" w:rsidRPr="00BE457F" w:rsidRDefault="00BE457F" w:rsidP="00BE457F">
      <w:pPr>
        <w:autoSpaceDE w:val="0"/>
        <w:autoSpaceDN w:val="0"/>
        <w:adjustRightInd w:val="0"/>
        <w:spacing w:after="0" w:line="240" w:lineRule="auto"/>
        <w:jc w:val="both"/>
        <w:rPr>
          <w:rFonts w:ascii="Arial" w:hAnsi="Arial" w:cs="Arial"/>
          <w:sz w:val="24"/>
          <w:szCs w:val="24"/>
        </w:rPr>
      </w:pPr>
      <w:r w:rsidRPr="00BE457F">
        <w:rPr>
          <w:rFonts w:ascii="Arial" w:hAnsi="Arial" w:cs="Arial"/>
          <w:sz w:val="24"/>
          <w:szCs w:val="24"/>
        </w:rPr>
        <w:lastRenderedPageBreak/>
        <w:t xml:space="preserve">         3.1. Налогоплательщики-организации исчисляют сумму налога (сумму авансовых платежей по налогу) самостоятельно.</w:t>
      </w:r>
    </w:p>
    <w:p w:rsidR="00BE457F" w:rsidRPr="00BE457F" w:rsidRDefault="00BE457F" w:rsidP="00BE457F">
      <w:pPr>
        <w:autoSpaceDE w:val="0"/>
        <w:autoSpaceDN w:val="0"/>
        <w:adjustRightInd w:val="0"/>
        <w:spacing w:after="0" w:line="240" w:lineRule="auto"/>
        <w:ind w:firstLine="709"/>
        <w:jc w:val="both"/>
        <w:rPr>
          <w:rFonts w:ascii="Arial" w:hAnsi="Arial" w:cs="Arial"/>
          <w:sz w:val="24"/>
          <w:szCs w:val="24"/>
        </w:rPr>
      </w:pPr>
      <w:r w:rsidRPr="00BE457F">
        <w:rPr>
          <w:rFonts w:ascii="Arial" w:hAnsi="Arial" w:cs="Arial"/>
          <w:sz w:val="24"/>
          <w:szCs w:val="24"/>
        </w:rPr>
        <w:t xml:space="preserve">Налогоплательщики-организации в течение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w:t>
      </w:r>
    </w:p>
    <w:p w:rsidR="00BE457F" w:rsidRPr="00BE457F" w:rsidRDefault="00BE457F" w:rsidP="00BE457F">
      <w:pPr>
        <w:autoSpaceDE w:val="0"/>
        <w:autoSpaceDN w:val="0"/>
        <w:adjustRightInd w:val="0"/>
        <w:spacing w:after="0" w:line="240" w:lineRule="auto"/>
        <w:ind w:firstLine="709"/>
        <w:jc w:val="both"/>
        <w:rPr>
          <w:rFonts w:ascii="Arial" w:hAnsi="Arial" w:cs="Arial"/>
          <w:sz w:val="24"/>
          <w:szCs w:val="24"/>
        </w:rPr>
      </w:pPr>
      <w:r w:rsidRPr="00BE457F">
        <w:rPr>
          <w:rFonts w:ascii="Arial" w:hAnsi="Arial" w:cs="Arial"/>
          <w:sz w:val="24"/>
          <w:szCs w:val="24"/>
        </w:rPr>
        <w:t xml:space="preserve">3.2.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r:id="rId26" w:anchor="Par19" w:history="1">
        <w:r w:rsidRPr="00BE457F">
          <w:rPr>
            <w:rFonts w:ascii="Arial" w:hAnsi="Arial" w:cs="Arial"/>
            <w:color w:val="000000"/>
            <w:sz w:val="24"/>
            <w:szCs w:val="24"/>
            <w:u w:val="single"/>
          </w:rPr>
          <w:t>статьей 389</w:t>
        </w:r>
      </w:hyperlink>
      <w:r w:rsidRPr="00BE457F">
        <w:rPr>
          <w:rFonts w:ascii="Arial" w:hAnsi="Arial" w:cs="Arial"/>
          <w:sz w:val="24"/>
          <w:szCs w:val="24"/>
        </w:rPr>
        <w:t xml:space="preserve"> Налогового кодекса РФ.</w:t>
      </w:r>
    </w:p>
    <w:p w:rsidR="00BE457F" w:rsidRPr="00BE457F" w:rsidRDefault="00BE457F" w:rsidP="00BE457F">
      <w:pPr>
        <w:autoSpaceDE w:val="0"/>
        <w:autoSpaceDN w:val="0"/>
        <w:adjustRightInd w:val="0"/>
        <w:spacing w:after="0" w:line="240" w:lineRule="auto"/>
        <w:ind w:firstLine="709"/>
        <w:jc w:val="both"/>
        <w:rPr>
          <w:rFonts w:ascii="Arial" w:hAnsi="Arial" w:cs="Arial"/>
          <w:sz w:val="24"/>
          <w:szCs w:val="24"/>
        </w:rPr>
      </w:pPr>
      <w:r w:rsidRPr="00BE457F">
        <w:rPr>
          <w:rFonts w:ascii="Arial" w:hAnsi="Arial" w:cs="Arial"/>
          <w:sz w:val="24"/>
          <w:szCs w:val="24"/>
        </w:rPr>
        <w:t>3.3. Авансовые платежи по налогу подлежат уплате налогоплательщиками-организациями в срок не позднее последнего числа месяца, следующего за истекшим отчётным периодом.</w:t>
      </w:r>
    </w:p>
    <w:p w:rsidR="00BE457F" w:rsidRPr="00BE457F" w:rsidRDefault="00BE457F" w:rsidP="00BE457F">
      <w:pPr>
        <w:autoSpaceDE w:val="0"/>
        <w:autoSpaceDN w:val="0"/>
        <w:adjustRightInd w:val="0"/>
        <w:spacing w:after="0" w:line="240" w:lineRule="auto"/>
        <w:ind w:firstLine="709"/>
        <w:jc w:val="both"/>
        <w:rPr>
          <w:rFonts w:ascii="Arial" w:hAnsi="Arial" w:cs="Arial"/>
          <w:sz w:val="24"/>
          <w:szCs w:val="24"/>
        </w:rPr>
      </w:pPr>
      <w:r w:rsidRPr="00BE457F">
        <w:rPr>
          <w:rFonts w:ascii="Arial" w:hAnsi="Arial" w:cs="Arial"/>
          <w:sz w:val="24"/>
          <w:szCs w:val="24"/>
        </w:rPr>
        <w:t xml:space="preserve">3.4. Земельный налог подлежит уплате налогоплательщиками-организациями в срок, не позднее 1 марта года, следующего за истекшим налоговым периодом. </w:t>
      </w:r>
    </w:p>
    <w:p w:rsidR="00BE457F" w:rsidRPr="00BE457F" w:rsidRDefault="00BE457F" w:rsidP="00BE457F">
      <w:pPr>
        <w:autoSpaceDE w:val="0"/>
        <w:autoSpaceDN w:val="0"/>
        <w:adjustRightInd w:val="0"/>
        <w:spacing w:after="0" w:line="240" w:lineRule="auto"/>
        <w:ind w:firstLine="709"/>
        <w:jc w:val="both"/>
        <w:rPr>
          <w:rFonts w:ascii="Arial" w:hAnsi="Arial" w:cs="Arial"/>
          <w:sz w:val="24"/>
          <w:szCs w:val="24"/>
        </w:rPr>
      </w:pPr>
    </w:p>
    <w:p w:rsidR="00BE457F" w:rsidRPr="00BE457F" w:rsidRDefault="00BE457F" w:rsidP="00BE457F">
      <w:pPr>
        <w:autoSpaceDE w:val="0"/>
        <w:autoSpaceDN w:val="0"/>
        <w:adjustRightInd w:val="0"/>
        <w:spacing w:after="0" w:line="240" w:lineRule="auto"/>
        <w:ind w:firstLine="540"/>
        <w:jc w:val="center"/>
        <w:outlineLvl w:val="0"/>
        <w:rPr>
          <w:rFonts w:ascii="Arial" w:hAnsi="Arial" w:cs="Arial"/>
          <w:sz w:val="24"/>
          <w:szCs w:val="24"/>
        </w:rPr>
      </w:pPr>
      <w:r w:rsidRPr="00BE457F">
        <w:rPr>
          <w:rFonts w:ascii="Arial" w:hAnsi="Arial" w:cs="Arial"/>
          <w:sz w:val="24"/>
          <w:szCs w:val="24"/>
        </w:rPr>
        <w:t>4. Налоговые льготы</w:t>
      </w:r>
    </w:p>
    <w:p w:rsidR="00BE457F" w:rsidRPr="00BE457F" w:rsidRDefault="00BE457F" w:rsidP="00BE457F">
      <w:pPr>
        <w:autoSpaceDE w:val="0"/>
        <w:autoSpaceDN w:val="0"/>
        <w:adjustRightInd w:val="0"/>
        <w:spacing w:after="0" w:line="240" w:lineRule="auto"/>
        <w:ind w:firstLine="540"/>
        <w:jc w:val="center"/>
        <w:outlineLvl w:val="0"/>
        <w:rPr>
          <w:rFonts w:ascii="Arial" w:hAnsi="Arial" w:cs="Arial"/>
          <w:sz w:val="24"/>
          <w:szCs w:val="24"/>
        </w:rPr>
      </w:pPr>
    </w:p>
    <w:p w:rsidR="00BE457F" w:rsidRPr="00BE457F" w:rsidRDefault="00BE457F" w:rsidP="00BE457F">
      <w:pPr>
        <w:autoSpaceDE w:val="0"/>
        <w:autoSpaceDN w:val="0"/>
        <w:adjustRightInd w:val="0"/>
        <w:spacing w:after="0" w:line="240" w:lineRule="auto"/>
        <w:jc w:val="both"/>
        <w:rPr>
          <w:rFonts w:ascii="Arial" w:hAnsi="Arial" w:cs="Arial"/>
          <w:sz w:val="24"/>
          <w:szCs w:val="24"/>
        </w:rPr>
      </w:pPr>
      <w:r w:rsidRPr="00BE457F">
        <w:rPr>
          <w:rFonts w:ascii="Arial" w:hAnsi="Arial" w:cs="Arial"/>
          <w:sz w:val="24"/>
          <w:szCs w:val="24"/>
        </w:rPr>
        <w:t xml:space="preserve">           4.1. От уплаты земельного налога освобождаются:</w:t>
      </w:r>
    </w:p>
    <w:p w:rsidR="00BE457F" w:rsidRPr="00BE457F" w:rsidRDefault="00BE457F" w:rsidP="00BE457F">
      <w:pPr>
        <w:autoSpaceDE w:val="0"/>
        <w:autoSpaceDN w:val="0"/>
        <w:adjustRightInd w:val="0"/>
        <w:spacing w:after="0" w:line="240" w:lineRule="auto"/>
        <w:ind w:firstLine="709"/>
        <w:jc w:val="both"/>
        <w:rPr>
          <w:rFonts w:ascii="Arial" w:hAnsi="Arial" w:cs="Arial"/>
          <w:sz w:val="24"/>
          <w:szCs w:val="24"/>
        </w:rPr>
      </w:pPr>
      <w:r w:rsidRPr="00BE457F">
        <w:rPr>
          <w:rFonts w:ascii="Arial" w:hAnsi="Arial" w:cs="Arial"/>
          <w:sz w:val="24"/>
          <w:szCs w:val="24"/>
        </w:rPr>
        <w:t>4.1.1. Организации и физические лица, установленные статьей 395, главы 31 Налогового кодекса Российской Федерации.</w:t>
      </w:r>
    </w:p>
    <w:p w:rsidR="00BE457F" w:rsidRPr="00BE457F" w:rsidRDefault="00BE457F" w:rsidP="00BE457F">
      <w:pPr>
        <w:autoSpaceDE w:val="0"/>
        <w:autoSpaceDN w:val="0"/>
        <w:adjustRightInd w:val="0"/>
        <w:spacing w:after="0" w:line="240" w:lineRule="auto"/>
        <w:ind w:firstLine="540"/>
        <w:jc w:val="both"/>
        <w:rPr>
          <w:rFonts w:ascii="Arial" w:hAnsi="Arial" w:cs="Arial"/>
          <w:sz w:val="24"/>
          <w:szCs w:val="24"/>
        </w:rPr>
      </w:pPr>
      <w:r w:rsidRPr="00BE457F">
        <w:rPr>
          <w:rFonts w:ascii="Arial" w:hAnsi="Arial" w:cs="Arial"/>
          <w:sz w:val="24"/>
          <w:szCs w:val="24"/>
        </w:rPr>
        <w:t xml:space="preserve">   4.1.2.   Ветераны и инвалиды Великой Отечественной войны, проживающие на территории муниципального образования.</w:t>
      </w:r>
    </w:p>
    <w:p w:rsidR="00D34713" w:rsidRDefault="00D34713" w:rsidP="00D34713">
      <w:pPr>
        <w:spacing w:after="0" w:line="240" w:lineRule="auto"/>
        <w:jc w:val="center"/>
        <w:rPr>
          <w:rFonts w:ascii="Arial" w:eastAsia="Arial" w:hAnsi="Arial" w:cs="Arial"/>
          <w:b/>
          <w:sz w:val="32"/>
        </w:rPr>
      </w:pPr>
    </w:p>
    <w:p w:rsidR="00D34713" w:rsidRDefault="00D34713" w:rsidP="00D34713">
      <w:pPr>
        <w:spacing w:after="0" w:line="240" w:lineRule="auto"/>
        <w:jc w:val="center"/>
        <w:rPr>
          <w:rFonts w:ascii="Arial" w:eastAsia="Arial" w:hAnsi="Arial" w:cs="Arial"/>
          <w:b/>
          <w:sz w:val="32"/>
        </w:rPr>
      </w:pPr>
      <w:r>
        <w:rPr>
          <w:rFonts w:ascii="Arial" w:eastAsia="Arial" w:hAnsi="Arial" w:cs="Arial"/>
          <w:b/>
          <w:sz w:val="32"/>
        </w:rPr>
        <w:t xml:space="preserve">07.02.2020 г. </w:t>
      </w:r>
      <w:r w:rsidRPr="007A6355">
        <w:rPr>
          <w:rFonts w:ascii="Arial" w:eastAsia="Arial" w:hAnsi="Arial" w:cs="Arial"/>
          <w:b/>
          <w:sz w:val="32"/>
        </w:rPr>
        <w:t xml:space="preserve">№ </w:t>
      </w:r>
      <w:r>
        <w:rPr>
          <w:rFonts w:ascii="Arial" w:eastAsia="Arial" w:hAnsi="Arial" w:cs="Arial"/>
          <w:b/>
          <w:sz w:val="32"/>
        </w:rPr>
        <w:t>75</w:t>
      </w:r>
    </w:p>
    <w:p w:rsidR="00D34713" w:rsidRDefault="00D34713" w:rsidP="00D34713">
      <w:pPr>
        <w:spacing w:after="0" w:line="240" w:lineRule="auto"/>
        <w:jc w:val="center"/>
        <w:rPr>
          <w:rFonts w:ascii="Arial" w:eastAsia="Arial" w:hAnsi="Arial" w:cs="Arial"/>
          <w:b/>
          <w:sz w:val="32"/>
        </w:rPr>
      </w:pPr>
      <w:r>
        <w:rPr>
          <w:rFonts w:ascii="Arial" w:eastAsia="Arial" w:hAnsi="Arial" w:cs="Arial"/>
          <w:b/>
          <w:sz w:val="32"/>
        </w:rPr>
        <w:t>РОССИЙСКАЯ ФЕДЕРАЦИЯ</w:t>
      </w:r>
    </w:p>
    <w:p w:rsidR="00D34713" w:rsidRDefault="00D34713" w:rsidP="00D34713">
      <w:pPr>
        <w:spacing w:after="0" w:line="240" w:lineRule="auto"/>
        <w:jc w:val="center"/>
        <w:rPr>
          <w:rFonts w:ascii="Arial" w:eastAsia="Arial" w:hAnsi="Arial" w:cs="Arial"/>
          <w:b/>
          <w:sz w:val="32"/>
        </w:rPr>
      </w:pPr>
      <w:r>
        <w:rPr>
          <w:rFonts w:ascii="Arial" w:eastAsia="Arial" w:hAnsi="Arial" w:cs="Arial"/>
          <w:b/>
          <w:sz w:val="32"/>
        </w:rPr>
        <w:t>ИРКУТСКАЯ ОБЛАСТЬ</w:t>
      </w:r>
    </w:p>
    <w:p w:rsidR="00D34713" w:rsidRDefault="00D34713" w:rsidP="00D34713">
      <w:pPr>
        <w:spacing w:after="0" w:line="240" w:lineRule="auto"/>
        <w:jc w:val="center"/>
        <w:rPr>
          <w:rFonts w:ascii="Arial" w:eastAsia="Arial" w:hAnsi="Arial" w:cs="Arial"/>
          <w:b/>
          <w:sz w:val="32"/>
        </w:rPr>
      </w:pPr>
      <w:r>
        <w:rPr>
          <w:rFonts w:ascii="Arial" w:eastAsia="Arial" w:hAnsi="Arial" w:cs="Arial"/>
          <w:b/>
          <w:sz w:val="32"/>
        </w:rPr>
        <w:t>БОХАНСКИЙ МУНИЦИПАЛЬНЫЙ РАЙОН</w:t>
      </w:r>
    </w:p>
    <w:p w:rsidR="00D34713" w:rsidRDefault="00D34713" w:rsidP="00D34713">
      <w:pPr>
        <w:spacing w:after="0" w:line="240" w:lineRule="auto"/>
        <w:jc w:val="center"/>
        <w:rPr>
          <w:rFonts w:ascii="Arial" w:eastAsia="Arial" w:hAnsi="Arial" w:cs="Arial"/>
          <w:b/>
          <w:sz w:val="32"/>
        </w:rPr>
      </w:pPr>
      <w:r>
        <w:rPr>
          <w:rFonts w:ascii="Arial" w:eastAsia="Arial" w:hAnsi="Arial" w:cs="Arial"/>
          <w:b/>
          <w:sz w:val="32"/>
        </w:rPr>
        <w:t>МУНИЦИПАЛЬНОЕ ОБРАЗОВАНИЕ «ТАРАСА»</w:t>
      </w:r>
    </w:p>
    <w:p w:rsidR="00D34713" w:rsidRDefault="00D34713" w:rsidP="00D34713">
      <w:pPr>
        <w:spacing w:after="0" w:line="240" w:lineRule="auto"/>
        <w:jc w:val="center"/>
        <w:rPr>
          <w:rFonts w:ascii="Arial" w:eastAsia="Arial" w:hAnsi="Arial" w:cs="Arial"/>
          <w:b/>
          <w:sz w:val="32"/>
        </w:rPr>
      </w:pPr>
      <w:r>
        <w:rPr>
          <w:rFonts w:ascii="Arial" w:eastAsia="Arial" w:hAnsi="Arial" w:cs="Arial"/>
          <w:b/>
          <w:sz w:val="32"/>
        </w:rPr>
        <w:t>ДУМА</w:t>
      </w:r>
    </w:p>
    <w:p w:rsidR="00D34713" w:rsidRDefault="00D34713" w:rsidP="00D34713">
      <w:pPr>
        <w:spacing w:after="0" w:line="240" w:lineRule="auto"/>
        <w:jc w:val="center"/>
        <w:rPr>
          <w:rFonts w:ascii="Arial" w:eastAsia="Arial" w:hAnsi="Arial" w:cs="Arial"/>
          <w:b/>
          <w:sz w:val="32"/>
        </w:rPr>
      </w:pPr>
      <w:r>
        <w:rPr>
          <w:rFonts w:ascii="Arial" w:eastAsia="Arial" w:hAnsi="Arial" w:cs="Arial"/>
          <w:b/>
          <w:sz w:val="32"/>
        </w:rPr>
        <w:t>РЕШЕНИЕ</w:t>
      </w:r>
    </w:p>
    <w:p w:rsidR="00D34713" w:rsidRDefault="00D34713" w:rsidP="00D34713">
      <w:pPr>
        <w:spacing w:after="0" w:line="240" w:lineRule="auto"/>
        <w:jc w:val="center"/>
        <w:rPr>
          <w:rFonts w:ascii="Times New Roman" w:eastAsia="Times New Roman" w:hAnsi="Times New Roman" w:cs="Times New Roman"/>
          <w:sz w:val="28"/>
        </w:rPr>
      </w:pPr>
    </w:p>
    <w:p w:rsidR="00D34713" w:rsidRDefault="00D34713" w:rsidP="00D34713">
      <w:pPr>
        <w:spacing w:after="0" w:line="240" w:lineRule="auto"/>
        <w:jc w:val="center"/>
        <w:rPr>
          <w:rFonts w:ascii="Arial" w:eastAsia="Arial" w:hAnsi="Arial" w:cs="Arial"/>
          <w:b/>
          <w:sz w:val="32"/>
        </w:rPr>
      </w:pPr>
      <w:r>
        <w:rPr>
          <w:rFonts w:ascii="Arial" w:eastAsia="Arial" w:hAnsi="Arial" w:cs="Arial"/>
          <w:b/>
          <w:sz w:val="32"/>
        </w:rPr>
        <w:t xml:space="preserve">О ВНЕСЕНИИ ИЗМЕНЕНИЙ В РЕШЕНИЕ ДУМЫ </w:t>
      </w:r>
    </w:p>
    <w:p w:rsidR="00D34713" w:rsidRDefault="00D34713" w:rsidP="00D34713">
      <w:pPr>
        <w:spacing w:after="0" w:line="240" w:lineRule="auto"/>
        <w:jc w:val="center"/>
        <w:rPr>
          <w:rFonts w:ascii="Arial" w:eastAsia="Arial" w:hAnsi="Arial" w:cs="Arial"/>
          <w:b/>
          <w:sz w:val="32"/>
        </w:rPr>
      </w:pPr>
      <w:r>
        <w:rPr>
          <w:rFonts w:ascii="Arial" w:eastAsia="Arial" w:hAnsi="Arial" w:cs="Arial"/>
          <w:b/>
          <w:sz w:val="32"/>
        </w:rPr>
        <w:t xml:space="preserve">№ 48 ОТ 12 СЕНТЯБРЯ 2019 Г </w:t>
      </w:r>
    </w:p>
    <w:p w:rsidR="00D34713" w:rsidRDefault="00D34713" w:rsidP="00D34713">
      <w:pPr>
        <w:spacing w:after="0" w:line="240" w:lineRule="auto"/>
        <w:jc w:val="center"/>
        <w:rPr>
          <w:rFonts w:ascii="Arial" w:eastAsia="Arial" w:hAnsi="Arial" w:cs="Arial"/>
          <w:b/>
          <w:sz w:val="32"/>
        </w:rPr>
      </w:pPr>
      <w:r>
        <w:rPr>
          <w:rFonts w:ascii="Arial" w:eastAsia="Arial" w:hAnsi="Arial" w:cs="Arial"/>
          <w:b/>
          <w:sz w:val="32"/>
        </w:rPr>
        <w:t>«О ВНЕСЕНИИ В ПЛАН ПРИВАТИЗАЦИ ИМУЩЕСТВА МУНИЦИПАЛЬНОГО ОБРАЗОВАНИЯ "ТАРАСА"»</w:t>
      </w:r>
    </w:p>
    <w:p w:rsidR="00D34713" w:rsidRDefault="00D34713" w:rsidP="00D34713">
      <w:pPr>
        <w:spacing w:after="0" w:line="240" w:lineRule="auto"/>
        <w:rPr>
          <w:rFonts w:ascii="Arial" w:eastAsia="Arial" w:hAnsi="Arial" w:cs="Arial"/>
          <w:sz w:val="24"/>
        </w:rPr>
      </w:pPr>
    </w:p>
    <w:p w:rsidR="00D34713" w:rsidRPr="00D34713" w:rsidRDefault="00D34713" w:rsidP="00D34713">
      <w:pPr>
        <w:spacing w:after="0" w:line="240" w:lineRule="auto"/>
        <w:ind w:firstLine="708"/>
        <w:jc w:val="both"/>
        <w:rPr>
          <w:rFonts w:ascii="Arial" w:eastAsia="Times New Roman" w:hAnsi="Arial" w:cs="Arial"/>
          <w:sz w:val="24"/>
          <w:szCs w:val="24"/>
        </w:rPr>
      </w:pPr>
      <w:r w:rsidRPr="00D34713">
        <w:rPr>
          <w:rFonts w:ascii="Arial" w:eastAsia="Times New Roman" w:hAnsi="Arial" w:cs="Arial"/>
          <w:sz w:val="24"/>
          <w:szCs w:val="24"/>
        </w:rPr>
        <w:t>В соответствии со ст.  ст. 51 Федерального закона №131- ФЗ «Об общих принципах организации местного самоуправления в Российской Федерации» от 06.10.2003 г., Федерального закона № 178 – ФЗ «О приватизации государственного и муниципального имущества» от 21.12.2001 г., «Устава МО «Тараса» Дума МО «Тараса»</w:t>
      </w:r>
    </w:p>
    <w:p w:rsidR="00D34713" w:rsidRPr="00D34713" w:rsidRDefault="00D34713" w:rsidP="00D34713">
      <w:pPr>
        <w:spacing w:after="0" w:line="240" w:lineRule="auto"/>
        <w:jc w:val="both"/>
        <w:rPr>
          <w:rFonts w:ascii="Arial" w:eastAsia="Times New Roman" w:hAnsi="Arial" w:cs="Arial"/>
          <w:sz w:val="24"/>
          <w:szCs w:val="24"/>
        </w:rPr>
      </w:pPr>
    </w:p>
    <w:p w:rsidR="00D34713" w:rsidRPr="00D34713" w:rsidRDefault="00D34713" w:rsidP="00D34713">
      <w:pPr>
        <w:spacing w:after="0" w:line="240" w:lineRule="auto"/>
        <w:ind w:firstLine="709"/>
        <w:jc w:val="both"/>
        <w:rPr>
          <w:rFonts w:ascii="Arial" w:eastAsia="Arial" w:hAnsi="Arial" w:cs="Arial"/>
          <w:sz w:val="24"/>
          <w:szCs w:val="24"/>
        </w:rPr>
      </w:pPr>
    </w:p>
    <w:p w:rsidR="00D34713" w:rsidRPr="00D34713" w:rsidRDefault="00D34713" w:rsidP="00D34713">
      <w:pPr>
        <w:spacing w:after="0" w:line="240" w:lineRule="auto"/>
        <w:jc w:val="center"/>
        <w:rPr>
          <w:rFonts w:ascii="Arial" w:eastAsia="Arial" w:hAnsi="Arial" w:cs="Arial"/>
          <w:b/>
          <w:sz w:val="24"/>
          <w:szCs w:val="24"/>
        </w:rPr>
      </w:pPr>
      <w:r w:rsidRPr="00D34713">
        <w:rPr>
          <w:rFonts w:ascii="Arial" w:eastAsia="Arial" w:hAnsi="Arial" w:cs="Arial"/>
          <w:b/>
          <w:sz w:val="24"/>
          <w:szCs w:val="24"/>
        </w:rPr>
        <w:t>РЕШИЛА:</w:t>
      </w:r>
    </w:p>
    <w:p w:rsidR="00D34713" w:rsidRPr="00D34713" w:rsidRDefault="00D34713" w:rsidP="00D34713">
      <w:pPr>
        <w:spacing w:after="0" w:line="240" w:lineRule="auto"/>
        <w:rPr>
          <w:rFonts w:ascii="Arial" w:eastAsia="Arial" w:hAnsi="Arial" w:cs="Arial"/>
          <w:sz w:val="24"/>
          <w:szCs w:val="24"/>
        </w:rPr>
      </w:pPr>
    </w:p>
    <w:p w:rsidR="00D34713" w:rsidRPr="00D34713" w:rsidRDefault="00D34713" w:rsidP="00D34713">
      <w:pPr>
        <w:pStyle w:val="a9"/>
        <w:numPr>
          <w:ilvl w:val="0"/>
          <w:numId w:val="9"/>
        </w:numPr>
        <w:ind w:left="0" w:firstLine="426"/>
        <w:contextualSpacing w:val="0"/>
        <w:jc w:val="both"/>
        <w:rPr>
          <w:rFonts w:ascii="Arial" w:eastAsia="Times New Roman" w:hAnsi="Arial" w:cs="Arial"/>
          <w:sz w:val="24"/>
          <w:szCs w:val="24"/>
        </w:rPr>
      </w:pPr>
      <w:r w:rsidRPr="00D34713">
        <w:rPr>
          <w:rFonts w:ascii="Arial" w:eastAsia="Arial" w:hAnsi="Arial" w:cs="Arial"/>
          <w:sz w:val="24"/>
          <w:szCs w:val="24"/>
        </w:rPr>
        <w:t xml:space="preserve">Внести в решение думы № 48 от 12.09.2019 г. изменения: </w:t>
      </w:r>
      <w:r w:rsidRPr="00D34713">
        <w:rPr>
          <w:rFonts w:ascii="Arial" w:eastAsia="Times New Roman" w:hAnsi="Arial" w:cs="Arial"/>
          <w:sz w:val="24"/>
          <w:szCs w:val="24"/>
        </w:rPr>
        <w:t>Изменить срок плана приватизации имущества муниципального образования "Тараса" согласно приложения с 3-4 квартал 2019 года на 1-2 квартал 2020 года. Приложение 1 изложить в новой редакции.</w:t>
      </w:r>
    </w:p>
    <w:p w:rsidR="00D34713" w:rsidRPr="00D34713" w:rsidRDefault="00D34713" w:rsidP="00D34713">
      <w:pPr>
        <w:pStyle w:val="a9"/>
        <w:numPr>
          <w:ilvl w:val="0"/>
          <w:numId w:val="9"/>
        </w:numPr>
        <w:ind w:left="0" w:firstLine="426"/>
        <w:contextualSpacing w:val="0"/>
        <w:jc w:val="both"/>
        <w:rPr>
          <w:rFonts w:ascii="Arial" w:eastAsia="Times New Roman" w:hAnsi="Arial" w:cs="Arial"/>
          <w:sz w:val="24"/>
          <w:szCs w:val="24"/>
        </w:rPr>
      </w:pPr>
      <w:r w:rsidRPr="00D34713">
        <w:rPr>
          <w:rFonts w:ascii="Arial" w:eastAsia="Times New Roman" w:hAnsi="Arial" w:cs="Arial"/>
          <w:sz w:val="24"/>
          <w:szCs w:val="24"/>
        </w:rPr>
        <w:t>Включить в план приватизации Автобус ПАЗ 320608-110-70согласно приложения на 1-2 квартал 2020 года. Приложение 1 изложить в новой редакции.</w:t>
      </w:r>
    </w:p>
    <w:p w:rsidR="00D34713" w:rsidRPr="00D34713" w:rsidRDefault="00D34713" w:rsidP="00D34713">
      <w:pPr>
        <w:spacing w:after="0" w:line="240" w:lineRule="auto"/>
        <w:ind w:firstLine="426"/>
        <w:jc w:val="both"/>
        <w:rPr>
          <w:rFonts w:ascii="Arial" w:eastAsia="Times New Roman" w:hAnsi="Arial" w:cs="Arial"/>
          <w:sz w:val="24"/>
          <w:szCs w:val="24"/>
        </w:rPr>
      </w:pPr>
      <w:r w:rsidRPr="00D34713">
        <w:rPr>
          <w:rFonts w:ascii="Arial" w:eastAsia="Times New Roman" w:hAnsi="Arial" w:cs="Arial"/>
          <w:sz w:val="24"/>
          <w:szCs w:val="24"/>
        </w:rPr>
        <w:t>3. Опубликовать настоящее решение Думы в Вестнике МО «Тараса» и на официальном сайте администрации муниципального образования «Боханский район».</w:t>
      </w:r>
    </w:p>
    <w:p w:rsidR="00D34713" w:rsidRPr="00D34713" w:rsidRDefault="00D34713" w:rsidP="00D34713">
      <w:pPr>
        <w:spacing w:after="0" w:line="240" w:lineRule="auto"/>
        <w:ind w:firstLine="426"/>
        <w:jc w:val="both"/>
        <w:rPr>
          <w:rFonts w:ascii="Arial" w:eastAsia="Times New Roman" w:hAnsi="Arial" w:cs="Arial"/>
          <w:sz w:val="24"/>
          <w:szCs w:val="24"/>
        </w:rPr>
      </w:pPr>
      <w:r w:rsidRPr="00D34713">
        <w:rPr>
          <w:rFonts w:ascii="Arial" w:eastAsia="Times New Roman" w:hAnsi="Arial" w:cs="Arial"/>
          <w:sz w:val="24"/>
          <w:szCs w:val="24"/>
        </w:rPr>
        <w:t>4. Настоящее решение Думы вступает в силу с момента официального опубликования.</w:t>
      </w:r>
    </w:p>
    <w:p w:rsidR="00D34713" w:rsidRPr="00D34713" w:rsidRDefault="00D34713" w:rsidP="00D34713">
      <w:pPr>
        <w:spacing w:after="0" w:line="240" w:lineRule="auto"/>
        <w:ind w:firstLine="709"/>
        <w:jc w:val="both"/>
        <w:rPr>
          <w:rFonts w:ascii="Arial" w:eastAsia="Times New Roman" w:hAnsi="Arial" w:cs="Arial"/>
          <w:sz w:val="24"/>
          <w:szCs w:val="24"/>
        </w:rPr>
      </w:pPr>
    </w:p>
    <w:p w:rsidR="00D34713" w:rsidRPr="00D34713" w:rsidRDefault="00D34713" w:rsidP="00D34713">
      <w:pPr>
        <w:spacing w:after="0" w:line="240" w:lineRule="auto"/>
        <w:jc w:val="both"/>
        <w:rPr>
          <w:rFonts w:ascii="Arial" w:eastAsia="Times New Roman" w:hAnsi="Arial" w:cs="Arial"/>
          <w:sz w:val="24"/>
          <w:szCs w:val="24"/>
        </w:rPr>
      </w:pPr>
    </w:p>
    <w:p w:rsidR="00D34713" w:rsidRPr="00D34713" w:rsidRDefault="00D34713" w:rsidP="00D34713">
      <w:pPr>
        <w:spacing w:after="0" w:line="240" w:lineRule="auto"/>
        <w:jc w:val="both"/>
        <w:rPr>
          <w:rFonts w:ascii="Arial" w:eastAsia="Times New Roman" w:hAnsi="Arial" w:cs="Arial"/>
          <w:sz w:val="24"/>
          <w:szCs w:val="24"/>
        </w:rPr>
      </w:pPr>
      <w:r w:rsidRPr="00D34713">
        <w:rPr>
          <w:rFonts w:ascii="Arial" w:eastAsia="Times New Roman" w:hAnsi="Arial" w:cs="Arial"/>
          <w:sz w:val="24"/>
          <w:szCs w:val="24"/>
        </w:rPr>
        <w:t>Председатель Думы,</w:t>
      </w:r>
    </w:p>
    <w:p w:rsidR="00D34713" w:rsidRPr="00D34713" w:rsidRDefault="00D34713" w:rsidP="00D34713">
      <w:pPr>
        <w:spacing w:after="0" w:line="240" w:lineRule="auto"/>
        <w:rPr>
          <w:rFonts w:ascii="Arial" w:eastAsia="Times New Roman" w:hAnsi="Arial" w:cs="Arial"/>
          <w:sz w:val="24"/>
          <w:szCs w:val="24"/>
        </w:rPr>
      </w:pPr>
      <w:r w:rsidRPr="00D34713">
        <w:rPr>
          <w:rFonts w:ascii="Arial" w:eastAsia="Times New Roman" w:hAnsi="Arial" w:cs="Arial"/>
          <w:sz w:val="24"/>
          <w:szCs w:val="24"/>
        </w:rPr>
        <w:t>Глава МО «Тараса»</w:t>
      </w:r>
    </w:p>
    <w:p w:rsidR="00D34713" w:rsidRPr="00D34713" w:rsidRDefault="00D34713" w:rsidP="00D34713">
      <w:pPr>
        <w:spacing w:after="0" w:line="240" w:lineRule="auto"/>
        <w:rPr>
          <w:rFonts w:ascii="Arial" w:eastAsia="Times New Roman" w:hAnsi="Arial" w:cs="Arial"/>
          <w:sz w:val="24"/>
          <w:szCs w:val="24"/>
        </w:rPr>
      </w:pPr>
      <w:r w:rsidRPr="00D34713">
        <w:rPr>
          <w:rFonts w:ascii="Arial" w:eastAsia="Times New Roman" w:hAnsi="Arial" w:cs="Arial"/>
          <w:sz w:val="24"/>
          <w:szCs w:val="24"/>
        </w:rPr>
        <w:t>А.М. Таряшинов</w:t>
      </w:r>
    </w:p>
    <w:p w:rsidR="00D34713" w:rsidRPr="00D34713" w:rsidRDefault="00D34713" w:rsidP="00D34713">
      <w:pPr>
        <w:spacing w:after="0" w:line="240" w:lineRule="auto"/>
        <w:rPr>
          <w:rFonts w:ascii="Arial" w:eastAsia="Arial" w:hAnsi="Arial" w:cs="Arial"/>
          <w:sz w:val="24"/>
          <w:szCs w:val="24"/>
        </w:rPr>
      </w:pPr>
    </w:p>
    <w:p w:rsidR="00D34713" w:rsidRDefault="00D34713" w:rsidP="00D34713">
      <w:pPr>
        <w:spacing w:after="0" w:line="240" w:lineRule="auto"/>
        <w:ind w:firstLine="567"/>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1.</w:t>
      </w:r>
    </w:p>
    <w:p w:rsidR="00D34713" w:rsidRDefault="00D34713" w:rsidP="00D34713">
      <w:pPr>
        <w:spacing w:after="0" w:line="240" w:lineRule="auto"/>
        <w:ind w:firstLine="567"/>
        <w:jc w:val="right"/>
        <w:rPr>
          <w:rFonts w:ascii="Times New Roman" w:eastAsia="Times New Roman" w:hAnsi="Times New Roman" w:cs="Times New Roman"/>
          <w:sz w:val="28"/>
        </w:rPr>
      </w:pPr>
      <w:r>
        <w:rPr>
          <w:rFonts w:ascii="Times New Roman" w:eastAsia="Times New Roman" w:hAnsi="Times New Roman" w:cs="Times New Roman"/>
          <w:sz w:val="28"/>
        </w:rPr>
        <w:t xml:space="preserve">к Решению Думы </w:t>
      </w:r>
      <w:r w:rsidRPr="007A6355">
        <w:rPr>
          <w:rFonts w:ascii="Times New Roman" w:eastAsia="Times New Roman" w:hAnsi="Times New Roman" w:cs="Times New Roman"/>
          <w:sz w:val="28"/>
        </w:rPr>
        <w:t>№ 6</w:t>
      </w:r>
      <w:r>
        <w:rPr>
          <w:rFonts w:ascii="Times New Roman" w:eastAsia="Times New Roman" w:hAnsi="Times New Roman" w:cs="Times New Roman"/>
          <w:sz w:val="28"/>
        </w:rPr>
        <w:t xml:space="preserve">3 </w:t>
      </w:r>
    </w:p>
    <w:p w:rsidR="00D34713" w:rsidRDefault="00D34713" w:rsidP="00D3471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28.11.2019 г</w:t>
      </w:r>
    </w:p>
    <w:p w:rsidR="00D34713" w:rsidRDefault="00D34713" w:rsidP="00D34713">
      <w:pPr>
        <w:spacing w:after="0" w:line="240" w:lineRule="auto"/>
        <w:jc w:val="right"/>
        <w:rPr>
          <w:rFonts w:ascii="Times New Roman" w:eastAsia="Times New Roman" w:hAnsi="Times New Roman" w:cs="Times New Roman"/>
          <w:sz w:val="28"/>
        </w:rPr>
      </w:pPr>
    </w:p>
    <w:p w:rsidR="00D34713" w:rsidRDefault="00D34713" w:rsidP="00D347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ПЕРЕЧЕНЬ</w:t>
      </w:r>
    </w:p>
    <w:p w:rsidR="00D34713" w:rsidRDefault="00D34713" w:rsidP="00D347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объектов имущества муниципального образования «Тараса» </w:t>
      </w:r>
    </w:p>
    <w:p w:rsidR="00D34713" w:rsidRDefault="00D34713" w:rsidP="00D347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планируемые для приватизации на 2020 г.</w:t>
      </w:r>
    </w:p>
    <w:p w:rsidR="00D34713" w:rsidRDefault="00D34713" w:rsidP="00D34713">
      <w:pPr>
        <w:spacing w:after="0" w:line="240" w:lineRule="auto"/>
        <w:jc w:val="center"/>
        <w:rPr>
          <w:rFonts w:ascii="Times New Roman" w:eastAsia="Times New Roman" w:hAnsi="Times New Roman" w:cs="Times New Roman"/>
          <w:sz w:val="28"/>
        </w:rPr>
      </w:pPr>
    </w:p>
    <w:tbl>
      <w:tblPr>
        <w:tblW w:w="0" w:type="auto"/>
        <w:jc w:val="right"/>
        <w:tblCellMar>
          <w:left w:w="10" w:type="dxa"/>
          <w:right w:w="10" w:type="dxa"/>
        </w:tblCellMar>
        <w:tblLook w:val="0000"/>
      </w:tblPr>
      <w:tblGrid>
        <w:gridCol w:w="484"/>
        <w:gridCol w:w="2948"/>
        <w:gridCol w:w="1912"/>
        <w:gridCol w:w="1743"/>
        <w:gridCol w:w="2258"/>
      </w:tblGrid>
      <w:tr w:rsidR="00D34713" w:rsidRPr="00C5335E" w:rsidTr="00D34713">
        <w:trPr>
          <w:trHeight w:val="1"/>
          <w:jc w:val="right"/>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713" w:rsidRPr="00C5335E" w:rsidRDefault="00D34713" w:rsidP="00D34713">
            <w:pPr>
              <w:suppressAutoHyphens/>
              <w:spacing w:after="0" w:line="240" w:lineRule="auto"/>
              <w:rPr>
                <w:sz w:val="24"/>
                <w:szCs w:val="24"/>
              </w:rPr>
            </w:pPr>
            <w:r w:rsidRPr="00C5335E">
              <w:rPr>
                <w:rFonts w:ascii="Times New Roman" w:eastAsia="Times New Roman" w:hAnsi="Times New Roman" w:cs="Times New Roman"/>
                <w:sz w:val="24"/>
                <w:szCs w:val="24"/>
              </w:rPr>
              <w:t>№</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713" w:rsidRPr="00C5335E" w:rsidRDefault="00D34713" w:rsidP="00D34713">
            <w:pPr>
              <w:suppressAutoHyphens/>
              <w:spacing w:after="0" w:line="240" w:lineRule="auto"/>
              <w:rPr>
                <w:sz w:val="24"/>
                <w:szCs w:val="24"/>
              </w:rPr>
            </w:pPr>
            <w:r w:rsidRPr="00C5335E">
              <w:rPr>
                <w:rFonts w:ascii="Times New Roman" w:eastAsia="Times New Roman" w:hAnsi="Times New Roman" w:cs="Times New Roman"/>
                <w:sz w:val="24"/>
                <w:szCs w:val="24"/>
              </w:rPr>
              <w:t>Наименование объекта</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713" w:rsidRPr="00C5335E" w:rsidRDefault="00D34713" w:rsidP="00D34713">
            <w:pPr>
              <w:suppressAutoHyphens/>
              <w:spacing w:after="0" w:line="240" w:lineRule="auto"/>
              <w:rPr>
                <w:sz w:val="24"/>
                <w:szCs w:val="24"/>
              </w:rPr>
            </w:pPr>
            <w:r w:rsidRPr="00C5335E">
              <w:rPr>
                <w:rFonts w:ascii="Times New Roman" w:eastAsia="Times New Roman" w:hAnsi="Times New Roman" w:cs="Times New Roman"/>
                <w:sz w:val="24"/>
                <w:szCs w:val="24"/>
              </w:rPr>
              <w:t>Юридический адрес</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713" w:rsidRPr="00C5335E" w:rsidRDefault="00D34713" w:rsidP="00D34713">
            <w:pPr>
              <w:suppressAutoHyphens/>
              <w:spacing w:after="0" w:line="240" w:lineRule="auto"/>
              <w:rPr>
                <w:sz w:val="24"/>
                <w:szCs w:val="24"/>
              </w:rPr>
            </w:pPr>
            <w:r w:rsidRPr="00C5335E">
              <w:rPr>
                <w:rFonts w:ascii="Times New Roman" w:eastAsia="Times New Roman" w:hAnsi="Times New Roman" w:cs="Times New Roman"/>
                <w:sz w:val="24"/>
                <w:szCs w:val="24"/>
              </w:rPr>
              <w:t>Остаточная стоимость (руб)</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713" w:rsidRPr="00C5335E" w:rsidRDefault="00D34713" w:rsidP="00D34713">
            <w:pPr>
              <w:suppressAutoHyphens/>
              <w:spacing w:after="0" w:line="240" w:lineRule="auto"/>
              <w:rPr>
                <w:sz w:val="24"/>
                <w:szCs w:val="24"/>
              </w:rPr>
            </w:pPr>
            <w:r w:rsidRPr="00C5335E">
              <w:rPr>
                <w:rFonts w:ascii="Times New Roman" w:eastAsia="Times New Roman" w:hAnsi="Times New Roman" w:cs="Times New Roman"/>
                <w:sz w:val="24"/>
                <w:szCs w:val="24"/>
              </w:rPr>
              <w:t>Предполагаемый срок приватизации</w:t>
            </w:r>
          </w:p>
        </w:tc>
      </w:tr>
      <w:tr w:rsidR="00D34713" w:rsidRPr="00C5335E" w:rsidTr="00D34713">
        <w:trPr>
          <w:jc w:val="right"/>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713" w:rsidRPr="00C5335E" w:rsidRDefault="00D34713" w:rsidP="00D34713">
            <w:pPr>
              <w:suppressAutoHyphens/>
              <w:spacing w:after="0" w:line="240" w:lineRule="auto"/>
              <w:rPr>
                <w:sz w:val="24"/>
                <w:szCs w:val="24"/>
              </w:rPr>
            </w:pPr>
            <w:r w:rsidRPr="00C5335E">
              <w:rPr>
                <w:rFonts w:ascii="Times New Roman" w:eastAsia="Times New Roman" w:hAnsi="Times New Roman" w:cs="Times New Roman"/>
                <w:sz w:val="24"/>
                <w:szCs w:val="24"/>
              </w:rPr>
              <w:t>1</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713" w:rsidRPr="00C5335E" w:rsidRDefault="00D34713" w:rsidP="00D34713">
            <w:pPr>
              <w:suppressAutoHyphens/>
              <w:spacing w:after="0" w:line="240" w:lineRule="auto"/>
              <w:rPr>
                <w:sz w:val="24"/>
                <w:szCs w:val="24"/>
              </w:rPr>
            </w:pPr>
            <w:r w:rsidRPr="00C5335E">
              <w:rPr>
                <w:rFonts w:ascii="Times New Roman" w:eastAsia="Times New Roman" w:hAnsi="Times New Roman" w:cs="Times New Roman"/>
                <w:sz w:val="24"/>
                <w:szCs w:val="24"/>
              </w:rPr>
              <w:t>Автомобиль LADA-211540.</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713" w:rsidRPr="00C5335E" w:rsidRDefault="00D34713" w:rsidP="00D34713">
            <w:pPr>
              <w:suppressAutoHyphens/>
              <w:spacing w:after="0" w:line="240" w:lineRule="auto"/>
              <w:rPr>
                <w:sz w:val="24"/>
                <w:szCs w:val="24"/>
              </w:rPr>
            </w:pPr>
            <w:r w:rsidRPr="00C5335E">
              <w:rPr>
                <w:rFonts w:ascii="Times New Roman" w:eastAsia="Times New Roman" w:hAnsi="Times New Roman" w:cs="Times New Roman"/>
                <w:sz w:val="24"/>
                <w:szCs w:val="24"/>
              </w:rPr>
              <w:t>с. Тараса, ул. Ленина, д.10.</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713" w:rsidRPr="00C5335E" w:rsidRDefault="00D34713" w:rsidP="00D34713">
            <w:pPr>
              <w:suppressAutoHyphens/>
              <w:spacing w:after="0" w:line="240" w:lineRule="auto"/>
              <w:rPr>
                <w:rFonts w:ascii="Times New Roman" w:eastAsia="Times New Roman" w:hAnsi="Times New Roman" w:cs="Times New Roman"/>
                <w:sz w:val="24"/>
                <w:szCs w:val="24"/>
              </w:rPr>
            </w:pPr>
            <w:r w:rsidRPr="00C5335E">
              <w:rPr>
                <w:rFonts w:ascii="Times New Roman" w:eastAsia="Times New Roman" w:hAnsi="Times New Roman" w:cs="Times New Roman"/>
                <w:sz w:val="24"/>
                <w:szCs w:val="24"/>
              </w:rPr>
              <w:t>Износ 100%</w:t>
            </w:r>
          </w:p>
          <w:p w:rsidR="00D34713" w:rsidRPr="00C5335E" w:rsidRDefault="00D34713" w:rsidP="00D34713">
            <w:pPr>
              <w:suppressAutoHyphens/>
              <w:spacing w:after="0" w:line="240" w:lineRule="auto"/>
              <w:rPr>
                <w:sz w:val="24"/>
                <w:szCs w:val="24"/>
              </w:rPr>
            </w:pPr>
            <w:r w:rsidRPr="00C5335E">
              <w:rPr>
                <w:rFonts w:ascii="Times New Roman" w:eastAsia="Times New Roman" w:hAnsi="Times New Roman" w:cs="Times New Roman"/>
                <w:sz w:val="24"/>
                <w:szCs w:val="24"/>
              </w:rPr>
              <w:t>Остаточная стоимость 0 руб.</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713" w:rsidRPr="00C5335E" w:rsidRDefault="00D34713" w:rsidP="00D34713">
            <w:pPr>
              <w:suppressAutoHyphens/>
              <w:spacing w:after="0" w:line="240" w:lineRule="auto"/>
              <w:rPr>
                <w:sz w:val="24"/>
                <w:szCs w:val="24"/>
              </w:rPr>
            </w:pPr>
            <w:r w:rsidRPr="00C5335E">
              <w:rPr>
                <w:rFonts w:ascii="Times New Roman" w:eastAsia="Times New Roman" w:hAnsi="Times New Roman" w:cs="Times New Roman"/>
                <w:sz w:val="24"/>
                <w:szCs w:val="24"/>
              </w:rPr>
              <w:t>1-2 квартал 2020 г.</w:t>
            </w:r>
          </w:p>
        </w:tc>
      </w:tr>
      <w:tr w:rsidR="00D34713" w:rsidRPr="00C5335E" w:rsidTr="00D34713">
        <w:trPr>
          <w:jc w:val="right"/>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713" w:rsidRPr="00C5335E" w:rsidRDefault="00D34713" w:rsidP="00D34713">
            <w:pPr>
              <w:suppressAutoHyphens/>
              <w:spacing w:after="0" w:line="240" w:lineRule="auto"/>
              <w:rPr>
                <w:rFonts w:ascii="Times New Roman" w:eastAsia="Times New Roman" w:hAnsi="Times New Roman" w:cs="Times New Roman"/>
                <w:sz w:val="24"/>
                <w:szCs w:val="24"/>
              </w:rPr>
            </w:pPr>
            <w:r w:rsidRPr="00C5335E">
              <w:rPr>
                <w:rFonts w:ascii="Times New Roman" w:eastAsia="Times New Roman" w:hAnsi="Times New Roman" w:cs="Times New Roman"/>
                <w:sz w:val="24"/>
                <w:szCs w:val="24"/>
              </w:rPr>
              <w:t>2</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713" w:rsidRPr="00C5335E" w:rsidRDefault="00D34713" w:rsidP="00D34713">
            <w:pPr>
              <w:suppressAutoHyphens/>
              <w:spacing w:after="0" w:line="240" w:lineRule="auto"/>
              <w:rPr>
                <w:rFonts w:ascii="Times New Roman" w:eastAsia="Times New Roman" w:hAnsi="Times New Roman" w:cs="Times New Roman"/>
                <w:sz w:val="24"/>
                <w:szCs w:val="24"/>
              </w:rPr>
            </w:pPr>
            <w:r w:rsidRPr="00C5335E">
              <w:rPr>
                <w:rFonts w:ascii="Arial" w:eastAsia="Times New Roman" w:hAnsi="Arial" w:cs="Arial"/>
                <w:sz w:val="24"/>
                <w:szCs w:val="24"/>
              </w:rPr>
              <w:t>Автобус ПАЗ 320608-110-70</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713" w:rsidRPr="00C5335E" w:rsidRDefault="00D34713" w:rsidP="00D34713">
            <w:pPr>
              <w:suppressAutoHyphens/>
              <w:spacing w:after="0" w:line="240" w:lineRule="auto"/>
              <w:rPr>
                <w:sz w:val="24"/>
                <w:szCs w:val="24"/>
              </w:rPr>
            </w:pPr>
            <w:r w:rsidRPr="00C5335E">
              <w:rPr>
                <w:rFonts w:ascii="Times New Roman" w:eastAsia="Times New Roman" w:hAnsi="Times New Roman" w:cs="Times New Roman"/>
                <w:sz w:val="24"/>
                <w:szCs w:val="24"/>
              </w:rPr>
              <w:t>с. Тараса, ул. Ленина, д.10.</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713" w:rsidRPr="00C5335E" w:rsidRDefault="00D34713" w:rsidP="00D34713">
            <w:pPr>
              <w:suppressAutoHyphens/>
              <w:spacing w:after="0" w:line="240" w:lineRule="auto"/>
              <w:rPr>
                <w:rFonts w:ascii="Times New Roman" w:eastAsia="Times New Roman" w:hAnsi="Times New Roman" w:cs="Times New Roman"/>
                <w:sz w:val="24"/>
                <w:szCs w:val="24"/>
              </w:rPr>
            </w:pPr>
            <w:r w:rsidRPr="00C5335E">
              <w:rPr>
                <w:rFonts w:ascii="Times New Roman" w:eastAsia="Times New Roman" w:hAnsi="Times New Roman" w:cs="Times New Roman"/>
                <w:sz w:val="24"/>
                <w:szCs w:val="24"/>
              </w:rPr>
              <w:t>Износ 100%</w:t>
            </w:r>
          </w:p>
          <w:p w:rsidR="00D34713" w:rsidRPr="00C5335E" w:rsidRDefault="00D34713" w:rsidP="00D34713">
            <w:pPr>
              <w:suppressAutoHyphens/>
              <w:spacing w:after="0" w:line="240" w:lineRule="auto"/>
              <w:rPr>
                <w:sz w:val="24"/>
                <w:szCs w:val="24"/>
              </w:rPr>
            </w:pPr>
            <w:r w:rsidRPr="00C5335E">
              <w:rPr>
                <w:rFonts w:ascii="Times New Roman" w:eastAsia="Times New Roman" w:hAnsi="Times New Roman" w:cs="Times New Roman"/>
                <w:sz w:val="24"/>
                <w:szCs w:val="24"/>
              </w:rPr>
              <w:t>Остаточная стоимость 0 руб.</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713" w:rsidRPr="00C5335E" w:rsidRDefault="00D34713" w:rsidP="00D34713">
            <w:pPr>
              <w:suppressAutoHyphens/>
              <w:spacing w:after="0" w:line="240" w:lineRule="auto"/>
              <w:rPr>
                <w:sz w:val="24"/>
                <w:szCs w:val="24"/>
              </w:rPr>
            </w:pPr>
            <w:r w:rsidRPr="00C5335E">
              <w:rPr>
                <w:rFonts w:ascii="Times New Roman" w:eastAsia="Times New Roman" w:hAnsi="Times New Roman" w:cs="Times New Roman"/>
                <w:sz w:val="24"/>
                <w:szCs w:val="24"/>
              </w:rPr>
              <w:t>1-2 квартал 2020 г.</w:t>
            </w:r>
          </w:p>
        </w:tc>
      </w:tr>
    </w:tbl>
    <w:p w:rsidR="00D34713" w:rsidRDefault="00D34713" w:rsidP="00D34713">
      <w:pPr>
        <w:spacing w:after="0" w:line="240" w:lineRule="auto"/>
        <w:rPr>
          <w:rFonts w:ascii="Arial" w:eastAsia="Arial" w:hAnsi="Arial" w:cs="Arial"/>
          <w:sz w:val="24"/>
        </w:rPr>
      </w:pPr>
    </w:p>
    <w:p w:rsidR="00D34713" w:rsidRPr="00FC63B3" w:rsidRDefault="00D34713" w:rsidP="00D34713">
      <w:pPr>
        <w:spacing w:after="0" w:line="240" w:lineRule="auto"/>
        <w:jc w:val="center"/>
        <w:rPr>
          <w:rFonts w:ascii="Arial" w:hAnsi="Arial" w:cs="Arial"/>
          <w:b/>
          <w:sz w:val="32"/>
          <w:szCs w:val="32"/>
        </w:rPr>
      </w:pPr>
      <w:r>
        <w:rPr>
          <w:rFonts w:ascii="Arial" w:hAnsi="Arial" w:cs="Arial"/>
          <w:b/>
          <w:sz w:val="32"/>
          <w:szCs w:val="32"/>
        </w:rPr>
        <w:t>07</w:t>
      </w:r>
      <w:r w:rsidRPr="00FC63B3">
        <w:rPr>
          <w:rFonts w:ascii="Arial" w:hAnsi="Arial" w:cs="Arial"/>
          <w:b/>
          <w:sz w:val="32"/>
          <w:szCs w:val="32"/>
        </w:rPr>
        <w:t>.</w:t>
      </w:r>
      <w:r>
        <w:rPr>
          <w:rFonts w:ascii="Arial" w:hAnsi="Arial" w:cs="Arial"/>
          <w:b/>
          <w:sz w:val="32"/>
          <w:szCs w:val="32"/>
        </w:rPr>
        <w:t>02.2020г. №76</w:t>
      </w:r>
    </w:p>
    <w:p w:rsidR="00D34713" w:rsidRPr="00FC63B3" w:rsidRDefault="00D34713" w:rsidP="00D34713">
      <w:pPr>
        <w:spacing w:after="0" w:line="240" w:lineRule="auto"/>
        <w:jc w:val="center"/>
        <w:rPr>
          <w:rFonts w:ascii="Arial" w:hAnsi="Arial" w:cs="Arial"/>
          <w:b/>
          <w:sz w:val="32"/>
          <w:szCs w:val="32"/>
        </w:rPr>
      </w:pPr>
      <w:r w:rsidRPr="00FC63B3">
        <w:rPr>
          <w:rFonts w:ascii="Arial" w:hAnsi="Arial" w:cs="Arial"/>
          <w:b/>
          <w:sz w:val="32"/>
          <w:szCs w:val="32"/>
        </w:rPr>
        <w:t>РОССИЙСКАЯ ФЕДЕРАЦИЯ</w:t>
      </w:r>
    </w:p>
    <w:p w:rsidR="00D34713" w:rsidRPr="00FC63B3" w:rsidRDefault="00D34713" w:rsidP="00D34713">
      <w:pPr>
        <w:spacing w:after="0" w:line="240" w:lineRule="auto"/>
        <w:jc w:val="center"/>
        <w:rPr>
          <w:rFonts w:ascii="Arial" w:hAnsi="Arial" w:cs="Arial"/>
          <w:b/>
          <w:sz w:val="32"/>
          <w:szCs w:val="32"/>
        </w:rPr>
      </w:pPr>
      <w:r w:rsidRPr="00FC63B3">
        <w:rPr>
          <w:rFonts w:ascii="Arial" w:hAnsi="Arial" w:cs="Arial"/>
          <w:b/>
          <w:sz w:val="32"/>
          <w:szCs w:val="32"/>
        </w:rPr>
        <w:t>ИРКУТСКАЯ ОБЛАСТЬ</w:t>
      </w:r>
    </w:p>
    <w:p w:rsidR="00D34713" w:rsidRPr="00FC63B3" w:rsidRDefault="00D34713" w:rsidP="00D34713">
      <w:pPr>
        <w:spacing w:after="0" w:line="240" w:lineRule="auto"/>
        <w:jc w:val="center"/>
        <w:rPr>
          <w:rFonts w:ascii="Arial" w:hAnsi="Arial" w:cs="Arial"/>
          <w:b/>
          <w:sz w:val="32"/>
          <w:szCs w:val="32"/>
        </w:rPr>
      </w:pPr>
      <w:r w:rsidRPr="00FC63B3">
        <w:rPr>
          <w:rFonts w:ascii="Arial" w:hAnsi="Arial" w:cs="Arial"/>
          <w:b/>
          <w:sz w:val="32"/>
          <w:szCs w:val="32"/>
        </w:rPr>
        <w:t xml:space="preserve">БОХАНСКИЙ </w:t>
      </w:r>
      <w:r>
        <w:rPr>
          <w:rFonts w:ascii="Arial" w:hAnsi="Arial" w:cs="Arial"/>
          <w:b/>
          <w:sz w:val="32"/>
          <w:szCs w:val="32"/>
        </w:rPr>
        <w:t xml:space="preserve">МУНИЦИПАЛЬНЫЙ </w:t>
      </w:r>
      <w:r w:rsidRPr="00FC63B3">
        <w:rPr>
          <w:rFonts w:ascii="Arial" w:hAnsi="Arial" w:cs="Arial"/>
          <w:b/>
          <w:sz w:val="32"/>
          <w:szCs w:val="32"/>
        </w:rPr>
        <w:t>РАЙОН</w:t>
      </w:r>
    </w:p>
    <w:p w:rsidR="00D34713" w:rsidRPr="00FC63B3" w:rsidRDefault="00D34713" w:rsidP="00D34713">
      <w:pPr>
        <w:keepNext/>
        <w:spacing w:after="0" w:line="240" w:lineRule="auto"/>
        <w:jc w:val="center"/>
        <w:outlineLvl w:val="6"/>
        <w:rPr>
          <w:rFonts w:ascii="Arial" w:hAnsi="Arial" w:cs="Arial"/>
          <w:b/>
          <w:sz w:val="32"/>
          <w:szCs w:val="32"/>
        </w:rPr>
      </w:pPr>
      <w:r>
        <w:rPr>
          <w:rFonts w:ascii="Arial" w:hAnsi="Arial" w:cs="Arial"/>
          <w:b/>
          <w:sz w:val="32"/>
          <w:szCs w:val="32"/>
        </w:rPr>
        <w:t xml:space="preserve">МУНИЦИПАЛЬНОЕ </w:t>
      </w:r>
      <w:r w:rsidRPr="00FC63B3">
        <w:rPr>
          <w:rFonts w:ascii="Arial" w:hAnsi="Arial" w:cs="Arial"/>
          <w:b/>
          <w:sz w:val="32"/>
          <w:szCs w:val="32"/>
        </w:rPr>
        <w:t>ОБРАЗОВАНИЕ «ТАРАСА»</w:t>
      </w:r>
    </w:p>
    <w:p w:rsidR="00D34713" w:rsidRPr="00FC63B3" w:rsidRDefault="00D34713" w:rsidP="00D34713">
      <w:pPr>
        <w:spacing w:after="0" w:line="240" w:lineRule="auto"/>
        <w:jc w:val="center"/>
        <w:rPr>
          <w:rFonts w:ascii="Arial" w:hAnsi="Arial" w:cs="Arial"/>
          <w:b/>
          <w:sz w:val="32"/>
          <w:szCs w:val="32"/>
        </w:rPr>
      </w:pPr>
      <w:r w:rsidRPr="00FC63B3">
        <w:rPr>
          <w:rFonts w:ascii="Arial" w:hAnsi="Arial" w:cs="Arial"/>
          <w:b/>
          <w:sz w:val="32"/>
          <w:szCs w:val="32"/>
        </w:rPr>
        <w:t xml:space="preserve">ДУМА </w:t>
      </w:r>
    </w:p>
    <w:p w:rsidR="00D34713" w:rsidRPr="00FC63B3" w:rsidRDefault="00D34713" w:rsidP="00D34713">
      <w:pPr>
        <w:spacing w:after="0" w:line="240" w:lineRule="auto"/>
        <w:jc w:val="center"/>
        <w:rPr>
          <w:rFonts w:ascii="Arial" w:hAnsi="Arial" w:cs="Arial"/>
          <w:b/>
          <w:sz w:val="32"/>
          <w:szCs w:val="32"/>
        </w:rPr>
      </w:pPr>
      <w:r w:rsidRPr="00FC63B3">
        <w:rPr>
          <w:rFonts w:ascii="Arial" w:hAnsi="Arial" w:cs="Arial"/>
          <w:b/>
          <w:sz w:val="32"/>
          <w:szCs w:val="32"/>
        </w:rPr>
        <w:t>РЕШЕНИЕ</w:t>
      </w:r>
    </w:p>
    <w:p w:rsidR="00D34713" w:rsidRDefault="00D34713" w:rsidP="00D34713">
      <w:pPr>
        <w:suppressAutoHyphens/>
        <w:spacing w:after="0" w:line="240" w:lineRule="auto"/>
        <w:jc w:val="center"/>
        <w:rPr>
          <w:rFonts w:ascii="Arial" w:hAnsi="Arial" w:cs="Arial"/>
          <w:b/>
          <w:sz w:val="32"/>
          <w:szCs w:val="32"/>
          <w:lang w:eastAsia="ar-SA"/>
        </w:rPr>
      </w:pPr>
    </w:p>
    <w:p w:rsidR="00D34713" w:rsidRPr="00FC63B3" w:rsidRDefault="00D34713" w:rsidP="00D34713">
      <w:pPr>
        <w:suppressAutoHyphens/>
        <w:spacing w:after="0" w:line="240" w:lineRule="auto"/>
        <w:jc w:val="center"/>
        <w:rPr>
          <w:rFonts w:ascii="Arial" w:hAnsi="Arial" w:cs="Arial"/>
          <w:b/>
          <w:sz w:val="32"/>
          <w:szCs w:val="32"/>
          <w:lang w:eastAsia="ar-SA"/>
        </w:rPr>
      </w:pPr>
      <w:r w:rsidRPr="00FC63B3">
        <w:rPr>
          <w:rFonts w:ascii="Arial" w:hAnsi="Arial" w:cs="Arial"/>
          <w:b/>
          <w:sz w:val="32"/>
          <w:szCs w:val="32"/>
          <w:lang w:eastAsia="ar-SA"/>
        </w:rPr>
        <w:lastRenderedPageBreak/>
        <w:t>«О</w:t>
      </w:r>
      <w:r>
        <w:rPr>
          <w:rFonts w:ascii="Arial" w:hAnsi="Arial" w:cs="Arial"/>
          <w:b/>
          <w:sz w:val="32"/>
          <w:szCs w:val="32"/>
          <w:lang w:eastAsia="ar-SA"/>
        </w:rPr>
        <w:t>Б УТВЕРЖДЕНИИ ПОЛОЖЕНИЯ О ПРИВАТИЗАЦИИ МУНИЦИПАЛЬНОГО ИМУЩЕСТВА»</w:t>
      </w:r>
    </w:p>
    <w:p w:rsidR="00D34713" w:rsidRPr="00FC63B3" w:rsidRDefault="00D34713" w:rsidP="00D34713">
      <w:pPr>
        <w:suppressAutoHyphens/>
        <w:spacing w:after="0" w:line="240" w:lineRule="auto"/>
        <w:jc w:val="center"/>
        <w:rPr>
          <w:rFonts w:ascii="Arial" w:hAnsi="Arial" w:cs="Arial"/>
          <w:b/>
          <w:sz w:val="32"/>
          <w:szCs w:val="32"/>
          <w:lang w:eastAsia="ar-SA"/>
        </w:rPr>
      </w:pPr>
    </w:p>
    <w:p w:rsidR="00D34713" w:rsidRPr="001765EF" w:rsidRDefault="00D34713" w:rsidP="00D34713">
      <w:pPr>
        <w:shd w:val="clear" w:color="auto" w:fill="FFFFFF"/>
        <w:spacing w:after="0" w:line="240" w:lineRule="auto"/>
        <w:ind w:firstLine="709"/>
        <w:jc w:val="both"/>
        <w:rPr>
          <w:rFonts w:ascii="Arial" w:eastAsia="Calibri" w:hAnsi="Arial" w:cs="Arial"/>
          <w:lang w:eastAsia="en-US"/>
        </w:rPr>
      </w:pPr>
      <w:r w:rsidRPr="001765EF">
        <w:rPr>
          <w:rFonts w:ascii="Arial" w:hAnsi="Arial" w:cs="Arial"/>
        </w:rPr>
        <w:t>Руководствуясь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06.10.2003 года № 131-ФЗ «Об общих принципах организации местного самоуправления в Российской Федерации», Федеральным  законом от 29.07.1998 г. № 135-ФЗ «Об оценочной деятельности в Российской Федерации»</w:t>
      </w:r>
      <w:r w:rsidRPr="001765EF">
        <w:rPr>
          <w:rFonts w:ascii="Arial" w:eastAsia="Calibri" w:hAnsi="Arial" w:cs="Arial"/>
          <w:lang w:eastAsia="en-US"/>
        </w:rPr>
        <w:t xml:space="preserve">, Уставом МО «Тараса», Дума муниципального образования "Тараса" </w:t>
      </w:r>
    </w:p>
    <w:p w:rsidR="00D34713" w:rsidRDefault="00D34713" w:rsidP="00D34713">
      <w:pPr>
        <w:autoSpaceDE w:val="0"/>
        <w:autoSpaceDN w:val="0"/>
        <w:adjustRightInd w:val="0"/>
        <w:spacing w:after="0" w:line="240" w:lineRule="auto"/>
        <w:ind w:firstLine="709"/>
        <w:jc w:val="both"/>
        <w:rPr>
          <w:rFonts w:ascii="Arial" w:eastAsia="Calibri" w:hAnsi="Arial" w:cs="Arial"/>
          <w:lang w:eastAsia="en-US"/>
        </w:rPr>
      </w:pPr>
    </w:p>
    <w:p w:rsidR="00D34713" w:rsidRPr="00FC63B3" w:rsidRDefault="00D34713" w:rsidP="00D34713">
      <w:pPr>
        <w:autoSpaceDE w:val="0"/>
        <w:autoSpaceDN w:val="0"/>
        <w:adjustRightInd w:val="0"/>
        <w:spacing w:after="0" w:line="240" w:lineRule="auto"/>
        <w:ind w:firstLine="709"/>
        <w:jc w:val="both"/>
        <w:rPr>
          <w:rFonts w:ascii="Arial" w:eastAsia="Calibri" w:hAnsi="Arial" w:cs="Arial"/>
          <w:lang w:eastAsia="en-US"/>
        </w:rPr>
      </w:pPr>
    </w:p>
    <w:p w:rsidR="00D34713" w:rsidRPr="00FC63B3" w:rsidRDefault="00D34713" w:rsidP="00D34713">
      <w:pPr>
        <w:autoSpaceDE w:val="0"/>
        <w:autoSpaceDN w:val="0"/>
        <w:adjustRightInd w:val="0"/>
        <w:spacing w:after="0" w:line="240" w:lineRule="auto"/>
        <w:ind w:firstLine="708"/>
        <w:jc w:val="center"/>
        <w:rPr>
          <w:rFonts w:ascii="Arial" w:eastAsia="Calibri" w:hAnsi="Arial" w:cs="Arial"/>
          <w:b/>
          <w:sz w:val="32"/>
          <w:szCs w:val="32"/>
          <w:lang w:eastAsia="en-US"/>
        </w:rPr>
      </w:pPr>
      <w:r w:rsidRPr="00FC63B3">
        <w:rPr>
          <w:rFonts w:ascii="Arial" w:eastAsia="Calibri" w:hAnsi="Arial" w:cs="Arial"/>
          <w:b/>
          <w:sz w:val="32"/>
          <w:szCs w:val="32"/>
          <w:lang w:eastAsia="en-US"/>
        </w:rPr>
        <w:t>РЕШИЛА:</w:t>
      </w:r>
    </w:p>
    <w:p w:rsidR="00D34713" w:rsidRPr="00FC63B3" w:rsidRDefault="00D34713" w:rsidP="00D34713">
      <w:pPr>
        <w:autoSpaceDE w:val="0"/>
        <w:autoSpaceDN w:val="0"/>
        <w:adjustRightInd w:val="0"/>
        <w:spacing w:after="0" w:line="240" w:lineRule="auto"/>
        <w:ind w:firstLine="708"/>
        <w:jc w:val="center"/>
        <w:rPr>
          <w:rFonts w:ascii="Arial" w:eastAsia="Calibri" w:hAnsi="Arial" w:cs="Arial"/>
          <w:b/>
          <w:lang w:eastAsia="en-US"/>
        </w:rPr>
      </w:pPr>
    </w:p>
    <w:p w:rsidR="00D34713" w:rsidRDefault="00D34713" w:rsidP="00D34713">
      <w:pPr>
        <w:spacing w:after="0" w:line="240" w:lineRule="auto"/>
        <w:ind w:firstLine="709"/>
        <w:jc w:val="both"/>
        <w:rPr>
          <w:rFonts w:ascii="Arial" w:eastAsia="Calibri" w:hAnsi="Arial" w:cs="Arial"/>
          <w:lang w:eastAsia="en-US"/>
        </w:rPr>
      </w:pPr>
      <w:r>
        <w:rPr>
          <w:rFonts w:ascii="Arial" w:eastAsia="Calibri" w:hAnsi="Arial" w:cs="Arial"/>
          <w:lang w:eastAsia="en-US"/>
        </w:rPr>
        <w:t>1. Утвердить положение о приватизации муниципального имущества  (Приложение №1)</w:t>
      </w:r>
    </w:p>
    <w:p w:rsidR="00D34713" w:rsidRDefault="00D34713" w:rsidP="00D34713">
      <w:pPr>
        <w:spacing w:after="0" w:line="240" w:lineRule="auto"/>
        <w:ind w:firstLine="709"/>
        <w:jc w:val="both"/>
        <w:rPr>
          <w:rFonts w:ascii="Arial" w:eastAsia="Calibri" w:hAnsi="Arial" w:cs="Arial"/>
          <w:lang w:eastAsia="en-US"/>
        </w:rPr>
      </w:pPr>
      <w:r>
        <w:rPr>
          <w:rFonts w:ascii="Arial" w:eastAsia="Calibri" w:hAnsi="Arial" w:cs="Arial"/>
          <w:lang w:eastAsia="en-US"/>
        </w:rPr>
        <w:t>2. Решение Думы МО «Тараса» №21 от 27.12.2018 «Об утверждении Положения о приватизации муниципального имущества» считать утратившим силу.</w:t>
      </w:r>
    </w:p>
    <w:p w:rsidR="00D34713" w:rsidRDefault="00D34713" w:rsidP="00D34713">
      <w:pPr>
        <w:spacing w:after="0" w:line="240" w:lineRule="auto"/>
        <w:ind w:firstLine="709"/>
        <w:jc w:val="both"/>
        <w:rPr>
          <w:rFonts w:ascii="Arial" w:hAnsi="Arial" w:cs="Arial"/>
          <w:color w:val="000000"/>
          <w:spacing w:val="1"/>
        </w:rPr>
      </w:pPr>
      <w:r>
        <w:rPr>
          <w:rFonts w:ascii="Arial" w:hAnsi="Arial" w:cs="Arial"/>
          <w:color w:val="000000"/>
          <w:spacing w:val="3"/>
          <w:highlight w:val="white"/>
        </w:rPr>
        <w:t>3. О</w:t>
      </w:r>
      <w:r w:rsidRPr="00FC63B3">
        <w:rPr>
          <w:rFonts w:ascii="Arial" w:hAnsi="Arial" w:cs="Arial"/>
          <w:color w:val="000000"/>
          <w:spacing w:val="1"/>
          <w:highlight w:val="white"/>
        </w:rPr>
        <w:t xml:space="preserve">публиковать </w:t>
      </w:r>
      <w:r>
        <w:rPr>
          <w:rFonts w:ascii="Arial" w:hAnsi="Arial" w:cs="Arial"/>
          <w:color w:val="000000"/>
          <w:spacing w:val="1"/>
          <w:highlight w:val="white"/>
        </w:rPr>
        <w:t>данное решение в Вестнике МО «Тараса» и на официальном сайте МО «Тараса».</w:t>
      </w:r>
    </w:p>
    <w:p w:rsidR="00D34713" w:rsidRPr="00FC63B3" w:rsidRDefault="00D34713" w:rsidP="00D34713">
      <w:pPr>
        <w:autoSpaceDE w:val="0"/>
        <w:autoSpaceDN w:val="0"/>
        <w:adjustRightInd w:val="0"/>
        <w:spacing w:after="0" w:line="240" w:lineRule="auto"/>
        <w:ind w:firstLine="709"/>
        <w:jc w:val="both"/>
        <w:rPr>
          <w:rFonts w:ascii="Arial" w:eastAsia="Calibri" w:hAnsi="Arial" w:cs="Arial"/>
          <w:lang w:eastAsia="en-US"/>
        </w:rPr>
      </w:pPr>
      <w:r>
        <w:rPr>
          <w:rFonts w:ascii="Arial" w:eastAsia="Calibri" w:hAnsi="Arial" w:cs="Arial"/>
          <w:lang w:eastAsia="en-US"/>
        </w:rPr>
        <w:t xml:space="preserve">4. </w:t>
      </w:r>
      <w:r w:rsidRPr="00FC63B3">
        <w:rPr>
          <w:rFonts w:ascii="Arial" w:eastAsia="Calibri" w:hAnsi="Arial" w:cs="Arial"/>
          <w:lang w:eastAsia="en-US"/>
        </w:rPr>
        <w:t>Ответственность за исполнение настоящего решения возложить на Главу муниципального образования «Тараса».</w:t>
      </w:r>
    </w:p>
    <w:p w:rsidR="00D34713" w:rsidRPr="00FC63B3" w:rsidRDefault="00D34713" w:rsidP="00D34713">
      <w:pPr>
        <w:autoSpaceDE w:val="0"/>
        <w:autoSpaceDN w:val="0"/>
        <w:adjustRightInd w:val="0"/>
        <w:spacing w:after="0" w:line="240" w:lineRule="auto"/>
        <w:ind w:firstLine="709"/>
        <w:jc w:val="both"/>
        <w:rPr>
          <w:rFonts w:ascii="Arial" w:eastAsia="Calibri" w:hAnsi="Arial" w:cs="Arial"/>
          <w:lang w:eastAsia="en-US"/>
        </w:rPr>
      </w:pPr>
    </w:p>
    <w:p w:rsidR="00D34713" w:rsidRPr="00FC63B3" w:rsidRDefault="00D34713" w:rsidP="00D34713">
      <w:pPr>
        <w:autoSpaceDE w:val="0"/>
        <w:autoSpaceDN w:val="0"/>
        <w:adjustRightInd w:val="0"/>
        <w:spacing w:after="0" w:line="240" w:lineRule="auto"/>
        <w:ind w:firstLine="709"/>
        <w:jc w:val="both"/>
        <w:rPr>
          <w:rFonts w:ascii="Arial" w:eastAsia="Calibri" w:hAnsi="Arial" w:cs="Arial"/>
          <w:lang w:eastAsia="en-US"/>
        </w:rPr>
      </w:pPr>
    </w:p>
    <w:p w:rsidR="00D34713" w:rsidRPr="00FC63B3" w:rsidRDefault="00D34713" w:rsidP="00D34713">
      <w:pPr>
        <w:autoSpaceDE w:val="0"/>
        <w:autoSpaceDN w:val="0"/>
        <w:adjustRightInd w:val="0"/>
        <w:spacing w:after="0" w:line="240" w:lineRule="auto"/>
        <w:jc w:val="both"/>
        <w:rPr>
          <w:rFonts w:ascii="Arial" w:eastAsia="Calibri" w:hAnsi="Arial" w:cs="Arial"/>
          <w:lang w:eastAsia="en-US"/>
        </w:rPr>
      </w:pPr>
      <w:r w:rsidRPr="00FC63B3">
        <w:rPr>
          <w:rFonts w:ascii="Arial" w:eastAsia="Calibri" w:hAnsi="Arial" w:cs="Arial"/>
          <w:lang w:eastAsia="en-US"/>
        </w:rPr>
        <w:t xml:space="preserve">Председатель Думы МО «Тараса» </w:t>
      </w:r>
    </w:p>
    <w:p w:rsidR="00D34713" w:rsidRPr="00FC63B3" w:rsidRDefault="00D34713" w:rsidP="00D34713">
      <w:pPr>
        <w:spacing w:after="0" w:line="240" w:lineRule="auto"/>
        <w:jc w:val="both"/>
        <w:rPr>
          <w:rFonts w:ascii="Arial" w:eastAsia="Calibri" w:hAnsi="Arial" w:cs="Arial"/>
          <w:lang w:eastAsia="en-US"/>
        </w:rPr>
      </w:pPr>
      <w:r w:rsidRPr="00FC63B3">
        <w:rPr>
          <w:rFonts w:ascii="Arial" w:eastAsia="Calibri" w:hAnsi="Arial" w:cs="Arial"/>
          <w:lang w:eastAsia="en-US"/>
        </w:rPr>
        <w:t xml:space="preserve">Глава МО «Тараса» </w:t>
      </w:r>
    </w:p>
    <w:p w:rsidR="00D34713" w:rsidRDefault="00D34713" w:rsidP="00D34713">
      <w:pPr>
        <w:spacing w:after="0" w:line="240" w:lineRule="auto"/>
        <w:jc w:val="both"/>
        <w:rPr>
          <w:rFonts w:ascii="Arial" w:eastAsia="Calibri" w:hAnsi="Arial" w:cs="Arial"/>
          <w:lang w:eastAsia="en-US"/>
        </w:rPr>
      </w:pPr>
      <w:r w:rsidRPr="00FC63B3">
        <w:rPr>
          <w:rFonts w:ascii="Arial" w:eastAsia="Calibri" w:hAnsi="Arial" w:cs="Arial"/>
          <w:lang w:eastAsia="en-US"/>
        </w:rPr>
        <w:t>А.М. Таряшинов</w:t>
      </w:r>
    </w:p>
    <w:p w:rsidR="00D34713" w:rsidRDefault="00D34713" w:rsidP="00D34713">
      <w:pPr>
        <w:spacing w:after="0" w:line="240" w:lineRule="auto"/>
        <w:jc w:val="both"/>
        <w:rPr>
          <w:rFonts w:ascii="Arial" w:eastAsia="Calibri" w:hAnsi="Arial" w:cs="Arial"/>
          <w:lang w:eastAsia="en-US"/>
        </w:rPr>
      </w:pPr>
    </w:p>
    <w:p w:rsidR="00D34713" w:rsidRPr="00FC63B3" w:rsidRDefault="00D34713" w:rsidP="00D34713">
      <w:pPr>
        <w:spacing w:after="0" w:line="240" w:lineRule="auto"/>
        <w:jc w:val="both"/>
        <w:rPr>
          <w:rFonts w:ascii="Arial" w:eastAsia="Calibri" w:hAnsi="Arial" w:cs="Arial"/>
          <w:lang w:eastAsia="en-US"/>
        </w:rPr>
      </w:pPr>
    </w:p>
    <w:p w:rsidR="00D34713" w:rsidRPr="00CB2537" w:rsidRDefault="00D34713" w:rsidP="00D34713">
      <w:pPr>
        <w:autoSpaceDE w:val="0"/>
        <w:autoSpaceDN w:val="0"/>
        <w:adjustRightInd w:val="0"/>
        <w:spacing w:after="0" w:line="240" w:lineRule="auto"/>
        <w:jc w:val="right"/>
        <w:outlineLvl w:val="0"/>
        <w:rPr>
          <w:rFonts w:ascii="Courier New" w:hAnsi="Courier New" w:cs="Courier New"/>
        </w:rPr>
      </w:pPr>
      <w:r w:rsidRPr="00CB2537">
        <w:rPr>
          <w:rFonts w:ascii="Courier New" w:hAnsi="Courier New" w:cs="Courier New"/>
        </w:rPr>
        <w:t xml:space="preserve">Приложение к решению Думы </w:t>
      </w:r>
    </w:p>
    <w:p w:rsidR="00D34713" w:rsidRDefault="00D34713" w:rsidP="00D34713">
      <w:pPr>
        <w:autoSpaceDE w:val="0"/>
        <w:autoSpaceDN w:val="0"/>
        <w:adjustRightInd w:val="0"/>
        <w:spacing w:after="0" w:line="240" w:lineRule="auto"/>
        <w:jc w:val="right"/>
        <w:outlineLvl w:val="0"/>
        <w:rPr>
          <w:rFonts w:ascii="Courier New" w:hAnsi="Courier New" w:cs="Courier New"/>
        </w:rPr>
      </w:pPr>
      <w:r>
        <w:rPr>
          <w:rFonts w:ascii="Courier New" w:hAnsi="Courier New" w:cs="Courier New"/>
        </w:rPr>
        <w:t>№76</w:t>
      </w:r>
      <w:r w:rsidRPr="00CB2537">
        <w:rPr>
          <w:rFonts w:ascii="Courier New" w:hAnsi="Courier New" w:cs="Courier New"/>
        </w:rPr>
        <w:t xml:space="preserve"> от  «</w:t>
      </w:r>
      <w:r>
        <w:rPr>
          <w:rFonts w:ascii="Courier New" w:hAnsi="Courier New" w:cs="Courier New"/>
        </w:rPr>
        <w:t>07</w:t>
      </w:r>
      <w:r w:rsidRPr="00CB2537">
        <w:rPr>
          <w:rFonts w:ascii="Courier New" w:hAnsi="Courier New" w:cs="Courier New"/>
        </w:rPr>
        <w:t xml:space="preserve">» </w:t>
      </w:r>
      <w:r>
        <w:rPr>
          <w:rFonts w:ascii="Courier New" w:hAnsi="Courier New" w:cs="Courier New"/>
        </w:rPr>
        <w:t>февраля</w:t>
      </w:r>
      <w:r w:rsidRPr="00CB2537">
        <w:rPr>
          <w:rFonts w:ascii="Courier New" w:hAnsi="Courier New" w:cs="Courier New"/>
        </w:rPr>
        <w:t xml:space="preserve"> 20</w:t>
      </w:r>
      <w:r>
        <w:rPr>
          <w:rFonts w:ascii="Courier New" w:hAnsi="Courier New" w:cs="Courier New"/>
        </w:rPr>
        <w:t>20</w:t>
      </w:r>
      <w:r w:rsidRPr="00CB2537">
        <w:rPr>
          <w:rFonts w:ascii="Courier New" w:hAnsi="Courier New" w:cs="Courier New"/>
        </w:rPr>
        <w:t>г.</w:t>
      </w:r>
    </w:p>
    <w:p w:rsidR="00D34713" w:rsidRPr="00CF56FA" w:rsidRDefault="00D34713" w:rsidP="00D34713">
      <w:pPr>
        <w:autoSpaceDE w:val="0"/>
        <w:autoSpaceDN w:val="0"/>
        <w:adjustRightInd w:val="0"/>
        <w:spacing w:after="0" w:line="240" w:lineRule="auto"/>
        <w:jc w:val="right"/>
        <w:outlineLvl w:val="0"/>
      </w:pPr>
    </w:p>
    <w:p w:rsidR="00D34713" w:rsidRDefault="00D34713" w:rsidP="00D34713">
      <w:pPr>
        <w:pStyle w:val="ConsPlusTitle"/>
        <w:jc w:val="center"/>
      </w:pPr>
    </w:p>
    <w:p w:rsidR="00D34713" w:rsidRPr="00CA58C3" w:rsidRDefault="00D34713" w:rsidP="00D34713">
      <w:pPr>
        <w:pStyle w:val="ConsPlusTitle"/>
        <w:jc w:val="center"/>
        <w:rPr>
          <w:rFonts w:ascii="Arial" w:hAnsi="Arial" w:cs="Arial"/>
        </w:rPr>
      </w:pPr>
      <w:r w:rsidRPr="00CA58C3">
        <w:rPr>
          <w:rFonts w:ascii="Arial" w:hAnsi="Arial" w:cs="Arial"/>
        </w:rPr>
        <w:t>ПОЛОЖЕНИЕ</w:t>
      </w:r>
    </w:p>
    <w:p w:rsidR="00D34713" w:rsidRPr="00CA58C3" w:rsidRDefault="00D34713" w:rsidP="00D34713">
      <w:pPr>
        <w:pStyle w:val="ConsPlusTitle"/>
        <w:jc w:val="center"/>
        <w:rPr>
          <w:rFonts w:ascii="Arial" w:hAnsi="Arial" w:cs="Arial"/>
        </w:rPr>
      </w:pPr>
      <w:r w:rsidRPr="00CA58C3">
        <w:rPr>
          <w:rFonts w:ascii="Arial" w:hAnsi="Arial" w:cs="Arial"/>
        </w:rPr>
        <w:t>О ПРИВАТИЗАЦИИ МУНИЦИПАЛЬНОГО ИМУЩЕСТВА</w:t>
      </w:r>
    </w:p>
    <w:p w:rsidR="00D34713" w:rsidRPr="00CA58C3" w:rsidRDefault="00D34713" w:rsidP="00D34713">
      <w:pPr>
        <w:autoSpaceDE w:val="0"/>
        <w:autoSpaceDN w:val="0"/>
        <w:adjustRightInd w:val="0"/>
        <w:spacing w:after="0" w:line="240" w:lineRule="auto"/>
        <w:jc w:val="center"/>
        <w:rPr>
          <w:rFonts w:ascii="Arial" w:hAnsi="Arial" w:cs="Arial"/>
        </w:rPr>
      </w:pPr>
    </w:p>
    <w:p w:rsidR="00D34713" w:rsidRPr="00CA58C3" w:rsidRDefault="00D34713" w:rsidP="00D34713">
      <w:pPr>
        <w:autoSpaceDE w:val="0"/>
        <w:autoSpaceDN w:val="0"/>
        <w:adjustRightInd w:val="0"/>
        <w:spacing w:after="0" w:line="240" w:lineRule="auto"/>
        <w:jc w:val="center"/>
        <w:outlineLvl w:val="1"/>
        <w:rPr>
          <w:rFonts w:ascii="Arial" w:hAnsi="Arial" w:cs="Arial"/>
        </w:rPr>
      </w:pPr>
      <w:r w:rsidRPr="00CA58C3">
        <w:rPr>
          <w:rFonts w:ascii="Arial" w:hAnsi="Arial" w:cs="Arial"/>
        </w:rPr>
        <w:t>1. ОБЩИЕ ПОЛОЖЕНИЯ</w:t>
      </w:r>
    </w:p>
    <w:p w:rsidR="00D34713" w:rsidRPr="00CA58C3" w:rsidRDefault="00D34713" w:rsidP="00D34713">
      <w:pPr>
        <w:autoSpaceDE w:val="0"/>
        <w:autoSpaceDN w:val="0"/>
        <w:adjustRightInd w:val="0"/>
        <w:spacing w:after="0" w:line="240" w:lineRule="auto"/>
        <w:jc w:val="center"/>
        <w:rPr>
          <w:rFonts w:ascii="Arial" w:hAnsi="Arial" w:cs="Arial"/>
        </w:rPr>
      </w:pP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1.1 Настоящее Положение о приватизации муниципального имущества муниципального образования «Тараса»  разработано в соответствии с:</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Конституцией Российской Федерации;</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Гражданским кодексом Российской Федерации;</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Федеральным законом от 21.12.2001г. №178-ФЗ "О приватизации государственного и муниципального имущества";</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Федеральным законом от 06.10.2003г. №131-ФЗ "Об общих принципах организации местного самоуправления в Российской Федерации";</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Федеральным законом от 22.07.2002г.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Федеральным законом от 29.07.1998г. №135-ФЗ "Об оценочной деятельности в Российской Федерации";</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lastRenderedPageBreak/>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xml:space="preserve">- Уставом муниципального образования «Тараса»; </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от 21.12.2001г. №178-ФЗ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22.07.2002г. №159-ФЗ.</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xml:space="preserve">1.3 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w:t>
      </w:r>
      <w:r w:rsidRPr="00CA58C3">
        <w:rPr>
          <w:rFonts w:ascii="Arial" w:hAnsi="Arial" w:cs="Arial"/>
          <w:color w:val="3C3C3C"/>
          <w:highlight w:val="yellow"/>
          <w:shd w:val="clear" w:color="auto" w:fill="FFFFFF"/>
        </w:rPr>
        <w:t>за исключением отчуждения земельных участков, на которых расположены объекты недвижимости, в том числе имущественные комплексы</w:t>
      </w:r>
      <w:r w:rsidRPr="00CA58C3">
        <w:rPr>
          <w:rFonts w:ascii="Arial" w:hAnsi="Arial" w:cs="Arial"/>
          <w:highlight w:val="yellow"/>
        </w:rPr>
        <w:t>.</w:t>
      </w:r>
      <w:r w:rsidRPr="00CA58C3">
        <w:rPr>
          <w:rFonts w:ascii="Arial" w:hAnsi="Arial" w:cs="Arial"/>
        </w:rPr>
        <w:t xml:space="preserve"> Также настоящее Положение не распространяется на отношения, предусмотренные пунктом 2 ст. 3 Федерального закона от 21.12.2001г. №178-ФЗ «О приватизации государственного и муниципального имущества».</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1.4 Покупателями муниципального имущества могут быть любые физические и юридические лица, за исключением:</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государственных и муниципальных унитарных предприятий, государственных и муниципальных учреждений;</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1.5 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D34713" w:rsidRPr="00CA58C3" w:rsidRDefault="00D34713" w:rsidP="00D34713">
      <w:pPr>
        <w:autoSpaceDE w:val="0"/>
        <w:autoSpaceDN w:val="0"/>
        <w:adjustRightInd w:val="0"/>
        <w:spacing w:after="0" w:line="240" w:lineRule="auto"/>
        <w:ind w:firstLine="540"/>
        <w:jc w:val="both"/>
        <w:rPr>
          <w:rFonts w:ascii="Arial" w:hAnsi="Arial" w:cs="Arial"/>
          <w:highlight w:val="yellow"/>
        </w:rPr>
      </w:pPr>
      <w:r w:rsidRPr="00CA58C3">
        <w:rPr>
          <w:rFonts w:ascii="Arial" w:hAnsi="Arial" w:cs="Arial"/>
          <w:highlight w:val="yellow"/>
        </w:rPr>
        <w:t>1.6 Администрация муниципального образования «Тараса» принимают решение об утверждении перечня юридических лиц для организации от имени собственника продажи приватизируемого муниципального имущества и (или) осуществления функций продавца такого имущества;</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highlight w:val="yellow"/>
        </w:rPr>
        <w:t>1.7 Администрация муниципального образования «Тараса» осуществляет функции по продаже муниципального имущества, а также своими решениями поручают юридическим лицам, указанным в пункте 1.6  настоящей статьи,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r w:rsidRPr="00CA58C3">
        <w:rPr>
          <w:rFonts w:ascii="Arial" w:hAnsi="Arial" w:cs="Arial"/>
        </w:rPr>
        <w:t>.</w:t>
      </w:r>
    </w:p>
    <w:p w:rsidR="00D34713" w:rsidRPr="00CA58C3" w:rsidRDefault="00D34713" w:rsidP="00D34713">
      <w:pPr>
        <w:autoSpaceDE w:val="0"/>
        <w:autoSpaceDN w:val="0"/>
        <w:adjustRightInd w:val="0"/>
        <w:spacing w:after="0" w:line="240" w:lineRule="auto"/>
        <w:jc w:val="center"/>
        <w:outlineLvl w:val="1"/>
        <w:rPr>
          <w:rFonts w:ascii="Arial" w:hAnsi="Arial" w:cs="Arial"/>
        </w:rPr>
      </w:pPr>
    </w:p>
    <w:p w:rsidR="00D34713" w:rsidRPr="00CA58C3" w:rsidRDefault="00D34713" w:rsidP="00D34713">
      <w:pPr>
        <w:autoSpaceDE w:val="0"/>
        <w:autoSpaceDN w:val="0"/>
        <w:adjustRightInd w:val="0"/>
        <w:spacing w:after="0" w:line="240" w:lineRule="auto"/>
        <w:jc w:val="center"/>
        <w:outlineLvl w:val="1"/>
        <w:rPr>
          <w:rFonts w:ascii="Arial" w:hAnsi="Arial" w:cs="Arial"/>
        </w:rPr>
      </w:pPr>
      <w:r w:rsidRPr="00CA58C3">
        <w:rPr>
          <w:rFonts w:ascii="Arial" w:hAnsi="Arial" w:cs="Arial"/>
        </w:rPr>
        <w:t>2. ПОЛНОМОЧИЯ СПЕЦИАЛИСТА ПО УПРАВЛЕНИЮ МУНИЦИПАЛЬНЫМ</w:t>
      </w:r>
    </w:p>
    <w:p w:rsidR="00D34713" w:rsidRPr="00CA58C3" w:rsidRDefault="00D34713" w:rsidP="00D34713">
      <w:pPr>
        <w:autoSpaceDE w:val="0"/>
        <w:autoSpaceDN w:val="0"/>
        <w:adjustRightInd w:val="0"/>
        <w:spacing w:after="0" w:line="240" w:lineRule="auto"/>
        <w:jc w:val="center"/>
        <w:rPr>
          <w:rFonts w:ascii="Arial" w:hAnsi="Arial" w:cs="Arial"/>
        </w:rPr>
      </w:pPr>
      <w:r w:rsidRPr="00CA58C3">
        <w:rPr>
          <w:rFonts w:ascii="Arial" w:hAnsi="Arial" w:cs="Arial"/>
        </w:rPr>
        <w:t>ИМУЩЕСТВОМ МУНИЦИПАЛЬНОГО ОБРАЗОВАНИЯ ПО ВОПРОСАМ ПРИВАТИЗАЦИИ</w:t>
      </w:r>
    </w:p>
    <w:p w:rsidR="00D34713" w:rsidRPr="00CA58C3" w:rsidRDefault="00D34713" w:rsidP="00D34713">
      <w:pPr>
        <w:autoSpaceDE w:val="0"/>
        <w:autoSpaceDN w:val="0"/>
        <w:adjustRightInd w:val="0"/>
        <w:spacing w:after="0" w:line="240" w:lineRule="auto"/>
        <w:jc w:val="center"/>
        <w:rPr>
          <w:rFonts w:ascii="Arial" w:hAnsi="Arial" w:cs="Arial"/>
        </w:rPr>
      </w:pPr>
      <w:r w:rsidRPr="00CA58C3">
        <w:rPr>
          <w:rFonts w:ascii="Arial" w:hAnsi="Arial" w:cs="Arial"/>
        </w:rPr>
        <w:t>МУНИЦИПАЛЬНОГО ИМУЩЕСТВА МУНИЦИПАЛЬНОГО ОБРАЗОВАНИЯ</w:t>
      </w:r>
    </w:p>
    <w:p w:rsidR="00D34713" w:rsidRPr="00CA58C3" w:rsidRDefault="00D34713" w:rsidP="00D34713">
      <w:pPr>
        <w:autoSpaceDE w:val="0"/>
        <w:autoSpaceDN w:val="0"/>
        <w:adjustRightInd w:val="0"/>
        <w:spacing w:after="0" w:line="240" w:lineRule="auto"/>
        <w:jc w:val="center"/>
        <w:rPr>
          <w:rFonts w:ascii="Arial" w:hAnsi="Arial" w:cs="Arial"/>
        </w:rPr>
      </w:pP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2.1 Приватизация муниципального имущества на территории муниципального образования «Тараса» осуществляется специалистом по управлению муниципальным имуществом муниципального образования «Тараса» по поручению главы муниципального образования «Тараса».</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2.1 Продавцом муниципального имущества муниципального образования «Тараса» выступает администрация муниципального образования «Тараса».</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2.3 Специалист по управлению муниципальным имуществом муниципального образования:</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разрабатывает Прогнозный план приватизации муниципального имущества муниципального образования «Тараса»; представляет главе муниципального образования «Тараса», в Думу муниципального образования «Тараса» отчет о выполнении Прогнозного плана приватизации муниципального имущества муниципального образования «Тараса» за прошедший год;</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готовит проекты решений об условиях приватизации муниципального имущества муниципального образования «Тараса»;</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осуществляет контроль за приватизацией муниципального имущества муниципального образования «Тараса»;</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готовит заявления от имени муниципального образования «Тараса» в суд и арбитражный суд в целях защиты имущественных прав муниципального образования «Тараса», связанных с осуществлением приватизации муниципального имущества муниципального образования «Тараса»;</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осуществляет иные полномочия в соответствии с настоящим Положением и своими должностными полномочиями.</w:t>
      </w:r>
    </w:p>
    <w:p w:rsidR="00D34713" w:rsidRPr="00CA58C3" w:rsidRDefault="00D34713" w:rsidP="00D34713">
      <w:pPr>
        <w:autoSpaceDE w:val="0"/>
        <w:autoSpaceDN w:val="0"/>
        <w:adjustRightInd w:val="0"/>
        <w:spacing w:after="0" w:line="240" w:lineRule="auto"/>
        <w:jc w:val="center"/>
        <w:rPr>
          <w:rFonts w:ascii="Arial" w:hAnsi="Arial" w:cs="Arial"/>
        </w:rPr>
      </w:pPr>
    </w:p>
    <w:p w:rsidR="00D34713" w:rsidRPr="00CA58C3" w:rsidRDefault="00D34713" w:rsidP="00D34713">
      <w:pPr>
        <w:autoSpaceDE w:val="0"/>
        <w:autoSpaceDN w:val="0"/>
        <w:adjustRightInd w:val="0"/>
        <w:spacing w:after="0" w:line="240" w:lineRule="auto"/>
        <w:jc w:val="center"/>
        <w:outlineLvl w:val="1"/>
        <w:rPr>
          <w:rFonts w:ascii="Arial" w:hAnsi="Arial" w:cs="Arial"/>
        </w:rPr>
      </w:pPr>
      <w:r w:rsidRPr="00CA58C3">
        <w:rPr>
          <w:rFonts w:ascii="Arial" w:hAnsi="Arial" w:cs="Arial"/>
        </w:rPr>
        <w:t>3. ОСНОВНЫЕ ЦЕЛИ, ЗАДАЧИ И ПРИНЦИПЫ ПРИВАТИЗАЦИИ</w:t>
      </w:r>
    </w:p>
    <w:p w:rsidR="00D34713" w:rsidRPr="00CA58C3" w:rsidRDefault="00D34713" w:rsidP="00D34713">
      <w:pPr>
        <w:autoSpaceDE w:val="0"/>
        <w:autoSpaceDN w:val="0"/>
        <w:adjustRightInd w:val="0"/>
        <w:spacing w:after="0" w:line="240" w:lineRule="auto"/>
        <w:jc w:val="center"/>
        <w:rPr>
          <w:rFonts w:ascii="Arial" w:hAnsi="Arial" w:cs="Arial"/>
        </w:rPr>
      </w:pPr>
      <w:r w:rsidRPr="00CA58C3">
        <w:rPr>
          <w:rFonts w:ascii="Arial" w:hAnsi="Arial" w:cs="Arial"/>
        </w:rPr>
        <w:t xml:space="preserve">МУНИЦИПАЛЬНОГО ИМУЩЕСТВА </w:t>
      </w:r>
    </w:p>
    <w:p w:rsidR="00D34713" w:rsidRPr="00CA58C3" w:rsidRDefault="00D34713" w:rsidP="00D34713">
      <w:pPr>
        <w:autoSpaceDE w:val="0"/>
        <w:autoSpaceDN w:val="0"/>
        <w:adjustRightInd w:val="0"/>
        <w:spacing w:after="0" w:line="240" w:lineRule="auto"/>
        <w:jc w:val="center"/>
        <w:rPr>
          <w:rFonts w:ascii="Arial" w:hAnsi="Arial" w:cs="Arial"/>
        </w:rPr>
      </w:pPr>
    </w:p>
    <w:p w:rsidR="00D34713" w:rsidRPr="00CA58C3" w:rsidRDefault="00D34713" w:rsidP="00D34713">
      <w:pPr>
        <w:autoSpaceDE w:val="0"/>
        <w:autoSpaceDN w:val="0"/>
        <w:adjustRightInd w:val="0"/>
        <w:spacing w:after="0" w:line="240" w:lineRule="auto"/>
        <w:jc w:val="both"/>
        <w:rPr>
          <w:rFonts w:ascii="Arial" w:hAnsi="Arial" w:cs="Arial"/>
        </w:rPr>
      </w:pPr>
      <w:r w:rsidRPr="00CA58C3">
        <w:rPr>
          <w:rFonts w:ascii="Arial" w:hAnsi="Arial" w:cs="Arial"/>
        </w:rPr>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D34713" w:rsidRPr="00CA58C3" w:rsidRDefault="00D34713" w:rsidP="00D34713">
      <w:pPr>
        <w:autoSpaceDE w:val="0"/>
        <w:autoSpaceDN w:val="0"/>
        <w:adjustRightInd w:val="0"/>
        <w:spacing w:after="0" w:line="240" w:lineRule="auto"/>
        <w:jc w:val="both"/>
        <w:rPr>
          <w:rFonts w:ascii="Arial" w:hAnsi="Arial" w:cs="Arial"/>
        </w:rPr>
      </w:pPr>
      <w:r w:rsidRPr="00CA58C3">
        <w:rPr>
          <w:rFonts w:ascii="Arial" w:hAnsi="Arial" w:cs="Arial"/>
        </w:rPr>
        <w:t xml:space="preserve">          3.2. Основными целями приватизации муниципального имущества муниципального образования являются:</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увеличение доходов бюджета на основе эффективного управления муниципальной собственностью;</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вовлечение в гражданский оборот максимального количества объектов муниципальной собственности;</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привлечение инвестиций в объекты приватизации.</w:t>
      </w:r>
    </w:p>
    <w:p w:rsidR="00D34713" w:rsidRPr="00CA58C3" w:rsidRDefault="00D34713" w:rsidP="00D34713">
      <w:pPr>
        <w:autoSpaceDE w:val="0"/>
        <w:autoSpaceDN w:val="0"/>
        <w:adjustRightInd w:val="0"/>
        <w:spacing w:after="0" w:line="240" w:lineRule="auto"/>
        <w:jc w:val="both"/>
        <w:rPr>
          <w:rFonts w:ascii="Arial" w:hAnsi="Arial" w:cs="Arial"/>
        </w:rPr>
      </w:pPr>
      <w:r w:rsidRPr="00CA58C3">
        <w:rPr>
          <w:rFonts w:ascii="Arial" w:hAnsi="Arial" w:cs="Arial"/>
        </w:rPr>
        <w:t xml:space="preserve">         3.3. Приватизация муниципального имущества муниципального образования обеспечивает решение следующих задач:</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уменьшение бюджетных расходов на поддержку нерентабельных предприятий;</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улучшение архитектурного облика муниципального образования.</w:t>
      </w:r>
    </w:p>
    <w:p w:rsidR="00D34713" w:rsidRPr="00CA58C3" w:rsidRDefault="00D34713" w:rsidP="00D34713">
      <w:pPr>
        <w:autoSpaceDE w:val="0"/>
        <w:autoSpaceDN w:val="0"/>
        <w:adjustRightInd w:val="0"/>
        <w:spacing w:after="0" w:line="240" w:lineRule="auto"/>
        <w:jc w:val="both"/>
        <w:rPr>
          <w:rFonts w:ascii="Arial" w:hAnsi="Arial" w:cs="Arial"/>
        </w:rPr>
      </w:pPr>
      <w:r w:rsidRPr="00CA58C3">
        <w:rPr>
          <w:rFonts w:ascii="Arial" w:hAnsi="Arial" w:cs="Arial"/>
        </w:rPr>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xml:space="preserve">- низколиквидные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w:t>
      </w:r>
      <w:r w:rsidRPr="00CA58C3">
        <w:rPr>
          <w:rFonts w:ascii="Arial" w:hAnsi="Arial" w:cs="Arial"/>
        </w:rPr>
        <w:lastRenderedPageBreak/>
        <w:t>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xml:space="preserve">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w:t>
      </w:r>
      <w:r w:rsidRPr="00CA58C3">
        <w:rPr>
          <w:rFonts w:ascii="Arial" w:hAnsi="Arial" w:cs="Arial"/>
          <w:highlight w:val="yellow"/>
        </w:rPr>
        <w:t>неналоговых</w:t>
      </w:r>
      <w:r w:rsidRPr="00CA58C3">
        <w:rPr>
          <w:rFonts w:ascii="Arial" w:hAnsi="Arial" w:cs="Arial"/>
        </w:rPr>
        <w:t xml:space="preserve"> поступлений в местный бюджет, сохранение памятников истории и культуры, создание дополнительных рабочих мест.</w:t>
      </w:r>
    </w:p>
    <w:p w:rsidR="00D34713" w:rsidRPr="00CA58C3" w:rsidRDefault="00D34713" w:rsidP="00D34713">
      <w:pPr>
        <w:autoSpaceDE w:val="0"/>
        <w:autoSpaceDN w:val="0"/>
        <w:adjustRightInd w:val="0"/>
        <w:spacing w:after="0" w:line="240" w:lineRule="auto"/>
        <w:jc w:val="center"/>
        <w:rPr>
          <w:rFonts w:ascii="Arial" w:hAnsi="Arial" w:cs="Arial"/>
        </w:rPr>
      </w:pPr>
    </w:p>
    <w:p w:rsidR="00D34713" w:rsidRPr="00CA58C3" w:rsidRDefault="00D34713" w:rsidP="00D34713">
      <w:pPr>
        <w:autoSpaceDE w:val="0"/>
        <w:autoSpaceDN w:val="0"/>
        <w:adjustRightInd w:val="0"/>
        <w:spacing w:after="0" w:line="240" w:lineRule="auto"/>
        <w:jc w:val="center"/>
        <w:outlineLvl w:val="1"/>
        <w:rPr>
          <w:rFonts w:ascii="Arial" w:hAnsi="Arial" w:cs="Arial"/>
        </w:rPr>
      </w:pPr>
      <w:r w:rsidRPr="00CA58C3">
        <w:rPr>
          <w:rFonts w:ascii="Arial" w:hAnsi="Arial" w:cs="Arial"/>
        </w:rPr>
        <w:t>4. ПЛАНИРОВАНИЕ ПРИВАТИЗАЦИИ МУНИЦИПАЛЬНОГО ИМУЩЕСТВА</w:t>
      </w:r>
    </w:p>
    <w:p w:rsidR="00D34713" w:rsidRPr="00CA58C3" w:rsidRDefault="00D34713" w:rsidP="00D34713">
      <w:pPr>
        <w:autoSpaceDE w:val="0"/>
        <w:autoSpaceDN w:val="0"/>
        <w:adjustRightInd w:val="0"/>
        <w:spacing w:after="0" w:line="240" w:lineRule="auto"/>
        <w:jc w:val="center"/>
        <w:rPr>
          <w:rFonts w:ascii="Arial" w:hAnsi="Arial" w:cs="Arial"/>
        </w:rPr>
      </w:pPr>
      <w:r w:rsidRPr="00CA58C3">
        <w:rPr>
          <w:rFonts w:ascii="Arial" w:hAnsi="Arial" w:cs="Arial"/>
        </w:rPr>
        <w:t>МУНИЦИПАЛЬНОГО ОБРАЗОВАНИЯ, ОТЧЕТ О ВЫПОЛНЕНИИ ПРОГНОЗНОГО ПЛАНА</w:t>
      </w:r>
    </w:p>
    <w:p w:rsidR="00D34713" w:rsidRPr="00CA58C3" w:rsidRDefault="00D34713" w:rsidP="00D34713">
      <w:pPr>
        <w:autoSpaceDE w:val="0"/>
        <w:autoSpaceDN w:val="0"/>
        <w:adjustRightInd w:val="0"/>
        <w:spacing w:after="0" w:line="240" w:lineRule="auto"/>
        <w:jc w:val="center"/>
        <w:rPr>
          <w:rFonts w:ascii="Arial" w:hAnsi="Arial" w:cs="Arial"/>
        </w:rPr>
      </w:pPr>
      <w:r w:rsidRPr="00CA58C3">
        <w:rPr>
          <w:rFonts w:ascii="Arial" w:hAnsi="Arial" w:cs="Arial"/>
        </w:rPr>
        <w:t>ПРИВАТИЗАЦИИ МУНИЦИПАЛЬНОГО ИМУЩЕСТВА МУНИЦИПАЛЬНОГО ОБРАЗОВАНИЯ</w:t>
      </w:r>
    </w:p>
    <w:p w:rsidR="00D34713" w:rsidRPr="00CA58C3" w:rsidRDefault="00D34713" w:rsidP="00D34713">
      <w:pPr>
        <w:autoSpaceDE w:val="0"/>
        <w:autoSpaceDN w:val="0"/>
        <w:adjustRightInd w:val="0"/>
        <w:spacing w:after="0" w:line="240" w:lineRule="auto"/>
        <w:jc w:val="center"/>
        <w:rPr>
          <w:rFonts w:ascii="Arial" w:hAnsi="Arial" w:cs="Arial"/>
        </w:rPr>
      </w:pP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позднее чем за 2 месяца до начала очередного финансового года.</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Утвержденный Думой муниципального образования Прогнозный план подлежит официальному опубликованию в муниципальном Вестнике.</w:t>
      </w:r>
    </w:p>
    <w:p w:rsidR="00D34713" w:rsidRPr="00CA58C3" w:rsidRDefault="00D34713" w:rsidP="00D34713">
      <w:pPr>
        <w:autoSpaceDE w:val="0"/>
        <w:autoSpaceDN w:val="0"/>
        <w:adjustRightInd w:val="0"/>
        <w:spacing w:after="0" w:line="240" w:lineRule="auto"/>
        <w:rPr>
          <w:rFonts w:ascii="Arial" w:hAnsi="Arial" w:cs="Arial"/>
        </w:rPr>
      </w:pPr>
    </w:p>
    <w:p w:rsidR="00D34713" w:rsidRPr="00CA58C3" w:rsidRDefault="00D34713" w:rsidP="00D34713">
      <w:pPr>
        <w:pStyle w:val="ConsPlusNormal"/>
        <w:jc w:val="center"/>
      </w:pPr>
      <w:r w:rsidRPr="00CA58C3">
        <w:t>5. ОТЧЕТ О РЕЗУЛЬТАТАХ</w:t>
      </w:r>
    </w:p>
    <w:p w:rsidR="00D34713" w:rsidRPr="00CA58C3" w:rsidRDefault="00D34713" w:rsidP="00D34713">
      <w:pPr>
        <w:pStyle w:val="ConsPlusNormal"/>
        <w:jc w:val="center"/>
      </w:pPr>
      <w:r w:rsidRPr="00CA58C3">
        <w:t>ПРИВАТИЗАЦИИ МУНИЦИПАЛЬНОГО ИМУЩЕСТВА</w:t>
      </w:r>
    </w:p>
    <w:p w:rsidR="00D34713" w:rsidRPr="00CA58C3" w:rsidRDefault="00D34713" w:rsidP="00D34713">
      <w:pPr>
        <w:pStyle w:val="ConsPlusNormal"/>
        <w:jc w:val="both"/>
      </w:pPr>
    </w:p>
    <w:p w:rsidR="00D34713" w:rsidRPr="00CA58C3" w:rsidRDefault="00D34713" w:rsidP="00D34713">
      <w:pPr>
        <w:pStyle w:val="ConsPlusNormal"/>
        <w:ind w:firstLine="540"/>
        <w:jc w:val="both"/>
      </w:pPr>
      <w:r w:rsidRPr="00CA58C3">
        <w:t>5.1. Специалист по управлению муниципальным имуществом муниципального образования не позднее 1 февраля текущего года представляет главе муниципального образования «Тараса», в Думу муниципального образования «Тараса» отчет о выполнении Прогнозного плана приватизации муниципального имущества муниципального образования «Тараса» за прошедший год.</w:t>
      </w:r>
    </w:p>
    <w:p w:rsidR="00D34713" w:rsidRPr="00CA58C3" w:rsidRDefault="00D34713" w:rsidP="00D34713">
      <w:pPr>
        <w:pStyle w:val="ConsPlusNormal"/>
        <w:ind w:firstLine="540"/>
        <w:jc w:val="both"/>
      </w:pPr>
      <w:r w:rsidRPr="00CA58C3">
        <w:t xml:space="preserve">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w:t>
      </w:r>
      <w:r w:rsidRPr="00CA58C3">
        <w:rPr>
          <w:highlight w:val="yellow"/>
        </w:rPr>
        <w:t>акционерных обществ</w:t>
      </w:r>
      <w:r w:rsidRPr="00CA58C3">
        <w:t xml:space="preserve"> и иного муниципального имущества с указанием способа, срока и цены сделки приватизации.</w:t>
      </w:r>
    </w:p>
    <w:p w:rsidR="00D34713" w:rsidRPr="00CA58C3" w:rsidRDefault="00D34713" w:rsidP="00D34713">
      <w:pPr>
        <w:pStyle w:val="ConsPlusNormal"/>
        <w:jc w:val="both"/>
      </w:pPr>
    </w:p>
    <w:p w:rsidR="00D34713" w:rsidRPr="00CA58C3" w:rsidRDefault="00D34713" w:rsidP="00D34713">
      <w:pPr>
        <w:pStyle w:val="ConsPlusNormal"/>
        <w:jc w:val="center"/>
      </w:pPr>
      <w:r w:rsidRPr="00CA58C3">
        <w:t>6. ОПРЕДЕЛЕНИЕ ЦЕНЫ ПОДЛЕЖАЩЕГО ПРИВАТИЗАЦИИ</w:t>
      </w:r>
    </w:p>
    <w:p w:rsidR="00D34713" w:rsidRPr="00CA58C3" w:rsidRDefault="00D34713" w:rsidP="00D34713">
      <w:pPr>
        <w:pStyle w:val="ConsPlusNormal"/>
        <w:jc w:val="center"/>
      </w:pPr>
      <w:r w:rsidRPr="00CA58C3">
        <w:t>МУНИЦИПАЛЬНОГО ИМУЩЕСТВА</w:t>
      </w:r>
    </w:p>
    <w:p w:rsidR="00D34713" w:rsidRPr="00CA58C3" w:rsidRDefault="00D34713" w:rsidP="00D34713">
      <w:pPr>
        <w:pStyle w:val="ConsPlusNormal"/>
        <w:jc w:val="both"/>
      </w:pPr>
    </w:p>
    <w:p w:rsidR="00D34713" w:rsidRPr="00CA58C3" w:rsidRDefault="00D34713" w:rsidP="00D34713">
      <w:pPr>
        <w:spacing w:after="0" w:line="240" w:lineRule="auto"/>
        <w:ind w:firstLine="540"/>
        <w:jc w:val="both"/>
        <w:rPr>
          <w:rFonts w:ascii="Arial" w:hAnsi="Arial" w:cs="Arial"/>
        </w:rPr>
      </w:pPr>
      <w:r w:rsidRPr="00CA58C3">
        <w:rPr>
          <w:rFonts w:ascii="Arial" w:hAnsi="Arial" w:cs="Arial"/>
        </w:rPr>
        <w:t xml:space="preserve">6.1. Начальная цена подлежащего приватизации муниципального имущества устанавливается в случаях, предусмотренных Федеральным </w:t>
      </w:r>
      <w:hyperlink r:id="rId27" w:history="1">
        <w:r w:rsidRPr="00CA58C3">
          <w:rPr>
            <w:rFonts w:ascii="Arial" w:hAnsi="Arial" w:cs="Arial"/>
          </w:rPr>
          <w:t>законом</w:t>
        </w:r>
      </w:hyperlink>
      <w:r w:rsidRPr="00CA58C3">
        <w:rPr>
          <w:rFonts w:ascii="Arial" w:hAnsi="Arial" w:cs="Arial"/>
        </w:rPr>
        <w:t xml:space="preserve"> от 21.12.2001 N 178-</w:t>
      </w:r>
      <w:r w:rsidRPr="00CA58C3">
        <w:rPr>
          <w:rFonts w:ascii="Arial" w:hAnsi="Arial" w:cs="Arial"/>
        </w:rPr>
        <w:lastRenderedPageBreak/>
        <w:t xml:space="preserve">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w:t>
      </w:r>
      <w:r w:rsidRPr="00CA58C3">
        <w:rPr>
          <w:rFonts w:ascii="Arial" w:hAnsi="Arial" w:cs="Arial"/>
          <w:highlight w:val="yellow"/>
        </w:rPr>
        <w:t>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D34713" w:rsidRPr="00CA58C3" w:rsidRDefault="00D34713" w:rsidP="00D34713">
      <w:pPr>
        <w:pStyle w:val="ConsPlusNormal"/>
        <w:ind w:firstLine="540"/>
        <w:jc w:val="both"/>
      </w:pPr>
      <w:r w:rsidRPr="00CA58C3">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28" w:history="1">
        <w:r w:rsidRPr="00CA58C3">
          <w:t>законом</w:t>
        </w:r>
      </w:hyperlink>
      <w:r w:rsidRPr="00CA58C3">
        <w:t xml:space="preserve"> от 29.07.1998 N 135-ФЗ "Об оценочной деятельности".</w:t>
      </w:r>
    </w:p>
    <w:p w:rsidR="00D34713" w:rsidRPr="00CA58C3" w:rsidRDefault="00D34713" w:rsidP="00D34713">
      <w:pPr>
        <w:pStyle w:val="ConsPlusNormal"/>
        <w:jc w:val="both"/>
      </w:pPr>
    </w:p>
    <w:p w:rsidR="00D34713" w:rsidRPr="00CA58C3" w:rsidRDefault="00D34713" w:rsidP="00D34713">
      <w:pPr>
        <w:pStyle w:val="ConsPlusNormal"/>
        <w:jc w:val="center"/>
      </w:pPr>
      <w:r w:rsidRPr="00CA58C3">
        <w:t>7. СПОСОБЫ ПРИВАТИЗАЦИИ МУНИЦИПАЛЬНОГО ИМУЩЕСТВА</w:t>
      </w:r>
    </w:p>
    <w:p w:rsidR="00D34713" w:rsidRPr="00CA58C3" w:rsidRDefault="00D34713" w:rsidP="00D34713">
      <w:pPr>
        <w:pStyle w:val="ConsPlusNormal"/>
        <w:jc w:val="both"/>
      </w:pPr>
    </w:p>
    <w:p w:rsidR="00D34713" w:rsidRPr="00CA58C3" w:rsidRDefault="00D34713" w:rsidP="00D34713">
      <w:pPr>
        <w:pStyle w:val="ConsPlusNormal"/>
        <w:ind w:firstLine="540"/>
        <w:jc w:val="both"/>
      </w:pPr>
      <w:r w:rsidRPr="00CA58C3">
        <w:t xml:space="preserve">7.1. Приватизация муниципального имущества осуществляется только способами, предусмотренными Федеральным </w:t>
      </w:r>
      <w:hyperlink r:id="rId29" w:history="1">
        <w:r w:rsidRPr="00CA58C3">
          <w:t>законом</w:t>
        </w:r>
      </w:hyperlink>
      <w:r w:rsidRPr="00CA58C3">
        <w:t xml:space="preserve"> "О приватизации государственного и муниципального имущества".</w:t>
      </w:r>
    </w:p>
    <w:p w:rsidR="00D34713" w:rsidRPr="00CA58C3" w:rsidRDefault="00D34713" w:rsidP="00D34713">
      <w:pPr>
        <w:pStyle w:val="ConsPlusNormal"/>
        <w:ind w:firstLine="540"/>
        <w:jc w:val="both"/>
      </w:pPr>
      <w:r w:rsidRPr="00CA58C3">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30" w:history="1">
        <w:r w:rsidRPr="00CA58C3">
          <w:t>ст. 32.1</w:t>
        </w:r>
      </w:hyperlink>
      <w:r w:rsidRPr="00CA58C3">
        <w:t xml:space="preserve"> Федерального закона от 21.12.2001 N 178-ФЗ "О приватизации 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D34713" w:rsidRPr="00CA58C3" w:rsidRDefault="00D34713" w:rsidP="00D34713">
      <w:pPr>
        <w:pStyle w:val="ConsPlusNormal"/>
        <w:jc w:val="both"/>
      </w:pPr>
    </w:p>
    <w:p w:rsidR="00D34713" w:rsidRPr="00CA58C3" w:rsidRDefault="00D34713" w:rsidP="00D34713">
      <w:pPr>
        <w:pStyle w:val="ConsPlusNormal"/>
        <w:jc w:val="center"/>
      </w:pPr>
      <w:r w:rsidRPr="00CA58C3">
        <w:t>8. ПРАВИЛА ПОДГОТОВКИ И ПРИНЯТИЯ РЕШЕНИЯ ОБ УСЛОВИЯХ</w:t>
      </w:r>
    </w:p>
    <w:p w:rsidR="00D34713" w:rsidRPr="00CA58C3" w:rsidRDefault="00D34713" w:rsidP="00D34713">
      <w:pPr>
        <w:pStyle w:val="ConsPlusNormal"/>
        <w:jc w:val="center"/>
      </w:pPr>
      <w:r w:rsidRPr="00CA58C3">
        <w:t>ПРИВАТИЗАЦИИ МУНИЦИПАЛЬНОГО ИМУЩЕСТВА</w:t>
      </w:r>
    </w:p>
    <w:p w:rsidR="00D34713" w:rsidRPr="00CA58C3" w:rsidRDefault="00D34713" w:rsidP="00D34713">
      <w:pPr>
        <w:pStyle w:val="ConsPlusNormal"/>
        <w:jc w:val="center"/>
      </w:pPr>
      <w:r w:rsidRPr="00CA58C3">
        <w:t xml:space="preserve"> </w:t>
      </w:r>
    </w:p>
    <w:p w:rsidR="00D34713" w:rsidRPr="00CA58C3" w:rsidRDefault="00D34713" w:rsidP="00D34713">
      <w:pPr>
        <w:pStyle w:val="ConsPlusNormal"/>
        <w:ind w:firstLine="540"/>
        <w:jc w:val="both"/>
      </w:pPr>
      <w:r w:rsidRPr="00CA58C3">
        <w:t>8.1. Решения об условиях приватизации муниципального имущества подготавливаются и принимаются в сроки, в соответствии с Прогнозным планом приватизации муниципального имущества.</w:t>
      </w:r>
    </w:p>
    <w:p w:rsidR="00D34713" w:rsidRPr="00CA58C3" w:rsidRDefault="00D34713" w:rsidP="00D34713">
      <w:pPr>
        <w:pStyle w:val="ConsPlusNormal"/>
        <w:ind w:firstLine="540"/>
        <w:jc w:val="both"/>
      </w:pPr>
      <w:r w:rsidRPr="00CA58C3">
        <w:t xml:space="preserve">8.2. Подготовка решений об условиях приватизации муниципального имущества осуществляется Комитетом по управлению имуществом.  </w:t>
      </w:r>
    </w:p>
    <w:p w:rsidR="00D34713" w:rsidRPr="00CA58C3" w:rsidRDefault="00D34713" w:rsidP="00D34713">
      <w:pPr>
        <w:pStyle w:val="ConsPlusNormal"/>
        <w:ind w:firstLine="540"/>
        <w:jc w:val="both"/>
      </w:pPr>
      <w:r w:rsidRPr="00CA58C3">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D34713" w:rsidRPr="00CA58C3" w:rsidRDefault="00D34713" w:rsidP="00D34713">
      <w:pPr>
        <w:pStyle w:val="ConsPlusNormal"/>
        <w:ind w:firstLine="540"/>
        <w:jc w:val="both"/>
      </w:pPr>
      <w:r w:rsidRPr="00CA58C3">
        <w:t>1) наименование имущества и иные позволяющие его индивидуализировать данные (характеристика имущества);</w:t>
      </w:r>
    </w:p>
    <w:p w:rsidR="00D34713" w:rsidRPr="00CA58C3" w:rsidRDefault="00D34713" w:rsidP="00D34713">
      <w:pPr>
        <w:pStyle w:val="ConsPlusNormal"/>
        <w:ind w:firstLine="540"/>
        <w:jc w:val="both"/>
      </w:pPr>
      <w:r w:rsidRPr="00CA58C3">
        <w:t>2) начальная цена;</w:t>
      </w:r>
    </w:p>
    <w:p w:rsidR="00D34713" w:rsidRPr="00CA58C3" w:rsidRDefault="00D34713" w:rsidP="00D34713">
      <w:pPr>
        <w:pStyle w:val="ConsPlusNormal"/>
        <w:ind w:firstLine="540"/>
        <w:jc w:val="both"/>
      </w:pPr>
      <w:r w:rsidRPr="00CA58C3">
        <w:t>3) срок рассрочки платежа (в случае ее предоставления);</w:t>
      </w:r>
    </w:p>
    <w:p w:rsidR="00D34713" w:rsidRPr="00CA58C3" w:rsidRDefault="00D34713" w:rsidP="00D34713">
      <w:pPr>
        <w:pStyle w:val="ConsPlusNormal"/>
        <w:ind w:firstLine="540"/>
        <w:jc w:val="both"/>
      </w:pPr>
      <w:r w:rsidRPr="00CA58C3">
        <w:t>4) площадь земельного участка в случае его продажи и цена продажи;</w:t>
      </w:r>
    </w:p>
    <w:p w:rsidR="00D34713" w:rsidRPr="00CA58C3" w:rsidRDefault="00D34713" w:rsidP="00D34713">
      <w:pPr>
        <w:pStyle w:val="ConsPlusNormal"/>
        <w:ind w:firstLine="540"/>
        <w:jc w:val="both"/>
      </w:pPr>
      <w:r w:rsidRPr="00CA58C3">
        <w:t>5) обременения (в т.ч. публичные сервитуты);</w:t>
      </w:r>
    </w:p>
    <w:p w:rsidR="00D34713" w:rsidRPr="00CA58C3" w:rsidRDefault="00D34713" w:rsidP="00D34713">
      <w:pPr>
        <w:pStyle w:val="ConsPlusNormal"/>
        <w:ind w:firstLine="540"/>
        <w:jc w:val="both"/>
      </w:pPr>
      <w:r w:rsidRPr="00CA58C3">
        <w:t>6) способ приватизации имущества;</w:t>
      </w:r>
    </w:p>
    <w:p w:rsidR="00D34713" w:rsidRPr="00CA58C3" w:rsidRDefault="00D34713" w:rsidP="00D34713">
      <w:pPr>
        <w:pStyle w:val="ConsPlusNormal"/>
        <w:ind w:firstLine="540"/>
        <w:jc w:val="both"/>
      </w:pPr>
      <w:r w:rsidRPr="00CA58C3">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D34713" w:rsidRPr="00CA58C3" w:rsidRDefault="00D34713" w:rsidP="00D34713">
      <w:pPr>
        <w:pStyle w:val="ConsPlusNormal"/>
        <w:ind w:firstLine="540"/>
        <w:jc w:val="both"/>
      </w:pPr>
      <w:r w:rsidRPr="00CA58C3">
        <w:t>8.4. В случае приватизации имущественного комплекса муниципального предприятия постановление содержит следующие сведения:</w:t>
      </w:r>
    </w:p>
    <w:p w:rsidR="00D34713" w:rsidRPr="00CA58C3" w:rsidRDefault="00D34713" w:rsidP="00D34713">
      <w:pPr>
        <w:pStyle w:val="ConsPlusNormal"/>
        <w:ind w:firstLine="540"/>
        <w:jc w:val="both"/>
      </w:pPr>
      <w:r w:rsidRPr="00CA58C3">
        <w:t xml:space="preserve">1) состав подлежащего приватизации имущественного комплекса муниципального предприятия, определенный в соответствии со </w:t>
      </w:r>
      <w:hyperlink r:id="rId31" w:history="1">
        <w:r w:rsidRPr="00CA58C3">
          <w:t>статьей 11</w:t>
        </w:r>
      </w:hyperlink>
      <w:r w:rsidRPr="00CA58C3">
        <w:t xml:space="preserve"> Федерального закона от 21.12.2001 N 178-ФЗ "О приватизации государственного и муниципального имущества";</w:t>
      </w:r>
    </w:p>
    <w:p w:rsidR="00D34713" w:rsidRPr="00CA58C3" w:rsidRDefault="00D34713" w:rsidP="00D34713">
      <w:pPr>
        <w:pStyle w:val="ConsPlusNormal"/>
        <w:ind w:firstLine="540"/>
        <w:jc w:val="both"/>
      </w:pPr>
      <w:r w:rsidRPr="00CA58C3">
        <w:lastRenderedPageBreak/>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D34713" w:rsidRPr="00CA58C3" w:rsidRDefault="00D34713" w:rsidP="00D34713">
      <w:pPr>
        <w:pStyle w:val="ConsPlusNormal"/>
        <w:ind w:firstLine="540"/>
        <w:jc w:val="both"/>
      </w:pPr>
      <w:r w:rsidRPr="00CA58C3">
        <w:t xml:space="preserve">3) размер уставного капитала  </w:t>
      </w:r>
      <w:r w:rsidRPr="00CA58C3">
        <w:rPr>
          <w:highlight w:val="yellow"/>
        </w:rPr>
        <w:t>акционерного общества</w:t>
      </w:r>
      <w:r w:rsidRPr="00CA58C3">
        <w:t xml:space="preserve"> или общества с ограниченной ответственностью, создаваемых посредством преобразования муниципального предприятия;</w:t>
      </w:r>
    </w:p>
    <w:p w:rsidR="00D34713" w:rsidRPr="00CA58C3" w:rsidRDefault="00D34713" w:rsidP="00D34713">
      <w:pPr>
        <w:pStyle w:val="ConsPlusNormal"/>
        <w:ind w:firstLine="540"/>
        <w:jc w:val="both"/>
      </w:pPr>
      <w:r w:rsidRPr="00CA58C3">
        <w:t xml:space="preserve">4) количество, категории и номинальная стоимость акций </w:t>
      </w:r>
      <w:r w:rsidRPr="00CA58C3">
        <w:rPr>
          <w:highlight w:val="yellow"/>
        </w:rPr>
        <w:t>акционерного общества</w:t>
      </w:r>
      <w:r w:rsidRPr="00CA58C3">
        <w:t xml:space="preserve"> или номинальная стоимость доли участника общества с ограниченной ответственностью, принадлежащей муниципальному образованию.</w:t>
      </w:r>
    </w:p>
    <w:p w:rsidR="00D34713" w:rsidRPr="00CA58C3" w:rsidRDefault="00D34713" w:rsidP="00D34713">
      <w:pPr>
        <w:pStyle w:val="ConsPlusNormal"/>
        <w:ind w:firstLine="540"/>
        <w:jc w:val="both"/>
      </w:pPr>
      <w:r w:rsidRPr="00CA58C3">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D34713" w:rsidRPr="00CA58C3" w:rsidRDefault="00D34713" w:rsidP="00D34713">
      <w:pPr>
        <w:pStyle w:val="ConsPlusNormal"/>
        <w:ind w:firstLine="540"/>
        <w:jc w:val="both"/>
      </w:pPr>
      <w:r w:rsidRPr="00CA58C3">
        <w:t>1) о продаже муниципального имущества ранее установленным способом;</w:t>
      </w:r>
    </w:p>
    <w:p w:rsidR="00D34713" w:rsidRPr="00CA58C3" w:rsidRDefault="00D34713" w:rsidP="00D34713">
      <w:pPr>
        <w:pStyle w:val="ConsPlusNormal"/>
        <w:ind w:firstLine="540"/>
        <w:jc w:val="both"/>
      </w:pPr>
      <w:r w:rsidRPr="00CA58C3">
        <w:t>2) об изменении способа приватизации муниципального имущества;</w:t>
      </w:r>
    </w:p>
    <w:p w:rsidR="00D34713" w:rsidRPr="00CA58C3" w:rsidRDefault="00D34713" w:rsidP="00D34713">
      <w:pPr>
        <w:pStyle w:val="ConsPlusNormal"/>
        <w:ind w:firstLine="540"/>
        <w:jc w:val="both"/>
      </w:pPr>
      <w:r w:rsidRPr="00CA58C3">
        <w:t>3) об отмене ранее принятого решения об условиях приватизации муниципального имущества.</w:t>
      </w:r>
    </w:p>
    <w:p w:rsidR="00D34713" w:rsidRPr="00CA58C3" w:rsidRDefault="00D34713" w:rsidP="00D34713">
      <w:pPr>
        <w:pStyle w:val="ConsPlusNormal"/>
        <w:jc w:val="both"/>
      </w:pPr>
    </w:p>
    <w:p w:rsidR="00D34713" w:rsidRPr="00CA58C3" w:rsidRDefault="00D34713" w:rsidP="00D34713">
      <w:pPr>
        <w:pStyle w:val="ConsPlusNormal"/>
        <w:jc w:val="center"/>
      </w:pPr>
      <w:r w:rsidRPr="00CA58C3">
        <w:t>9. ИНФОРМАЦИОННОЕ ОБЕСПЕЧЕНИЕ ПРИВАТИЗАЦИИ</w:t>
      </w:r>
    </w:p>
    <w:p w:rsidR="00D34713" w:rsidRPr="00CA58C3" w:rsidRDefault="00D34713" w:rsidP="00D34713">
      <w:pPr>
        <w:pStyle w:val="ConsPlusNormal"/>
        <w:jc w:val="center"/>
      </w:pPr>
      <w:r w:rsidRPr="00CA58C3">
        <w:t>МУНИЦИПАЛЬНОГО ИМУЩЕСТВА</w:t>
      </w:r>
    </w:p>
    <w:p w:rsidR="00D34713" w:rsidRPr="00CA58C3" w:rsidRDefault="00D34713" w:rsidP="00D34713">
      <w:pPr>
        <w:pStyle w:val="ConsPlusNormal"/>
        <w:jc w:val="both"/>
      </w:pPr>
    </w:p>
    <w:p w:rsidR="00D34713" w:rsidRPr="00CA58C3" w:rsidRDefault="00D34713" w:rsidP="00D34713">
      <w:pPr>
        <w:pStyle w:val="ConsPlusNormal"/>
        <w:ind w:firstLine="540"/>
        <w:jc w:val="both"/>
      </w:pPr>
      <w:r w:rsidRPr="00CA58C3">
        <w:t xml:space="preserve">9.1.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32" w:history="1">
        <w:r w:rsidRPr="00CA58C3">
          <w:t>сайте</w:t>
        </w:r>
      </w:hyperlink>
      <w:r w:rsidRPr="00CA58C3">
        <w:t xml:space="preserve"> «</w:t>
      </w:r>
      <w:r w:rsidRPr="00CA58C3">
        <w:rPr>
          <w:color w:val="3C3C3C"/>
          <w:shd w:val="clear" w:color="auto" w:fill="FFFFFF"/>
        </w:rPr>
        <w:t>www.torqi.qov.ru»</w:t>
      </w:r>
      <w:r w:rsidRPr="00CA58C3">
        <w:t xml:space="preserve"> </w:t>
      </w:r>
      <w:hyperlink r:id="rId33" w:history="1">
        <w:r w:rsidRPr="00CA58C3">
          <w:t>прогнозного плана</w:t>
        </w:r>
      </w:hyperlink>
      <w:r w:rsidRPr="00CA58C3">
        <w:t xml:space="preserve"> (программы) приватизации муниципального имущества, актов планирования приватизации имущества, находящегося в собственности муниципального образования, решений об условиях приватизации муниципального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муниципального имущества.</w:t>
      </w:r>
    </w:p>
    <w:p w:rsidR="00D34713" w:rsidRPr="00CA58C3" w:rsidRDefault="00D34713" w:rsidP="00D34713">
      <w:pPr>
        <w:pStyle w:val="ConsPlusNormal"/>
        <w:ind w:firstLine="540"/>
        <w:jc w:val="both"/>
      </w:pPr>
      <w:r w:rsidRPr="00CA58C3">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w:t>
      </w:r>
      <w:r w:rsidRPr="00CA58C3">
        <w:rPr>
          <w:color w:val="3C3C3C"/>
          <w:shd w:val="clear" w:color="auto" w:fill="FFFFFF"/>
        </w:rPr>
        <w:t xml:space="preserve"> на официальном сайте Российской Федерации «www.torqi.qov.ru»</w:t>
      </w:r>
      <w:r w:rsidRPr="00CA58C3">
        <w:t>, определенный Правительством Российской Федерации. Информация о приватизации муниципального имущества, указанная в настоящем пункте, дополнительно размещается на официальном сайте администрации муниципального образования «Тараса» «http://bohan.irkobl.ru/sub/tarasa/».</w:t>
      </w:r>
    </w:p>
    <w:p w:rsidR="00D34713" w:rsidRPr="00CA58C3" w:rsidRDefault="00D34713" w:rsidP="00D34713">
      <w:pPr>
        <w:pStyle w:val="ConsPlusNormal"/>
        <w:ind w:firstLine="540"/>
        <w:jc w:val="both"/>
      </w:pPr>
      <w:r w:rsidRPr="00CA58C3">
        <w:t>9.2. Информационное сообщение о продаже муниципального имущества, об итогах его продажи размещается также на сайте муниципального образования «Тараса» «http://bohan.irkobl.ru/sub/tarasa/».</w:t>
      </w:r>
    </w:p>
    <w:p w:rsidR="00D34713" w:rsidRPr="00CA58C3" w:rsidRDefault="00D34713" w:rsidP="00D34713">
      <w:pPr>
        <w:pStyle w:val="ConsPlusNormal"/>
        <w:ind w:firstLine="540"/>
        <w:jc w:val="both"/>
      </w:pPr>
      <w:r w:rsidRPr="00CA58C3">
        <w:t>Информационное сообщение о продаже муниципального имущества подлежит размещению на официальном сайте «</w:t>
      </w:r>
      <w:r w:rsidRPr="00CA58C3">
        <w:rPr>
          <w:color w:val="3C3C3C"/>
          <w:shd w:val="clear" w:color="auto" w:fill="FFFFFF"/>
        </w:rPr>
        <w:t>www.torqi.qov.ru»</w:t>
      </w:r>
      <w:r w:rsidRPr="00CA58C3">
        <w:t xml:space="preserve">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
    <w:p w:rsidR="00D34713" w:rsidRPr="00CA58C3" w:rsidRDefault="00D34713" w:rsidP="00D34713">
      <w:pPr>
        <w:pStyle w:val="ConsPlusNormal"/>
        <w:ind w:firstLine="540"/>
        <w:jc w:val="both"/>
      </w:pPr>
      <w:r w:rsidRPr="00CA58C3">
        <w:t>Решение об условиях приватизации муниципального имущества размещается в открытом доступе на официальном сайте «</w:t>
      </w:r>
      <w:r w:rsidRPr="00CA58C3">
        <w:rPr>
          <w:color w:val="3C3C3C"/>
          <w:shd w:val="clear" w:color="auto" w:fill="FFFFFF"/>
        </w:rPr>
        <w:t>www.torqi.qov.ru»</w:t>
      </w:r>
      <w:r w:rsidRPr="00CA58C3">
        <w:t xml:space="preserve"> в течение десяти дней со дня принятия этого решения.</w:t>
      </w:r>
    </w:p>
    <w:p w:rsidR="00D34713" w:rsidRPr="00CA58C3" w:rsidRDefault="00D34713" w:rsidP="00D34713">
      <w:pPr>
        <w:pStyle w:val="ConsPlusNormal"/>
        <w:ind w:firstLine="540"/>
        <w:jc w:val="both"/>
      </w:pPr>
      <w:r w:rsidRPr="00CA58C3">
        <w:t xml:space="preserve">9.3. Информационное сообщение о продаже муниципального имущества должно содержать, за исключением случаев, предусмотренных Федеральным </w:t>
      </w:r>
      <w:r w:rsidRPr="00CA58C3">
        <w:lastRenderedPageBreak/>
        <w:t>законом «О приватизации государственного и муниципального имущества», следующие сведения:</w:t>
      </w:r>
    </w:p>
    <w:p w:rsidR="00D34713" w:rsidRPr="00CA58C3" w:rsidRDefault="00D34713" w:rsidP="00D34713">
      <w:pPr>
        <w:pStyle w:val="ConsPlusNormal"/>
        <w:ind w:firstLine="540"/>
        <w:jc w:val="both"/>
      </w:pPr>
      <w:r w:rsidRPr="00CA58C3">
        <w:t>1) наименование органа местного самоуправления, принявшего решение об условиях приватизации такого имущества, реквизиты указанного решения;</w:t>
      </w:r>
    </w:p>
    <w:p w:rsidR="00D34713" w:rsidRPr="00CA58C3" w:rsidRDefault="00D34713" w:rsidP="00D34713">
      <w:pPr>
        <w:pStyle w:val="ConsPlusNormal"/>
        <w:ind w:firstLine="540"/>
        <w:jc w:val="both"/>
      </w:pPr>
      <w:r w:rsidRPr="00CA58C3">
        <w:t>2) наименование такого имущества и иные позволяющие его индивидуализировать сведения (характеристика имущества);</w:t>
      </w:r>
    </w:p>
    <w:p w:rsidR="00D34713" w:rsidRPr="00CA58C3" w:rsidRDefault="00D34713" w:rsidP="00D34713">
      <w:pPr>
        <w:pStyle w:val="ConsPlusNormal"/>
        <w:ind w:firstLine="540"/>
        <w:jc w:val="both"/>
      </w:pPr>
      <w:r w:rsidRPr="00CA58C3">
        <w:t>3) способ приватизации такого имущества;</w:t>
      </w:r>
    </w:p>
    <w:p w:rsidR="00D34713" w:rsidRPr="00CA58C3" w:rsidRDefault="00D34713" w:rsidP="00D34713">
      <w:pPr>
        <w:pStyle w:val="ConsPlusNormal"/>
        <w:ind w:firstLine="540"/>
        <w:jc w:val="both"/>
      </w:pPr>
      <w:r w:rsidRPr="00CA58C3">
        <w:t>4) начальная цена продажи такого имущества;</w:t>
      </w:r>
    </w:p>
    <w:p w:rsidR="00D34713" w:rsidRPr="00CA58C3" w:rsidRDefault="00D34713" w:rsidP="00D34713">
      <w:pPr>
        <w:pStyle w:val="ConsPlusNormal"/>
        <w:ind w:firstLine="540"/>
        <w:jc w:val="both"/>
      </w:pPr>
      <w:r w:rsidRPr="00CA58C3">
        <w:t>5) форма подачи предложений о цене такого имущества;</w:t>
      </w:r>
    </w:p>
    <w:p w:rsidR="00D34713" w:rsidRPr="00CA58C3" w:rsidRDefault="00D34713" w:rsidP="00D34713">
      <w:pPr>
        <w:pStyle w:val="ConsPlusNormal"/>
        <w:ind w:firstLine="540"/>
        <w:jc w:val="both"/>
      </w:pPr>
      <w:r w:rsidRPr="00CA58C3">
        <w:t>6) условия и сроки платежа, необходимые реквизиты счетов;</w:t>
      </w:r>
    </w:p>
    <w:p w:rsidR="00D34713" w:rsidRPr="00CA58C3" w:rsidRDefault="00D34713" w:rsidP="00D34713">
      <w:pPr>
        <w:pStyle w:val="ConsPlusNormal"/>
        <w:ind w:firstLine="540"/>
        <w:jc w:val="both"/>
      </w:pPr>
      <w:r w:rsidRPr="00CA58C3">
        <w:t>7) размер задатка, срок и порядок его внесения, необходимые реквизиты счетов;</w:t>
      </w:r>
    </w:p>
    <w:p w:rsidR="00D34713" w:rsidRPr="00CA58C3" w:rsidRDefault="00D34713" w:rsidP="00D34713">
      <w:pPr>
        <w:pStyle w:val="ConsPlusNormal"/>
        <w:ind w:firstLine="540"/>
        <w:jc w:val="both"/>
      </w:pPr>
      <w:r w:rsidRPr="00CA58C3">
        <w:t>8) порядок, место, даты начала и окончания подачи заявок, предложений;</w:t>
      </w:r>
    </w:p>
    <w:p w:rsidR="00D34713" w:rsidRPr="00CA58C3" w:rsidRDefault="00D34713" w:rsidP="00D34713">
      <w:pPr>
        <w:pStyle w:val="ConsPlusNormal"/>
        <w:ind w:firstLine="540"/>
        <w:jc w:val="both"/>
      </w:pPr>
      <w:r w:rsidRPr="00CA58C3">
        <w:t>9) исчерпывающий перечень представляемых участниками торгов документов и требования к их оформлению;</w:t>
      </w:r>
    </w:p>
    <w:p w:rsidR="00D34713" w:rsidRPr="00CA58C3" w:rsidRDefault="00D34713" w:rsidP="00D34713">
      <w:pPr>
        <w:pStyle w:val="ConsPlusNormal"/>
        <w:ind w:firstLine="540"/>
        <w:jc w:val="both"/>
      </w:pPr>
      <w:r w:rsidRPr="00CA58C3">
        <w:t>10) срок заключения договора купли-продажи такого имущества;</w:t>
      </w:r>
    </w:p>
    <w:p w:rsidR="00D34713" w:rsidRPr="00CA58C3" w:rsidRDefault="00D34713" w:rsidP="00D34713">
      <w:pPr>
        <w:pStyle w:val="ConsPlusNormal"/>
        <w:ind w:firstLine="540"/>
        <w:jc w:val="both"/>
      </w:pPr>
      <w:r w:rsidRPr="00CA58C3">
        <w:t>11) порядок ознакомления покупателей с иной информацией, условиями договора купли-продажи такого имущества;</w:t>
      </w:r>
    </w:p>
    <w:p w:rsidR="00D34713" w:rsidRPr="00CA58C3" w:rsidRDefault="00D34713" w:rsidP="00D34713">
      <w:pPr>
        <w:pStyle w:val="ConsPlusNormal"/>
        <w:ind w:firstLine="540"/>
        <w:jc w:val="both"/>
      </w:pPr>
      <w:r w:rsidRPr="00CA58C3">
        <w:t>12) ограничения участия отдельных категорий физических лиц и юридических лиц в приватизации такого имущества;</w:t>
      </w:r>
    </w:p>
    <w:p w:rsidR="00D34713" w:rsidRPr="00CA58C3" w:rsidRDefault="00D34713" w:rsidP="00D34713">
      <w:pPr>
        <w:pStyle w:val="ConsPlusNormal"/>
        <w:ind w:firstLine="540"/>
        <w:jc w:val="both"/>
      </w:pPr>
      <w:r w:rsidRPr="00CA58C3">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D34713" w:rsidRPr="00CA58C3" w:rsidRDefault="00D34713" w:rsidP="00D34713">
      <w:pPr>
        <w:pStyle w:val="ConsPlusNormal"/>
        <w:ind w:firstLine="540"/>
        <w:jc w:val="both"/>
      </w:pPr>
      <w:r w:rsidRPr="00CA58C3">
        <w:t>14) место и срок подведения итогов продажи муниципального имущества;</w:t>
      </w:r>
    </w:p>
    <w:p w:rsidR="00D34713" w:rsidRPr="00CA58C3" w:rsidRDefault="00D34713" w:rsidP="00D34713">
      <w:pPr>
        <w:pStyle w:val="ConsPlusNormal"/>
        <w:ind w:firstLine="540"/>
        <w:jc w:val="both"/>
      </w:pPr>
      <w:r w:rsidRPr="00CA58C3">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D34713" w:rsidRPr="00CA58C3" w:rsidRDefault="00D34713" w:rsidP="00D34713">
      <w:pPr>
        <w:pStyle w:val="ConsPlusNormal"/>
        <w:ind w:firstLine="540"/>
        <w:jc w:val="both"/>
      </w:pPr>
      <w:r w:rsidRPr="00CA58C3">
        <w:rPr>
          <w:highlight w:val="yellow"/>
        </w:rPr>
        <w:t xml:space="preserve">16) размер и порядок выплаты вознаграждения юридическому лицу, которое в соответствии с </w:t>
      </w:r>
      <w:hyperlink r:id="rId34" w:history="1">
        <w:r w:rsidRPr="00CA58C3">
          <w:rPr>
            <w:highlight w:val="yellow"/>
          </w:rPr>
          <w:t>подпунктом 8.1 пункта 1 статьи 6</w:t>
        </w:r>
      </w:hyperlink>
      <w:r w:rsidRPr="00CA58C3">
        <w:rPr>
          <w:highlight w:val="yellow"/>
        </w:rPr>
        <w:t xml:space="preserve"> Федерального закона «О приватизации муниципального государственного и муниципального имущества»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r w:rsidRPr="00CA58C3">
        <w:t>.</w:t>
      </w:r>
    </w:p>
    <w:p w:rsidR="00D34713" w:rsidRPr="00CA58C3" w:rsidRDefault="00D34713" w:rsidP="00D34713">
      <w:pPr>
        <w:pStyle w:val="ConsPlusNormal"/>
        <w:ind w:firstLine="540"/>
        <w:jc w:val="both"/>
      </w:pPr>
      <w:r w:rsidRPr="00CA58C3">
        <w:t>9.4.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D34713" w:rsidRPr="00CA58C3" w:rsidRDefault="00D34713" w:rsidP="00D34713">
      <w:pPr>
        <w:pStyle w:val="ConsPlusNormal"/>
        <w:ind w:firstLine="540"/>
        <w:jc w:val="both"/>
      </w:pPr>
      <w:r w:rsidRPr="00CA58C3">
        <w:t>1) полное наименование, адрес (место нахождения) акционерного общества или общества с ограниченной ответственностью;</w:t>
      </w:r>
    </w:p>
    <w:p w:rsidR="00D34713" w:rsidRPr="00CA58C3" w:rsidRDefault="00D34713" w:rsidP="00D34713">
      <w:pPr>
        <w:pStyle w:val="ConsPlusNormal"/>
        <w:ind w:firstLine="540"/>
        <w:jc w:val="both"/>
      </w:pPr>
      <w:r w:rsidRPr="00CA58C3">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D34713" w:rsidRPr="00CA58C3" w:rsidRDefault="00D34713" w:rsidP="00D34713">
      <w:pPr>
        <w:pStyle w:val="ConsPlusNormal"/>
        <w:ind w:firstLine="540"/>
        <w:jc w:val="both"/>
      </w:pPr>
      <w:r w:rsidRPr="00CA58C3">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D34713" w:rsidRPr="00CA58C3" w:rsidRDefault="00D34713" w:rsidP="00D34713">
      <w:pPr>
        <w:pStyle w:val="ConsPlusNormal"/>
        <w:ind w:firstLine="540"/>
        <w:jc w:val="both"/>
      </w:pPr>
      <w:r w:rsidRPr="00CA58C3">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D34713" w:rsidRPr="00CA58C3" w:rsidRDefault="00D34713" w:rsidP="00D34713">
      <w:pPr>
        <w:pStyle w:val="ConsPlusNormal"/>
        <w:ind w:firstLine="540"/>
        <w:jc w:val="both"/>
      </w:pPr>
      <w:r w:rsidRPr="00CA58C3">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D34713" w:rsidRPr="00CA58C3" w:rsidRDefault="00D34713" w:rsidP="00D34713">
      <w:pPr>
        <w:pStyle w:val="ConsPlusNormal"/>
        <w:ind w:firstLine="540"/>
        <w:jc w:val="both"/>
      </w:pPr>
      <w:r w:rsidRPr="00CA58C3">
        <w:lastRenderedPageBreak/>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35" w:history="1">
        <w:r w:rsidRPr="00CA58C3">
          <w:t>статьей 10.1</w:t>
        </w:r>
      </w:hyperlink>
      <w:r w:rsidRPr="00CA58C3">
        <w:t xml:space="preserve">  Федерального закона «О приватизации государственного и муниципального имущества»;</w:t>
      </w:r>
    </w:p>
    <w:p w:rsidR="00D34713" w:rsidRPr="00CA58C3" w:rsidRDefault="00D34713" w:rsidP="00D34713">
      <w:pPr>
        <w:pStyle w:val="ConsPlusNormal"/>
        <w:ind w:firstLine="540"/>
        <w:jc w:val="both"/>
      </w:pPr>
      <w:r w:rsidRPr="00CA58C3">
        <w:t>7) площадь земельного участка или земельных участков, на которых расположено недвижимое имущество хозяйственного общества;</w:t>
      </w:r>
    </w:p>
    <w:p w:rsidR="00D34713" w:rsidRPr="00CA58C3" w:rsidRDefault="00D34713" w:rsidP="00D34713">
      <w:pPr>
        <w:pStyle w:val="ConsPlusNormal"/>
        <w:ind w:firstLine="540"/>
        <w:jc w:val="both"/>
      </w:pPr>
      <w:r w:rsidRPr="00CA58C3">
        <w:t>8) численность работников хозяйственного общества;</w:t>
      </w:r>
    </w:p>
    <w:p w:rsidR="00D34713" w:rsidRPr="00CA58C3" w:rsidRDefault="00D34713" w:rsidP="00D34713">
      <w:pPr>
        <w:pStyle w:val="ConsPlusNormal"/>
        <w:ind w:firstLine="540"/>
        <w:jc w:val="both"/>
      </w:pPr>
      <w:r w:rsidRPr="00CA58C3">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D34713" w:rsidRPr="00CA58C3" w:rsidRDefault="00D34713" w:rsidP="00D34713">
      <w:pPr>
        <w:pStyle w:val="ConsPlusNormal"/>
        <w:ind w:firstLine="540"/>
        <w:jc w:val="both"/>
      </w:pPr>
      <w:r w:rsidRPr="00CA58C3">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34713" w:rsidRPr="00CA58C3" w:rsidRDefault="00D34713" w:rsidP="00D34713">
      <w:pPr>
        <w:pStyle w:val="ConsPlusNormal"/>
        <w:ind w:firstLine="540"/>
        <w:jc w:val="both"/>
      </w:pPr>
      <w:bookmarkStart w:id="10" w:name="P58"/>
      <w:bookmarkEnd w:id="10"/>
      <w:r w:rsidRPr="00CA58C3">
        <w:t>9.5.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D34713" w:rsidRPr="00CA58C3" w:rsidRDefault="00D34713" w:rsidP="00D34713">
      <w:pPr>
        <w:pStyle w:val="ConsPlusNormal"/>
        <w:ind w:firstLine="540"/>
        <w:jc w:val="both"/>
      </w:pPr>
      <w:r w:rsidRPr="00CA58C3">
        <w:t xml:space="preserve">9.6. В отношении объектов, включенных в </w:t>
      </w:r>
      <w:hyperlink r:id="rId36" w:history="1">
        <w:r w:rsidRPr="00CA58C3">
          <w:t>прогнозный план</w:t>
        </w:r>
      </w:hyperlink>
      <w:r w:rsidRPr="00CA58C3">
        <w:t xml:space="preserve"> (программу) приватизации </w:t>
      </w:r>
      <w:r w:rsidRPr="00CA58C3">
        <w:rPr>
          <w:highlight w:val="yellow"/>
        </w:rPr>
        <w:t>муниципального</w:t>
      </w:r>
      <w:r w:rsidRPr="00CA58C3">
        <w:t xml:space="preserve">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D34713" w:rsidRPr="00CA58C3" w:rsidRDefault="00D34713" w:rsidP="00D34713">
      <w:pPr>
        <w:pStyle w:val="ConsPlusNormal"/>
        <w:ind w:firstLine="540"/>
        <w:jc w:val="both"/>
      </w:pPr>
      <w:r w:rsidRPr="00CA58C3">
        <w:t xml:space="preserve">9.7. С момента включения в прогнозный план (программу) приватизации </w:t>
      </w:r>
      <w:r w:rsidRPr="00CA58C3">
        <w:rPr>
          <w:highlight w:val="yellow"/>
        </w:rPr>
        <w:t>муниципального</w:t>
      </w:r>
      <w:r w:rsidRPr="00CA58C3">
        <w:t xml:space="preserve">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37" w:history="1">
        <w:r w:rsidRPr="00CA58C3">
          <w:t>порядке</w:t>
        </w:r>
      </w:hyperlink>
      <w:r w:rsidRPr="00CA58C3">
        <w:t xml:space="preserve"> и в форме, которые утверждаются уполномоченным Правительством Российской Федерации федеральным органом исполнительной власти.</w:t>
      </w:r>
    </w:p>
    <w:p w:rsidR="00D34713" w:rsidRPr="00CA58C3" w:rsidRDefault="00D34713" w:rsidP="00D34713">
      <w:pPr>
        <w:pStyle w:val="ConsPlusNormal"/>
        <w:ind w:firstLine="540"/>
        <w:jc w:val="both"/>
      </w:pPr>
      <w:r w:rsidRPr="00CA58C3">
        <w:t>9.8.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D34713" w:rsidRPr="00CA58C3" w:rsidRDefault="00D34713" w:rsidP="00D34713">
      <w:pPr>
        <w:pStyle w:val="ConsPlusNormal"/>
        <w:ind w:firstLine="540"/>
        <w:jc w:val="both"/>
      </w:pPr>
      <w:r w:rsidRPr="00CA58C3">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D34713" w:rsidRPr="00CA58C3" w:rsidRDefault="00D34713" w:rsidP="00D34713">
      <w:pPr>
        <w:pStyle w:val="ConsPlusNormal"/>
        <w:ind w:firstLine="540"/>
        <w:jc w:val="both"/>
      </w:pPr>
      <w:bookmarkStart w:id="11" w:name="P64"/>
      <w:bookmarkEnd w:id="11"/>
      <w:r w:rsidRPr="00CA58C3">
        <w:t>9.9.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D34713" w:rsidRPr="00CA58C3" w:rsidRDefault="00D34713" w:rsidP="00D34713">
      <w:pPr>
        <w:pStyle w:val="ConsPlusNormal"/>
        <w:ind w:firstLine="540"/>
        <w:jc w:val="both"/>
      </w:pPr>
      <w:r w:rsidRPr="00CA58C3">
        <w:t>9.10.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D34713" w:rsidRPr="00CA58C3" w:rsidRDefault="00D34713" w:rsidP="00D34713">
      <w:pPr>
        <w:pStyle w:val="ConsPlusNormal"/>
        <w:ind w:firstLine="540"/>
        <w:jc w:val="both"/>
      </w:pPr>
      <w:r w:rsidRPr="00CA58C3">
        <w:t>1) наименование продавца такого имущества;</w:t>
      </w:r>
    </w:p>
    <w:p w:rsidR="00D34713" w:rsidRPr="00CA58C3" w:rsidRDefault="00D34713" w:rsidP="00D34713">
      <w:pPr>
        <w:pStyle w:val="ConsPlusNormal"/>
        <w:ind w:firstLine="540"/>
        <w:jc w:val="both"/>
      </w:pPr>
      <w:r w:rsidRPr="00CA58C3">
        <w:t>2) наименование такого имущества и иные позволяющие его индивидуализировать сведения (характеристика имущества);</w:t>
      </w:r>
    </w:p>
    <w:p w:rsidR="00D34713" w:rsidRPr="00CA58C3" w:rsidRDefault="00D34713" w:rsidP="00D34713">
      <w:pPr>
        <w:pStyle w:val="ConsPlusNormal"/>
        <w:ind w:firstLine="540"/>
        <w:jc w:val="both"/>
      </w:pPr>
      <w:r w:rsidRPr="00CA58C3">
        <w:t>3) дата, время и место проведения торгов;</w:t>
      </w:r>
    </w:p>
    <w:p w:rsidR="00D34713" w:rsidRPr="00CA58C3" w:rsidRDefault="00D34713" w:rsidP="00D34713">
      <w:pPr>
        <w:pStyle w:val="ConsPlusNormal"/>
        <w:ind w:firstLine="540"/>
        <w:jc w:val="both"/>
      </w:pPr>
      <w:r w:rsidRPr="00CA58C3">
        <w:t>4) цена сделки приватизации;</w:t>
      </w:r>
    </w:p>
    <w:p w:rsidR="00D34713" w:rsidRPr="00CA58C3" w:rsidRDefault="00D34713" w:rsidP="00D34713">
      <w:pPr>
        <w:pStyle w:val="ConsPlusNormal"/>
        <w:ind w:firstLine="540"/>
        <w:jc w:val="both"/>
      </w:pPr>
      <w:r w:rsidRPr="00CA58C3">
        <w:lastRenderedPageBreak/>
        <w:t xml:space="preserve">5) </w:t>
      </w:r>
      <w:r w:rsidRPr="00CA58C3">
        <w:rPr>
          <w:highlight w:val="yellow"/>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r w:rsidRPr="00CA58C3">
        <w:t>;</w:t>
      </w:r>
    </w:p>
    <w:p w:rsidR="00D34713" w:rsidRPr="00CA58C3" w:rsidRDefault="00D34713" w:rsidP="00D34713">
      <w:pPr>
        <w:pStyle w:val="ConsPlusNormal"/>
        <w:ind w:firstLine="540"/>
        <w:jc w:val="both"/>
      </w:pPr>
      <w:r w:rsidRPr="00CA58C3">
        <w:t>6) имя физического лица или наименование юридического лица - победителя торгов.</w:t>
      </w:r>
    </w:p>
    <w:p w:rsidR="00D34713" w:rsidRPr="00CA58C3" w:rsidRDefault="00D34713" w:rsidP="00D34713">
      <w:pPr>
        <w:pStyle w:val="ConsPlusNormal"/>
        <w:jc w:val="both"/>
      </w:pPr>
    </w:p>
    <w:p w:rsidR="00D34713" w:rsidRPr="00CA58C3" w:rsidRDefault="00D34713" w:rsidP="00D34713">
      <w:pPr>
        <w:pStyle w:val="ConsPlusNormal"/>
        <w:jc w:val="center"/>
      </w:pPr>
      <w:r w:rsidRPr="00CA58C3">
        <w:t>10. ОФОРМЛЕНИЕ СДЕЛОК КУПЛИ-ПРОДАЖИ</w:t>
      </w:r>
    </w:p>
    <w:p w:rsidR="00D34713" w:rsidRPr="00CA58C3" w:rsidRDefault="00D34713" w:rsidP="00D34713">
      <w:pPr>
        <w:pStyle w:val="ConsPlusNormal"/>
        <w:jc w:val="center"/>
      </w:pPr>
      <w:r w:rsidRPr="00CA58C3">
        <w:t>МУНИЦИПАЛЬНОГО ИМУЩЕСТВА</w:t>
      </w:r>
    </w:p>
    <w:p w:rsidR="00D34713" w:rsidRPr="00CA58C3" w:rsidRDefault="00D34713" w:rsidP="00D34713">
      <w:pPr>
        <w:pStyle w:val="ConsPlusNormal"/>
        <w:jc w:val="both"/>
      </w:pPr>
    </w:p>
    <w:p w:rsidR="00D34713" w:rsidRPr="00CA58C3" w:rsidRDefault="00D34713" w:rsidP="00D34713">
      <w:pPr>
        <w:pStyle w:val="ConsPlusNormal"/>
        <w:ind w:firstLine="540"/>
        <w:jc w:val="both"/>
      </w:pPr>
      <w:r w:rsidRPr="00CA58C3">
        <w:t>10.1. Продажа муниципального имущества и земельных участков,</w:t>
      </w:r>
      <w:r w:rsidRPr="00CA58C3">
        <w:rPr>
          <w:color w:val="3C3C3C"/>
          <w:highlight w:val="yellow"/>
          <w:shd w:val="clear" w:color="auto" w:fill="FFFFFF"/>
        </w:rPr>
        <w:t xml:space="preserve"> за исключением отчуждения земельных участков, на которых расположены объекты недвижимости, в том числе имущественные комплексы</w:t>
      </w:r>
      <w:r w:rsidRPr="00CA58C3">
        <w:rPr>
          <w:color w:val="3C3C3C"/>
          <w:shd w:val="clear" w:color="auto" w:fill="FFFFFF"/>
        </w:rPr>
        <w:t>,</w:t>
      </w:r>
      <w:r w:rsidRPr="00CA58C3">
        <w:t xml:space="preserve"> оформляется договорами купли-продажи.</w:t>
      </w:r>
    </w:p>
    <w:p w:rsidR="00D34713" w:rsidRPr="00CA58C3" w:rsidRDefault="00D34713" w:rsidP="00D34713">
      <w:pPr>
        <w:pStyle w:val="ConsPlusNormal"/>
        <w:ind w:firstLine="540"/>
        <w:jc w:val="both"/>
      </w:pPr>
      <w:r w:rsidRPr="00CA58C3">
        <w:t>10.2. Обязательными условиями договора купли-продажи муниципального имущества являются:</w:t>
      </w:r>
    </w:p>
    <w:p w:rsidR="00D34713" w:rsidRPr="00CA58C3" w:rsidRDefault="00D34713" w:rsidP="00D34713">
      <w:pPr>
        <w:pStyle w:val="ConsPlusNormal"/>
        <w:ind w:firstLine="540"/>
        <w:jc w:val="both"/>
      </w:pPr>
      <w:r w:rsidRPr="00CA58C3">
        <w:t>-сведения о сторонах договора;</w:t>
      </w:r>
    </w:p>
    <w:p w:rsidR="00D34713" w:rsidRPr="00CA58C3" w:rsidRDefault="00D34713" w:rsidP="00D34713">
      <w:pPr>
        <w:pStyle w:val="ConsPlusNormal"/>
        <w:ind w:firstLine="540"/>
        <w:jc w:val="both"/>
      </w:pPr>
      <w:r w:rsidRPr="00CA58C3">
        <w:t>-наименование муниципального имущества, место его нахождения;</w:t>
      </w:r>
    </w:p>
    <w:p w:rsidR="00D34713" w:rsidRPr="00CA58C3" w:rsidRDefault="00D34713" w:rsidP="00D34713">
      <w:pPr>
        <w:pStyle w:val="ConsPlusNormal"/>
        <w:ind w:firstLine="540"/>
        <w:jc w:val="both"/>
      </w:pPr>
      <w:r w:rsidRPr="00CA58C3">
        <w:t>-состав и цена муниципального имущества;</w:t>
      </w:r>
    </w:p>
    <w:p w:rsidR="00D34713" w:rsidRPr="00CA58C3" w:rsidRDefault="00D34713" w:rsidP="00D34713">
      <w:pPr>
        <w:pStyle w:val="ConsPlusNormal"/>
        <w:ind w:firstLine="540"/>
        <w:jc w:val="both"/>
      </w:pPr>
      <w:r w:rsidRPr="00CA58C3">
        <w:t>-порядок и срок передачи муниципального имущества в собственность покупателя;</w:t>
      </w:r>
    </w:p>
    <w:p w:rsidR="00D34713" w:rsidRPr="00CA58C3" w:rsidRDefault="00D34713" w:rsidP="00D34713">
      <w:pPr>
        <w:pStyle w:val="ConsPlusNormal"/>
        <w:ind w:firstLine="540"/>
        <w:jc w:val="both"/>
      </w:pPr>
      <w:r w:rsidRPr="00CA58C3">
        <w:t>-форма и сроки платежа за приобретенное имущество;</w:t>
      </w:r>
    </w:p>
    <w:p w:rsidR="00D34713" w:rsidRPr="00CA58C3" w:rsidRDefault="00D34713" w:rsidP="00D34713">
      <w:pPr>
        <w:pStyle w:val="ConsPlusNormal"/>
        <w:ind w:firstLine="540"/>
        <w:jc w:val="both"/>
      </w:pPr>
      <w:r w:rsidRPr="00CA58C3">
        <w:t>-условия, в соответствии с которыми указанное имущество было приобретено покупателем;</w:t>
      </w:r>
    </w:p>
    <w:p w:rsidR="00D34713" w:rsidRPr="00CA58C3" w:rsidRDefault="00D34713" w:rsidP="00D34713">
      <w:pPr>
        <w:pStyle w:val="ConsPlusNormal"/>
        <w:ind w:firstLine="540"/>
        <w:jc w:val="both"/>
      </w:pPr>
      <w:r w:rsidRPr="00CA58C3">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34713" w:rsidRPr="00CA58C3" w:rsidRDefault="00D34713" w:rsidP="00D34713">
      <w:pPr>
        <w:pStyle w:val="ConsPlusNormal"/>
        <w:ind w:firstLine="540"/>
        <w:jc w:val="both"/>
      </w:pPr>
      <w:r w:rsidRPr="00CA58C3">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34713" w:rsidRPr="00CA58C3" w:rsidRDefault="00D34713" w:rsidP="00D34713">
      <w:pPr>
        <w:spacing w:after="0" w:line="240" w:lineRule="auto"/>
        <w:ind w:firstLine="540"/>
        <w:jc w:val="both"/>
        <w:rPr>
          <w:rFonts w:ascii="Arial" w:hAnsi="Arial" w:cs="Arial"/>
        </w:rPr>
      </w:pPr>
      <w:r w:rsidRPr="00CA58C3">
        <w:rPr>
          <w:rFonts w:ascii="Arial" w:hAnsi="Arial" w:cs="Arial"/>
        </w:rPr>
        <w:t xml:space="preserve">- </w:t>
      </w:r>
      <w:r w:rsidRPr="00CA58C3">
        <w:rPr>
          <w:rFonts w:ascii="Arial" w:hAnsi="Arial" w:cs="Arial"/>
          <w:highlight w:val="yellow"/>
        </w:rPr>
        <w:t>количество акций акционерного общества, их категория или размер доли в уставном капитале общества с ограниченной ответственностью</w:t>
      </w:r>
    </w:p>
    <w:p w:rsidR="00D34713" w:rsidRPr="00CA58C3" w:rsidRDefault="00D34713" w:rsidP="00D34713">
      <w:pPr>
        <w:pStyle w:val="ConsPlusNormal"/>
        <w:ind w:firstLine="540"/>
        <w:jc w:val="both"/>
      </w:pPr>
      <w:r w:rsidRPr="00CA58C3">
        <w:t>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D34713" w:rsidRPr="00CA58C3" w:rsidRDefault="00D34713" w:rsidP="00D34713">
      <w:pPr>
        <w:pStyle w:val="ConsPlusNormal"/>
        <w:ind w:firstLine="540"/>
        <w:jc w:val="both"/>
      </w:pPr>
      <w:r w:rsidRPr="00CA58C3">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D34713" w:rsidRPr="00CA58C3" w:rsidRDefault="00D34713" w:rsidP="00D34713">
      <w:pPr>
        <w:pStyle w:val="ConsPlusNormal"/>
        <w:ind w:firstLine="540"/>
        <w:jc w:val="both"/>
      </w:pPr>
      <w:r w:rsidRPr="00CA58C3">
        <w:t>10.5. Заключение договора по результатам торгов, продажи посредством публичного предложения, продажи без объявления цены осуществляется 5 (пяти) рабочих дней со дня подведения итогов продажи (с даты подведения итогов аукциона).</w:t>
      </w:r>
    </w:p>
    <w:p w:rsidR="00D34713" w:rsidRPr="00CA58C3" w:rsidRDefault="00D34713" w:rsidP="00D34713">
      <w:pPr>
        <w:pStyle w:val="ConsPlusNormal"/>
        <w:jc w:val="both"/>
      </w:pPr>
    </w:p>
    <w:p w:rsidR="00D34713" w:rsidRPr="00CA58C3" w:rsidRDefault="00D34713" w:rsidP="00D34713">
      <w:pPr>
        <w:pStyle w:val="ConsPlusNormal"/>
        <w:jc w:val="center"/>
      </w:pPr>
      <w:r w:rsidRPr="00CA58C3">
        <w:t>11. ПОРЯДОК ОПЛАТЫ МУНИЦИПАЛЬНОГО ИМУЩЕСТВА</w:t>
      </w:r>
    </w:p>
    <w:p w:rsidR="00D34713" w:rsidRPr="00CA58C3" w:rsidRDefault="00D34713" w:rsidP="00D34713">
      <w:pPr>
        <w:pStyle w:val="ConsPlusNormal"/>
        <w:ind w:firstLine="540"/>
        <w:jc w:val="both"/>
      </w:pPr>
    </w:p>
    <w:p w:rsidR="00D34713" w:rsidRPr="00CA58C3" w:rsidRDefault="00D34713" w:rsidP="00D34713">
      <w:pPr>
        <w:pStyle w:val="ConsPlusNormal"/>
        <w:ind w:firstLine="540"/>
        <w:jc w:val="both"/>
      </w:pPr>
      <w:r w:rsidRPr="00CA58C3">
        <w:t>11.1. Оплата приобретаемого покупателем муниципального имущества производится единовременно или в рассрочку.</w:t>
      </w:r>
    </w:p>
    <w:p w:rsidR="00D34713" w:rsidRPr="00CA58C3" w:rsidRDefault="00D34713" w:rsidP="00D34713">
      <w:pPr>
        <w:pStyle w:val="ConsPlusNormal"/>
        <w:ind w:firstLine="540"/>
        <w:jc w:val="both"/>
      </w:pPr>
      <w:r w:rsidRPr="00CA58C3">
        <w:lastRenderedPageBreak/>
        <w:t>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D34713" w:rsidRPr="00CA58C3" w:rsidRDefault="00D34713" w:rsidP="00D34713">
      <w:pPr>
        <w:pStyle w:val="ConsPlusNormal"/>
        <w:ind w:firstLine="540"/>
        <w:jc w:val="both"/>
      </w:pPr>
      <w:r w:rsidRPr="00CA58C3">
        <w:t xml:space="preserve">11.3. 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38" w:history="1">
        <w:r w:rsidRPr="00CA58C3">
          <w:t>законом</w:t>
        </w:r>
      </w:hyperlink>
      <w:r w:rsidRPr="00CA58C3">
        <w:t xml:space="preserve"> 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34713" w:rsidRPr="00CA58C3" w:rsidRDefault="00D34713" w:rsidP="00D34713">
      <w:pPr>
        <w:pStyle w:val="ConsPlusNormal"/>
        <w:ind w:firstLine="540"/>
        <w:jc w:val="both"/>
      </w:pPr>
      <w:r w:rsidRPr="00CA58C3">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D34713" w:rsidRPr="00CA58C3" w:rsidRDefault="00D34713" w:rsidP="00D34713">
      <w:pPr>
        <w:pStyle w:val="ConsPlusNormal"/>
        <w:ind w:firstLine="540"/>
        <w:jc w:val="both"/>
      </w:pPr>
      <w:r w:rsidRPr="00CA58C3">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D34713" w:rsidRPr="00CA58C3" w:rsidRDefault="00D34713" w:rsidP="00D34713">
      <w:pPr>
        <w:pStyle w:val="ConsPlusNormal"/>
        <w:ind w:firstLine="540"/>
        <w:jc w:val="both"/>
      </w:pPr>
      <w:r w:rsidRPr="00CA58C3">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с даты заключения договора.</w:t>
      </w:r>
    </w:p>
    <w:p w:rsidR="00D34713" w:rsidRPr="00CA58C3" w:rsidRDefault="00D34713" w:rsidP="00D34713">
      <w:pPr>
        <w:pStyle w:val="ConsPlusNormal"/>
        <w:ind w:firstLine="540"/>
        <w:jc w:val="both"/>
      </w:pPr>
      <w:r w:rsidRPr="00CA58C3">
        <w:t xml:space="preserve">11.6. С момента передачи покупателю приобретенного в рассрочку имущества и до момента его полной оплаты указанное имущество в силу </w:t>
      </w:r>
      <w:hyperlink r:id="rId39" w:history="1">
        <w:r w:rsidRPr="00CA58C3">
          <w:t>Закона</w:t>
        </w:r>
      </w:hyperlink>
      <w:r w:rsidRPr="00CA58C3">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D34713" w:rsidRPr="00CA58C3" w:rsidRDefault="00D34713" w:rsidP="00D34713">
      <w:pPr>
        <w:pStyle w:val="ConsPlusNormal"/>
        <w:ind w:firstLine="540"/>
        <w:jc w:val="both"/>
      </w:pPr>
      <w:r w:rsidRPr="00CA58C3">
        <w:t>В случае нарушения покупателем сроков и порядка внесения платежей обращается взыскание на заложенное имущество в судебном порядке.</w:t>
      </w:r>
    </w:p>
    <w:p w:rsidR="00D34713" w:rsidRPr="00CA58C3" w:rsidRDefault="00D34713" w:rsidP="00D34713">
      <w:pPr>
        <w:pStyle w:val="ConsPlusNormal"/>
        <w:ind w:firstLine="540"/>
        <w:jc w:val="both"/>
      </w:pPr>
      <w:r w:rsidRPr="00CA58C3">
        <w:t>С покупателя могут быть взысканы также убытки, причиненные неисполнением договора купли-продажи.</w:t>
      </w:r>
    </w:p>
    <w:p w:rsidR="00D34713" w:rsidRPr="00CA58C3" w:rsidRDefault="00D34713" w:rsidP="00D34713">
      <w:pPr>
        <w:pStyle w:val="ConsPlusNormal"/>
        <w:ind w:firstLine="540"/>
        <w:jc w:val="both"/>
      </w:pPr>
      <w:r w:rsidRPr="00CA58C3">
        <w:t>11.7. Покупатель вправе оплатить приобретаемое муниципальное имущество досрочно.</w:t>
      </w:r>
    </w:p>
    <w:p w:rsidR="00D34713" w:rsidRPr="00CA58C3" w:rsidRDefault="00D34713" w:rsidP="00D34713">
      <w:pPr>
        <w:pStyle w:val="ConsPlusNormal"/>
        <w:ind w:firstLine="540"/>
        <w:jc w:val="both"/>
      </w:pPr>
      <w:r w:rsidRPr="00CA58C3">
        <w:t xml:space="preserve">11.8 </w:t>
      </w:r>
      <w:r w:rsidRPr="00CA58C3">
        <w:rPr>
          <w:color w:val="333333"/>
          <w:shd w:val="clear" w:color="auto" w:fill="FFFFFF"/>
        </w:rPr>
        <w:t>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D34713" w:rsidRPr="00CA58C3" w:rsidRDefault="00D34713" w:rsidP="00D34713">
      <w:pPr>
        <w:pStyle w:val="ConsPlusNormal"/>
        <w:jc w:val="both"/>
      </w:pPr>
    </w:p>
    <w:p w:rsidR="00D34713" w:rsidRPr="00CA58C3" w:rsidRDefault="00D34713" w:rsidP="00D34713">
      <w:pPr>
        <w:pStyle w:val="ConsPlusNormal"/>
        <w:jc w:val="center"/>
      </w:pPr>
      <w:r w:rsidRPr="00CA58C3">
        <w:t>12. ОТЧУЖДЕНИЕ ЗЕМЕЛЬНЫХ УЧАСТКОВ</w:t>
      </w:r>
    </w:p>
    <w:p w:rsidR="00D34713" w:rsidRPr="00CA58C3" w:rsidRDefault="00D34713" w:rsidP="00D34713">
      <w:pPr>
        <w:pStyle w:val="ConsPlusNormal"/>
        <w:jc w:val="both"/>
      </w:pPr>
    </w:p>
    <w:p w:rsidR="00D34713" w:rsidRPr="00CA58C3" w:rsidRDefault="00D34713" w:rsidP="00D34713">
      <w:pPr>
        <w:pStyle w:val="ConsPlusNormal"/>
        <w:ind w:firstLine="540"/>
        <w:jc w:val="both"/>
      </w:pPr>
      <w:bookmarkStart w:id="12" w:name="P0"/>
      <w:bookmarkEnd w:id="12"/>
      <w:r w:rsidRPr="00CA58C3">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w:t>
      </w:r>
      <w:r w:rsidRPr="00CA58C3">
        <w:lastRenderedPageBreak/>
        <w:t xml:space="preserve">имуществом и необходимых для их использования, если иное не предусмотрено федеральным </w:t>
      </w:r>
      <w:hyperlink r:id="rId40" w:history="1">
        <w:r w:rsidRPr="00CA58C3">
          <w:t>законом</w:t>
        </w:r>
      </w:hyperlink>
      <w:r w:rsidRPr="00CA58C3">
        <w:t>.</w:t>
      </w:r>
    </w:p>
    <w:p w:rsidR="00D34713" w:rsidRPr="00CA58C3" w:rsidRDefault="00D34713" w:rsidP="00D34713">
      <w:pPr>
        <w:pStyle w:val="ConsPlusNormal"/>
        <w:ind w:firstLine="540"/>
        <w:jc w:val="both"/>
      </w:pPr>
      <w:r w:rsidRPr="00CA58C3">
        <w:t>12.2. Приватизация имущественных комплексов унитарных предприятий осуществляется одновременно с отчуждением следующих земельных участков:</w:t>
      </w:r>
    </w:p>
    <w:p w:rsidR="00D34713" w:rsidRPr="00CA58C3" w:rsidRDefault="00D34713" w:rsidP="00D34713">
      <w:pPr>
        <w:pStyle w:val="ConsPlusNormal"/>
        <w:ind w:firstLine="540"/>
        <w:jc w:val="both"/>
      </w:pPr>
      <w:r w:rsidRPr="00CA58C3">
        <w:t>-находящихся у унитарного предприятия на праве постоянного (бессрочного) пользования или аренды;</w:t>
      </w:r>
    </w:p>
    <w:p w:rsidR="00D34713" w:rsidRPr="00CA58C3" w:rsidRDefault="00D34713" w:rsidP="00D34713">
      <w:pPr>
        <w:pStyle w:val="ConsPlusNormal"/>
        <w:ind w:firstLine="540"/>
        <w:jc w:val="both"/>
      </w:pPr>
      <w:r w:rsidRPr="00CA58C3">
        <w:t xml:space="preserve">-занимаемых объектами недвижимости, указанными в </w:t>
      </w:r>
      <w:hyperlink w:anchor="P0" w:history="1">
        <w:r w:rsidRPr="00CA58C3">
          <w:t xml:space="preserve">пункте </w:t>
        </w:r>
        <w:r w:rsidRPr="00CA58C3">
          <w:rPr>
            <w:highlight w:val="yellow"/>
          </w:rPr>
          <w:t>12.1</w:t>
        </w:r>
      </w:hyperlink>
      <w:r w:rsidRPr="00CA58C3">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D34713" w:rsidRPr="00CA58C3" w:rsidRDefault="00D34713" w:rsidP="00D34713">
      <w:pPr>
        <w:pStyle w:val="ConsPlusNormal"/>
        <w:ind w:firstLine="540"/>
        <w:jc w:val="both"/>
      </w:pPr>
      <w:r w:rsidRPr="00CA58C3">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D34713" w:rsidRPr="00CA58C3" w:rsidRDefault="00D34713" w:rsidP="00D34713">
      <w:pPr>
        <w:pStyle w:val="ConsPlusNormal"/>
        <w:ind w:firstLine="540"/>
        <w:jc w:val="both"/>
      </w:pPr>
      <w:r w:rsidRPr="00CA58C3">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D34713" w:rsidRPr="00CA58C3" w:rsidRDefault="00D34713" w:rsidP="00D34713">
      <w:pPr>
        <w:pStyle w:val="ConsPlusNormal"/>
        <w:ind w:firstLine="540"/>
        <w:jc w:val="both"/>
      </w:pPr>
      <w:r w:rsidRPr="00CA58C3">
        <w:t>Договор аренды земельного участка не является препятствием для выкупа земельного участка.</w:t>
      </w:r>
    </w:p>
    <w:p w:rsidR="00D34713" w:rsidRPr="00CA58C3" w:rsidRDefault="00D34713" w:rsidP="00D34713">
      <w:pPr>
        <w:pStyle w:val="ConsPlusNormal"/>
        <w:ind w:firstLine="540"/>
        <w:jc w:val="both"/>
      </w:pPr>
      <w:r w:rsidRPr="00CA58C3">
        <w:t>Отказ в выкупе земельного участка или предоставлении его в аренду не допускается, за исключением случаев, предусмотренных законом.</w:t>
      </w:r>
    </w:p>
    <w:p w:rsidR="00D34713" w:rsidRPr="00CA58C3" w:rsidRDefault="00D34713" w:rsidP="00D34713">
      <w:pPr>
        <w:pStyle w:val="ConsPlusNormal"/>
        <w:ind w:firstLine="540"/>
        <w:jc w:val="both"/>
      </w:pPr>
      <w:bookmarkStart w:id="13" w:name="P11"/>
      <w:bookmarkEnd w:id="13"/>
      <w:r w:rsidRPr="00CA58C3">
        <w:t>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D34713" w:rsidRPr="00CA58C3" w:rsidRDefault="00D34713" w:rsidP="00D34713">
      <w:pPr>
        <w:pStyle w:val="ConsPlusNormal"/>
        <w:ind w:firstLine="540"/>
        <w:jc w:val="both"/>
      </w:pPr>
      <w:r w:rsidRPr="00CA58C3">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D34713" w:rsidRPr="00CA58C3" w:rsidRDefault="00D34713" w:rsidP="00D34713">
      <w:pPr>
        <w:pStyle w:val="ConsPlusNormal"/>
        <w:ind w:firstLine="540"/>
        <w:jc w:val="both"/>
      </w:pPr>
      <w:r w:rsidRPr="00CA58C3">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D34713" w:rsidRPr="00CA58C3" w:rsidRDefault="00D34713" w:rsidP="00D34713">
      <w:pPr>
        <w:pStyle w:val="ConsPlusNormal"/>
        <w:ind w:firstLine="540"/>
        <w:jc w:val="both"/>
      </w:pPr>
      <w:r w:rsidRPr="00CA58C3">
        <w:t xml:space="preserve">12.5. Земельный участок отчуждается в соответствии с </w:t>
      </w:r>
      <w:hyperlink w:anchor="P0" w:history="1">
        <w:r w:rsidRPr="00CA58C3">
          <w:rPr>
            <w:highlight w:val="yellow"/>
          </w:rPr>
          <w:t>пунктами 12.1</w:t>
        </w:r>
      </w:hyperlink>
      <w:r w:rsidRPr="00CA58C3">
        <w:rPr>
          <w:highlight w:val="yellow"/>
        </w:rPr>
        <w:t xml:space="preserve"> - 12.</w:t>
      </w:r>
      <w:hyperlink w:anchor="P11" w:history="1">
        <w:r w:rsidRPr="00CA58C3">
          <w:rPr>
            <w:highlight w:val="yellow"/>
          </w:rPr>
          <w:t>4</w:t>
        </w:r>
      </w:hyperlink>
      <w:r w:rsidRPr="00CA58C3">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D34713" w:rsidRPr="00CA58C3" w:rsidRDefault="00D34713" w:rsidP="00D34713">
      <w:pPr>
        <w:pStyle w:val="ConsPlusNormal"/>
        <w:ind w:firstLine="540"/>
        <w:jc w:val="both"/>
      </w:pPr>
      <w:r w:rsidRPr="00CA58C3">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D34713" w:rsidRPr="00CA58C3" w:rsidRDefault="00D34713" w:rsidP="00D34713">
      <w:pPr>
        <w:pStyle w:val="ConsPlusNormal"/>
        <w:ind w:firstLine="540"/>
        <w:jc w:val="both"/>
      </w:pPr>
      <w:r w:rsidRPr="00CA58C3">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D34713" w:rsidRPr="00CA58C3" w:rsidRDefault="00D34713" w:rsidP="00D34713">
      <w:pPr>
        <w:pStyle w:val="ConsPlusNormal"/>
        <w:ind w:firstLine="540"/>
        <w:jc w:val="both"/>
      </w:pPr>
      <w:r w:rsidRPr="00CA58C3">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D34713" w:rsidRPr="00CA58C3" w:rsidRDefault="00D34713" w:rsidP="00D34713">
      <w:pPr>
        <w:pStyle w:val="ConsPlusNormal"/>
        <w:ind w:firstLine="540"/>
        <w:jc w:val="both"/>
      </w:pPr>
      <w:r w:rsidRPr="00CA58C3">
        <w:lastRenderedPageBreak/>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D34713" w:rsidRPr="00CA58C3" w:rsidRDefault="00D34713" w:rsidP="00D34713">
      <w:pPr>
        <w:pStyle w:val="ConsPlusNormal"/>
        <w:ind w:firstLine="540"/>
        <w:jc w:val="both"/>
      </w:pPr>
      <w:r w:rsidRPr="00CA58C3">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D34713" w:rsidRPr="00CA58C3" w:rsidRDefault="00D34713" w:rsidP="00D34713">
      <w:pPr>
        <w:pStyle w:val="ConsPlusNormal"/>
        <w:ind w:firstLine="540"/>
        <w:jc w:val="both"/>
      </w:pPr>
      <w:r w:rsidRPr="00CA58C3">
        <w:t>12.8. Отчуждению не подлежат земельные участки в составе земель:</w:t>
      </w:r>
    </w:p>
    <w:p w:rsidR="00D34713" w:rsidRPr="00CA58C3" w:rsidRDefault="00D34713" w:rsidP="00D34713">
      <w:pPr>
        <w:pStyle w:val="ConsPlusNormal"/>
        <w:ind w:firstLine="540"/>
        <w:jc w:val="both"/>
      </w:pPr>
      <w:r w:rsidRPr="00CA58C3">
        <w:t>-лесного фонда и водного фонда, особо охраняемых природных территорий и объектов;</w:t>
      </w:r>
    </w:p>
    <w:p w:rsidR="00D34713" w:rsidRPr="00CA58C3" w:rsidRDefault="00D34713" w:rsidP="00D34713">
      <w:pPr>
        <w:pStyle w:val="ConsPlusNormal"/>
        <w:ind w:firstLine="540"/>
        <w:jc w:val="both"/>
      </w:pPr>
      <w:r w:rsidRPr="00CA58C3">
        <w:t>-зараженных опасными веществами и подвергшихся биогенному заражению;</w:t>
      </w:r>
    </w:p>
    <w:p w:rsidR="00D34713" w:rsidRPr="00CA58C3" w:rsidRDefault="00D34713" w:rsidP="00D34713">
      <w:pPr>
        <w:pStyle w:val="ConsPlusNormal"/>
        <w:ind w:firstLine="540"/>
        <w:jc w:val="both"/>
      </w:pPr>
      <w:r w:rsidRPr="00CA58C3">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D34713" w:rsidRPr="00CA58C3" w:rsidRDefault="00D34713" w:rsidP="00D34713">
      <w:pPr>
        <w:pStyle w:val="ConsPlusNormal"/>
        <w:ind w:firstLine="540"/>
        <w:jc w:val="both"/>
      </w:pPr>
      <w:r w:rsidRPr="00CA58C3">
        <w:t xml:space="preserve">-не подлежащих отчуждению в соответствии с </w:t>
      </w:r>
      <w:hyperlink r:id="rId41" w:history="1">
        <w:r w:rsidRPr="00CA58C3">
          <w:t>законодательством</w:t>
        </w:r>
      </w:hyperlink>
      <w:r w:rsidRPr="00CA58C3">
        <w:t xml:space="preserve"> Российской Федерации.</w:t>
      </w:r>
    </w:p>
    <w:p w:rsidR="00D34713" w:rsidRPr="00CA58C3" w:rsidRDefault="00D34713" w:rsidP="00D34713">
      <w:pPr>
        <w:pStyle w:val="ConsPlusNormal"/>
        <w:ind w:firstLine="540"/>
        <w:jc w:val="both"/>
      </w:pPr>
      <w:r w:rsidRPr="00CA58C3">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D34713" w:rsidRPr="00CA58C3" w:rsidRDefault="00D34713" w:rsidP="00D34713">
      <w:pPr>
        <w:pStyle w:val="ConsPlusNormal"/>
        <w:jc w:val="both"/>
      </w:pPr>
    </w:p>
    <w:p w:rsidR="00D34713" w:rsidRPr="00CA58C3" w:rsidRDefault="00D34713" w:rsidP="00D34713">
      <w:pPr>
        <w:pStyle w:val="ConsPlusNormal"/>
        <w:jc w:val="center"/>
      </w:pPr>
      <w:r w:rsidRPr="00CA58C3">
        <w:t>13. ОБРЕМЕНЕНИЯ ПРИВАТИЗИРУЕМОГО МУНИЦИПАЛЬНОГО ИМУЩЕСТВА</w:t>
      </w:r>
    </w:p>
    <w:p w:rsidR="00D34713" w:rsidRPr="00CA58C3" w:rsidRDefault="00D34713" w:rsidP="00D34713">
      <w:pPr>
        <w:pStyle w:val="ConsPlusNormal"/>
        <w:jc w:val="both"/>
      </w:pPr>
    </w:p>
    <w:p w:rsidR="00D34713" w:rsidRPr="00CA58C3" w:rsidRDefault="00D34713" w:rsidP="00D34713">
      <w:pPr>
        <w:pStyle w:val="ConsPlusNormal"/>
        <w:ind w:firstLine="540"/>
        <w:jc w:val="both"/>
      </w:pPr>
      <w:r w:rsidRPr="00CA58C3">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42" w:history="1">
        <w:r w:rsidRPr="00CA58C3">
          <w:t>законом</w:t>
        </w:r>
      </w:hyperlink>
      <w:r w:rsidRPr="00CA58C3">
        <w:t xml:space="preserve"> "О приватизации государственного и муниципального имущества" или иными федеральными законами, и публичным сервитутом.</w:t>
      </w:r>
    </w:p>
    <w:p w:rsidR="00D34713" w:rsidRPr="00CA58C3" w:rsidRDefault="00D34713" w:rsidP="00D34713">
      <w:pPr>
        <w:pStyle w:val="ConsPlusNormal"/>
        <w:ind w:firstLine="540"/>
        <w:jc w:val="both"/>
      </w:pPr>
      <w:r w:rsidRPr="00CA58C3">
        <w:t>13.2. Ограничениями могут являться:</w:t>
      </w:r>
    </w:p>
    <w:p w:rsidR="00D34713" w:rsidRPr="00CA58C3" w:rsidRDefault="00D34713" w:rsidP="00D34713">
      <w:pPr>
        <w:pStyle w:val="ConsPlusNormal"/>
        <w:ind w:firstLine="540"/>
        <w:jc w:val="both"/>
      </w:pPr>
      <w:r w:rsidRPr="00CA58C3">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D34713" w:rsidRPr="00CA58C3" w:rsidRDefault="00D34713" w:rsidP="00D34713">
      <w:pPr>
        <w:pStyle w:val="ConsPlusNormal"/>
        <w:ind w:firstLine="540"/>
        <w:jc w:val="both"/>
      </w:pPr>
      <w:r w:rsidRPr="00CA58C3">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D34713" w:rsidRPr="00CA58C3" w:rsidRDefault="00D34713" w:rsidP="00D34713">
      <w:pPr>
        <w:pStyle w:val="ConsPlusNormal"/>
        <w:ind w:firstLine="540"/>
        <w:jc w:val="both"/>
      </w:pPr>
      <w:r w:rsidRPr="00CA58C3">
        <w:t>-иные обязанности, предусмотренные федеральным законом.</w:t>
      </w:r>
    </w:p>
    <w:p w:rsidR="00D34713" w:rsidRPr="00CA58C3" w:rsidRDefault="00D34713" w:rsidP="00D34713">
      <w:pPr>
        <w:pStyle w:val="ConsPlusNormal"/>
        <w:ind w:firstLine="540"/>
        <w:jc w:val="both"/>
      </w:pPr>
      <w:r w:rsidRPr="00CA58C3">
        <w:t>13.3. Решение об установлении обременения принимается одновременно с принятием решения об условиях приватизации муниципального имущества.</w:t>
      </w:r>
    </w:p>
    <w:p w:rsidR="00D34713" w:rsidRPr="00CA58C3" w:rsidRDefault="00D34713" w:rsidP="00D34713">
      <w:pPr>
        <w:pStyle w:val="ConsPlusNormal"/>
        <w:ind w:firstLine="540"/>
        <w:jc w:val="both"/>
      </w:pPr>
      <w:r w:rsidRPr="00CA58C3">
        <w:t>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D34713" w:rsidRPr="00CA58C3" w:rsidRDefault="00D34713" w:rsidP="00D34713">
      <w:pPr>
        <w:pStyle w:val="ConsPlusNormal"/>
        <w:jc w:val="both"/>
      </w:pPr>
    </w:p>
    <w:p w:rsidR="00D34713" w:rsidRPr="00CA58C3" w:rsidRDefault="00D34713" w:rsidP="00D34713">
      <w:pPr>
        <w:autoSpaceDE w:val="0"/>
        <w:autoSpaceDN w:val="0"/>
        <w:adjustRightInd w:val="0"/>
        <w:spacing w:after="0" w:line="240" w:lineRule="auto"/>
        <w:jc w:val="center"/>
        <w:outlineLvl w:val="1"/>
        <w:rPr>
          <w:rFonts w:ascii="Arial" w:hAnsi="Arial" w:cs="Arial"/>
        </w:rPr>
      </w:pPr>
      <w:r w:rsidRPr="00CA58C3">
        <w:rPr>
          <w:rFonts w:ascii="Arial" w:hAnsi="Arial" w:cs="Arial"/>
        </w:rPr>
        <w:t xml:space="preserve"> 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НА </w:t>
      </w:r>
    </w:p>
    <w:p w:rsidR="00D34713" w:rsidRPr="00CA58C3" w:rsidRDefault="00D34713" w:rsidP="00D34713">
      <w:pPr>
        <w:autoSpaceDE w:val="0"/>
        <w:autoSpaceDN w:val="0"/>
        <w:adjustRightInd w:val="0"/>
        <w:spacing w:after="0" w:line="240" w:lineRule="auto"/>
        <w:jc w:val="center"/>
        <w:outlineLvl w:val="1"/>
        <w:rPr>
          <w:rFonts w:ascii="Arial" w:hAnsi="Arial" w:cs="Arial"/>
        </w:rPr>
      </w:pPr>
      <w:r w:rsidRPr="00CA58C3">
        <w:rPr>
          <w:rFonts w:ascii="Arial" w:hAnsi="Arial" w:cs="Arial"/>
        </w:rPr>
        <w:t>ПРИОБРЕТЕНИЕ АРЕНДУЕМОГО ИМУЩЕСТВА</w:t>
      </w:r>
    </w:p>
    <w:p w:rsidR="00D34713" w:rsidRPr="00CA58C3" w:rsidRDefault="00D34713" w:rsidP="00D34713">
      <w:pPr>
        <w:autoSpaceDE w:val="0"/>
        <w:autoSpaceDN w:val="0"/>
        <w:adjustRightInd w:val="0"/>
        <w:spacing w:after="0" w:line="240" w:lineRule="auto"/>
        <w:rPr>
          <w:rFonts w:ascii="Arial" w:hAnsi="Arial" w:cs="Arial"/>
        </w:rPr>
      </w:pP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xml:space="preserve">14.1. 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w:t>
      </w:r>
      <w:r w:rsidRPr="00CA58C3">
        <w:rPr>
          <w:rFonts w:ascii="Arial" w:hAnsi="Arial" w:cs="Arial"/>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14.2</w:t>
      </w:r>
      <w:r w:rsidRPr="00CA58C3">
        <w:rPr>
          <w:rFonts w:ascii="Arial" w:hAnsi="Arial" w:cs="Arial"/>
          <w:color w:val="333333"/>
          <w:shd w:val="clear" w:color="auto" w:fill="FFFFFF"/>
        </w:rPr>
        <w:t xml:space="preserve"> </w:t>
      </w:r>
      <w:r w:rsidRPr="00CA58C3">
        <w:rPr>
          <w:rFonts w:ascii="Arial" w:hAnsi="Arial" w:cs="Arial"/>
          <w:color w:val="333333"/>
          <w:highlight w:val="yellow"/>
          <w:shd w:val="clear" w:color="auto" w:fill="FFFFFF"/>
        </w:rPr>
        <w:t>Субъекты малого и среднего предпринимательства, за исключением субъектов малого и среднего предпринимательства, указанных в </w:t>
      </w:r>
      <w:hyperlink r:id="rId43" w:anchor="dst100138" w:history="1">
        <w:r w:rsidRPr="00CA58C3">
          <w:rPr>
            <w:rStyle w:val="a5"/>
            <w:rFonts w:ascii="Arial" w:hAnsi="Arial" w:cs="Arial"/>
            <w:color w:val="666699"/>
            <w:shd w:val="clear" w:color="auto" w:fill="FFFFFF"/>
          </w:rPr>
          <w:t>части 3 статьи 14</w:t>
        </w:r>
      </w:hyperlink>
      <w:r w:rsidRPr="00CA58C3">
        <w:rPr>
          <w:rFonts w:ascii="Arial" w:hAnsi="Arial" w:cs="Arial"/>
          <w:color w:val="333333"/>
          <w:highlight w:val="yellow"/>
          <w:shd w:val="clear" w:color="auto" w:fill="FFFFFF"/>
        </w:rPr>
        <w:t>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44" w:anchor="dst0" w:history="1">
        <w:r w:rsidRPr="00CA58C3">
          <w:rPr>
            <w:rStyle w:val="a5"/>
            <w:rFonts w:ascii="Arial" w:hAnsi="Arial" w:cs="Arial"/>
            <w:color w:val="666699"/>
            <w:shd w:val="clear" w:color="auto" w:fill="FFFFFF"/>
          </w:rPr>
          <w:t>законом</w:t>
        </w:r>
      </w:hyperlink>
      <w:r w:rsidRPr="00CA58C3">
        <w:rPr>
          <w:rFonts w:ascii="Arial" w:hAnsi="Arial" w:cs="Arial"/>
          <w:color w:val="333333"/>
          <w:highlight w:val="yellow"/>
          <w:shd w:val="clear" w:color="auto" w:fill="FFFFFF"/>
        </w:rPr>
        <w:t>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D34713" w:rsidRPr="00CA58C3" w:rsidRDefault="00D34713" w:rsidP="00D34713">
      <w:pPr>
        <w:pStyle w:val="ConsPlusNormal"/>
        <w:ind w:firstLine="540"/>
        <w:jc w:val="both"/>
      </w:pPr>
      <w:r w:rsidRPr="00CA58C3">
        <w:t xml:space="preserve">1) арендуемое имущество по состоянию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45" w:history="1">
        <w:r w:rsidRPr="00CA58C3">
          <w:t>частью 2.1 статьи 9</w:t>
        </w:r>
      </w:hyperlink>
      <w:r w:rsidRPr="00CA58C3">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34713" w:rsidRPr="00CA58C3" w:rsidRDefault="00D34713" w:rsidP="00D34713">
      <w:pPr>
        <w:pStyle w:val="ConsPlusNormal"/>
        <w:ind w:firstLine="540"/>
        <w:jc w:val="both"/>
      </w:pPr>
      <w:r w:rsidRPr="00CA58C3">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46" w:history="1">
        <w:r w:rsidRPr="00CA58C3">
          <w:t>частью 4 статьи 4</w:t>
        </w:r>
      </w:hyperlink>
      <w:r w:rsidRPr="00CA58C3">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w:t>
      </w:r>
      <w:hyperlink r:id="rId47" w:history="1">
        <w:r w:rsidRPr="00CA58C3">
          <w:t>частью 2</w:t>
        </w:r>
      </w:hyperlink>
      <w:r w:rsidRPr="00CA58C3">
        <w:t xml:space="preserve"> или </w:t>
      </w:r>
      <w:hyperlink r:id="rId48" w:history="1">
        <w:r w:rsidRPr="00CA58C3">
          <w:t>частью 2.1 статьи 9</w:t>
        </w:r>
      </w:hyperlink>
      <w:r w:rsidRPr="00CA58C3">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D34713" w:rsidRPr="00CA58C3" w:rsidRDefault="00D34713" w:rsidP="00D34713">
      <w:pPr>
        <w:pStyle w:val="ConsPlusNormal"/>
        <w:ind w:firstLine="540"/>
        <w:jc w:val="both"/>
      </w:pPr>
      <w:r w:rsidRPr="00CA58C3">
        <w:t xml:space="preserve">3) арендуемое имущество не включено в утвержденный в соответствии с </w:t>
      </w:r>
      <w:hyperlink r:id="rId49" w:history="1">
        <w:r w:rsidRPr="00CA58C3">
          <w:t>частью 4 статьи 18</w:t>
        </w:r>
      </w:hyperlink>
      <w:r w:rsidRPr="00CA58C3">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50" w:history="1">
        <w:r w:rsidRPr="00CA58C3">
          <w:t>частью 2.1 статьи 9</w:t>
        </w:r>
      </w:hyperlink>
      <w:r w:rsidRPr="00CA58C3">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34713" w:rsidRPr="00CA58C3" w:rsidRDefault="00D34713" w:rsidP="00D34713">
      <w:pPr>
        <w:pStyle w:val="ConsPlusNormal"/>
        <w:ind w:firstLine="540"/>
        <w:jc w:val="both"/>
      </w:pPr>
      <w:r w:rsidRPr="00CA58C3">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34713" w:rsidRPr="00CA58C3" w:rsidRDefault="00D34713" w:rsidP="00D34713">
      <w:pPr>
        <w:spacing w:after="0" w:line="240" w:lineRule="auto"/>
        <w:ind w:firstLine="540"/>
        <w:jc w:val="both"/>
        <w:rPr>
          <w:rFonts w:ascii="Arial" w:hAnsi="Arial" w:cs="Arial"/>
        </w:rPr>
      </w:pPr>
      <w:r w:rsidRPr="00CA58C3">
        <w:rPr>
          <w:rFonts w:ascii="Arial" w:hAnsi="Arial" w:cs="Arial"/>
        </w:rPr>
        <w:t xml:space="preserve">5) 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w:t>
      </w:r>
      <w:r w:rsidRPr="00CA58C3">
        <w:rPr>
          <w:rFonts w:ascii="Arial" w:hAnsi="Arial" w:cs="Arial"/>
        </w:rPr>
        <w:lastRenderedPageBreak/>
        <w:t>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D34713" w:rsidRPr="00CA58C3" w:rsidRDefault="00D34713" w:rsidP="00D34713">
      <w:pPr>
        <w:autoSpaceDE w:val="0"/>
        <w:autoSpaceDN w:val="0"/>
        <w:adjustRightInd w:val="0"/>
        <w:spacing w:after="0" w:line="240" w:lineRule="auto"/>
        <w:ind w:firstLine="540"/>
        <w:jc w:val="both"/>
        <w:rPr>
          <w:rFonts w:ascii="Arial" w:hAnsi="Arial" w:cs="Arial"/>
        </w:rPr>
      </w:pPr>
    </w:p>
    <w:p w:rsidR="00D34713" w:rsidRPr="00CA58C3" w:rsidRDefault="00D34713" w:rsidP="00D34713">
      <w:pPr>
        <w:autoSpaceDE w:val="0"/>
        <w:autoSpaceDN w:val="0"/>
        <w:adjustRightInd w:val="0"/>
        <w:spacing w:after="0" w:line="240" w:lineRule="auto"/>
        <w:jc w:val="center"/>
        <w:outlineLvl w:val="1"/>
        <w:rPr>
          <w:rFonts w:ascii="Arial" w:hAnsi="Arial" w:cs="Arial"/>
          <w:bCs/>
        </w:rPr>
      </w:pPr>
    </w:p>
    <w:p w:rsidR="00D34713" w:rsidRPr="00CA58C3" w:rsidRDefault="00D34713" w:rsidP="00D34713">
      <w:pPr>
        <w:autoSpaceDE w:val="0"/>
        <w:autoSpaceDN w:val="0"/>
        <w:adjustRightInd w:val="0"/>
        <w:spacing w:after="0" w:line="240" w:lineRule="auto"/>
        <w:jc w:val="center"/>
        <w:outlineLvl w:val="1"/>
        <w:rPr>
          <w:rFonts w:ascii="Arial" w:hAnsi="Arial" w:cs="Arial"/>
        </w:rPr>
      </w:pPr>
      <w:r w:rsidRPr="00CA58C3">
        <w:rPr>
          <w:rFonts w:ascii="Arial" w:hAnsi="Arial" w:cs="Arial"/>
        </w:rPr>
        <w:t>15. СРЕДСТВА ОТ ПРИВАТИЗАЦИИ, ИХ ОБРАЗОВАНИЕ И</w:t>
      </w:r>
    </w:p>
    <w:p w:rsidR="00D34713" w:rsidRPr="00CA58C3" w:rsidRDefault="00D34713" w:rsidP="00D34713">
      <w:pPr>
        <w:autoSpaceDE w:val="0"/>
        <w:autoSpaceDN w:val="0"/>
        <w:adjustRightInd w:val="0"/>
        <w:spacing w:after="0" w:line="240" w:lineRule="auto"/>
        <w:jc w:val="center"/>
        <w:rPr>
          <w:rFonts w:ascii="Arial" w:hAnsi="Arial" w:cs="Arial"/>
        </w:rPr>
      </w:pPr>
      <w:r w:rsidRPr="00CA58C3">
        <w:rPr>
          <w:rFonts w:ascii="Arial" w:hAnsi="Arial" w:cs="Arial"/>
        </w:rPr>
        <w:t>ПОРЯДОК РАСПРЕДЕЛЕНИЯ</w:t>
      </w:r>
    </w:p>
    <w:p w:rsidR="00D34713" w:rsidRPr="00CA58C3" w:rsidRDefault="00D34713" w:rsidP="00D34713">
      <w:pPr>
        <w:autoSpaceDE w:val="0"/>
        <w:autoSpaceDN w:val="0"/>
        <w:adjustRightInd w:val="0"/>
        <w:spacing w:after="0" w:line="240" w:lineRule="auto"/>
        <w:jc w:val="center"/>
        <w:rPr>
          <w:rFonts w:ascii="Arial" w:hAnsi="Arial" w:cs="Arial"/>
        </w:rPr>
      </w:pP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на:</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публикацию распоряжений и информационных сообщений;</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осуществление рекламного обеспечения;</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проведение независимой оценки муниципального имущества муниципального образования;</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организацию процесса торгов;</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создание и обслуживание информационно-коммуникационных систем;</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совершенствование материально-технической базы продаж муниципального имущества муниципального образования;</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 иные цели в соответствии со сметой расходов.</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D34713" w:rsidRPr="00CA58C3" w:rsidRDefault="00D34713" w:rsidP="00D34713">
      <w:pPr>
        <w:autoSpaceDE w:val="0"/>
        <w:autoSpaceDN w:val="0"/>
        <w:adjustRightInd w:val="0"/>
        <w:spacing w:after="0" w:line="240" w:lineRule="auto"/>
        <w:ind w:firstLine="540"/>
        <w:jc w:val="both"/>
        <w:rPr>
          <w:rFonts w:ascii="Arial" w:hAnsi="Arial" w:cs="Arial"/>
        </w:rPr>
      </w:pPr>
      <w:r w:rsidRPr="00CA58C3">
        <w:rPr>
          <w:rFonts w:ascii="Arial" w:hAnsi="Arial" w:cs="Arial"/>
        </w:rPr>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D34713" w:rsidRPr="00CA58C3" w:rsidRDefault="00D34713" w:rsidP="00D34713">
      <w:pPr>
        <w:autoSpaceDE w:val="0"/>
        <w:autoSpaceDN w:val="0"/>
        <w:adjustRightInd w:val="0"/>
        <w:spacing w:after="0" w:line="240" w:lineRule="auto"/>
        <w:ind w:firstLine="540"/>
        <w:jc w:val="both"/>
        <w:outlineLvl w:val="1"/>
        <w:rPr>
          <w:rFonts w:ascii="Arial" w:hAnsi="Arial" w:cs="Arial"/>
        </w:rPr>
      </w:pPr>
      <w:r w:rsidRPr="00CA58C3">
        <w:rPr>
          <w:rFonts w:ascii="Arial" w:hAnsi="Arial" w:cs="Arial"/>
        </w:rPr>
        <w:t xml:space="preserve"> </w:t>
      </w:r>
    </w:p>
    <w:p w:rsidR="00D34713" w:rsidRPr="00CA58C3" w:rsidRDefault="00D34713" w:rsidP="00D34713">
      <w:pPr>
        <w:pStyle w:val="ConsPlusNormal"/>
        <w:ind w:firstLine="540"/>
        <w:jc w:val="center"/>
      </w:pPr>
      <w:r w:rsidRPr="00CA58C3">
        <w:t>16. ЗАЩИТА ПРАВ МУНИЦИПАЛЬНОГО ОБРАЗОВАНИЯ</w:t>
      </w:r>
    </w:p>
    <w:p w:rsidR="00D34713" w:rsidRPr="00CA58C3" w:rsidRDefault="00D34713" w:rsidP="00D34713">
      <w:pPr>
        <w:pStyle w:val="ConsPlusNormal"/>
        <w:ind w:firstLine="540"/>
        <w:jc w:val="center"/>
      </w:pPr>
      <w:r w:rsidRPr="00CA58C3">
        <w:t>КАК СОБСТВЕННИКА ИМУЩЕСТВА</w:t>
      </w:r>
    </w:p>
    <w:p w:rsidR="00D34713" w:rsidRPr="00CA58C3" w:rsidRDefault="00D34713" w:rsidP="00D34713">
      <w:pPr>
        <w:pStyle w:val="ConsPlusNormal"/>
        <w:jc w:val="center"/>
      </w:pPr>
    </w:p>
    <w:p w:rsidR="00D34713" w:rsidRPr="00CA58C3" w:rsidRDefault="00D34713" w:rsidP="00D34713">
      <w:pPr>
        <w:pStyle w:val="ConsPlusNormal"/>
        <w:ind w:firstLine="540"/>
        <w:jc w:val="both"/>
      </w:pPr>
      <w:bookmarkStart w:id="14" w:name="P2"/>
      <w:bookmarkEnd w:id="14"/>
      <w:r w:rsidRPr="00CA58C3">
        <w:t>16.1.  Представители администрации муниципального образования «Тараса» обращаются в суды с исками и выступают в судах от имени муниципального образования «Тараса» в защиту имущественных и иных прав и законных интересов муниципального образования «Тараса».</w:t>
      </w:r>
    </w:p>
    <w:p w:rsidR="00D34713" w:rsidRPr="00CA58C3" w:rsidRDefault="00D34713" w:rsidP="00D34713">
      <w:pPr>
        <w:pStyle w:val="ConsPlusNormal"/>
        <w:ind w:firstLine="540"/>
        <w:jc w:val="both"/>
      </w:pPr>
      <w:r w:rsidRPr="00CA58C3">
        <w:t>16.2. Защита прав муниципального образования «Тараса» как собственника имущества финансируется за счет средств местного бюджета.</w:t>
      </w:r>
    </w:p>
    <w:p w:rsidR="00D34713" w:rsidRPr="00CA58C3" w:rsidRDefault="00D34713" w:rsidP="00D34713">
      <w:pPr>
        <w:pStyle w:val="ConsPlusNormal"/>
        <w:ind w:firstLine="540"/>
        <w:jc w:val="both"/>
      </w:pPr>
      <w:r w:rsidRPr="00CA58C3">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51" w:history="1">
        <w:r w:rsidRPr="00CA58C3">
          <w:t>кодексом</w:t>
        </w:r>
      </w:hyperlink>
      <w:r w:rsidRPr="00CA58C3">
        <w:t xml:space="preserve"> Российской Федерации, в местный бюджет.</w:t>
      </w:r>
    </w:p>
    <w:p w:rsidR="00D34713" w:rsidRPr="00CA58C3" w:rsidRDefault="00D34713" w:rsidP="00D34713">
      <w:pPr>
        <w:autoSpaceDE w:val="0"/>
        <w:autoSpaceDN w:val="0"/>
        <w:adjustRightInd w:val="0"/>
        <w:spacing w:after="0" w:line="240" w:lineRule="auto"/>
        <w:jc w:val="center"/>
        <w:outlineLvl w:val="1"/>
        <w:rPr>
          <w:rFonts w:ascii="Arial" w:hAnsi="Arial" w:cs="Arial"/>
        </w:rPr>
      </w:pPr>
    </w:p>
    <w:p w:rsidR="00D34713" w:rsidRPr="00990111" w:rsidRDefault="00D34713" w:rsidP="00D34713">
      <w:pPr>
        <w:spacing w:after="0" w:line="240" w:lineRule="auto"/>
        <w:jc w:val="center"/>
        <w:rPr>
          <w:rFonts w:ascii="Arial" w:hAnsi="Arial" w:cs="Arial"/>
          <w:b/>
          <w:sz w:val="32"/>
          <w:szCs w:val="32"/>
        </w:rPr>
      </w:pPr>
      <w:r>
        <w:rPr>
          <w:rFonts w:ascii="Arial" w:hAnsi="Arial" w:cs="Arial"/>
          <w:b/>
          <w:sz w:val="32"/>
          <w:szCs w:val="32"/>
        </w:rPr>
        <w:t>07</w:t>
      </w:r>
      <w:r w:rsidRPr="00990111">
        <w:rPr>
          <w:rFonts w:ascii="Arial" w:hAnsi="Arial" w:cs="Arial"/>
          <w:b/>
          <w:sz w:val="32"/>
          <w:szCs w:val="32"/>
        </w:rPr>
        <w:t>.</w:t>
      </w:r>
      <w:r>
        <w:rPr>
          <w:rFonts w:ascii="Arial" w:hAnsi="Arial" w:cs="Arial"/>
          <w:b/>
          <w:sz w:val="32"/>
          <w:szCs w:val="32"/>
        </w:rPr>
        <w:t>02</w:t>
      </w:r>
      <w:r w:rsidRPr="00990111">
        <w:rPr>
          <w:rFonts w:ascii="Arial" w:hAnsi="Arial" w:cs="Arial"/>
          <w:b/>
          <w:sz w:val="32"/>
          <w:szCs w:val="32"/>
        </w:rPr>
        <w:t>.20</w:t>
      </w:r>
      <w:r>
        <w:rPr>
          <w:rFonts w:ascii="Arial" w:hAnsi="Arial" w:cs="Arial"/>
          <w:b/>
          <w:sz w:val="32"/>
          <w:szCs w:val="32"/>
        </w:rPr>
        <w:t>20</w:t>
      </w:r>
      <w:r w:rsidRPr="00990111">
        <w:rPr>
          <w:rFonts w:ascii="Arial" w:hAnsi="Arial" w:cs="Arial"/>
          <w:b/>
          <w:sz w:val="32"/>
          <w:szCs w:val="32"/>
        </w:rPr>
        <w:t>г. №</w:t>
      </w:r>
      <w:r>
        <w:rPr>
          <w:rFonts w:ascii="Arial" w:hAnsi="Arial" w:cs="Arial"/>
          <w:b/>
          <w:sz w:val="32"/>
          <w:szCs w:val="32"/>
        </w:rPr>
        <w:t>77</w:t>
      </w:r>
    </w:p>
    <w:p w:rsidR="00D34713" w:rsidRPr="00352C92" w:rsidRDefault="00D34713" w:rsidP="00D34713">
      <w:pPr>
        <w:autoSpaceDE w:val="0"/>
        <w:autoSpaceDN w:val="0"/>
        <w:adjustRightInd w:val="0"/>
        <w:spacing w:after="0" w:line="240" w:lineRule="auto"/>
        <w:jc w:val="center"/>
        <w:rPr>
          <w:rFonts w:ascii="Arial" w:eastAsia="Calibri" w:hAnsi="Arial" w:cs="Arial"/>
          <w:b/>
          <w:bCs/>
          <w:sz w:val="32"/>
          <w:szCs w:val="32"/>
        </w:rPr>
      </w:pPr>
      <w:r w:rsidRPr="00352C92">
        <w:rPr>
          <w:rFonts w:ascii="Arial" w:eastAsia="Calibri" w:hAnsi="Arial" w:cs="Arial"/>
          <w:b/>
          <w:bCs/>
          <w:sz w:val="32"/>
          <w:szCs w:val="32"/>
        </w:rPr>
        <w:t>РОССИЙСКАЯ ФЕДЕРАЦИЯ</w:t>
      </w:r>
    </w:p>
    <w:p w:rsidR="00D34713" w:rsidRPr="00352C92" w:rsidRDefault="00D34713" w:rsidP="00D34713">
      <w:pPr>
        <w:autoSpaceDE w:val="0"/>
        <w:autoSpaceDN w:val="0"/>
        <w:adjustRightInd w:val="0"/>
        <w:spacing w:after="0" w:line="240" w:lineRule="auto"/>
        <w:jc w:val="center"/>
        <w:rPr>
          <w:rFonts w:ascii="Arial" w:eastAsia="Calibri" w:hAnsi="Arial" w:cs="Arial"/>
          <w:b/>
          <w:bCs/>
          <w:sz w:val="32"/>
          <w:szCs w:val="32"/>
        </w:rPr>
      </w:pPr>
      <w:r w:rsidRPr="00352C92">
        <w:rPr>
          <w:rFonts w:ascii="Arial" w:eastAsia="Calibri" w:hAnsi="Arial" w:cs="Arial"/>
          <w:b/>
          <w:bCs/>
          <w:sz w:val="32"/>
          <w:szCs w:val="32"/>
        </w:rPr>
        <w:lastRenderedPageBreak/>
        <w:t>ИРКУТСКАЯ ОБЛАСТЬ</w:t>
      </w:r>
    </w:p>
    <w:p w:rsidR="00D34713" w:rsidRPr="00352C92" w:rsidRDefault="00D34713" w:rsidP="00D34713">
      <w:pPr>
        <w:autoSpaceDE w:val="0"/>
        <w:autoSpaceDN w:val="0"/>
        <w:adjustRightInd w:val="0"/>
        <w:spacing w:after="0" w:line="240" w:lineRule="auto"/>
        <w:jc w:val="center"/>
        <w:rPr>
          <w:rFonts w:ascii="Arial" w:eastAsia="Calibri" w:hAnsi="Arial" w:cs="Arial"/>
          <w:b/>
          <w:bCs/>
          <w:sz w:val="32"/>
          <w:szCs w:val="32"/>
        </w:rPr>
      </w:pPr>
      <w:r w:rsidRPr="00352C92">
        <w:rPr>
          <w:rFonts w:ascii="Arial" w:eastAsia="Calibri" w:hAnsi="Arial" w:cs="Arial"/>
          <w:b/>
          <w:bCs/>
          <w:sz w:val="32"/>
          <w:szCs w:val="32"/>
        </w:rPr>
        <w:t>БОХАНСКИЙ МУНИЦИПАЛЬНЫЙ РАЙОН</w:t>
      </w:r>
    </w:p>
    <w:p w:rsidR="00D34713" w:rsidRPr="00352C92" w:rsidRDefault="00D34713" w:rsidP="00D34713">
      <w:pPr>
        <w:autoSpaceDE w:val="0"/>
        <w:autoSpaceDN w:val="0"/>
        <w:adjustRightInd w:val="0"/>
        <w:spacing w:after="0" w:line="240" w:lineRule="auto"/>
        <w:jc w:val="center"/>
        <w:rPr>
          <w:rFonts w:ascii="Arial" w:eastAsia="Calibri" w:hAnsi="Arial" w:cs="Arial"/>
          <w:b/>
          <w:bCs/>
          <w:sz w:val="32"/>
          <w:szCs w:val="32"/>
        </w:rPr>
      </w:pPr>
      <w:r w:rsidRPr="00352C92">
        <w:rPr>
          <w:rFonts w:ascii="Arial" w:eastAsia="Calibri" w:hAnsi="Arial" w:cs="Arial"/>
          <w:b/>
          <w:bCs/>
          <w:sz w:val="32"/>
          <w:szCs w:val="32"/>
        </w:rPr>
        <w:t>МУНИЦИПАЛЬНОЕ ОБРАЗОВАНИЕ «</w:t>
      </w:r>
      <w:r>
        <w:rPr>
          <w:rFonts w:ascii="Arial" w:eastAsia="Calibri" w:hAnsi="Arial" w:cs="Arial"/>
          <w:b/>
          <w:bCs/>
          <w:sz w:val="32"/>
          <w:szCs w:val="32"/>
        </w:rPr>
        <w:t>ТАРАСА</w:t>
      </w:r>
      <w:r w:rsidRPr="00352C92">
        <w:rPr>
          <w:rFonts w:ascii="Arial" w:eastAsia="Calibri" w:hAnsi="Arial" w:cs="Arial"/>
          <w:b/>
          <w:bCs/>
          <w:sz w:val="32"/>
          <w:szCs w:val="32"/>
        </w:rPr>
        <w:t>»</w:t>
      </w:r>
    </w:p>
    <w:p w:rsidR="00D34713" w:rsidRPr="00352C92" w:rsidRDefault="00D34713" w:rsidP="00D34713">
      <w:pPr>
        <w:autoSpaceDE w:val="0"/>
        <w:autoSpaceDN w:val="0"/>
        <w:adjustRightInd w:val="0"/>
        <w:spacing w:after="0" w:line="240" w:lineRule="auto"/>
        <w:jc w:val="center"/>
        <w:rPr>
          <w:rFonts w:ascii="Arial" w:eastAsia="Calibri" w:hAnsi="Arial" w:cs="Arial"/>
          <w:b/>
          <w:bCs/>
          <w:sz w:val="32"/>
          <w:szCs w:val="32"/>
        </w:rPr>
      </w:pPr>
      <w:r w:rsidRPr="00352C92">
        <w:rPr>
          <w:rFonts w:ascii="Arial" w:eastAsia="Calibri" w:hAnsi="Arial" w:cs="Arial"/>
          <w:b/>
          <w:bCs/>
          <w:sz w:val="32"/>
          <w:szCs w:val="32"/>
        </w:rPr>
        <w:t>ДУМА</w:t>
      </w:r>
    </w:p>
    <w:p w:rsidR="00D34713" w:rsidRPr="00352C92" w:rsidRDefault="00D34713" w:rsidP="00D34713">
      <w:pPr>
        <w:widowControl w:val="0"/>
        <w:autoSpaceDE w:val="0"/>
        <w:autoSpaceDN w:val="0"/>
        <w:adjustRightInd w:val="0"/>
        <w:spacing w:after="0" w:line="240" w:lineRule="auto"/>
        <w:jc w:val="center"/>
        <w:rPr>
          <w:rFonts w:ascii="Arial" w:hAnsi="Arial" w:cs="Arial"/>
          <w:b/>
          <w:sz w:val="32"/>
          <w:szCs w:val="32"/>
        </w:rPr>
      </w:pPr>
      <w:r w:rsidRPr="00352C92">
        <w:rPr>
          <w:rFonts w:ascii="Arial" w:hAnsi="Arial" w:cs="Arial"/>
          <w:b/>
          <w:sz w:val="32"/>
          <w:szCs w:val="32"/>
        </w:rPr>
        <w:t>РЕШЕНИЕ</w:t>
      </w:r>
    </w:p>
    <w:p w:rsidR="00D34713" w:rsidRPr="00B100DF" w:rsidRDefault="00D34713" w:rsidP="00D34713">
      <w:pPr>
        <w:widowControl w:val="0"/>
        <w:autoSpaceDE w:val="0"/>
        <w:autoSpaceDN w:val="0"/>
        <w:adjustRightInd w:val="0"/>
        <w:spacing w:after="0" w:line="240" w:lineRule="auto"/>
        <w:jc w:val="center"/>
        <w:rPr>
          <w:sz w:val="28"/>
          <w:szCs w:val="28"/>
        </w:rPr>
      </w:pPr>
    </w:p>
    <w:p w:rsidR="00D34713" w:rsidRPr="00DB048E" w:rsidRDefault="00D34713" w:rsidP="00D34713">
      <w:pPr>
        <w:pStyle w:val="ConsTitle"/>
        <w:widowControl/>
        <w:ind w:right="0"/>
        <w:jc w:val="center"/>
        <w:rPr>
          <w:sz w:val="32"/>
          <w:szCs w:val="32"/>
        </w:rPr>
      </w:pPr>
      <w:r w:rsidRPr="00DB048E">
        <w:rPr>
          <w:sz w:val="32"/>
          <w:szCs w:val="32"/>
        </w:rPr>
        <w:t>О ВНЕСЕНИИ ИЗМЕНЕНИЙ В РЕШЕНИЕ ДУМЫ «ТАРАСА» ОТ 16.06.2017 №105 (В РЕД. ОТ 11.11.2017 №120</w:t>
      </w:r>
      <w:r>
        <w:rPr>
          <w:sz w:val="32"/>
          <w:szCs w:val="32"/>
        </w:rPr>
        <w:t>, ОТ 10.04.2018 №140, ОТ 06.03.2019 №31, ОТ 24.06.2019 №43) «О</w:t>
      </w:r>
      <w:r w:rsidRPr="00DB048E">
        <w:rPr>
          <w:sz w:val="32"/>
          <w:szCs w:val="32"/>
        </w:rPr>
        <w:t xml:space="preserve"> ПОРЯДКЕ ПРОХОЖДЕНИЯ МУНИЦИПАЛЬНОЙ СЛУЖБЫ»</w:t>
      </w:r>
    </w:p>
    <w:p w:rsidR="00D34713" w:rsidRPr="00DB048E" w:rsidRDefault="00D34713" w:rsidP="00D34713">
      <w:pPr>
        <w:spacing w:after="0" w:line="240" w:lineRule="auto"/>
        <w:ind w:firstLine="709"/>
        <w:rPr>
          <w:rFonts w:ascii="Arial" w:hAnsi="Arial" w:cs="Arial"/>
          <w:sz w:val="28"/>
          <w:szCs w:val="28"/>
        </w:rPr>
      </w:pPr>
    </w:p>
    <w:p w:rsidR="00D34713" w:rsidRPr="00DB048E" w:rsidRDefault="00D34713" w:rsidP="00D34713">
      <w:pPr>
        <w:pStyle w:val="ConsPlusNormal"/>
        <w:ind w:firstLine="709"/>
        <w:jc w:val="both"/>
      </w:pPr>
      <w:r w:rsidRPr="00DB048E">
        <w:t xml:space="preserve">В соответствии </w:t>
      </w:r>
      <w:r>
        <w:t>Федеральным законом от 16.12.2019 №432-ФЗ «О внесении изменений в отдельные законодательные акты Российской Федерации в целях совершенствования законодательства Российской Федерации в сфере противодействия коррупции»,</w:t>
      </w:r>
      <w:r w:rsidRPr="00DB048E">
        <w:t xml:space="preserve"> Устава муниципального образования «Тараса», </w:t>
      </w:r>
      <w:r w:rsidRPr="00DB048E">
        <w:rPr>
          <w:bCs/>
          <w:kern w:val="36"/>
        </w:rPr>
        <w:t>Дума муниципального образования «Тараса»</w:t>
      </w:r>
    </w:p>
    <w:p w:rsidR="00D34713" w:rsidRPr="00DB048E" w:rsidRDefault="00D34713" w:rsidP="00D34713">
      <w:pPr>
        <w:spacing w:after="0" w:line="240" w:lineRule="auto"/>
        <w:jc w:val="center"/>
        <w:rPr>
          <w:rFonts w:ascii="Arial" w:hAnsi="Arial" w:cs="Arial"/>
        </w:rPr>
      </w:pPr>
    </w:p>
    <w:p w:rsidR="00D34713" w:rsidRPr="00DB048E" w:rsidRDefault="00D34713" w:rsidP="00D34713">
      <w:pPr>
        <w:spacing w:after="0" w:line="240" w:lineRule="auto"/>
        <w:jc w:val="center"/>
        <w:rPr>
          <w:rFonts w:ascii="Arial" w:hAnsi="Arial" w:cs="Arial"/>
          <w:sz w:val="32"/>
          <w:szCs w:val="32"/>
        </w:rPr>
      </w:pPr>
      <w:r w:rsidRPr="00DB048E">
        <w:rPr>
          <w:rFonts w:ascii="Arial" w:hAnsi="Arial" w:cs="Arial"/>
          <w:b/>
          <w:sz w:val="32"/>
          <w:szCs w:val="32"/>
        </w:rPr>
        <w:t>РЕШИЛА</w:t>
      </w:r>
      <w:r w:rsidRPr="00DB048E">
        <w:rPr>
          <w:rFonts w:ascii="Arial" w:hAnsi="Arial" w:cs="Arial"/>
          <w:sz w:val="32"/>
          <w:szCs w:val="32"/>
        </w:rPr>
        <w:t>:</w:t>
      </w:r>
    </w:p>
    <w:p w:rsidR="00D34713" w:rsidRPr="00DB048E" w:rsidRDefault="00D34713" w:rsidP="00D34713">
      <w:pPr>
        <w:spacing w:after="0" w:line="240" w:lineRule="auto"/>
        <w:ind w:firstLine="709"/>
        <w:jc w:val="both"/>
        <w:rPr>
          <w:rFonts w:ascii="Arial" w:hAnsi="Arial" w:cs="Arial"/>
          <w:sz w:val="28"/>
          <w:szCs w:val="28"/>
        </w:rPr>
      </w:pPr>
    </w:p>
    <w:p w:rsidR="00D34713" w:rsidRPr="00B136F6" w:rsidRDefault="00D34713" w:rsidP="00D34713">
      <w:pPr>
        <w:spacing w:after="0" w:line="240" w:lineRule="auto"/>
        <w:ind w:firstLine="709"/>
        <w:jc w:val="both"/>
        <w:rPr>
          <w:rFonts w:ascii="Arial" w:hAnsi="Arial" w:cs="Arial"/>
          <w:sz w:val="24"/>
          <w:szCs w:val="24"/>
        </w:rPr>
      </w:pPr>
      <w:r w:rsidRPr="005C6A2A">
        <w:rPr>
          <w:rFonts w:ascii="Arial" w:hAnsi="Arial" w:cs="Arial"/>
          <w:sz w:val="24"/>
          <w:szCs w:val="24"/>
        </w:rPr>
        <w:t>1. Внести в Решение Думы муниципального образования «Тараса» от 16.06.</w:t>
      </w:r>
      <w:r w:rsidRPr="00B136F6">
        <w:rPr>
          <w:rFonts w:ascii="Arial" w:hAnsi="Arial" w:cs="Arial"/>
          <w:sz w:val="24"/>
          <w:szCs w:val="24"/>
        </w:rPr>
        <w:t>2017 №105 (в ред. от 11.11.2017 №120, от 10.04.2018 №140, от 18.05.2018 №144, от 21.11.2018 №12, от 06.03.2019 №31, от 24.06.2019 №43) «О порядке прохождения муниципальной службы» следующие изменения:</w:t>
      </w:r>
    </w:p>
    <w:p w:rsidR="00D34713" w:rsidRPr="00B136F6" w:rsidRDefault="00D34713" w:rsidP="00D34713">
      <w:pPr>
        <w:autoSpaceDE w:val="0"/>
        <w:autoSpaceDN w:val="0"/>
        <w:adjustRightInd w:val="0"/>
        <w:spacing w:after="0" w:line="240" w:lineRule="auto"/>
        <w:ind w:firstLine="540"/>
        <w:jc w:val="both"/>
        <w:outlineLvl w:val="2"/>
        <w:rPr>
          <w:rFonts w:ascii="Arial" w:hAnsi="Arial" w:cs="Arial"/>
          <w:sz w:val="24"/>
          <w:szCs w:val="24"/>
        </w:rPr>
      </w:pPr>
      <w:r w:rsidRPr="00B136F6">
        <w:rPr>
          <w:rFonts w:ascii="Arial" w:hAnsi="Arial" w:cs="Arial"/>
          <w:sz w:val="24"/>
          <w:szCs w:val="24"/>
        </w:rPr>
        <w:t>1.1 часть 1 Статьи 15 «Запреты, связанные с муниципальной службой» дополнить пунктом 3.1) следующего содержания:</w:t>
      </w:r>
    </w:p>
    <w:p w:rsidR="00D34713" w:rsidRPr="00B136F6" w:rsidRDefault="00D34713" w:rsidP="00D34713">
      <w:pPr>
        <w:spacing w:after="0" w:line="240" w:lineRule="auto"/>
        <w:ind w:firstLine="540"/>
        <w:jc w:val="both"/>
        <w:rPr>
          <w:rFonts w:ascii="Arial" w:hAnsi="Arial" w:cs="Arial"/>
          <w:sz w:val="24"/>
          <w:szCs w:val="24"/>
        </w:rPr>
      </w:pPr>
      <w:r w:rsidRPr="00B136F6">
        <w:rPr>
          <w:rFonts w:ascii="Arial" w:hAnsi="Arial" w:cs="Arial"/>
          <w:sz w:val="24"/>
          <w:szCs w:val="24"/>
        </w:rPr>
        <w:t>«3.1). заниматься предпринимательской деятельностью лично или через доверенных лиц;»</w:t>
      </w:r>
    </w:p>
    <w:p w:rsidR="00D34713" w:rsidRPr="00B136F6" w:rsidRDefault="00D34713" w:rsidP="00D34713">
      <w:pPr>
        <w:autoSpaceDE w:val="0"/>
        <w:autoSpaceDN w:val="0"/>
        <w:adjustRightInd w:val="0"/>
        <w:spacing w:after="0" w:line="240" w:lineRule="auto"/>
        <w:ind w:firstLine="540"/>
        <w:jc w:val="both"/>
        <w:outlineLvl w:val="2"/>
        <w:rPr>
          <w:rFonts w:ascii="Arial" w:hAnsi="Arial" w:cs="Arial"/>
          <w:sz w:val="24"/>
          <w:szCs w:val="24"/>
        </w:rPr>
      </w:pPr>
      <w:r w:rsidRPr="00B136F6">
        <w:rPr>
          <w:rFonts w:ascii="Arial" w:hAnsi="Arial" w:cs="Arial"/>
          <w:sz w:val="24"/>
          <w:szCs w:val="24"/>
        </w:rPr>
        <w:t>1.2. пункт 3 части 1 статьи 15 «Запреты, связанные с муниципальной службой» изложить в следующей редакции:</w:t>
      </w:r>
    </w:p>
    <w:p w:rsidR="00D34713" w:rsidRPr="00B136F6" w:rsidRDefault="00D34713" w:rsidP="00D34713">
      <w:pPr>
        <w:spacing w:after="0" w:line="240" w:lineRule="auto"/>
        <w:ind w:firstLine="540"/>
        <w:jc w:val="both"/>
        <w:rPr>
          <w:rFonts w:ascii="Arial" w:hAnsi="Arial" w:cs="Arial"/>
          <w:sz w:val="24"/>
          <w:szCs w:val="24"/>
        </w:rPr>
      </w:pPr>
      <w:r w:rsidRPr="00B136F6">
        <w:rPr>
          <w:rFonts w:ascii="Arial" w:hAnsi="Arial" w:cs="Arial"/>
          <w:sz w:val="24"/>
          <w:szCs w:val="24"/>
        </w:rPr>
        <w:t>«3) участвовать в управлении коммерческой или некоммерческой организацией, за исключением следующих случаев:</w:t>
      </w:r>
    </w:p>
    <w:p w:rsidR="00D34713" w:rsidRPr="00B136F6" w:rsidRDefault="00D34713" w:rsidP="00D34713">
      <w:pPr>
        <w:spacing w:after="0" w:line="240" w:lineRule="auto"/>
        <w:ind w:firstLine="540"/>
        <w:jc w:val="both"/>
        <w:rPr>
          <w:rFonts w:ascii="Arial" w:hAnsi="Arial" w:cs="Arial"/>
          <w:sz w:val="24"/>
          <w:szCs w:val="24"/>
        </w:rPr>
      </w:pPr>
      <w:r w:rsidRPr="00B136F6">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34713" w:rsidRPr="00B136F6" w:rsidRDefault="00D34713" w:rsidP="00D34713">
      <w:pPr>
        <w:spacing w:after="0" w:line="240" w:lineRule="auto"/>
        <w:ind w:firstLine="540"/>
        <w:jc w:val="both"/>
        <w:rPr>
          <w:rFonts w:ascii="Arial" w:hAnsi="Arial" w:cs="Arial"/>
          <w:sz w:val="24"/>
          <w:szCs w:val="24"/>
        </w:rPr>
      </w:pPr>
      <w:r w:rsidRPr="00B136F6">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D34713" w:rsidRPr="00B136F6" w:rsidRDefault="00D34713" w:rsidP="00D34713">
      <w:pPr>
        <w:spacing w:after="0" w:line="240" w:lineRule="auto"/>
        <w:ind w:firstLine="540"/>
        <w:jc w:val="both"/>
        <w:rPr>
          <w:rFonts w:ascii="Arial" w:hAnsi="Arial" w:cs="Arial"/>
          <w:sz w:val="24"/>
          <w:szCs w:val="24"/>
        </w:rPr>
      </w:pPr>
      <w:r w:rsidRPr="00B136F6">
        <w:rPr>
          <w:rFonts w:ascii="Arial" w:hAnsi="Arial" w:cs="Arial"/>
          <w:sz w:val="24"/>
          <w:szCs w:val="24"/>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34713" w:rsidRPr="00B136F6" w:rsidRDefault="00D34713" w:rsidP="00D34713">
      <w:pPr>
        <w:spacing w:after="0" w:line="240" w:lineRule="auto"/>
        <w:ind w:firstLine="540"/>
        <w:jc w:val="both"/>
        <w:rPr>
          <w:rFonts w:ascii="Arial" w:hAnsi="Arial" w:cs="Arial"/>
          <w:sz w:val="24"/>
          <w:szCs w:val="24"/>
        </w:rPr>
      </w:pPr>
      <w:r w:rsidRPr="00B136F6">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34713" w:rsidRPr="00B136F6" w:rsidRDefault="00D34713" w:rsidP="00D34713">
      <w:pPr>
        <w:autoSpaceDE w:val="0"/>
        <w:autoSpaceDN w:val="0"/>
        <w:adjustRightInd w:val="0"/>
        <w:spacing w:after="0" w:line="240" w:lineRule="auto"/>
        <w:ind w:firstLine="540"/>
        <w:jc w:val="both"/>
        <w:outlineLvl w:val="2"/>
        <w:rPr>
          <w:rFonts w:ascii="Arial" w:hAnsi="Arial" w:cs="Arial"/>
          <w:sz w:val="24"/>
          <w:szCs w:val="24"/>
        </w:rPr>
      </w:pPr>
      <w:r w:rsidRPr="00B136F6">
        <w:rPr>
          <w:rFonts w:ascii="Arial" w:hAnsi="Arial" w:cs="Arial"/>
          <w:sz w:val="24"/>
          <w:szCs w:val="24"/>
        </w:rPr>
        <w:t>1.2  часть 3 статьи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изложить в следующей редакции:</w:t>
      </w:r>
    </w:p>
    <w:p w:rsidR="00D34713" w:rsidRPr="00B136F6" w:rsidRDefault="00D34713" w:rsidP="00D34713">
      <w:pPr>
        <w:spacing w:after="0" w:line="240" w:lineRule="auto"/>
        <w:ind w:firstLine="540"/>
        <w:jc w:val="both"/>
        <w:rPr>
          <w:rFonts w:ascii="Arial" w:hAnsi="Arial" w:cs="Arial"/>
          <w:sz w:val="24"/>
          <w:szCs w:val="24"/>
        </w:rPr>
      </w:pPr>
      <w:r w:rsidRPr="00B136F6">
        <w:rPr>
          <w:rFonts w:ascii="Arial" w:hAnsi="Arial" w:cs="Arial"/>
          <w:sz w:val="24"/>
          <w:szCs w:val="24"/>
        </w:rPr>
        <w:t xml:space="preserve"> «3. Взыскания, предусмотренные </w:t>
      </w:r>
      <w:hyperlink r:id="rId52" w:history="1">
        <w:r w:rsidRPr="00B136F6">
          <w:rPr>
            <w:rFonts w:ascii="Arial" w:hAnsi="Arial" w:cs="Arial"/>
            <w:sz w:val="24"/>
            <w:szCs w:val="24"/>
          </w:rPr>
          <w:t>статьями 14.1</w:t>
        </w:r>
      </w:hyperlink>
      <w:r w:rsidRPr="00B136F6">
        <w:rPr>
          <w:rFonts w:ascii="Arial" w:hAnsi="Arial" w:cs="Arial"/>
          <w:sz w:val="24"/>
          <w:szCs w:val="24"/>
        </w:rPr>
        <w:t xml:space="preserve">, </w:t>
      </w:r>
      <w:hyperlink r:id="rId53" w:history="1">
        <w:r w:rsidRPr="00B136F6">
          <w:rPr>
            <w:rFonts w:ascii="Arial" w:hAnsi="Arial" w:cs="Arial"/>
            <w:sz w:val="24"/>
            <w:szCs w:val="24"/>
          </w:rPr>
          <w:t>15</w:t>
        </w:r>
      </w:hyperlink>
      <w:r w:rsidRPr="00B136F6">
        <w:rPr>
          <w:rFonts w:ascii="Arial" w:hAnsi="Arial" w:cs="Arial"/>
          <w:sz w:val="24"/>
          <w:szCs w:val="24"/>
        </w:rPr>
        <w:t xml:space="preserve"> и </w:t>
      </w:r>
      <w:hyperlink r:id="rId54" w:history="1">
        <w:r w:rsidRPr="00B136F6">
          <w:rPr>
            <w:rFonts w:ascii="Arial" w:hAnsi="Arial" w:cs="Arial"/>
            <w:sz w:val="24"/>
            <w:szCs w:val="24"/>
          </w:rPr>
          <w:t>27</w:t>
        </w:r>
      </w:hyperlink>
      <w:r w:rsidRPr="00B136F6">
        <w:rPr>
          <w:rFonts w:ascii="Arial" w:hAnsi="Arial" w:cs="Arial"/>
          <w:sz w:val="24"/>
          <w:szCs w:val="24"/>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34713" w:rsidRPr="00B136F6" w:rsidRDefault="00D34713" w:rsidP="00D34713">
      <w:pPr>
        <w:pStyle w:val="21"/>
        <w:ind w:left="0" w:firstLine="709"/>
        <w:rPr>
          <w:rFonts w:ascii="Arial" w:hAnsi="Arial" w:cs="Arial"/>
          <w:sz w:val="24"/>
          <w:szCs w:val="24"/>
        </w:rPr>
      </w:pPr>
      <w:r w:rsidRPr="00B136F6">
        <w:rPr>
          <w:rFonts w:ascii="Arial" w:hAnsi="Arial" w:cs="Arial"/>
          <w:sz w:val="24"/>
          <w:szCs w:val="24"/>
        </w:rPr>
        <w:t>2. Настоящее Решение вступает в силу со дня его опубликования (обнародования) в Вестнике муниципального образования «Тараса».</w:t>
      </w:r>
    </w:p>
    <w:p w:rsidR="00D34713" w:rsidRPr="00B136F6" w:rsidRDefault="00D34713" w:rsidP="00D34713">
      <w:pPr>
        <w:pStyle w:val="af0"/>
        <w:spacing w:after="0" w:line="240" w:lineRule="auto"/>
        <w:jc w:val="center"/>
        <w:rPr>
          <w:rFonts w:ascii="Arial" w:hAnsi="Arial" w:cs="Arial"/>
        </w:rPr>
      </w:pPr>
    </w:p>
    <w:p w:rsidR="00D34713" w:rsidRPr="00B136F6" w:rsidRDefault="00D34713" w:rsidP="00D34713">
      <w:pPr>
        <w:pStyle w:val="af0"/>
        <w:spacing w:after="0" w:line="240" w:lineRule="auto"/>
        <w:rPr>
          <w:rFonts w:ascii="Arial" w:hAnsi="Arial" w:cs="Arial"/>
        </w:rPr>
      </w:pPr>
    </w:p>
    <w:p w:rsidR="00D34713" w:rsidRPr="00B136F6" w:rsidRDefault="00D34713" w:rsidP="00D34713">
      <w:pPr>
        <w:pStyle w:val="af0"/>
        <w:spacing w:after="0" w:line="240" w:lineRule="auto"/>
        <w:rPr>
          <w:rFonts w:ascii="Arial" w:hAnsi="Arial" w:cs="Arial"/>
        </w:rPr>
      </w:pPr>
      <w:r w:rsidRPr="00B136F6">
        <w:rPr>
          <w:rFonts w:ascii="Arial" w:hAnsi="Arial" w:cs="Arial"/>
        </w:rPr>
        <w:t xml:space="preserve">Председатель Думы </w:t>
      </w:r>
    </w:p>
    <w:p w:rsidR="00D34713" w:rsidRPr="00B136F6" w:rsidRDefault="00D34713" w:rsidP="00D34713">
      <w:pPr>
        <w:pStyle w:val="af0"/>
        <w:spacing w:after="0" w:line="240" w:lineRule="auto"/>
        <w:rPr>
          <w:rFonts w:ascii="Arial" w:hAnsi="Arial" w:cs="Arial"/>
        </w:rPr>
      </w:pPr>
      <w:r w:rsidRPr="00B136F6">
        <w:rPr>
          <w:rFonts w:ascii="Arial" w:hAnsi="Arial" w:cs="Arial"/>
        </w:rPr>
        <w:t>Глава МО «Тараса»</w:t>
      </w:r>
    </w:p>
    <w:p w:rsidR="00D34713" w:rsidRPr="00B136F6" w:rsidRDefault="00D34713" w:rsidP="00D34713">
      <w:pPr>
        <w:pStyle w:val="af0"/>
        <w:spacing w:after="0" w:line="240" w:lineRule="auto"/>
        <w:rPr>
          <w:rFonts w:ascii="Arial" w:hAnsi="Arial" w:cs="Arial"/>
        </w:rPr>
      </w:pPr>
      <w:r w:rsidRPr="00B136F6">
        <w:rPr>
          <w:rFonts w:ascii="Arial" w:hAnsi="Arial" w:cs="Arial"/>
        </w:rPr>
        <w:t>А.М. Таряшинов</w:t>
      </w:r>
    </w:p>
    <w:p w:rsidR="00D34713" w:rsidRPr="00CA58C3" w:rsidRDefault="00D34713" w:rsidP="00D34713">
      <w:pPr>
        <w:autoSpaceDE w:val="0"/>
        <w:autoSpaceDN w:val="0"/>
        <w:adjustRightInd w:val="0"/>
        <w:spacing w:after="0" w:line="240" w:lineRule="auto"/>
        <w:jc w:val="center"/>
        <w:outlineLvl w:val="1"/>
        <w:rPr>
          <w:rFonts w:ascii="Arial" w:hAnsi="Arial" w:cs="Arial"/>
        </w:rPr>
      </w:pPr>
    </w:p>
    <w:p w:rsidR="00D34713" w:rsidRPr="00606ABB" w:rsidRDefault="00D34713" w:rsidP="00D34713">
      <w:pPr>
        <w:pStyle w:val="a8"/>
        <w:jc w:val="center"/>
        <w:rPr>
          <w:rFonts w:eastAsia="Times New Roman"/>
          <w:b/>
          <w:sz w:val="32"/>
          <w:szCs w:val="32"/>
        </w:rPr>
      </w:pPr>
      <w:r w:rsidRPr="00606ABB">
        <w:rPr>
          <w:rFonts w:eastAsia="Times New Roman"/>
          <w:b/>
          <w:sz w:val="32"/>
          <w:szCs w:val="32"/>
        </w:rPr>
        <w:t>РОССИЙСКАЯ ФЕДЕРАЦИЯ</w:t>
      </w:r>
      <w:r w:rsidRPr="00606ABB">
        <w:rPr>
          <w:rFonts w:eastAsia="Times New Roman"/>
          <w:b/>
          <w:sz w:val="32"/>
          <w:szCs w:val="32"/>
        </w:rPr>
        <w:br/>
        <w:t>ИРКУТСКАЯ ОБЛАСТЬ</w:t>
      </w:r>
      <w:r w:rsidRPr="00606ABB">
        <w:rPr>
          <w:rFonts w:eastAsia="Times New Roman"/>
          <w:b/>
          <w:sz w:val="32"/>
          <w:szCs w:val="32"/>
        </w:rPr>
        <w:br/>
        <w:t>БОХАНСКИЙ РАЙОН</w:t>
      </w:r>
    </w:p>
    <w:p w:rsidR="00D34713" w:rsidRDefault="00D34713" w:rsidP="00D34713">
      <w:pPr>
        <w:pStyle w:val="a8"/>
        <w:jc w:val="center"/>
        <w:rPr>
          <w:rFonts w:eastAsia="Times New Roman"/>
          <w:b/>
          <w:sz w:val="36"/>
          <w:szCs w:val="36"/>
        </w:rPr>
      </w:pPr>
      <w:r w:rsidRPr="00606ABB">
        <w:rPr>
          <w:rFonts w:eastAsia="Times New Roman"/>
          <w:b/>
          <w:sz w:val="32"/>
          <w:szCs w:val="32"/>
        </w:rPr>
        <w:t xml:space="preserve">Муниципальное образование«ТАРАСА» </w:t>
      </w:r>
      <w:r w:rsidRPr="00606ABB">
        <w:rPr>
          <w:rFonts w:eastAsia="Times New Roman"/>
          <w:sz w:val="32"/>
          <w:szCs w:val="32"/>
        </w:rPr>
        <w:br/>
      </w:r>
      <w:r w:rsidRPr="00606ABB">
        <w:rPr>
          <w:rFonts w:eastAsia="Times New Roman"/>
          <w:b/>
          <w:sz w:val="36"/>
          <w:szCs w:val="36"/>
        </w:rPr>
        <w:t>ПОСТАНОВЛЕНИЕ</w:t>
      </w:r>
    </w:p>
    <w:p w:rsidR="00D34713" w:rsidRDefault="00D34713" w:rsidP="00D34713">
      <w:pPr>
        <w:pStyle w:val="a8"/>
        <w:jc w:val="center"/>
        <w:rPr>
          <w:rFonts w:eastAsia="Times New Roman"/>
          <w:b/>
          <w:sz w:val="36"/>
          <w:szCs w:val="36"/>
        </w:rPr>
      </w:pPr>
    </w:p>
    <w:p w:rsidR="00D34713" w:rsidRDefault="00D34713" w:rsidP="00D34713">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 1 от 10</w:t>
      </w:r>
      <w:r w:rsidRPr="00D80525">
        <w:rPr>
          <w:rFonts w:ascii="Times New Roman" w:eastAsia="Times New Roman" w:hAnsi="Times New Roman" w:cs="Times New Roman"/>
          <w:sz w:val="28"/>
          <w:szCs w:val="28"/>
        </w:rPr>
        <w:t xml:space="preserve">.01.2020 г.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80525">
        <w:rPr>
          <w:rFonts w:ascii="Times New Roman" w:eastAsia="Times New Roman" w:hAnsi="Times New Roman" w:cs="Times New Roman"/>
          <w:sz w:val="28"/>
          <w:szCs w:val="28"/>
        </w:rPr>
        <w:t>с. Тараса</w:t>
      </w:r>
    </w:p>
    <w:p w:rsidR="00D34713" w:rsidRPr="00D80525" w:rsidRDefault="00D34713" w:rsidP="00D34713">
      <w:pPr>
        <w:pStyle w:val="a8"/>
        <w:rPr>
          <w:rFonts w:ascii="Times New Roman" w:eastAsia="Times New Roman" w:hAnsi="Times New Roman" w:cs="Times New Roman"/>
          <w:sz w:val="28"/>
          <w:szCs w:val="28"/>
        </w:rPr>
      </w:pPr>
    </w:p>
    <w:p w:rsidR="00D34713" w:rsidRPr="00D80525" w:rsidRDefault="00D34713" w:rsidP="00D34713">
      <w:pPr>
        <w:rPr>
          <w:rFonts w:ascii="Times New Roman" w:eastAsia="Times New Roman" w:hAnsi="Times New Roman" w:cs="Times New Roman"/>
          <w:color w:val="3B2D36"/>
          <w:sz w:val="28"/>
          <w:szCs w:val="28"/>
        </w:rPr>
      </w:pPr>
      <w:r>
        <w:rPr>
          <w:rFonts w:ascii="Times New Roman" w:eastAsia="Times New Roman" w:hAnsi="Times New Roman" w:cs="Times New Roman"/>
          <w:bCs/>
          <w:color w:val="3B2D36"/>
          <w:sz w:val="28"/>
          <w:szCs w:val="28"/>
        </w:rPr>
        <w:t>«</w:t>
      </w:r>
      <w:r w:rsidRPr="00D80525">
        <w:rPr>
          <w:rFonts w:ascii="Times New Roman" w:eastAsia="Times New Roman" w:hAnsi="Times New Roman" w:cs="Times New Roman"/>
          <w:bCs/>
          <w:color w:val="3B2D36"/>
          <w:sz w:val="28"/>
          <w:szCs w:val="28"/>
        </w:rPr>
        <w:t>Об утверждении Плана действий по</w:t>
      </w:r>
      <w:r w:rsidRPr="00D80525">
        <w:rPr>
          <w:rFonts w:ascii="Times New Roman" w:eastAsia="Times New Roman" w:hAnsi="Times New Roman" w:cs="Times New Roman"/>
          <w:color w:val="3B2D36"/>
          <w:sz w:val="28"/>
          <w:szCs w:val="28"/>
        </w:rPr>
        <w:br/>
      </w:r>
      <w:r w:rsidRPr="00D80525">
        <w:rPr>
          <w:rFonts w:ascii="Times New Roman" w:eastAsia="Times New Roman" w:hAnsi="Times New Roman" w:cs="Times New Roman"/>
          <w:bCs/>
          <w:color w:val="3B2D36"/>
          <w:sz w:val="28"/>
          <w:szCs w:val="28"/>
        </w:rPr>
        <w:t>предупреждению и ликвидации чрезвычайных </w:t>
      </w:r>
      <w:r w:rsidRPr="00D80525">
        <w:rPr>
          <w:rFonts w:ascii="Times New Roman" w:eastAsia="Times New Roman" w:hAnsi="Times New Roman" w:cs="Times New Roman"/>
          <w:color w:val="3B2D36"/>
          <w:sz w:val="28"/>
          <w:szCs w:val="28"/>
        </w:rPr>
        <w:br/>
      </w:r>
      <w:r w:rsidRPr="00D80525">
        <w:rPr>
          <w:rFonts w:ascii="Times New Roman" w:eastAsia="Times New Roman" w:hAnsi="Times New Roman" w:cs="Times New Roman"/>
          <w:bCs/>
          <w:color w:val="3B2D36"/>
          <w:sz w:val="28"/>
          <w:szCs w:val="28"/>
        </w:rPr>
        <w:t>ситуаций на территории МО Тараса</w:t>
      </w:r>
      <w:r>
        <w:rPr>
          <w:rFonts w:ascii="Times New Roman" w:eastAsia="Times New Roman" w:hAnsi="Times New Roman" w:cs="Times New Roman"/>
          <w:bCs/>
          <w:color w:val="3B2D36"/>
          <w:sz w:val="28"/>
          <w:szCs w:val="28"/>
        </w:rPr>
        <w:t>»</w:t>
      </w:r>
      <w:r w:rsidRPr="00D80525">
        <w:rPr>
          <w:rFonts w:ascii="Times New Roman" w:eastAsia="Times New Roman" w:hAnsi="Times New Roman" w:cs="Times New Roman"/>
          <w:color w:val="3B2D36"/>
          <w:sz w:val="28"/>
          <w:szCs w:val="28"/>
        </w:rPr>
        <w:br/>
      </w:r>
    </w:p>
    <w:p w:rsidR="00D34713" w:rsidRPr="005846D4" w:rsidRDefault="00D34713" w:rsidP="00D34713">
      <w:pPr>
        <w:ind w:firstLine="708"/>
        <w:jc w:val="both"/>
        <w:rPr>
          <w:rFonts w:ascii="Times New Roman" w:eastAsia="Times New Roman" w:hAnsi="Times New Roman" w:cs="Times New Roman"/>
          <w:color w:val="3B2D36"/>
          <w:sz w:val="28"/>
          <w:szCs w:val="28"/>
        </w:rPr>
      </w:pPr>
      <w:r w:rsidRPr="005846D4">
        <w:rPr>
          <w:rFonts w:ascii="Times New Roman" w:eastAsia="Times New Roman" w:hAnsi="Times New Roman" w:cs="Times New Roman"/>
          <w:color w:val="3B2D36"/>
          <w:sz w:val="28"/>
          <w:szCs w:val="28"/>
        </w:rPr>
        <w:t>В соответствии с Федеральным Законом Российской Федераци</w:t>
      </w:r>
      <w:r>
        <w:rPr>
          <w:rFonts w:ascii="Times New Roman" w:eastAsia="Times New Roman" w:hAnsi="Times New Roman" w:cs="Times New Roman"/>
          <w:color w:val="3B2D36"/>
          <w:sz w:val="28"/>
          <w:szCs w:val="28"/>
        </w:rPr>
        <w:t>и от 12.02.1998 года № 28 ФЗ «</w:t>
      </w:r>
      <w:r w:rsidRPr="005846D4">
        <w:rPr>
          <w:rFonts w:ascii="Times New Roman" w:eastAsia="Times New Roman" w:hAnsi="Times New Roman" w:cs="Times New Roman"/>
          <w:color w:val="3B2D36"/>
          <w:sz w:val="28"/>
          <w:szCs w:val="28"/>
        </w:rPr>
        <w:t xml:space="preserve">О Гражданской обороне»,Федеральным законом от 21.12.1994г. № 68-ФЗ «О защите населения и территорий от чрезвычайных </w:t>
      </w:r>
      <w:r w:rsidRPr="005846D4">
        <w:rPr>
          <w:rFonts w:ascii="Times New Roman" w:eastAsia="Times New Roman" w:hAnsi="Times New Roman" w:cs="Times New Roman"/>
          <w:color w:val="3B2D36"/>
          <w:sz w:val="28"/>
          <w:szCs w:val="28"/>
        </w:rPr>
        <w:lastRenderedPageBreak/>
        <w:t>ситуаций природного и техногенного харак</w:t>
      </w:r>
      <w:r>
        <w:rPr>
          <w:rFonts w:ascii="Times New Roman" w:eastAsia="Times New Roman" w:hAnsi="Times New Roman" w:cs="Times New Roman"/>
          <w:color w:val="3B2D36"/>
          <w:sz w:val="28"/>
          <w:szCs w:val="28"/>
        </w:rPr>
        <w:t>тера», Администрация МО Тараса.</w:t>
      </w:r>
    </w:p>
    <w:p w:rsidR="00D34713" w:rsidRDefault="00D34713" w:rsidP="00D34713">
      <w:pPr>
        <w:jc w:val="center"/>
        <w:rPr>
          <w:rFonts w:ascii="Times New Roman" w:eastAsia="Times New Roman" w:hAnsi="Times New Roman" w:cs="Times New Roman"/>
          <w:color w:val="3B2D36"/>
          <w:sz w:val="28"/>
          <w:szCs w:val="28"/>
        </w:rPr>
      </w:pPr>
      <w:r>
        <w:rPr>
          <w:rFonts w:ascii="Times New Roman" w:eastAsia="Times New Roman" w:hAnsi="Times New Roman" w:cs="Times New Roman"/>
          <w:color w:val="3B2D36"/>
          <w:sz w:val="28"/>
          <w:szCs w:val="28"/>
        </w:rPr>
        <w:t>ПОСТАНОВЛЯЕТ</w:t>
      </w:r>
    </w:p>
    <w:p w:rsidR="00D34713" w:rsidRDefault="00D34713" w:rsidP="00D34713">
      <w:pPr>
        <w:jc w:val="both"/>
        <w:rPr>
          <w:rFonts w:ascii="Times New Roman" w:eastAsia="Times New Roman" w:hAnsi="Times New Roman" w:cs="Times New Roman"/>
          <w:color w:val="3B2D36"/>
          <w:sz w:val="28"/>
          <w:szCs w:val="28"/>
        </w:rPr>
      </w:pPr>
      <w:r w:rsidRPr="005846D4">
        <w:rPr>
          <w:rFonts w:ascii="Times New Roman" w:eastAsia="Times New Roman" w:hAnsi="Times New Roman" w:cs="Times New Roman"/>
          <w:color w:val="3B2D36"/>
          <w:sz w:val="28"/>
          <w:szCs w:val="28"/>
        </w:rPr>
        <w:t>1. Утвердить Плана действий по предупреждению и ликвидации чрезвычайных с</w:t>
      </w:r>
      <w:r>
        <w:rPr>
          <w:rFonts w:ascii="Times New Roman" w:eastAsia="Times New Roman" w:hAnsi="Times New Roman" w:cs="Times New Roman"/>
          <w:color w:val="3B2D36"/>
          <w:sz w:val="28"/>
          <w:szCs w:val="28"/>
        </w:rPr>
        <w:t xml:space="preserve">итуаций на территории МО «Тараса» </w:t>
      </w:r>
      <w:r w:rsidRPr="005846D4">
        <w:rPr>
          <w:rFonts w:ascii="Times New Roman" w:eastAsia="Times New Roman" w:hAnsi="Times New Roman" w:cs="Times New Roman"/>
          <w:color w:val="3B2D36"/>
          <w:sz w:val="28"/>
          <w:szCs w:val="28"/>
        </w:rPr>
        <w:t>(Прилагается).</w:t>
      </w:r>
      <w:r w:rsidRPr="005846D4">
        <w:rPr>
          <w:rFonts w:ascii="Times New Roman" w:eastAsia="Times New Roman" w:hAnsi="Times New Roman" w:cs="Times New Roman"/>
          <w:color w:val="3B2D36"/>
          <w:sz w:val="28"/>
          <w:szCs w:val="28"/>
        </w:rPr>
        <w:br/>
        <w:t>2. Постановление разместить на официально</w:t>
      </w:r>
      <w:r>
        <w:rPr>
          <w:rFonts w:ascii="Times New Roman" w:eastAsia="Times New Roman" w:hAnsi="Times New Roman" w:cs="Times New Roman"/>
          <w:color w:val="3B2D36"/>
          <w:sz w:val="28"/>
          <w:szCs w:val="28"/>
        </w:rPr>
        <w:t>м сайте Администрации МО Тараса</w:t>
      </w:r>
      <w:r w:rsidRPr="005846D4">
        <w:rPr>
          <w:rFonts w:ascii="Times New Roman" w:eastAsia="Times New Roman" w:hAnsi="Times New Roman" w:cs="Times New Roman"/>
          <w:color w:val="3B2D36"/>
          <w:sz w:val="28"/>
          <w:szCs w:val="28"/>
        </w:rPr>
        <w:t xml:space="preserve"> и опубликовать в </w:t>
      </w:r>
      <w:r>
        <w:rPr>
          <w:rFonts w:ascii="Times New Roman" w:eastAsia="Times New Roman" w:hAnsi="Times New Roman" w:cs="Times New Roman"/>
          <w:color w:val="3B2D36"/>
          <w:sz w:val="28"/>
          <w:szCs w:val="28"/>
        </w:rPr>
        <w:t>«Вестнике МО Тараса».</w:t>
      </w:r>
      <w:r w:rsidRPr="005846D4">
        <w:rPr>
          <w:rFonts w:ascii="Times New Roman" w:eastAsia="Times New Roman" w:hAnsi="Times New Roman" w:cs="Times New Roman"/>
          <w:color w:val="3B2D36"/>
          <w:sz w:val="28"/>
          <w:szCs w:val="28"/>
        </w:rPr>
        <w:br/>
        <w:t>3. Контроль за исполнением настоящего постановления оставляю за собой.</w:t>
      </w:r>
    </w:p>
    <w:p w:rsidR="00D34713" w:rsidRDefault="00D34713" w:rsidP="00D34713">
      <w:pPr>
        <w:rPr>
          <w:rFonts w:ascii="Times New Roman" w:eastAsia="Times New Roman" w:hAnsi="Times New Roman" w:cs="Times New Roman"/>
          <w:color w:val="3B2D36"/>
          <w:sz w:val="28"/>
          <w:szCs w:val="28"/>
        </w:rPr>
      </w:pPr>
    </w:p>
    <w:p w:rsidR="00D34713" w:rsidRPr="005846D4" w:rsidRDefault="00D34713" w:rsidP="00D34713">
      <w:pPr>
        <w:rPr>
          <w:rFonts w:ascii="Times New Roman" w:eastAsia="Times New Roman" w:hAnsi="Times New Roman" w:cs="Times New Roman"/>
          <w:color w:val="3B2D36"/>
          <w:sz w:val="28"/>
          <w:szCs w:val="28"/>
        </w:rPr>
      </w:pPr>
    </w:p>
    <w:p w:rsidR="00D34713" w:rsidRDefault="00D34713" w:rsidP="00D34713">
      <w:pPr>
        <w:rPr>
          <w:rFonts w:ascii="Times New Roman" w:eastAsia="Times New Roman" w:hAnsi="Times New Roman" w:cs="Times New Roman"/>
          <w:color w:val="3B2D36"/>
          <w:sz w:val="28"/>
          <w:szCs w:val="28"/>
        </w:rPr>
      </w:pPr>
      <w:r>
        <w:rPr>
          <w:rFonts w:ascii="Times New Roman" w:eastAsia="Times New Roman" w:hAnsi="Times New Roman" w:cs="Times New Roman"/>
          <w:color w:val="3B2D36"/>
          <w:sz w:val="28"/>
          <w:szCs w:val="28"/>
        </w:rPr>
        <w:t>Глава</w:t>
      </w:r>
      <w:r w:rsidRPr="005846D4">
        <w:rPr>
          <w:rFonts w:ascii="Times New Roman" w:eastAsia="Times New Roman" w:hAnsi="Times New Roman" w:cs="Times New Roman"/>
          <w:color w:val="3B2D36"/>
          <w:sz w:val="28"/>
          <w:szCs w:val="28"/>
        </w:rPr>
        <w:t> </w:t>
      </w:r>
      <w:r>
        <w:rPr>
          <w:rFonts w:ascii="Times New Roman" w:eastAsia="Times New Roman" w:hAnsi="Times New Roman" w:cs="Times New Roman"/>
          <w:color w:val="3B2D36"/>
          <w:sz w:val="28"/>
          <w:szCs w:val="28"/>
        </w:rPr>
        <w:t>МО «Тараса»                                                 А.М. Таряшинов</w:t>
      </w:r>
    </w:p>
    <w:p w:rsidR="00D34713" w:rsidRDefault="00D34713" w:rsidP="00D34713">
      <w:pPr>
        <w:rPr>
          <w:rFonts w:ascii="Times New Roman" w:eastAsia="Times New Roman" w:hAnsi="Times New Roman" w:cs="Times New Roman"/>
          <w:color w:val="3B2D36"/>
          <w:sz w:val="28"/>
          <w:szCs w:val="28"/>
        </w:rPr>
      </w:pPr>
    </w:p>
    <w:p w:rsidR="00D34713" w:rsidRDefault="00D34713" w:rsidP="00D34713">
      <w:pPr>
        <w:rPr>
          <w:rFonts w:ascii="Times New Roman" w:eastAsia="Times New Roman" w:hAnsi="Times New Roman" w:cs="Times New Roman"/>
          <w:color w:val="3B2D36"/>
          <w:sz w:val="28"/>
          <w:szCs w:val="28"/>
        </w:rPr>
      </w:pPr>
    </w:p>
    <w:p w:rsidR="00D34713" w:rsidRDefault="00D34713" w:rsidP="00D34713">
      <w:pPr>
        <w:rPr>
          <w:rFonts w:ascii="Times New Roman" w:eastAsia="Times New Roman" w:hAnsi="Times New Roman" w:cs="Times New Roman"/>
          <w:color w:val="3B2D36"/>
          <w:sz w:val="28"/>
          <w:szCs w:val="28"/>
        </w:rPr>
      </w:pPr>
    </w:p>
    <w:p w:rsidR="00D34713" w:rsidRDefault="00D34713" w:rsidP="00D34713">
      <w:pPr>
        <w:rPr>
          <w:rFonts w:ascii="Times New Roman" w:eastAsia="Times New Roman" w:hAnsi="Times New Roman" w:cs="Times New Roman"/>
          <w:color w:val="3B2D36"/>
          <w:sz w:val="28"/>
          <w:szCs w:val="28"/>
        </w:rPr>
      </w:pPr>
    </w:p>
    <w:p w:rsidR="00D34713" w:rsidRDefault="00D34713" w:rsidP="00D34713">
      <w:pPr>
        <w:rPr>
          <w:rFonts w:ascii="Times New Roman" w:eastAsia="Times New Roman" w:hAnsi="Times New Roman" w:cs="Times New Roman"/>
          <w:color w:val="3B2D36"/>
          <w:sz w:val="28"/>
          <w:szCs w:val="28"/>
        </w:rPr>
      </w:pPr>
    </w:p>
    <w:p w:rsidR="00D34713" w:rsidRDefault="00D34713" w:rsidP="00D34713">
      <w:pPr>
        <w:rPr>
          <w:rFonts w:ascii="Times New Roman" w:eastAsia="Times New Roman" w:hAnsi="Times New Roman" w:cs="Times New Roman"/>
          <w:color w:val="3B2D36"/>
          <w:sz w:val="28"/>
          <w:szCs w:val="28"/>
        </w:rPr>
      </w:pPr>
    </w:p>
    <w:p w:rsidR="00D34713" w:rsidRPr="005846D4" w:rsidRDefault="00D34713" w:rsidP="00D34713">
      <w:pPr>
        <w:rPr>
          <w:rFonts w:ascii="Times New Roman" w:eastAsia="Times New Roman" w:hAnsi="Times New Roman" w:cs="Times New Roman"/>
          <w:color w:val="3B2D36"/>
          <w:sz w:val="28"/>
          <w:szCs w:val="28"/>
        </w:rPr>
      </w:pPr>
    </w:p>
    <w:tbl>
      <w:tblPr>
        <w:tblW w:w="9795" w:type="dxa"/>
        <w:jc w:val="center"/>
        <w:tblCellSpacing w:w="0" w:type="dxa"/>
        <w:tblCellMar>
          <w:top w:w="60" w:type="dxa"/>
          <w:left w:w="60" w:type="dxa"/>
          <w:bottom w:w="60" w:type="dxa"/>
          <w:right w:w="60" w:type="dxa"/>
        </w:tblCellMar>
        <w:tblLook w:val="04A0"/>
      </w:tblPr>
      <w:tblGrid>
        <w:gridCol w:w="4929"/>
        <w:gridCol w:w="535"/>
        <w:gridCol w:w="4331"/>
      </w:tblGrid>
      <w:tr w:rsidR="00D34713" w:rsidRPr="005846D4" w:rsidTr="00D34713">
        <w:trPr>
          <w:tblCellSpacing w:w="0" w:type="dxa"/>
          <w:jc w:val="center"/>
        </w:trPr>
        <w:tc>
          <w:tcPr>
            <w:tcW w:w="4740" w:type="dxa"/>
            <w:hideMark/>
          </w:tcPr>
          <w:p w:rsidR="00D34713" w:rsidRPr="005846D4" w:rsidRDefault="00D34713" w:rsidP="00D34713">
            <w:pPr>
              <w:rPr>
                <w:rFonts w:ascii="Times New Roman" w:eastAsia="Times New Roman" w:hAnsi="Times New Roman" w:cs="Times New Roman"/>
                <w:sz w:val="28"/>
                <w:szCs w:val="28"/>
              </w:rPr>
            </w:pPr>
            <w:r w:rsidRPr="005846D4">
              <w:rPr>
                <w:rFonts w:ascii="Times New Roman" w:eastAsia="Times New Roman" w:hAnsi="Times New Roman" w:cs="Times New Roman"/>
                <w:sz w:val="28"/>
                <w:szCs w:val="28"/>
              </w:rPr>
              <w:t>СОГЛАСОВАНО</w:t>
            </w:r>
          </w:p>
          <w:p w:rsidR="00D34713" w:rsidRPr="005846D4" w:rsidRDefault="00D34713" w:rsidP="00D34713">
            <w:pPr>
              <w:rPr>
                <w:rFonts w:ascii="Times New Roman" w:eastAsia="Times New Roman" w:hAnsi="Times New Roman" w:cs="Times New Roman"/>
                <w:sz w:val="28"/>
                <w:szCs w:val="28"/>
              </w:rPr>
            </w:pPr>
            <w:r w:rsidRPr="005846D4">
              <w:rPr>
                <w:rFonts w:ascii="Times New Roman" w:eastAsia="Times New Roman" w:hAnsi="Times New Roman" w:cs="Times New Roman"/>
                <w:sz w:val="28"/>
                <w:szCs w:val="28"/>
              </w:rPr>
              <w:t>Начальник  отдела  по  делам  ГО  и  ЧС</w:t>
            </w:r>
          </w:p>
          <w:p w:rsidR="00D34713" w:rsidRPr="005846D4" w:rsidRDefault="00D34713" w:rsidP="00D34713">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 Боханский район</w:t>
            </w:r>
          </w:p>
          <w:p w:rsidR="00D34713" w:rsidRPr="005846D4" w:rsidRDefault="00D34713" w:rsidP="00D34713">
            <w:pPr>
              <w:rPr>
                <w:rFonts w:ascii="Times New Roman" w:eastAsia="Times New Roman" w:hAnsi="Times New Roman" w:cs="Times New Roman"/>
                <w:sz w:val="28"/>
                <w:szCs w:val="28"/>
              </w:rPr>
            </w:pPr>
            <w:r w:rsidRPr="005846D4">
              <w:rPr>
                <w:rFonts w:ascii="Times New Roman" w:eastAsia="Times New Roman" w:hAnsi="Times New Roman" w:cs="Times New Roman"/>
                <w:sz w:val="28"/>
                <w:szCs w:val="28"/>
              </w:rPr>
              <w:t xml:space="preserve">____________________ </w:t>
            </w:r>
            <w:r>
              <w:rPr>
                <w:rFonts w:ascii="Times New Roman" w:eastAsia="Times New Roman" w:hAnsi="Times New Roman" w:cs="Times New Roman"/>
                <w:sz w:val="28"/>
                <w:szCs w:val="28"/>
              </w:rPr>
              <w:t>С.В. Кабанов</w:t>
            </w:r>
          </w:p>
        </w:tc>
        <w:tc>
          <w:tcPr>
            <w:tcW w:w="570" w:type="dxa"/>
            <w:hideMark/>
          </w:tcPr>
          <w:p w:rsidR="00D34713" w:rsidRPr="005846D4" w:rsidRDefault="00D34713" w:rsidP="00D34713">
            <w:pPr>
              <w:rPr>
                <w:rFonts w:ascii="Times New Roman" w:eastAsia="Times New Roman" w:hAnsi="Times New Roman" w:cs="Times New Roman"/>
                <w:sz w:val="28"/>
                <w:szCs w:val="28"/>
              </w:rPr>
            </w:pPr>
            <w:r w:rsidRPr="005846D4">
              <w:rPr>
                <w:rFonts w:ascii="Times New Roman" w:eastAsia="Times New Roman" w:hAnsi="Times New Roman" w:cs="Times New Roman"/>
                <w:sz w:val="28"/>
                <w:szCs w:val="28"/>
              </w:rPr>
              <w:t> </w:t>
            </w:r>
          </w:p>
        </w:tc>
        <w:tc>
          <w:tcPr>
            <w:tcW w:w="4485" w:type="dxa"/>
            <w:hideMark/>
          </w:tcPr>
          <w:p w:rsidR="00D34713" w:rsidRPr="005846D4" w:rsidRDefault="00D34713" w:rsidP="00D34713">
            <w:pPr>
              <w:rPr>
                <w:rFonts w:ascii="Times New Roman" w:eastAsia="Times New Roman" w:hAnsi="Times New Roman" w:cs="Times New Roman"/>
                <w:sz w:val="28"/>
                <w:szCs w:val="28"/>
              </w:rPr>
            </w:pPr>
            <w:r w:rsidRPr="005846D4">
              <w:rPr>
                <w:rFonts w:ascii="Times New Roman" w:eastAsia="Times New Roman" w:hAnsi="Times New Roman" w:cs="Times New Roman"/>
                <w:sz w:val="28"/>
                <w:szCs w:val="28"/>
              </w:rPr>
              <w:t>  Председатель комиссии по предупреждению и ликвидации чре</w:t>
            </w:r>
            <w:r>
              <w:rPr>
                <w:rFonts w:ascii="Times New Roman" w:eastAsia="Times New Roman" w:hAnsi="Times New Roman" w:cs="Times New Roman"/>
                <w:sz w:val="28"/>
                <w:szCs w:val="28"/>
              </w:rPr>
              <w:t>звычайных ситуаций МО Тараса</w:t>
            </w:r>
          </w:p>
          <w:p w:rsidR="00D34713" w:rsidRPr="005846D4" w:rsidRDefault="00D34713" w:rsidP="00D34713">
            <w:pPr>
              <w:rPr>
                <w:rFonts w:ascii="Times New Roman" w:eastAsia="Times New Roman" w:hAnsi="Times New Roman" w:cs="Times New Roman"/>
                <w:sz w:val="28"/>
                <w:szCs w:val="28"/>
              </w:rPr>
            </w:pPr>
            <w:r w:rsidRPr="005846D4">
              <w:rPr>
                <w:rFonts w:ascii="Times New Roman" w:eastAsia="Times New Roman" w:hAnsi="Times New Roman" w:cs="Times New Roman"/>
                <w:sz w:val="28"/>
                <w:szCs w:val="28"/>
              </w:rPr>
              <w:t> </w:t>
            </w:r>
            <w:r>
              <w:rPr>
                <w:rFonts w:ascii="Times New Roman" w:eastAsia="Times New Roman" w:hAnsi="Times New Roman" w:cs="Times New Roman"/>
                <w:sz w:val="28"/>
                <w:szCs w:val="28"/>
              </w:rPr>
              <w:t>______________</w:t>
            </w:r>
            <w:r w:rsidRPr="005846D4">
              <w:rPr>
                <w:rFonts w:ascii="Times New Roman" w:eastAsia="Times New Roman" w:hAnsi="Times New Roman" w:cs="Times New Roman"/>
                <w:sz w:val="28"/>
                <w:szCs w:val="28"/>
              </w:rPr>
              <w:t>/</w:t>
            </w:r>
            <w:r>
              <w:rPr>
                <w:rFonts w:ascii="Times New Roman" w:eastAsia="Times New Roman" w:hAnsi="Times New Roman" w:cs="Times New Roman"/>
                <w:sz w:val="28"/>
                <w:szCs w:val="28"/>
              </w:rPr>
              <w:t>А.М. Таряшинов</w:t>
            </w:r>
            <w:r w:rsidRPr="005846D4">
              <w:rPr>
                <w:rFonts w:ascii="Times New Roman" w:eastAsia="Times New Roman" w:hAnsi="Times New Roman" w:cs="Times New Roman"/>
                <w:sz w:val="28"/>
                <w:szCs w:val="28"/>
              </w:rPr>
              <w:t>/</w:t>
            </w:r>
          </w:p>
          <w:p w:rsidR="00D34713" w:rsidRPr="005846D4" w:rsidRDefault="00D34713" w:rsidP="00D34713">
            <w:pPr>
              <w:rPr>
                <w:rFonts w:ascii="Times New Roman" w:eastAsia="Times New Roman" w:hAnsi="Times New Roman" w:cs="Times New Roman"/>
                <w:sz w:val="28"/>
                <w:szCs w:val="28"/>
              </w:rPr>
            </w:pPr>
            <w:r w:rsidRPr="005846D4">
              <w:rPr>
                <w:rFonts w:ascii="Times New Roman" w:eastAsia="Times New Roman" w:hAnsi="Times New Roman" w:cs="Times New Roman"/>
                <w:sz w:val="28"/>
                <w:szCs w:val="28"/>
              </w:rPr>
              <w:t> </w:t>
            </w:r>
          </w:p>
        </w:tc>
      </w:tr>
      <w:tr w:rsidR="00D34713" w:rsidRPr="005846D4" w:rsidTr="00D34713">
        <w:trPr>
          <w:tblCellSpacing w:w="0" w:type="dxa"/>
          <w:jc w:val="center"/>
        </w:trPr>
        <w:tc>
          <w:tcPr>
            <w:tcW w:w="4740" w:type="dxa"/>
            <w:hideMark/>
          </w:tcPr>
          <w:p w:rsidR="00D34713" w:rsidRPr="005846D4" w:rsidRDefault="00D34713" w:rsidP="00D34713">
            <w:pPr>
              <w:rPr>
                <w:rFonts w:ascii="Times New Roman" w:eastAsia="Times New Roman" w:hAnsi="Times New Roman" w:cs="Times New Roman"/>
                <w:sz w:val="28"/>
                <w:szCs w:val="28"/>
              </w:rPr>
            </w:pPr>
            <w:r w:rsidRPr="005846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«______»____________________2020</w:t>
            </w:r>
            <w:r w:rsidRPr="005846D4">
              <w:rPr>
                <w:rFonts w:ascii="Times New Roman" w:eastAsia="Times New Roman" w:hAnsi="Times New Roman" w:cs="Times New Roman"/>
                <w:sz w:val="28"/>
                <w:szCs w:val="28"/>
              </w:rPr>
              <w:t>г.</w:t>
            </w:r>
          </w:p>
        </w:tc>
        <w:tc>
          <w:tcPr>
            <w:tcW w:w="570" w:type="dxa"/>
            <w:hideMark/>
          </w:tcPr>
          <w:p w:rsidR="00D34713" w:rsidRPr="005846D4" w:rsidRDefault="00D34713" w:rsidP="00D34713">
            <w:pPr>
              <w:rPr>
                <w:rFonts w:ascii="Times New Roman" w:eastAsia="Times New Roman" w:hAnsi="Times New Roman" w:cs="Times New Roman"/>
                <w:sz w:val="28"/>
                <w:szCs w:val="28"/>
              </w:rPr>
            </w:pPr>
            <w:r w:rsidRPr="005846D4">
              <w:rPr>
                <w:rFonts w:ascii="Times New Roman" w:eastAsia="Times New Roman" w:hAnsi="Times New Roman" w:cs="Times New Roman"/>
                <w:sz w:val="28"/>
                <w:szCs w:val="28"/>
              </w:rPr>
              <w:t> </w:t>
            </w:r>
          </w:p>
        </w:tc>
        <w:tc>
          <w:tcPr>
            <w:tcW w:w="4485" w:type="dxa"/>
            <w:hideMark/>
          </w:tcPr>
          <w:p w:rsidR="00D34713" w:rsidRPr="005846D4" w:rsidRDefault="00D34713" w:rsidP="00D34713">
            <w:pPr>
              <w:rPr>
                <w:rFonts w:ascii="Times New Roman" w:eastAsia="Times New Roman" w:hAnsi="Times New Roman" w:cs="Times New Roman"/>
                <w:sz w:val="28"/>
                <w:szCs w:val="28"/>
              </w:rPr>
            </w:pPr>
            <w:r>
              <w:rPr>
                <w:rFonts w:ascii="Times New Roman" w:eastAsia="Times New Roman" w:hAnsi="Times New Roman" w:cs="Times New Roman"/>
                <w:sz w:val="28"/>
                <w:szCs w:val="28"/>
              </w:rPr>
              <w:t>«10» января</w:t>
            </w:r>
            <w:r w:rsidRPr="005846D4">
              <w:rPr>
                <w:rFonts w:ascii="Times New Roman" w:eastAsia="Times New Roman" w:hAnsi="Times New Roman" w:cs="Times New Roman"/>
                <w:sz w:val="28"/>
                <w:szCs w:val="28"/>
              </w:rPr>
              <w:t>  20</w:t>
            </w:r>
            <w:r>
              <w:rPr>
                <w:rFonts w:ascii="Times New Roman" w:eastAsia="Times New Roman" w:hAnsi="Times New Roman" w:cs="Times New Roman"/>
                <w:sz w:val="28"/>
                <w:szCs w:val="28"/>
              </w:rPr>
              <w:t>20</w:t>
            </w:r>
            <w:r w:rsidRPr="005846D4">
              <w:rPr>
                <w:rFonts w:ascii="Times New Roman" w:eastAsia="Times New Roman" w:hAnsi="Times New Roman" w:cs="Times New Roman"/>
                <w:sz w:val="28"/>
                <w:szCs w:val="28"/>
              </w:rPr>
              <w:t xml:space="preserve"> г.</w:t>
            </w:r>
          </w:p>
        </w:tc>
      </w:tr>
    </w:tbl>
    <w:p w:rsidR="00D34713" w:rsidRDefault="00D34713" w:rsidP="00D34713">
      <w:pPr>
        <w:jc w:val="center"/>
        <w:rPr>
          <w:rFonts w:ascii="Times New Roman" w:eastAsia="Times New Roman" w:hAnsi="Times New Roman" w:cs="Times New Roman"/>
          <w:b/>
          <w:bCs/>
          <w:color w:val="3B2D36"/>
          <w:sz w:val="28"/>
          <w:szCs w:val="28"/>
        </w:rPr>
      </w:pPr>
    </w:p>
    <w:p w:rsidR="00D34713" w:rsidRDefault="00D34713" w:rsidP="00D34713">
      <w:pPr>
        <w:jc w:val="center"/>
        <w:rPr>
          <w:rFonts w:ascii="Times New Roman" w:eastAsia="Times New Roman" w:hAnsi="Times New Roman" w:cs="Times New Roman"/>
          <w:b/>
          <w:bCs/>
          <w:color w:val="3B2D36"/>
          <w:sz w:val="28"/>
          <w:szCs w:val="28"/>
        </w:rPr>
      </w:pPr>
    </w:p>
    <w:p w:rsidR="00D34713" w:rsidRDefault="00D34713" w:rsidP="00D34713">
      <w:pPr>
        <w:jc w:val="center"/>
        <w:rPr>
          <w:rFonts w:ascii="Times New Roman" w:eastAsia="Times New Roman" w:hAnsi="Times New Roman" w:cs="Times New Roman"/>
          <w:b/>
          <w:bCs/>
          <w:color w:val="3B2D36"/>
          <w:sz w:val="28"/>
          <w:szCs w:val="28"/>
        </w:rPr>
      </w:pPr>
    </w:p>
    <w:p w:rsidR="00D34713" w:rsidRPr="005846D4" w:rsidRDefault="00D34713" w:rsidP="00D34713">
      <w:pPr>
        <w:jc w:val="center"/>
        <w:rPr>
          <w:rFonts w:ascii="Times New Roman" w:eastAsia="Times New Roman" w:hAnsi="Times New Roman" w:cs="Times New Roman"/>
          <w:color w:val="3B2D36"/>
          <w:sz w:val="28"/>
          <w:szCs w:val="28"/>
        </w:rPr>
      </w:pPr>
      <w:r w:rsidRPr="005846D4">
        <w:rPr>
          <w:rFonts w:ascii="Times New Roman" w:eastAsia="Times New Roman" w:hAnsi="Times New Roman" w:cs="Times New Roman"/>
          <w:b/>
          <w:bCs/>
          <w:color w:val="3B2D36"/>
          <w:sz w:val="28"/>
          <w:szCs w:val="28"/>
        </w:rPr>
        <w:lastRenderedPageBreak/>
        <w:t>П Л А Н</w:t>
      </w:r>
    </w:p>
    <w:p w:rsidR="00D34713" w:rsidRPr="005846D4" w:rsidRDefault="00D34713" w:rsidP="00D34713">
      <w:pPr>
        <w:jc w:val="center"/>
        <w:rPr>
          <w:rFonts w:ascii="Times New Roman" w:eastAsia="Times New Roman" w:hAnsi="Times New Roman" w:cs="Times New Roman"/>
          <w:color w:val="3B2D36"/>
          <w:sz w:val="28"/>
          <w:szCs w:val="28"/>
        </w:rPr>
      </w:pPr>
      <w:r w:rsidRPr="005846D4">
        <w:rPr>
          <w:rFonts w:ascii="Times New Roman" w:eastAsia="Times New Roman" w:hAnsi="Times New Roman" w:cs="Times New Roman"/>
          <w:b/>
          <w:bCs/>
          <w:color w:val="3B2D36"/>
          <w:sz w:val="28"/>
          <w:szCs w:val="28"/>
        </w:rPr>
        <w:t>ДЕЙСТВИЙ ПО ПРЕДУПРЕЖДЕНИЮ И ЛИКВИДАЦИИ ЧРЕЗВЫЧАЙНЫХ СИТУАЦИЙ ПРИРОДНОГО И ТЕХНОГЕННОГО ХАРАКТЕРА НА ТЕРРИТОРИИ</w:t>
      </w:r>
      <w:r>
        <w:rPr>
          <w:rFonts w:ascii="Times New Roman" w:eastAsia="Times New Roman" w:hAnsi="Times New Roman" w:cs="Times New Roman"/>
          <w:b/>
          <w:bCs/>
          <w:color w:val="3B2D36"/>
          <w:sz w:val="28"/>
          <w:szCs w:val="28"/>
        </w:rPr>
        <w:t xml:space="preserve"> МО «ТАРАСА»</w:t>
      </w:r>
    </w:p>
    <w:p w:rsidR="00D34713" w:rsidRPr="00F13C0C" w:rsidRDefault="00D34713" w:rsidP="00D34713">
      <w:pPr>
        <w:rPr>
          <w:rFonts w:ascii="Times New Roman" w:eastAsia="Times New Roman" w:hAnsi="Times New Roman" w:cs="Times New Roman"/>
          <w:b/>
          <w:color w:val="3B2D36"/>
          <w:sz w:val="28"/>
          <w:szCs w:val="28"/>
        </w:rPr>
      </w:pPr>
      <w:r w:rsidRPr="00F13C0C">
        <w:rPr>
          <w:rFonts w:ascii="Times New Roman" w:eastAsia="Times New Roman" w:hAnsi="Times New Roman" w:cs="Times New Roman"/>
          <w:b/>
          <w:color w:val="3B2D36"/>
          <w:sz w:val="28"/>
          <w:szCs w:val="28"/>
        </w:rPr>
        <w:t>Раздел I: Краткая географическая и социально-экономическая характеристика, и оценка возможной обстановки</w:t>
      </w:r>
    </w:p>
    <w:p w:rsidR="00D34713" w:rsidRPr="00252591" w:rsidRDefault="00D34713" w:rsidP="00D34713">
      <w:pPr>
        <w:jc w:val="center"/>
        <w:rPr>
          <w:rFonts w:ascii="Times New Roman" w:eastAsia="Times New Roman" w:hAnsi="Times New Roman" w:cs="Times New Roman"/>
          <w:b/>
          <w:color w:val="3B2D36"/>
          <w:sz w:val="28"/>
          <w:szCs w:val="28"/>
        </w:rPr>
      </w:pPr>
      <w:r w:rsidRPr="00252591">
        <w:rPr>
          <w:rFonts w:ascii="Times New Roman" w:eastAsia="Times New Roman" w:hAnsi="Times New Roman" w:cs="Times New Roman"/>
          <w:b/>
          <w:color w:val="3B2D36"/>
          <w:sz w:val="28"/>
          <w:szCs w:val="28"/>
        </w:rPr>
        <w:t>1.1 Экономическая характеристика</w:t>
      </w:r>
    </w:p>
    <w:p w:rsidR="00D34713" w:rsidRPr="00252591" w:rsidRDefault="00D34713" w:rsidP="00D34713">
      <w:pPr>
        <w:pStyle w:val="a8"/>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Сельское поселение МО «Тараса»</w:t>
      </w:r>
      <w:r w:rsidRPr="00252591">
        <w:rPr>
          <w:rFonts w:ascii="Times New Roman" w:eastAsia="Times New Roman" w:hAnsi="Times New Roman" w:cs="Times New Roman"/>
          <w:sz w:val="28"/>
          <w:szCs w:val="28"/>
        </w:rPr>
        <w:t xml:space="preserve"> находится в юго-западной части Боханского района Иркутской области и граничит с МО Бохан, МО Хохорск, МО Буреть, МО Олонки, а также с Иркутским районом. Административным центром поселения является с.Тараса. Центр поселения расположен в 103 километрах от областного центра - города Иркутск.</w:t>
      </w:r>
    </w:p>
    <w:p w:rsidR="00D34713" w:rsidRPr="00252591" w:rsidRDefault="00D34713" w:rsidP="00D34713">
      <w:pPr>
        <w:pStyle w:val="a8"/>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Климат</w:t>
      </w:r>
      <w:r w:rsidRPr="00252591">
        <w:rPr>
          <w:rFonts w:ascii="Times New Roman" w:eastAsia="Times New Roman" w:hAnsi="Times New Roman" w:cs="Times New Roman"/>
          <w:sz w:val="28"/>
          <w:szCs w:val="28"/>
        </w:rPr>
        <w:t xml:space="preserve">резко-континентальный, с холодной зимой, тёплым летом и дождливой осенью. При вторжении холодного арктического воздуха отмечается резкое понижение температуры зимой и летом. Основная  река протекающая по территория сельского поселения являются р.Тараса. Населенный пункт д. Кулаково расположена на берегу реки Ангара на которой построена платина ГЭС с Иркутским водохранилищем, и попадает в зону 4 часовой досягаемости волну, в случае разрушения плотины. Реки покрываются льдом в конце ноября, начале декабря. Вскрытие рек происходит в середине апреля. Преобладающим направлением приземных ветров являются ветры северо-западных, западных и южных направлений. Средняя скорость ветра 2-9 м/сек. Господствующее направление высотного ветра является западное и северо-западное. Скорость ветра на высоте составляет 40-50 км/час. </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Ведущей отраслью МО Тараса является сельское хозяйство.</w:t>
      </w:r>
    </w:p>
    <w:p w:rsidR="00D34713"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В настоящее время на территории сельского поселения функционируют следующие учреждения социальной сферы:</w:t>
      </w:r>
    </w:p>
    <w:p w:rsidR="00D34713" w:rsidRPr="00252591" w:rsidRDefault="00D34713" w:rsidP="00D34713">
      <w:pPr>
        <w:pStyle w:val="a8"/>
        <w:ind w:firstLine="709"/>
        <w:jc w:val="both"/>
        <w:rPr>
          <w:rFonts w:ascii="Times New Roman" w:eastAsia="Times New Roman" w:hAnsi="Times New Roman" w:cs="Times New Roman"/>
          <w:sz w:val="28"/>
          <w:szCs w:val="28"/>
        </w:rPr>
      </w:pP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школы -1;начальная школа сад-3; детский сад-1; СДК-4, библиотеки-3, отделения почтовой связи -1, магазины-11, ФАП-3</w:t>
      </w:r>
    </w:p>
    <w:p w:rsidR="00D34713" w:rsidRPr="008D250C"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Население поселения на 01.01.2019 г. составляет 1973 человека, которое проживает в 4</w:t>
      </w:r>
      <w:r>
        <w:rPr>
          <w:rFonts w:ascii="Times New Roman" w:eastAsia="Times New Roman" w:hAnsi="Times New Roman" w:cs="Times New Roman"/>
          <w:sz w:val="28"/>
          <w:szCs w:val="28"/>
        </w:rPr>
        <w:t xml:space="preserve"> населённых пунктах:</w:t>
      </w:r>
    </w:p>
    <w:p w:rsidR="00D34713" w:rsidRDefault="00D34713" w:rsidP="00D34713">
      <w:pPr>
        <w:pStyle w:val="a8"/>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Тараса – 1510 человек;</w:t>
      </w:r>
    </w:p>
    <w:p w:rsidR="00D34713" w:rsidRDefault="00D34713" w:rsidP="00D34713">
      <w:pPr>
        <w:pStyle w:val="a8"/>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 НоваяАлендарь – 143 человека;</w:t>
      </w:r>
    </w:p>
    <w:p w:rsidR="00D34713" w:rsidRDefault="00D34713" w:rsidP="00D34713">
      <w:pPr>
        <w:pStyle w:val="a8"/>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 Красная Буреть – 186 человек;</w:t>
      </w:r>
    </w:p>
    <w:p w:rsidR="00D34713" w:rsidRPr="008D250C" w:rsidRDefault="00D34713" w:rsidP="00D34713">
      <w:pPr>
        <w:pStyle w:val="a8"/>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 Кулаково – 134 человека;</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Население размещено на территории сельского поселения неравномерно. Наиболее плотно заселенадминистративный центр с. Тараса. Обеспечение водой населения и с/хозяйственных животных производится из артезианских скважин.</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lastRenderedPageBreak/>
        <w:t>По территории сельского поселения проходит дорога областного и дороги местного значения, как с асфальтным, так и с гравийным покрытием, связывающие населенные пункты между собой и с районным и областным центром.</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В с. Тарасарасположены автоматические телефонные станции «Билайн», «Теле2», также имеется сотовая связь: Билайн, МТС, Теле2, Йота и Мегафон.</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На территории сельского поселения нет, каких либо значимых предприятий, объектов, имеющих аварийно химически опасные вещества (АХОВ)</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Зон неблагоприятных по санитарно-эпидемиологическим показателям нет</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xml:space="preserve">1.2. Краткая оценка возможной обстановки на территории </w:t>
      </w:r>
      <w:r>
        <w:rPr>
          <w:rFonts w:ascii="Times New Roman" w:eastAsia="Times New Roman" w:hAnsi="Times New Roman" w:cs="Times New Roman"/>
          <w:sz w:val="28"/>
          <w:szCs w:val="28"/>
        </w:rPr>
        <w:t>сельского поселения МО «Тараса»</w:t>
      </w:r>
      <w:r w:rsidRPr="00252591">
        <w:rPr>
          <w:rFonts w:ascii="Times New Roman" w:eastAsia="Times New Roman" w:hAnsi="Times New Roman" w:cs="Times New Roman"/>
          <w:sz w:val="28"/>
          <w:szCs w:val="28"/>
        </w:rPr>
        <w:t xml:space="preserve"> и объектов при возникновении крупных производственных аварий, катастроф и стихийных бедствий.</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1.2.1 Краткая оценка возможных последствий воздействия современных средств поражения и ЧС техногенного и природного характера на функционирование части территории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Проектируемые объекты МО «Тараса» в зависимости от места строительства могут располагаться:</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-в зонах возможных оп</w:t>
      </w:r>
      <w:r>
        <w:rPr>
          <w:rFonts w:ascii="Times New Roman" w:eastAsia="Times New Roman" w:hAnsi="Times New Roman" w:cs="Times New Roman"/>
          <w:sz w:val="28"/>
          <w:szCs w:val="28"/>
        </w:rPr>
        <w:t>асностей, возможного затопления</w:t>
      </w:r>
      <w:r w:rsidRPr="00252591">
        <w:rPr>
          <w:rFonts w:ascii="Times New Roman" w:eastAsia="Times New Roman" w:hAnsi="Times New Roman" w:cs="Times New Roman"/>
          <w:sz w:val="28"/>
          <w:szCs w:val="28"/>
        </w:rPr>
        <w:t>;</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-в зонах возможных поражающих факторов автомобильных дорог, по которым перевозятся аварийно химически опасные вещества (АХОВ), ГСМ, СУГ при разливе (выбросе, взрыве) в которых возможно образование зон заражения (загрязнения), зон разрушения и пожаров;</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-отклонение климатических условий от ординарных.</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1.2.2. Возможные последствия аварий на рядом расположенных потенциально опасных объектах, в том числе аварий на транспорте</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К возникновению наиболее масштабных ЧС на территории поселения могут привести аварии на линиях электропередач, взрывопожароопасных объектах (АЗС) и транспортных магистралях с выбросом аварийно -химически опасных веществ (АХОВ).</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Основным следствием этих аварий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Как правило, аварийные ситуации возникают по следующим причинам:</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-неосторожное обращение с огнем при производстве ремонтных работ;</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теракты) и т.п.;</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lastRenderedPageBreak/>
        <w:t>-внешнее воздействие природного или техногенного характера: аварии на автодорогах, соседних объектах, ураганы, землетрясения, наводнения, пожары.</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1.2.3. При стихийных бедствиях:</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ураганные ветры и смерчи.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При возникновении и движении ураганных ветров и смерчей со скоростью до 25 метров в секунду на территории поселения могут возникнуть частичные разрушения легких построек, общественных зданий, ранение и гибель людей и сельскохозяйственных животных, повреждений линий электропередачи и связи, а также дорожных сооружений.</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снежные заносы.</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Возникновение снежных заносов на территории поселения влечет за собой нарушение работы автотранспорта, связи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лесные и торфяные пожары.</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На территории муниципального образования находятся в основном леса смешанного типа с преобладанием таких пород, как береза, осина, и хвойные породы деревьев. Много участков, заросших кустарниками, редколесья. В весенний, летний пожароопасный период возможно загорание лесных массивов, что приведет к задымлению населенных пунктов поселения.</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1.2.5. При подтоплениях</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Река Тараса, протекающие по территории МО Тараса – маловодность реки исключают подтопление поселения. При разрушении</w:t>
      </w:r>
      <w:r>
        <w:rPr>
          <w:rFonts w:ascii="Times New Roman" w:eastAsia="Times New Roman" w:hAnsi="Times New Roman" w:cs="Times New Roman"/>
          <w:sz w:val="28"/>
          <w:szCs w:val="28"/>
        </w:rPr>
        <w:t xml:space="preserve"> </w:t>
      </w:r>
      <w:r w:rsidRPr="00252591">
        <w:rPr>
          <w:rFonts w:ascii="Times New Roman" w:eastAsia="Times New Roman" w:hAnsi="Times New Roman" w:cs="Times New Roman"/>
          <w:sz w:val="28"/>
          <w:szCs w:val="28"/>
        </w:rPr>
        <w:t>Иркутской плотины ГЭС  возможно подтопление д. Кулаково</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1.2.6. При массовых инфекционных заболеваниях людей и животных</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Эпидемиологическая обстановка на территории сельского поселения по статистическим данным в целом благополучная. Однако возможны заболевания населения и сельскохозяйственных животных, а также при прибытии эваконаселения на территорию сельского поселения возможны вспышки инфекционных заболеваний.</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Одним из наиболее надежных средств, предотвращения заболеваний населения в эпидемиологическом очаге являются экстренная (общая и специальная) профилактика, которая проводится антибиотиками широкого спектра действия, является характерным мероприятием. Как</w:t>
      </w:r>
      <w:r>
        <w:rPr>
          <w:rFonts w:ascii="Times New Roman" w:eastAsia="Times New Roman" w:hAnsi="Times New Roman" w:cs="Times New Roman"/>
          <w:sz w:val="28"/>
          <w:szCs w:val="28"/>
        </w:rPr>
        <w:t xml:space="preserve"> </w:t>
      </w:r>
      <w:r w:rsidRPr="00252591">
        <w:rPr>
          <w:rFonts w:ascii="Times New Roman" w:eastAsia="Times New Roman" w:hAnsi="Times New Roman" w:cs="Times New Roman"/>
          <w:sz w:val="28"/>
          <w:szCs w:val="28"/>
        </w:rPr>
        <w:t>предупредительное и противоэпидемическое мероприятие большое значение имеют прививки против различных инфекционных заболеваний.</w:t>
      </w:r>
    </w:p>
    <w:p w:rsidR="00D34713" w:rsidRPr="00252591" w:rsidRDefault="00D34713" w:rsidP="00D34713">
      <w:pPr>
        <w:pStyle w:val="a8"/>
        <w:ind w:firstLine="709"/>
        <w:jc w:val="both"/>
        <w:rPr>
          <w:rFonts w:ascii="Times New Roman" w:eastAsia="Times New Roman" w:hAnsi="Times New Roman" w:cs="Times New Roman"/>
          <w:b/>
          <w:sz w:val="28"/>
          <w:szCs w:val="28"/>
        </w:rPr>
      </w:pPr>
      <w:r w:rsidRPr="00252591">
        <w:rPr>
          <w:rFonts w:ascii="Times New Roman" w:eastAsia="Times New Roman" w:hAnsi="Times New Roman" w:cs="Times New Roman"/>
          <w:b/>
          <w:sz w:val="28"/>
          <w:szCs w:val="28"/>
        </w:rPr>
        <w:t>Раздел 2:Мероприятия при угрозе и возникновении крупных производственных аварий, катастроф и стихийных бедствий:</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В соответствии с постановлением Правительства РФ от 30.12.2003 № 794 «О единой государственной системе предупреждения и ликвидации чрезвычайных ситуаций» на территории поселения устанавливается один из следующих режимов функционирования муниципального звена РСЧС:</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xml:space="preserve">Режим повседневной деятельности - при нормальной производственно-промышленной, радиационной, химической, биологической (бактериологической), сейсмической, гидрометеорологической обстановке, </w:t>
      </w:r>
      <w:r w:rsidRPr="00252591">
        <w:rPr>
          <w:rFonts w:ascii="Times New Roman" w:eastAsia="Times New Roman" w:hAnsi="Times New Roman" w:cs="Times New Roman"/>
          <w:sz w:val="28"/>
          <w:szCs w:val="28"/>
        </w:rPr>
        <w:lastRenderedPageBreak/>
        <w:t>при отсутствии угрозы проведения террористических актов, при отсутствии эпидемий.</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Режим повышенной опасности - при ухудшении производственно-промышленной, радиационной, химической, биологической обстановки, которая может привести к возникновению чрезвычайной ситуации.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Режим чрезвычайной ситуации - при возникновении и во время ликвидации чрезвычайных ситуаций, а также при введении «Режима чрезвычайного положения» по обстоятельствам, предусмотренным в пункте "а" статьи Федерального конституционного закона «О чрезвычайном положении».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b/>
          <w:sz w:val="28"/>
          <w:szCs w:val="28"/>
        </w:rPr>
        <w:t>Основные мероприятия, осуществляемые</w:t>
      </w:r>
      <w:r w:rsidRPr="00252591">
        <w:rPr>
          <w:rFonts w:ascii="Times New Roman" w:eastAsia="Times New Roman" w:hAnsi="Times New Roman" w:cs="Times New Roman"/>
          <w:sz w:val="28"/>
          <w:szCs w:val="28"/>
        </w:rPr>
        <w:t>:</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xml:space="preserve">а) </w:t>
      </w:r>
      <w:r w:rsidRPr="00252591">
        <w:rPr>
          <w:rFonts w:ascii="Times New Roman" w:eastAsia="Times New Roman" w:hAnsi="Times New Roman" w:cs="Times New Roman"/>
          <w:sz w:val="28"/>
          <w:szCs w:val="28"/>
          <w:u w:val="single"/>
        </w:rPr>
        <w:t>в режиме повседневной деятельности: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поддержание органов управления и сил в готовности к экстренным действиям;</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разработка, своевременная корректировка и уточнение планов действий по предупреждению и ликвидации ЧС и других документов планирования, проверка их реальности в ходе проводимых учений, тренировок и занятий;</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изучение потенциально опасных объектов и районов возможных стихийных бедствий, прогнозирование ожидаемых потерь и разрушений при возникновении ЧС;</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организация постоянного наблюдения и контроля за состоянием окружающей природной среды, обстановкой на потенциально опасных объектах и на прилегающих к ним территориях;</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осуществление взаимного обмена информацией между вышестоящими, подчиненными, взаимодействующими и соседними органами управления;</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совершенствование подготовки органов управления ГО и ЧС, сил, средств и населения к действиям при ЧС, планирование и проведение командно-штабных и других учений и тренировок;</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планирование и выполнение целевых мероприятий по предупреждению ЧС, обеспечению безопасности и защиты населения, сокращению возможных потерь и ущерба, повышению устойчивости функционирования производственных объектов и отраслей экономики при возникновении ЧС;</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создание, восполнение и поддержание в готовности чрезвычайных резервных фондов финансовых, продовольственных, медицинских и материально-технических ресурсов;</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осуществление контроля за выполнением мероприятий по предупреждению и ликвидации ЧС;</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осуществление целевых видов страхования;</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своевременный доклад вышестоящим органам управления об угрозе или возникновении ЧС и проводимых мероприятиях.</w:t>
      </w:r>
    </w:p>
    <w:p w:rsidR="00D34713" w:rsidRPr="00252591" w:rsidRDefault="00D34713" w:rsidP="00D34713">
      <w:pPr>
        <w:pStyle w:val="a8"/>
        <w:ind w:firstLine="709"/>
        <w:jc w:val="both"/>
        <w:rPr>
          <w:rFonts w:ascii="Times New Roman" w:eastAsia="Times New Roman" w:hAnsi="Times New Roman" w:cs="Times New Roman"/>
          <w:sz w:val="28"/>
          <w:szCs w:val="28"/>
          <w:u w:val="single"/>
        </w:rPr>
      </w:pPr>
      <w:r w:rsidRPr="00252591">
        <w:rPr>
          <w:rFonts w:ascii="Times New Roman" w:eastAsia="Times New Roman" w:hAnsi="Times New Roman" w:cs="Times New Roman"/>
          <w:sz w:val="28"/>
          <w:szCs w:val="28"/>
        </w:rPr>
        <w:t xml:space="preserve">б) </w:t>
      </w:r>
      <w:r w:rsidRPr="00252591">
        <w:rPr>
          <w:rFonts w:ascii="Times New Roman" w:eastAsia="Times New Roman" w:hAnsi="Times New Roman" w:cs="Times New Roman"/>
          <w:sz w:val="28"/>
          <w:szCs w:val="28"/>
          <w:u w:val="single"/>
        </w:rPr>
        <w:t>в режиме повышенной готовности: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lastRenderedPageBreak/>
        <w:t>- приведение в готовность комиссий по ЧС и ОПБ и органов управления ГО и ЧС, пунктов временного размещения эваконаселения, систем связи и оповещения, усиление дежурно-диспетчерской службы;</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введение усиленного режима работы с круглосуточным дежурством руководящего состава комиссий по ЧС и ОПБ;</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своевременное представление докладов вышестоящим органам управления, информирование подчиненных, взаимодействующих и соседей о сложившейся обстановке и возможном ее развитии;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уточнение принятых решений и ранее разработанных планов;</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развертывание работы комиссий по ЧС и ОПБ, органов управления ГО и ЧС и оперативных групп для выявления причин ухудшения обстановки в районе возможной ЧС и выработки предложений по ее нормализации;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усиление наблюдения и контроля за состоянием окружающей природной среды, обстановкой на потенциально опасных объектах и прилегающих к ним территориях;</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прогнозирование возможного возникновения ЧС, ее последствий и масштабов;</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принятие мер по защите населения, окружающей природной среды и повышению устойчивого функционирования объектов экономики;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приведение в готовность сил и средств, предназначенных для ликвидации угрозы возникновения ЧС, уточнение им задач и выдвижение, при необходимости, в район возможных действий;</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проверка готовности служб жизнеобеспечения населения к действиям в соответствии с прогнозируемой обстановкой;</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организация и контроль проведения подготовительных мер по возможной защите населения, снабжению средствами индивидуальной защиты и повышению устойчивости функционирования служб и объектов жизнеобеспечения.</w:t>
      </w:r>
    </w:p>
    <w:p w:rsidR="00D34713" w:rsidRPr="00252591" w:rsidRDefault="00D34713" w:rsidP="00D34713">
      <w:pPr>
        <w:pStyle w:val="a8"/>
        <w:ind w:firstLine="709"/>
        <w:jc w:val="both"/>
        <w:rPr>
          <w:rFonts w:ascii="Times New Roman" w:eastAsia="Times New Roman" w:hAnsi="Times New Roman" w:cs="Times New Roman"/>
          <w:sz w:val="28"/>
          <w:szCs w:val="28"/>
          <w:u w:val="single"/>
        </w:rPr>
      </w:pPr>
      <w:r w:rsidRPr="00252591">
        <w:rPr>
          <w:rFonts w:ascii="Times New Roman" w:eastAsia="Times New Roman" w:hAnsi="Times New Roman" w:cs="Times New Roman"/>
          <w:sz w:val="28"/>
          <w:szCs w:val="28"/>
        </w:rPr>
        <w:t xml:space="preserve">в) </w:t>
      </w:r>
      <w:r w:rsidRPr="00252591">
        <w:rPr>
          <w:rFonts w:ascii="Times New Roman" w:eastAsia="Times New Roman" w:hAnsi="Times New Roman" w:cs="Times New Roman"/>
          <w:sz w:val="28"/>
          <w:szCs w:val="28"/>
          <w:u w:val="single"/>
        </w:rPr>
        <w:t>в режиме чрезвычайной ситуации: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выполнение мероприятий режима повышенной готовности, если они не проводились ранее;</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перевод органов управления ГО и ЧС, расположенных в районе бедствия, на круглосуточный режим работы;</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организация защиты населения;</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доклад вышестоящим органам управления об обстановке и проводимых мероприятиях, информирование подчиненных, взаимодействующих и соседей;</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выдвижение оперативных групп (если не высылались) в район ЧС для непосредственного руководства проведением аварийно-спасательных и других неотложных работ;</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выдвижение органов управления, сил муниципального звена РСЧС и других привлекаемых сил в район предстоящих действий;</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определение границ зоны ЧС;</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организация и руководство проведением аварийно-спасательных и других неотложных работ;</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lastRenderedPageBreak/>
        <w:t>- организация мероприятий по обеспечению устойчивости функционирования отраслей и объектов экономики, по первоочередному жизнеобеспечению пострадавшего населения;</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осуществление непрерывного контроля за состоянием окружающей природной среды в районах ЧС, за обстановкой на аварийных объектах и прилегающих к ним территорий;</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организация оценки масштабов ущерба.</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При введении режима чрезвычайного положения по обстоятельствам, предусмотренным в пункте «а» статьи 3 Федерального конституционного закона «О чрезвычайном положении», для сил муниципального звена устанавливается режим повышенной готовности, а при введении режима чрезвычайного положения по обстоятельствам, предусмотренным в пункте «б» указанной статьи, - режим чрезвычайной ситуации.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Ликвидация чрезвычайных ситуаций осуществляется в соответствии со следующей установленной Правительством РФ классификацией чрезвычайных ситуаций:</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а) локального характера - силами и средствами организации;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б) муниципального характера - силами и средствами поселения;</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в) межмуниципального характера - силами и средствами района.</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2.1. При угрозе возникновения крупных производственных аварий, катастроф и стихийных бедствий</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(режим повышенной готовности).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Порядок оповещения органов управления, РСЧС, поисково-спасательных служб, рабочих, служащих и остального населения об угрозе возникновения чрезвычайной ситуации. Информирование населения сельского поселения о возможном возникновении ЧС.</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Оповещение руководящего состава комиссии по предупреждению и ликвидации чрезвычайных ситуаций и обеспечению пожарной безопасности МО Тараса, личного состава органов управления ГОЧС осуществляется:</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через ЕДДС МО «Боханский район» по телефону или мобильной связи;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через уполномоченного по делам ГО ЧС Администрации поселения;</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Согласно Плану оповещения, оповещение руководящего состава КПЛЧС И ОПБ Администрации Тарасинского сельского поселения, организаций, служб жизнеобеспечения населенных пунктов предусмотрено по домашним или по мобильным телефонам.</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Оповещение населения, проживающего в населенных пунктах, предусматривает включение сигнализации, местные системы оповещения, нарочными, а также путём сотовой связи.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2.2.При угрозе стихийных бедствий.</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xml:space="preserve">При получении информации об угрозе стихийного бедствия уполномоченный по ГО ЧС по телефонам и мобильным телефонам по указанию Главы МО Тараса проводит в течение 40 минут оповещение членов КПЛЧС и ОПБ Администрации сельского поселения и руководящего состава РСЧС. В случае необходимости сообщается дополнительная информация о </w:t>
      </w:r>
      <w:r w:rsidRPr="00252591">
        <w:rPr>
          <w:rFonts w:ascii="Times New Roman" w:eastAsia="Times New Roman" w:hAnsi="Times New Roman" w:cs="Times New Roman"/>
          <w:sz w:val="28"/>
          <w:szCs w:val="28"/>
        </w:rPr>
        <w:lastRenderedPageBreak/>
        <w:t>стихийном бедствии. Оповещение рабочих и служащих осуществляется силами и средствами организаций, предприятий, учреждений.</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2.3.При получении информации о других происшествиях и чрезвычайных ситуациях, связанных с угрозой для жизни или нарушением жизнедеятельности населения.</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При получении информации о других происшествиях и чрезвычайных ситуациях, связанных с угрозой для жизни или нарушением жизнедеятельности населения, в заинтересованные организации установленным порядком передается донесение по форме 1/ЧС и при необходимости производится оповещение населения в вышеуказанном порядке.</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Оповещение органов управления, сил и средств осуществляется по линии дежурных диспетчерских служб (органов повседневного управления) согласно планам и схемам оповещения.</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2.4.При угрозе возникновения лесных и торфяных пожаров.</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Через средства массовой информации проводится разъяснительная работа по правилам поведения среди населения. При угрозе возникновения (при возникновении) пожара приводятся в готовность к применению силы и средства пожаротушения муниципальной территориальной подсистемы РСЧС и подразделе</w:t>
      </w:r>
      <w:r>
        <w:rPr>
          <w:rFonts w:ascii="Times New Roman" w:eastAsia="Times New Roman" w:hAnsi="Times New Roman" w:cs="Times New Roman"/>
          <w:sz w:val="28"/>
          <w:szCs w:val="28"/>
        </w:rPr>
        <w:t>ния усиления различных ведомств</w:t>
      </w:r>
      <w:r w:rsidRPr="00252591">
        <w:rPr>
          <w:rFonts w:ascii="Times New Roman" w:eastAsia="Times New Roman" w:hAnsi="Times New Roman" w:cs="Times New Roman"/>
          <w:sz w:val="28"/>
          <w:szCs w:val="28"/>
        </w:rPr>
        <w:t>.</w:t>
      </w:r>
    </w:p>
    <w:p w:rsidR="00D34713" w:rsidRPr="00252591" w:rsidRDefault="00D34713" w:rsidP="00D34713">
      <w:pPr>
        <w:pStyle w:val="a8"/>
        <w:ind w:firstLine="709"/>
        <w:jc w:val="both"/>
        <w:rPr>
          <w:rFonts w:ascii="Times New Roman" w:eastAsia="Times New Roman" w:hAnsi="Times New Roman" w:cs="Times New Roman"/>
          <w:b/>
          <w:sz w:val="28"/>
          <w:szCs w:val="28"/>
        </w:rPr>
      </w:pPr>
      <w:r w:rsidRPr="00252591">
        <w:rPr>
          <w:rFonts w:ascii="Times New Roman" w:eastAsia="Times New Roman" w:hAnsi="Times New Roman" w:cs="Times New Roman"/>
          <w:b/>
          <w:sz w:val="28"/>
          <w:szCs w:val="28"/>
        </w:rPr>
        <w:t>Раздел 3:Проведение АСДНР по устранению непосредственной опасности для жизни и здоровья людей, восстановление жизнеобеспечения населения. Привлекаемые для этого силы и средства РСЧС.</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Проведение АСДНР по устранению непосредственной опасности для жизни и здоровья людей осуществляет К</w:t>
      </w:r>
      <w:r>
        <w:rPr>
          <w:rFonts w:ascii="Times New Roman" w:eastAsia="Times New Roman" w:hAnsi="Times New Roman" w:cs="Times New Roman"/>
          <w:sz w:val="28"/>
          <w:szCs w:val="28"/>
        </w:rPr>
        <w:t xml:space="preserve">ЧС и </w:t>
      </w:r>
      <w:r w:rsidRPr="00252591">
        <w:rPr>
          <w:rFonts w:ascii="Times New Roman" w:eastAsia="Times New Roman" w:hAnsi="Times New Roman" w:cs="Times New Roman"/>
          <w:sz w:val="28"/>
          <w:szCs w:val="28"/>
        </w:rPr>
        <w:t xml:space="preserve">ПБ администрации </w:t>
      </w:r>
      <w:r>
        <w:rPr>
          <w:rFonts w:ascii="Times New Roman" w:eastAsia="Times New Roman" w:hAnsi="Times New Roman" w:cs="Times New Roman"/>
          <w:sz w:val="28"/>
          <w:szCs w:val="28"/>
        </w:rPr>
        <w:t>сельского поселения МО «Тараса»</w:t>
      </w:r>
      <w:r w:rsidRPr="00252591">
        <w:rPr>
          <w:rFonts w:ascii="Times New Roman" w:eastAsia="Times New Roman" w:hAnsi="Times New Roman" w:cs="Times New Roman"/>
          <w:sz w:val="28"/>
          <w:szCs w:val="28"/>
        </w:rPr>
        <w:t>.</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Для организации непосредственного руководства ликвидацией чрезвычайной ситуации и осуществления координации действий всех сил и средств в зоне ЧС, назначается руководитель ликвидации чрезвычайной ситуации.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Решения руководителя ликвидации ЧС оформляются распоряжениями и обязательны для всех граждан и организаций, находящихся в зоне ЧС, независимо от форм собственности и принадлежности.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Для управления мероприятиями при руководителе ликвидации чрезвычайной ситуации создается штаб руководства (оперативная группа) ликвидацией чрезвычайной ситуации.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Руководство работами на отдельных участках (секторах) в зоне чрезвычайной ситуации осуществляется руководителями аварийно – спасательных работ, которые назначаются руководителем ликвидации чрезвычайной ситуации из числа руководителей нештатных аварийно-спасательных формирований, а также должностных лиц организаций, к полномочиям которых отнесена ликвидация данной чрезвычайной ситуации.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 xml:space="preserve">Аварийно – спасательные работы проводятся силами аварийно – спасательных формирований, исходя из принципа необходимой </w:t>
      </w:r>
      <w:r w:rsidRPr="00252591">
        <w:rPr>
          <w:rFonts w:ascii="Times New Roman" w:eastAsia="Times New Roman" w:hAnsi="Times New Roman" w:cs="Times New Roman"/>
          <w:sz w:val="28"/>
          <w:szCs w:val="28"/>
        </w:rPr>
        <w:lastRenderedPageBreak/>
        <w:t>достаточности в зависимости от масштабов (локальные, местные) чрезвычайной ситуации, из состава расчета сил и средств муниципальной территориальной подсистемы РСЧС.</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В первоочередном порядке к АСДНР привлекаются дежурные подразделения (смены) сил постоянной готовности с последующим наращиванием их численности до полных составов. При их недостаточности привлекаются соответствующие силы и средства организаций к полномочиям, которых отнесена ликвидация данной чрезвычайной ситуации.</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Восстановление жизнеобеспечения населения в пострадавших населенных пунктах МО «Тараса» осуществляется на основании решения председателя КПЛЧС и ОПБ Администрации МО «Тараса» силами и средствами соответствующих служб (формирований) с привлечением территориальных невоенизированный формирований, и осуществляется в следующей последовательности:</w:t>
      </w:r>
    </w:p>
    <w:p w:rsidR="00D34713" w:rsidRPr="004669C6" w:rsidRDefault="00D34713" w:rsidP="00D34713">
      <w:pPr>
        <w:pStyle w:val="a8"/>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-обеспечение продуктами питания и пищевым сырьем;</w:t>
      </w:r>
    </w:p>
    <w:p w:rsidR="00D34713" w:rsidRPr="004669C6" w:rsidRDefault="00D34713" w:rsidP="00D34713">
      <w:pPr>
        <w:pStyle w:val="a8"/>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-обеспечение водой;</w:t>
      </w:r>
    </w:p>
    <w:p w:rsidR="00D34713" w:rsidRPr="004669C6" w:rsidRDefault="00D34713" w:rsidP="00D34713">
      <w:pPr>
        <w:pStyle w:val="a8"/>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-обеспечение товарами первой необходимости;</w:t>
      </w:r>
    </w:p>
    <w:p w:rsidR="00D34713" w:rsidRPr="004669C6" w:rsidRDefault="00D34713" w:rsidP="00D34713">
      <w:pPr>
        <w:pStyle w:val="a8"/>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-обеспечение временным жильем;</w:t>
      </w:r>
    </w:p>
    <w:p w:rsidR="00D34713" w:rsidRPr="004669C6" w:rsidRDefault="00D34713" w:rsidP="00D34713">
      <w:pPr>
        <w:pStyle w:val="a8"/>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-обеспечение коммунально – бытовыми услугами;</w:t>
      </w:r>
    </w:p>
    <w:p w:rsidR="00D34713" w:rsidRPr="004669C6" w:rsidRDefault="00D34713" w:rsidP="00D34713">
      <w:pPr>
        <w:pStyle w:val="a8"/>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-медицинское обеспечение.</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Контроль за санитарно – эпидемиологическим состоянием района ведется одним  центром Госсанэпиднадзора.</w:t>
      </w:r>
    </w:p>
    <w:p w:rsidR="00D34713" w:rsidRPr="00252591"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Для предупреждения возникновения инфекционных заболеваний среди населения, в ходе проведения АС и АВ работ организуется санитарная очистка районов чрезвычайной ситуации – сбор и захоронение трупов погибших людей, животных, утилизация или уничтожение опасно зараженного продовольствия. Захоронение и утилизация проводится в специально отведенных местах. Для захоронения погибших людей, животных, утилизации зараженных материальных средств создаются специальные сводные команды.</w:t>
      </w:r>
    </w:p>
    <w:p w:rsidR="00D34713" w:rsidRDefault="00D34713" w:rsidP="00D34713">
      <w:pPr>
        <w:pStyle w:val="a8"/>
        <w:ind w:firstLine="709"/>
        <w:jc w:val="both"/>
        <w:rPr>
          <w:rFonts w:ascii="Times New Roman" w:eastAsia="Times New Roman" w:hAnsi="Times New Roman" w:cs="Times New Roman"/>
          <w:sz w:val="28"/>
          <w:szCs w:val="28"/>
        </w:rPr>
      </w:pPr>
      <w:r w:rsidRPr="00252591">
        <w:rPr>
          <w:rFonts w:ascii="Times New Roman" w:eastAsia="Times New Roman" w:hAnsi="Times New Roman" w:cs="Times New Roman"/>
          <w:sz w:val="28"/>
          <w:szCs w:val="28"/>
        </w:rPr>
        <w:t>Для устранения опасности и восстановления жизнеобеспечения населения привлекаются следующие силы и средства РСЧС:</w:t>
      </w:r>
    </w:p>
    <w:p w:rsidR="00D34713" w:rsidRDefault="00D34713" w:rsidP="00D34713">
      <w:pPr>
        <w:pStyle w:val="a8"/>
        <w:ind w:firstLine="709"/>
        <w:jc w:val="both"/>
        <w:rPr>
          <w:rFonts w:ascii="Times New Roman" w:eastAsia="Times New Roman" w:hAnsi="Times New Roman" w:cs="Times New Roman"/>
          <w:sz w:val="28"/>
          <w:szCs w:val="28"/>
        </w:rPr>
      </w:pPr>
    </w:p>
    <w:tbl>
      <w:tblPr>
        <w:tblW w:w="950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063"/>
        <w:gridCol w:w="1871"/>
        <w:gridCol w:w="1424"/>
        <w:gridCol w:w="2262"/>
        <w:gridCol w:w="1885"/>
      </w:tblGrid>
      <w:tr w:rsidR="00D34713" w:rsidRPr="005846D4" w:rsidTr="00D34713">
        <w:trPr>
          <w:tblCellSpacing w:w="0" w:type="dxa"/>
          <w:jc w:val="center"/>
        </w:trPr>
        <w:tc>
          <w:tcPr>
            <w:tcW w:w="2063"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ТУ МЛК Иркутской области по Кировскому лесничеству</w:t>
            </w:r>
          </w:p>
        </w:tc>
        <w:tc>
          <w:tcPr>
            <w:tcW w:w="1871"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center"/>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с. Олонки</w:t>
            </w:r>
          </w:p>
        </w:tc>
        <w:tc>
          <w:tcPr>
            <w:tcW w:w="1424"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92-2-90</w:t>
            </w:r>
          </w:p>
        </w:tc>
        <w:tc>
          <w:tcPr>
            <w:tcW w:w="2262"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center"/>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Лесопожарная команда</w:t>
            </w:r>
          </w:p>
        </w:tc>
        <w:tc>
          <w:tcPr>
            <w:tcW w:w="1885"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center"/>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Тушение лесных   пожаров</w:t>
            </w:r>
          </w:p>
        </w:tc>
      </w:tr>
      <w:tr w:rsidR="00D34713" w:rsidRPr="005846D4" w:rsidTr="00D34713">
        <w:trPr>
          <w:tblCellSpacing w:w="0" w:type="dxa"/>
          <w:jc w:val="center"/>
        </w:trPr>
        <w:tc>
          <w:tcPr>
            <w:tcW w:w="2063"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 xml:space="preserve">2-й пожарно-спасательный отряд ФПСГУ МЧС России по Иркутской </w:t>
            </w:r>
            <w:r w:rsidRPr="000615AA">
              <w:rPr>
                <w:rFonts w:ascii="Times New Roman" w:eastAsia="Times New Roman" w:hAnsi="Times New Roman" w:cs="Times New Roman"/>
                <w:sz w:val="24"/>
                <w:szCs w:val="24"/>
              </w:rPr>
              <w:lastRenderedPageBreak/>
              <w:t>области 44-ПСЧ (по охране п. Бохан)</w:t>
            </w:r>
          </w:p>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Добровольная пожарная команда МО Тараса</w:t>
            </w:r>
          </w:p>
        </w:tc>
        <w:tc>
          <w:tcPr>
            <w:tcW w:w="1871"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lastRenderedPageBreak/>
              <w:t>п. Бохан</w:t>
            </w:r>
          </w:p>
          <w:p w:rsidR="00D34713" w:rsidRPr="000615AA" w:rsidRDefault="00D34713" w:rsidP="00D34713">
            <w:pPr>
              <w:jc w:val="both"/>
              <w:rPr>
                <w:rFonts w:ascii="Times New Roman" w:eastAsia="Times New Roman" w:hAnsi="Times New Roman" w:cs="Times New Roman"/>
                <w:sz w:val="24"/>
                <w:szCs w:val="24"/>
              </w:rPr>
            </w:pPr>
          </w:p>
          <w:p w:rsidR="00D34713" w:rsidRPr="000615AA" w:rsidRDefault="00D34713" w:rsidP="00D34713">
            <w:pPr>
              <w:jc w:val="both"/>
              <w:rPr>
                <w:rFonts w:ascii="Times New Roman" w:eastAsia="Times New Roman" w:hAnsi="Times New Roman" w:cs="Times New Roman"/>
                <w:sz w:val="24"/>
                <w:szCs w:val="24"/>
              </w:rPr>
            </w:pPr>
          </w:p>
          <w:p w:rsidR="00D34713" w:rsidRPr="000615AA" w:rsidRDefault="00D34713" w:rsidP="00D34713">
            <w:pPr>
              <w:jc w:val="both"/>
              <w:rPr>
                <w:rFonts w:ascii="Times New Roman" w:eastAsia="Times New Roman" w:hAnsi="Times New Roman" w:cs="Times New Roman"/>
                <w:sz w:val="24"/>
                <w:szCs w:val="24"/>
              </w:rPr>
            </w:pPr>
          </w:p>
          <w:p w:rsidR="00D34713" w:rsidRPr="000615AA" w:rsidRDefault="00D34713" w:rsidP="00D34713">
            <w:pPr>
              <w:jc w:val="both"/>
              <w:rPr>
                <w:rFonts w:ascii="Times New Roman" w:eastAsia="Times New Roman" w:hAnsi="Times New Roman" w:cs="Times New Roman"/>
                <w:sz w:val="24"/>
                <w:szCs w:val="24"/>
              </w:rPr>
            </w:pPr>
          </w:p>
          <w:p w:rsidR="00D34713" w:rsidRPr="000615AA" w:rsidRDefault="00D34713" w:rsidP="00D34713">
            <w:pPr>
              <w:jc w:val="both"/>
              <w:rPr>
                <w:rFonts w:ascii="Times New Roman" w:eastAsia="Times New Roman" w:hAnsi="Times New Roman" w:cs="Times New Roman"/>
                <w:sz w:val="24"/>
                <w:szCs w:val="24"/>
              </w:rPr>
            </w:pPr>
          </w:p>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с. Тараса</w:t>
            </w:r>
          </w:p>
        </w:tc>
        <w:tc>
          <w:tcPr>
            <w:tcW w:w="1424"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lastRenderedPageBreak/>
              <w:t>112  «01»</w:t>
            </w:r>
          </w:p>
          <w:p w:rsidR="00D34713" w:rsidRPr="000615AA" w:rsidRDefault="00D34713" w:rsidP="00D34713">
            <w:pPr>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25-4-01</w:t>
            </w:r>
          </w:p>
          <w:p w:rsidR="00D34713" w:rsidRPr="000615AA" w:rsidRDefault="00D34713" w:rsidP="00D34713">
            <w:pPr>
              <w:rPr>
                <w:rFonts w:ascii="Times New Roman" w:eastAsia="Times New Roman" w:hAnsi="Times New Roman" w:cs="Times New Roman"/>
                <w:sz w:val="24"/>
                <w:szCs w:val="24"/>
              </w:rPr>
            </w:pPr>
          </w:p>
          <w:p w:rsidR="00D34713" w:rsidRPr="000615AA" w:rsidRDefault="00D34713" w:rsidP="00D34713">
            <w:pPr>
              <w:rPr>
                <w:rFonts w:ascii="Times New Roman" w:eastAsia="Times New Roman" w:hAnsi="Times New Roman" w:cs="Times New Roman"/>
                <w:sz w:val="24"/>
                <w:szCs w:val="24"/>
              </w:rPr>
            </w:pPr>
          </w:p>
          <w:p w:rsidR="00D34713" w:rsidRPr="000615AA" w:rsidRDefault="00D34713" w:rsidP="00D34713">
            <w:pPr>
              <w:rPr>
                <w:rFonts w:ascii="Times New Roman" w:eastAsia="Times New Roman" w:hAnsi="Times New Roman" w:cs="Times New Roman"/>
                <w:sz w:val="24"/>
                <w:szCs w:val="24"/>
              </w:rPr>
            </w:pPr>
          </w:p>
          <w:p w:rsidR="00D34713" w:rsidRPr="000615AA" w:rsidRDefault="00D34713" w:rsidP="00D34713">
            <w:pPr>
              <w:rPr>
                <w:rFonts w:ascii="Times New Roman" w:eastAsia="Times New Roman" w:hAnsi="Times New Roman" w:cs="Times New Roman"/>
                <w:sz w:val="24"/>
                <w:szCs w:val="24"/>
              </w:rPr>
            </w:pPr>
          </w:p>
          <w:p w:rsidR="00D34713" w:rsidRPr="000615AA" w:rsidRDefault="00D34713" w:rsidP="00D34713">
            <w:pPr>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89842781209</w:t>
            </w:r>
          </w:p>
          <w:p w:rsidR="00D34713" w:rsidRPr="000615AA" w:rsidRDefault="00D34713" w:rsidP="00D34713">
            <w:pPr>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89021707011</w:t>
            </w:r>
          </w:p>
        </w:tc>
        <w:tc>
          <w:tcPr>
            <w:tcW w:w="2262"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lastRenderedPageBreak/>
              <w:t>Противопожарная команда</w:t>
            </w:r>
          </w:p>
          <w:p w:rsidR="00D34713" w:rsidRPr="000615AA" w:rsidRDefault="00D34713" w:rsidP="00D34713">
            <w:pPr>
              <w:rPr>
                <w:rFonts w:ascii="Times New Roman" w:eastAsia="Times New Roman" w:hAnsi="Times New Roman" w:cs="Times New Roman"/>
                <w:sz w:val="24"/>
                <w:szCs w:val="24"/>
              </w:rPr>
            </w:pPr>
          </w:p>
          <w:p w:rsidR="00D34713" w:rsidRPr="000615AA" w:rsidRDefault="00D34713" w:rsidP="00D34713">
            <w:pPr>
              <w:rPr>
                <w:rFonts w:ascii="Times New Roman" w:eastAsia="Times New Roman" w:hAnsi="Times New Roman" w:cs="Times New Roman"/>
                <w:sz w:val="24"/>
                <w:szCs w:val="24"/>
              </w:rPr>
            </w:pPr>
          </w:p>
          <w:p w:rsidR="00D34713" w:rsidRPr="000615AA" w:rsidRDefault="00D34713" w:rsidP="00D34713">
            <w:pPr>
              <w:rPr>
                <w:rFonts w:ascii="Times New Roman" w:eastAsia="Times New Roman" w:hAnsi="Times New Roman" w:cs="Times New Roman"/>
                <w:sz w:val="24"/>
                <w:szCs w:val="24"/>
              </w:rPr>
            </w:pPr>
          </w:p>
          <w:p w:rsidR="00D34713" w:rsidRPr="000615AA" w:rsidRDefault="00D34713" w:rsidP="00D34713">
            <w:pPr>
              <w:rPr>
                <w:rFonts w:ascii="Times New Roman" w:eastAsia="Times New Roman" w:hAnsi="Times New Roman" w:cs="Times New Roman"/>
                <w:sz w:val="24"/>
                <w:szCs w:val="24"/>
              </w:rPr>
            </w:pPr>
          </w:p>
          <w:p w:rsidR="00D34713" w:rsidRPr="000615AA" w:rsidRDefault="00D34713" w:rsidP="00D34713">
            <w:pPr>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Противопожарная команда</w:t>
            </w:r>
          </w:p>
        </w:tc>
        <w:tc>
          <w:tcPr>
            <w:tcW w:w="1885"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lastRenderedPageBreak/>
              <w:t xml:space="preserve">Тушение пожаров в жилом секторе и на промышленных </w:t>
            </w:r>
            <w:r w:rsidRPr="000615AA">
              <w:rPr>
                <w:rFonts w:ascii="Times New Roman" w:eastAsia="Times New Roman" w:hAnsi="Times New Roman" w:cs="Times New Roman"/>
                <w:sz w:val="24"/>
                <w:szCs w:val="24"/>
              </w:rPr>
              <w:lastRenderedPageBreak/>
              <w:t>объектах</w:t>
            </w:r>
          </w:p>
          <w:p w:rsidR="00D34713" w:rsidRPr="000615AA" w:rsidRDefault="00D34713" w:rsidP="00D34713">
            <w:pPr>
              <w:rPr>
                <w:rFonts w:ascii="Times New Roman" w:eastAsia="Times New Roman" w:hAnsi="Times New Roman" w:cs="Times New Roman"/>
                <w:sz w:val="24"/>
                <w:szCs w:val="24"/>
              </w:rPr>
            </w:pPr>
          </w:p>
          <w:p w:rsidR="00D34713" w:rsidRPr="000615AA" w:rsidRDefault="00D34713" w:rsidP="00D34713">
            <w:pPr>
              <w:rPr>
                <w:rFonts w:ascii="Times New Roman" w:eastAsia="Times New Roman" w:hAnsi="Times New Roman" w:cs="Times New Roman"/>
                <w:sz w:val="24"/>
                <w:szCs w:val="24"/>
              </w:rPr>
            </w:pPr>
          </w:p>
          <w:p w:rsidR="00D34713" w:rsidRPr="000615AA" w:rsidRDefault="00D34713" w:rsidP="00D34713">
            <w:pPr>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 xml:space="preserve">Тушение пожаров в жилом секторе </w:t>
            </w:r>
          </w:p>
        </w:tc>
      </w:tr>
      <w:tr w:rsidR="00D34713" w:rsidRPr="005846D4" w:rsidTr="00D34713">
        <w:trPr>
          <w:tblCellSpacing w:w="0" w:type="dxa"/>
          <w:jc w:val="center"/>
        </w:trPr>
        <w:tc>
          <w:tcPr>
            <w:tcW w:w="2063"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lastRenderedPageBreak/>
              <w:t>ОГБУЗ «Боханская РБ»</w:t>
            </w:r>
          </w:p>
        </w:tc>
        <w:tc>
          <w:tcPr>
            <w:tcW w:w="1871"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п. Бохан мкр. Южный</w:t>
            </w:r>
          </w:p>
        </w:tc>
        <w:tc>
          <w:tcPr>
            <w:tcW w:w="1424"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 «03»</w:t>
            </w:r>
          </w:p>
          <w:p w:rsidR="00D34713" w:rsidRPr="000615AA" w:rsidRDefault="00D34713" w:rsidP="00D34713">
            <w:pPr>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25-4-03</w:t>
            </w:r>
          </w:p>
        </w:tc>
        <w:tc>
          <w:tcPr>
            <w:tcW w:w="2262"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Бригада скорой медицинской помощи</w:t>
            </w:r>
          </w:p>
        </w:tc>
        <w:tc>
          <w:tcPr>
            <w:tcW w:w="1885"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Оказание скорой медицинской помощи</w:t>
            </w:r>
          </w:p>
        </w:tc>
      </w:tr>
      <w:tr w:rsidR="00D34713" w:rsidRPr="005846D4" w:rsidTr="00D34713">
        <w:trPr>
          <w:tblCellSpacing w:w="0" w:type="dxa"/>
          <w:jc w:val="center"/>
        </w:trPr>
        <w:tc>
          <w:tcPr>
            <w:tcW w:w="2063"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highlight w:val="red"/>
              </w:rPr>
            </w:pPr>
            <w:r w:rsidRPr="000615AA">
              <w:rPr>
                <w:rFonts w:ascii="Times New Roman" w:eastAsia="Times New Roman" w:hAnsi="Times New Roman" w:cs="Times New Roman"/>
                <w:sz w:val="24"/>
                <w:szCs w:val="24"/>
              </w:rPr>
              <w:t>МО МВД России «Боханский»</w:t>
            </w:r>
          </w:p>
        </w:tc>
        <w:tc>
          <w:tcPr>
            <w:tcW w:w="1871"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п. Бохан</w:t>
            </w:r>
          </w:p>
        </w:tc>
        <w:tc>
          <w:tcPr>
            <w:tcW w:w="1424"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   «02»</w:t>
            </w:r>
          </w:p>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25-6-03</w:t>
            </w:r>
          </w:p>
        </w:tc>
        <w:tc>
          <w:tcPr>
            <w:tcW w:w="2262"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Дежурная часть Боханского района</w:t>
            </w:r>
          </w:p>
        </w:tc>
        <w:tc>
          <w:tcPr>
            <w:tcW w:w="1885"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Охрана общественного порядка</w:t>
            </w:r>
          </w:p>
        </w:tc>
      </w:tr>
      <w:tr w:rsidR="00D34713" w:rsidRPr="005846D4" w:rsidTr="00D34713">
        <w:trPr>
          <w:tblCellSpacing w:w="0" w:type="dxa"/>
          <w:jc w:val="center"/>
        </w:trPr>
        <w:tc>
          <w:tcPr>
            <w:tcW w:w="2063"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Александровский участок филиал «Иркутский» дорожная служба Иркутской области</w:t>
            </w:r>
          </w:p>
        </w:tc>
        <w:tc>
          <w:tcPr>
            <w:tcW w:w="1871"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с. Александровское</w:t>
            </w:r>
          </w:p>
        </w:tc>
        <w:tc>
          <w:tcPr>
            <w:tcW w:w="1424"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89041113901</w:t>
            </w:r>
          </w:p>
        </w:tc>
        <w:tc>
          <w:tcPr>
            <w:tcW w:w="2262"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Аварийно-восстановительная бригада на дорогах и мостах</w:t>
            </w:r>
          </w:p>
        </w:tc>
        <w:tc>
          <w:tcPr>
            <w:tcW w:w="1885"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Ремонт дорог и мостов</w:t>
            </w:r>
          </w:p>
        </w:tc>
      </w:tr>
      <w:tr w:rsidR="00D34713" w:rsidRPr="005846D4" w:rsidTr="00D34713">
        <w:trPr>
          <w:tblCellSpacing w:w="0" w:type="dxa"/>
          <w:jc w:val="center"/>
        </w:trPr>
        <w:tc>
          <w:tcPr>
            <w:tcW w:w="2063"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ОАОИрЭСК Восточные электросети Осинский РЭС </w:t>
            </w:r>
          </w:p>
        </w:tc>
        <w:tc>
          <w:tcPr>
            <w:tcW w:w="1871"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с. Оса</w:t>
            </w:r>
          </w:p>
        </w:tc>
        <w:tc>
          <w:tcPr>
            <w:tcW w:w="1424"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792411</w:t>
            </w:r>
          </w:p>
        </w:tc>
        <w:tc>
          <w:tcPr>
            <w:tcW w:w="2262"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Аварийно-восстановительная бригада</w:t>
            </w:r>
          </w:p>
        </w:tc>
        <w:tc>
          <w:tcPr>
            <w:tcW w:w="1885"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Ремонт электросетей по району</w:t>
            </w:r>
          </w:p>
        </w:tc>
      </w:tr>
      <w:tr w:rsidR="00D34713" w:rsidRPr="005846D4" w:rsidTr="00D34713">
        <w:trPr>
          <w:tblCellSpacing w:w="0" w:type="dxa"/>
          <w:jc w:val="center"/>
        </w:trPr>
        <w:tc>
          <w:tcPr>
            <w:tcW w:w="2063"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 xml:space="preserve">Отдел управления Роспортребнадзора по Иркутской области </w:t>
            </w:r>
            <w:r>
              <w:rPr>
                <w:rFonts w:ascii="Times New Roman" w:eastAsia="Times New Roman" w:hAnsi="Times New Roman" w:cs="Times New Roman"/>
                <w:sz w:val="24"/>
                <w:szCs w:val="24"/>
              </w:rPr>
              <w:t xml:space="preserve">в Эхирит-Булагатском, Баяндаевском, Осинском, Боханском, Усть-Удинский Качугском, Жигаловском и Ольхонском районах </w:t>
            </w:r>
          </w:p>
        </w:tc>
        <w:tc>
          <w:tcPr>
            <w:tcW w:w="1871"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 xml:space="preserve"> п. Бохан</w:t>
            </w:r>
          </w:p>
        </w:tc>
        <w:tc>
          <w:tcPr>
            <w:tcW w:w="1424"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25-1-49</w:t>
            </w:r>
          </w:p>
        </w:tc>
        <w:tc>
          <w:tcPr>
            <w:tcW w:w="2262"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sidRPr="000615AA">
              <w:rPr>
                <w:rFonts w:ascii="Times New Roman" w:eastAsia="Times New Roman" w:hAnsi="Times New Roman" w:cs="Times New Roman"/>
                <w:sz w:val="24"/>
                <w:szCs w:val="24"/>
              </w:rPr>
              <w:t xml:space="preserve">Контроль за санитарно-эпидемиологическим состоянием </w:t>
            </w:r>
          </w:p>
        </w:tc>
        <w:tc>
          <w:tcPr>
            <w:tcW w:w="1885"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p>
        </w:tc>
      </w:tr>
      <w:tr w:rsidR="00D34713" w:rsidRPr="005846D4" w:rsidTr="00D34713">
        <w:trPr>
          <w:tblCellSpacing w:w="0" w:type="dxa"/>
          <w:jc w:val="center"/>
        </w:trPr>
        <w:tc>
          <w:tcPr>
            <w:tcW w:w="2063"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ОГБУ «Боханская станция по борьбе с болезнями животных»</w:t>
            </w:r>
          </w:p>
        </w:tc>
        <w:tc>
          <w:tcPr>
            <w:tcW w:w="1871"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 Бохан</w:t>
            </w:r>
          </w:p>
        </w:tc>
        <w:tc>
          <w:tcPr>
            <w:tcW w:w="1424"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94-4-39</w:t>
            </w:r>
          </w:p>
        </w:tc>
        <w:tc>
          <w:tcPr>
            <w:tcW w:w="2262"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Профилактические мероприятия по выявлению заболевших животных</w:t>
            </w:r>
          </w:p>
        </w:tc>
        <w:tc>
          <w:tcPr>
            <w:tcW w:w="1885" w:type="dxa"/>
            <w:tcBorders>
              <w:top w:val="outset" w:sz="6" w:space="0" w:color="auto"/>
              <w:left w:val="outset" w:sz="6" w:space="0" w:color="auto"/>
              <w:bottom w:val="outset" w:sz="6" w:space="0" w:color="auto"/>
              <w:right w:val="outset" w:sz="6" w:space="0" w:color="auto"/>
            </w:tcBorders>
            <w:hideMark/>
          </w:tcPr>
          <w:p w:rsidR="00D34713" w:rsidRPr="000615AA" w:rsidRDefault="00D34713" w:rsidP="00D34713">
            <w:pPr>
              <w:jc w:val="both"/>
              <w:rPr>
                <w:rFonts w:ascii="Times New Roman" w:eastAsia="Times New Roman" w:hAnsi="Times New Roman" w:cs="Times New Roman"/>
                <w:sz w:val="24"/>
                <w:szCs w:val="24"/>
              </w:rPr>
            </w:pPr>
          </w:p>
        </w:tc>
      </w:tr>
    </w:tbl>
    <w:p w:rsidR="00D34713" w:rsidRPr="0081547B" w:rsidRDefault="00D34713" w:rsidP="00D34713">
      <w:pPr>
        <w:jc w:val="both"/>
        <w:rPr>
          <w:rFonts w:ascii="Times New Roman" w:eastAsia="Times New Roman" w:hAnsi="Times New Roman" w:cs="Times New Roman"/>
          <w:b/>
          <w:color w:val="3B2D36"/>
          <w:sz w:val="28"/>
          <w:szCs w:val="28"/>
        </w:rPr>
      </w:pPr>
      <w:r w:rsidRPr="0081547B">
        <w:rPr>
          <w:rFonts w:ascii="Times New Roman" w:eastAsia="Times New Roman" w:hAnsi="Times New Roman" w:cs="Times New Roman"/>
          <w:b/>
          <w:color w:val="3B2D36"/>
          <w:sz w:val="28"/>
          <w:szCs w:val="28"/>
        </w:rPr>
        <w:t>Раздел 4:Предстоящие мероприятия РСЧС и их ориентировочный объем по предупреждению или снижению последствий крупных производственных аварий, катастроф и стихийных бедствий.</w:t>
      </w:r>
    </w:p>
    <w:p w:rsidR="00D34713" w:rsidRPr="00BC0E46" w:rsidRDefault="00D34713" w:rsidP="00D34713">
      <w:pPr>
        <w:pStyle w:val="a8"/>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При угрозе возникновения крупных производственных аварий и стихийных бедствий порядок оповещения органов управления и населения следующий:</w:t>
      </w:r>
    </w:p>
    <w:p w:rsidR="00D34713" w:rsidRPr="00BC0E46" w:rsidRDefault="00D34713" w:rsidP="00D34713">
      <w:pPr>
        <w:jc w:val="both"/>
        <w:rPr>
          <w:rFonts w:ascii="Times New Roman" w:eastAsia="Times New Roman" w:hAnsi="Times New Roman" w:cs="Times New Roman"/>
          <w:sz w:val="28"/>
          <w:szCs w:val="28"/>
        </w:rPr>
      </w:pPr>
      <w:r>
        <w:rPr>
          <w:rFonts w:eastAsia="Times New Roman"/>
          <w:sz w:val="28"/>
          <w:szCs w:val="28"/>
        </w:rPr>
        <w:t>4</w:t>
      </w:r>
      <w:r w:rsidRPr="00BC0E46">
        <w:rPr>
          <w:rFonts w:ascii="Times New Roman" w:eastAsia="Times New Roman" w:hAnsi="Times New Roman" w:cs="Times New Roman"/>
          <w:sz w:val="28"/>
          <w:szCs w:val="28"/>
        </w:rPr>
        <w:t>.1. При возникновении ураганного ветра или смерча:</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С получением информации об угрозе возникновения ураганного ветра или смерча необходимо немедленно доложить председателю КПЛЧС и ОПБ Администрации муниципального района. Глава сельского поселения оповещает население деревень и организует проведение конкретных мероприятий по снижению ущерба от стихийного бедствия.</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а. Оповещение и организация укрытия населения в подвалах, погребах и других заглубленных помещениях.</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б. Организация защиты сельскохозяйственных животных и материальных ценностей.</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в. Организация и проведение мероприятий, направленных на повышение устойчивости связи с объектами народного хозяйства, где ожидается стихийное бедствие.</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г. Уточнение состава сил и средств и приведение их в готовность к спасательным и неотложным аварийно-восстановительным работам в зонах стихийного бедствия.</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После прохождения ураганного ветра или смерча проводится сбор информации о последствиях стихии, которая сообщается КЧС и ЕДДС района.</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4.2.При возникновении аварий на автомобильном транспорте.</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При возникновении аварий на автомобильном транспорте проводятся следующие работы:</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lastRenderedPageBreak/>
        <w:t>-организуются работы по оказанию экстренной медицинской помощи пострадавшим при аварии;</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обеспечивается охраны общественного порядка и общественной безопасности, недопущения мародерства;</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проводится организация оперативного контроля и измерений загрязнения в зоне ЧС и прилегающих территориях;</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проводится обеспечение транспортом для перевозки пассажиров, пострадавших в аварии;</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организуются и осуществляются мероприятия по ликвидации последствий аварии;</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приводятся в повышенную готовность силы и средства для проведения аварийно- спасательных и других неотложных работ.</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4.3.При угрозе возникновения снежных заносов.</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Администрация сельского поселения организует проведение конкретных мероприятий по снижению ущерба от стихийного бедствия:</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оповещение отраслей народного хозяйства и населения о порядке действий и правилах поведения в период снежных заносов;</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приведение в готовность снегоочистительной техники и населения для очистки от снежных заносов, проездов к жилым домам и организациям;</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уточнение состава сил и средств и приведение их в готовность к быстрому восстановлению энергетических сетей в случае их разрушения и повреждения;</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приведение в готовность формирований технической службы по оказанию помощи автомобилям, оказавшимся в пути в снежных заносах;</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4.4. При угрозе и возникновении лесных пожаров:</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При угрозе и возникновении лесных пожаров проводятся следующие работы:</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организуется систематическое наблюдение за лесными массивами;</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приводятся в готовность добровольная пожарная дружина, противопожарная техника;</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lastRenderedPageBreak/>
        <w:t>- в общественных местах и на информационных стендах вывешивается напоминание о необходимости осторожного обращения с огнем в лесу;</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работниками Администрации сельского поселения контролируется выполнение решения о запрещении въезда в лес транспорта.</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При возникновении лесных пожаров проводится оповещение Главы муниципального района.</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При возникновении лесных пожаров локализация и тушение их осущ</w:t>
      </w:r>
      <w:r>
        <w:rPr>
          <w:rFonts w:ascii="Times New Roman" w:eastAsia="Times New Roman" w:hAnsi="Times New Roman" w:cs="Times New Roman"/>
          <w:sz w:val="28"/>
          <w:szCs w:val="28"/>
        </w:rPr>
        <w:t xml:space="preserve">ествляется силами филиала (44-ПСЧ) </w:t>
      </w:r>
      <w:r w:rsidRPr="00BC0E46">
        <w:rPr>
          <w:rFonts w:ascii="Times New Roman" w:eastAsia="Times New Roman" w:hAnsi="Times New Roman" w:cs="Times New Roman"/>
          <w:sz w:val="28"/>
          <w:szCs w:val="28"/>
        </w:rPr>
        <w:t xml:space="preserve">и </w:t>
      </w:r>
      <w:r w:rsidRPr="005A0E41">
        <w:rPr>
          <w:rFonts w:ascii="Times New Roman" w:eastAsia="Times New Roman" w:hAnsi="Times New Roman" w:cs="Times New Roman"/>
          <w:sz w:val="28"/>
          <w:szCs w:val="28"/>
        </w:rPr>
        <w:t>(Территориальное управление Министерства лесного комплекса Иркутской области по Кировскому лесничеству)</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4.5.Массовые инфекционные заболевания людей и животных.</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На территории МО Тараса природных очагов инфекционных заболеваний нет.</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Профилактические мероприятия обеспечиваются специалистами  «Боханской районной ветеринарной станцией», путем проведения ежегодных прививок. Районной ветеринарной станцией разработаны мероприятия по профилактическому осмотру, выявлению заболевших животных, их изоляции.</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Профилактические санитарно-эпидемиологические мероприятия осуществляются территориальным отделом Роспотребнадзора в Боханском районе, которым проводятся:</w:t>
      </w:r>
    </w:p>
    <w:p w:rsidR="00D34713" w:rsidRPr="00BC0E46" w:rsidRDefault="00D34713" w:rsidP="00D34713">
      <w:pPr>
        <w:pStyle w:val="a8"/>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-постоянный санитарно-эпидемиологический контроль;</w:t>
      </w:r>
    </w:p>
    <w:p w:rsidR="00D34713" w:rsidRPr="00BC0E46" w:rsidRDefault="00D34713" w:rsidP="00D34713">
      <w:pPr>
        <w:pStyle w:val="a8"/>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регулярные противоэпидемические прививки;</w:t>
      </w:r>
    </w:p>
    <w:p w:rsidR="00D34713" w:rsidRPr="00BC0E46" w:rsidRDefault="00D34713" w:rsidP="00D34713">
      <w:pPr>
        <w:pStyle w:val="a8"/>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обеспечение санитарно-дезинфекционных мероприятий;</w:t>
      </w:r>
    </w:p>
    <w:p w:rsidR="00D34713" w:rsidRPr="00BC0E46" w:rsidRDefault="00D34713" w:rsidP="00D34713">
      <w:pPr>
        <w:pStyle w:val="a8"/>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борьба с грызунами.</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Комиссия по предупреждению и ликвидации чрезвычайных ситуаций и обеспечению безопасности Администрации Тарасинского</w:t>
      </w:r>
      <w:r>
        <w:rPr>
          <w:rFonts w:ascii="Times New Roman" w:eastAsia="Times New Roman" w:hAnsi="Times New Roman" w:cs="Times New Roman"/>
          <w:sz w:val="28"/>
          <w:szCs w:val="28"/>
        </w:rPr>
        <w:t xml:space="preserve"> </w:t>
      </w:r>
      <w:r w:rsidRPr="00BC0E46">
        <w:rPr>
          <w:rFonts w:ascii="Times New Roman" w:eastAsia="Times New Roman" w:hAnsi="Times New Roman" w:cs="Times New Roman"/>
          <w:sz w:val="28"/>
          <w:szCs w:val="28"/>
        </w:rPr>
        <w:t>сельского поселения, оценив обстановку, вырабатывает предложения по защите населения и ликвидации последствий аварии и контролирует выполнение следующих задач: оцепление очага поражения, выдача СИЗ;</w:t>
      </w:r>
    </w:p>
    <w:p w:rsidR="00D34713" w:rsidRPr="00BC0E46" w:rsidRDefault="00D34713" w:rsidP="00D34713">
      <w:pPr>
        <w:pStyle w:val="a8"/>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организация контрольно-пропускного режима;</w:t>
      </w:r>
    </w:p>
    <w:p w:rsidR="00D34713" w:rsidRPr="00BC0E46" w:rsidRDefault="00D34713" w:rsidP="00D34713">
      <w:pPr>
        <w:pStyle w:val="a8"/>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регулирование движения в районе аварии;</w:t>
      </w:r>
    </w:p>
    <w:p w:rsidR="00D34713" w:rsidRDefault="00D34713" w:rsidP="00D34713">
      <w:pPr>
        <w:pStyle w:val="a8"/>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 вывод населения в безопасное место и всестороннее их обеспечение.</w:t>
      </w:r>
    </w:p>
    <w:p w:rsidR="00D34713" w:rsidRPr="00BC0E46" w:rsidRDefault="00D34713" w:rsidP="00D34713">
      <w:pPr>
        <w:pStyle w:val="a8"/>
        <w:rPr>
          <w:rFonts w:ascii="Times New Roman" w:eastAsia="Times New Roman" w:hAnsi="Times New Roman" w:cs="Times New Roman"/>
          <w:sz w:val="28"/>
          <w:szCs w:val="28"/>
        </w:rPr>
      </w:pPr>
    </w:p>
    <w:p w:rsidR="00D34713" w:rsidRPr="00BC0E46" w:rsidRDefault="00D34713" w:rsidP="00D34713">
      <w:pPr>
        <w:jc w:val="both"/>
        <w:rPr>
          <w:rFonts w:ascii="Times New Roman" w:eastAsia="Times New Roman" w:hAnsi="Times New Roman" w:cs="Times New Roman"/>
          <w:b/>
          <w:sz w:val="28"/>
          <w:szCs w:val="28"/>
        </w:rPr>
      </w:pPr>
      <w:r w:rsidRPr="00BC0E46">
        <w:rPr>
          <w:rFonts w:ascii="Times New Roman" w:eastAsia="Times New Roman" w:hAnsi="Times New Roman" w:cs="Times New Roman"/>
          <w:b/>
          <w:sz w:val="28"/>
          <w:szCs w:val="28"/>
        </w:rPr>
        <w:lastRenderedPageBreak/>
        <w:t>Раздел 5: Создание и восполнение резервов финансовых и материальныхресурсов для ликвидации ЧС</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В целях оказания финансовой помощи в предупреждении и ликвидации чрезвычайных ситуаций при формировании бюджета МО Тараса предусматривается создание резервного фонда, в том числе на предупреждение и ликвидацию чрезвычайных ситуаций.</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Порядок использования бюджетных ассигнований резервного фонда МО «Тараса» утвержден постановление</w:t>
      </w:r>
      <w:r>
        <w:rPr>
          <w:rFonts w:ascii="Times New Roman" w:eastAsia="Times New Roman" w:hAnsi="Times New Roman" w:cs="Times New Roman"/>
          <w:sz w:val="28"/>
          <w:szCs w:val="28"/>
        </w:rPr>
        <w:t xml:space="preserve">м Администрации МО Тараса № </w:t>
      </w:r>
      <w:r>
        <w:rPr>
          <w:rFonts w:ascii="Times New Roman" w:eastAsia="Times New Roman" w:hAnsi="Times New Roman" w:cs="Times New Roman"/>
          <w:sz w:val="28"/>
          <w:szCs w:val="28"/>
          <w:u w:val="single"/>
        </w:rPr>
        <w:t>1-1-1</w:t>
      </w:r>
      <w:r w:rsidRPr="00BC0E46">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10 января</w:t>
      </w:r>
      <w:r w:rsidRPr="00BC0E4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BC0E46">
        <w:rPr>
          <w:rFonts w:ascii="Times New Roman" w:eastAsia="Times New Roman" w:hAnsi="Times New Roman" w:cs="Times New Roman"/>
          <w:sz w:val="28"/>
          <w:szCs w:val="28"/>
        </w:rPr>
        <w:t>г. «Об утверждении Положения о резервном фонде МО «Тараса».</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Использование резервов материальных ресурсов для ликвидации ЧС осуществляется на основании решений Главы Администрации Тарасинского сельского поселения.</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Восполнение материальных ресурсов, израсходованных при ликвидации чрезвычайных ситуаций, осуществляется в 3-х месячный срок за счет средств организаций, в интересах которых использовались материальные средства резерва, или за счет иных средств по решению Главы Администрации сельского поселения.</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Созданная за счет средств бюджета Тарасинского сельского поселения система резервов материальных ресурсов позволяет оперативно решать задачи по защите населения и территорий от чрезвычайных ситуаций природного и техногенного характера. </w:t>
      </w:r>
    </w:p>
    <w:p w:rsidR="00D34713" w:rsidRPr="00BC0E46" w:rsidRDefault="00D34713" w:rsidP="00D34713">
      <w:pPr>
        <w:jc w:val="both"/>
        <w:rPr>
          <w:rFonts w:ascii="Times New Roman" w:eastAsia="Times New Roman" w:hAnsi="Times New Roman" w:cs="Times New Roman"/>
          <w:sz w:val="28"/>
          <w:szCs w:val="28"/>
        </w:rPr>
      </w:pP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Дата создания: _____________________</w:t>
      </w:r>
    </w:p>
    <w:p w:rsidR="00D34713" w:rsidRPr="00BC0E46" w:rsidRDefault="00D34713" w:rsidP="00D34713">
      <w:pPr>
        <w:jc w:val="both"/>
        <w:rPr>
          <w:rFonts w:ascii="Times New Roman" w:eastAsia="Times New Roman" w:hAnsi="Times New Roman" w:cs="Times New Roman"/>
          <w:sz w:val="28"/>
          <w:szCs w:val="28"/>
        </w:rPr>
      </w:pPr>
      <w:r w:rsidRPr="00BC0E46">
        <w:rPr>
          <w:rFonts w:ascii="Times New Roman" w:eastAsia="Times New Roman" w:hAnsi="Times New Roman" w:cs="Times New Roman"/>
          <w:sz w:val="28"/>
          <w:szCs w:val="28"/>
        </w:rPr>
        <w:t>Дата последнего изменения: ___________________</w:t>
      </w:r>
    </w:p>
    <w:p w:rsidR="00D34713" w:rsidRDefault="00D34713" w:rsidP="00D34713">
      <w:pPr>
        <w:rPr>
          <w:rFonts w:ascii="Times New Roman" w:hAnsi="Times New Roman" w:cs="Times New Roman"/>
          <w:sz w:val="28"/>
          <w:szCs w:val="28"/>
        </w:rPr>
      </w:pPr>
    </w:p>
    <w:p w:rsidR="00D34713" w:rsidRDefault="00D34713" w:rsidP="00D34713">
      <w:pPr>
        <w:rPr>
          <w:rFonts w:ascii="Times New Roman" w:hAnsi="Times New Roman" w:cs="Times New Roman"/>
          <w:sz w:val="28"/>
          <w:szCs w:val="28"/>
        </w:rPr>
      </w:pPr>
    </w:p>
    <w:p w:rsidR="00D34713" w:rsidRDefault="00D34713" w:rsidP="00D34713">
      <w:pPr>
        <w:rPr>
          <w:rFonts w:ascii="Times New Roman" w:hAnsi="Times New Roman" w:cs="Times New Roman"/>
          <w:sz w:val="28"/>
          <w:szCs w:val="28"/>
        </w:rPr>
      </w:pPr>
    </w:p>
    <w:p w:rsidR="00D34713" w:rsidRDefault="00D34713" w:rsidP="00D34713">
      <w:pPr>
        <w:rPr>
          <w:rFonts w:ascii="Times New Roman" w:hAnsi="Times New Roman" w:cs="Times New Roman"/>
          <w:sz w:val="28"/>
          <w:szCs w:val="28"/>
        </w:rPr>
      </w:pPr>
    </w:p>
    <w:p w:rsidR="00D34713" w:rsidRDefault="00D34713" w:rsidP="00D34713">
      <w:pPr>
        <w:rPr>
          <w:rFonts w:ascii="Times New Roman" w:hAnsi="Times New Roman" w:cs="Times New Roman"/>
          <w:sz w:val="28"/>
          <w:szCs w:val="28"/>
        </w:rPr>
      </w:pPr>
    </w:p>
    <w:p w:rsidR="00D34713" w:rsidRDefault="00D34713" w:rsidP="00D34713">
      <w:pPr>
        <w:jc w:val="center"/>
        <w:rPr>
          <w:rFonts w:ascii="Times New Roman" w:hAnsi="Times New Roman" w:cs="Times New Roman"/>
          <w:b/>
          <w:bCs/>
          <w:color w:val="0000FF"/>
          <w:sz w:val="28"/>
          <w:szCs w:val="28"/>
        </w:rPr>
      </w:pPr>
    </w:p>
    <w:p w:rsidR="00D34713" w:rsidRDefault="00D34713" w:rsidP="00D34713">
      <w:pPr>
        <w:rPr>
          <w:rFonts w:ascii="Times New Roman" w:hAnsi="Times New Roman" w:cs="Times New Roman"/>
          <w:b/>
          <w:bCs/>
          <w:color w:val="0000FF"/>
          <w:sz w:val="28"/>
          <w:szCs w:val="28"/>
        </w:rPr>
      </w:pPr>
    </w:p>
    <w:p w:rsidR="00D34713" w:rsidRDefault="00D34713" w:rsidP="00D34713">
      <w:pPr>
        <w:jc w:val="center"/>
        <w:rPr>
          <w:rFonts w:ascii="Times New Roman" w:hAnsi="Times New Roman" w:cs="Times New Roman"/>
          <w:b/>
          <w:bCs/>
          <w:color w:val="0000FF"/>
          <w:sz w:val="28"/>
          <w:szCs w:val="28"/>
        </w:rPr>
      </w:pPr>
    </w:p>
    <w:p w:rsidR="00D34713" w:rsidRDefault="00D34713" w:rsidP="00D34713">
      <w:pPr>
        <w:jc w:val="center"/>
        <w:rPr>
          <w:rFonts w:ascii="Times New Roman" w:hAnsi="Times New Roman" w:cs="Times New Roman"/>
          <w:b/>
          <w:bCs/>
          <w:color w:val="0000FF"/>
          <w:sz w:val="28"/>
          <w:szCs w:val="28"/>
        </w:rPr>
      </w:pPr>
    </w:p>
    <w:p w:rsidR="00D34713" w:rsidRDefault="00D34713" w:rsidP="00D34713">
      <w:pPr>
        <w:jc w:val="center"/>
        <w:rPr>
          <w:rFonts w:ascii="Times New Roman" w:hAnsi="Times New Roman" w:cs="Times New Roman"/>
          <w:b/>
          <w:bCs/>
          <w:color w:val="0000FF"/>
          <w:sz w:val="28"/>
          <w:szCs w:val="28"/>
        </w:rPr>
      </w:pPr>
    </w:p>
    <w:p w:rsidR="00D34713" w:rsidRDefault="00D34713" w:rsidP="00D34713">
      <w:pPr>
        <w:rPr>
          <w:rFonts w:ascii="Times New Roman" w:hAnsi="Times New Roman" w:cs="Times New Roman"/>
          <w:b/>
          <w:bCs/>
          <w:color w:val="0000FF"/>
          <w:sz w:val="28"/>
          <w:szCs w:val="28"/>
        </w:rPr>
      </w:pPr>
    </w:p>
    <w:p w:rsidR="00D34713" w:rsidRDefault="00D34713" w:rsidP="00D34713">
      <w:pPr>
        <w:rPr>
          <w:rFonts w:ascii="Times New Roman" w:hAnsi="Times New Roman" w:cs="Times New Roman"/>
          <w:b/>
          <w:bCs/>
          <w:color w:val="0000FF"/>
          <w:sz w:val="28"/>
          <w:szCs w:val="28"/>
        </w:rPr>
      </w:pPr>
    </w:p>
    <w:p w:rsidR="00D34713" w:rsidRDefault="00D34713" w:rsidP="00D34713">
      <w:pPr>
        <w:jc w:val="center"/>
        <w:rPr>
          <w:rFonts w:ascii="Times New Roman" w:hAnsi="Times New Roman" w:cs="Times New Roman"/>
          <w:b/>
          <w:bCs/>
          <w:color w:val="0000FF"/>
          <w:sz w:val="28"/>
          <w:szCs w:val="28"/>
        </w:rPr>
      </w:pPr>
    </w:p>
    <w:p w:rsidR="00D34713" w:rsidRPr="000615AA" w:rsidRDefault="00D34713" w:rsidP="00D34713">
      <w:pPr>
        <w:jc w:val="center"/>
        <w:rPr>
          <w:rFonts w:ascii="Times New Roman" w:hAnsi="Times New Roman" w:cs="Times New Roman"/>
          <w:b/>
          <w:bCs/>
          <w:color w:val="0000FF"/>
          <w:sz w:val="28"/>
          <w:szCs w:val="28"/>
        </w:rPr>
      </w:pPr>
      <w:r w:rsidRPr="000615AA">
        <w:rPr>
          <w:rFonts w:ascii="Times New Roman" w:hAnsi="Times New Roman" w:cs="Times New Roman"/>
          <w:b/>
          <w:bCs/>
          <w:color w:val="0000FF"/>
          <w:sz w:val="28"/>
          <w:szCs w:val="28"/>
        </w:rPr>
        <w:t>Лист корректировки</w:t>
      </w:r>
    </w:p>
    <w:tbl>
      <w:tblPr>
        <w:tblW w:w="0" w:type="auto"/>
        <w:tblInd w:w="1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617"/>
        <w:gridCol w:w="5222"/>
        <w:gridCol w:w="1575"/>
        <w:gridCol w:w="1990"/>
      </w:tblGrid>
      <w:tr w:rsidR="00D34713" w:rsidRPr="000615AA" w:rsidTr="00D34713">
        <w:trPr>
          <w:trHeight w:val="320"/>
        </w:trPr>
        <w:tc>
          <w:tcPr>
            <w:tcW w:w="552" w:type="dxa"/>
            <w:tcBorders>
              <w:top w:val="single" w:sz="4" w:space="0" w:color="808080"/>
              <w:left w:val="single" w:sz="4" w:space="0" w:color="808080"/>
              <w:bottom w:val="single" w:sz="4" w:space="0" w:color="808080"/>
              <w:right w:val="single" w:sz="4" w:space="0" w:color="808080"/>
            </w:tcBorders>
            <w:vAlign w:val="center"/>
            <w:hideMark/>
          </w:tcPr>
          <w:p w:rsidR="00D34713" w:rsidRPr="000615AA" w:rsidRDefault="00D34713" w:rsidP="00D34713">
            <w:pPr>
              <w:jc w:val="center"/>
              <w:rPr>
                <w:rFonts w:ascii="Times New Roman" w:hAnsi="Times New Roman" w:cs="Times New Roman"/>
                <w:b/>
                <w:sz w:val="28"/>
                <w:szCs w:val="28"/>
              </w:rPr>
            </w:pPr>
            <w:r w:rsidRPr="000615AA">
              <w:rPr>
                <w:rFonts w:ascii="Times New Roman" w:hAnsi="Times New Roman" w:cs="Times New Roman"/>
                <w:b/>
                <w:sz w:val="28"/>
                <w:szCs w:val="28"/>
              </w:rPr>
              <w:t>№ п/п</w:t>
            </w:r>
          </w:p>
        </w:tc>
        <w:tc>
          <w:tcPr>
            <w:tcW w:w="5953" w:type="dxa"/>
            <w:tcBorders>
              <w:top w:val="single" w:sz="4" w:space="0" w:color="808080"/>
              <w:left w:val="single" w:sz="4" w:space="0" w:color="808080"/>
              <w:bottom w:val="single" w:sz="4" w:space="0" w:color="808080"/>
              <w:right w:val="single" w:sz="4" w:space="0" w:color="808080"/>
            </w:tcBorders>
            <w:vAlign w:val="center"/>
            <w:hideMark/>
          </w:tcPr>
          <w:p w:rsidR="00D34713" w:rsidRPr="000615AA" w:rsidRDefault="00D34713" w:rsidP="00D34713">
            <w:pPr>
              <w:jc w:val="both"/>
              <w:rPr>
                <w:rFonts w:ascii="Times New Roman" w:hAnsi="Times New Roman" w:cs="Times New Roman"/>
                <w:b/>
                <w:sz w:val="28"/>
                <w:szCs w:val="28"/>
              </w:rPr>
            </w:pPr>
            <w:r w:rsidRPr="000615AA">
              <w:rPr>
                <w:rFonts w:ascii="Times New Roman" w:hAnsi="Times New Roman" w:cs="Times New Roman"/>
                <w:b/>
                <w:sz w:val="28"/>
                <w:szCs w:val="28"/>
              </w:rPr>
              <w:t>Содержание внесенного изменения в План действий по предупреждению и ликвидации ЧС природного и техногенного характера</w:t>
            </w:r>
          </w:p>
        </w:tc>
        <w:tc>
          <w:tcPr>
            <w:tcW w:w="1308" w:type="dxa"/>
            <w:tcBorders>
              <w:top w:val="single" w:sz="4" w:space="0" w:color="808080"/>
              <w:left w:val="single" w:sz="4" w:space="0" w:color="808080"/>
              <w:bottom w:val="single" w:sz="4" w:space="0" w:color="808080"/>
              <w:right w:val="single" w:sz="4" w:space="0" w:color="808080"/>
            </w:tcBorders>
            <w:vAlign w:val="center"/>
            <w:hideMark/>
          </w:tcPr>
          <w:p w:rsidR="00D34713" w:rsidRPr="000615AA" w:rsidRDefault="00D34713" w:rsidP="00D34713">
            <w:pPr>
              <w:jc w:val="center"/>
              <w:rPr>
                <w:rFonts w:ascii="Times New Roman" w:hAnsi="Times New Roman" w:cs="Times New Roman"/>
                <w:b/>
                <w:sz w:val="28"/>
                <w:szCs w:val="28"/>
              </w:rPr>
            </w:pPr>
            <w:r w:rsidRPr="000615AA">
              <w:rPr>
                <w:rFonts w:ascii="Times New Roman" w:hAnsi="Times New Roman" w:cs="Times New Roman"/>
                <w:b/>
                <w:sz w:val="28"/>
                <w:szCs w:val="28"/>
              </w:rPr>
              <w:t>Дата внесения изменений</w:t>
            </w:r>
          </w:p>
        </w:tc>
        <w:tc>
          <w:tcPr>
            <w:tcW w:w="1591" w:type="dxa"/>
            <w:tcBorders>
              <w:top w:val="single" w:sz="4" w:space="0" w:color="808080"/>
              <w:left w:val="single" w:sz="4" w:space="0" w:color="808080"/>
              <w:bottom w:val="single" w:sz="4" w:space="0" w:color="808080"/>
              <w:right w:val="single" w:sz="4" w:space="0" w:color="808080"/>
            </w:tcBorders>
            <w:vAlign w:val="center"/>
            <w:hideMark/>
          </w:tcPr>
          <w:p w:rsidR="00D34713" w:rsidRPr="000615AA" w:rsidRDefault="00D34713" w:rsidP="00D34713">
            <w:pPr>
              <w:jc w:val="center"/>
              <w:rPr>
                <w:rFonts w:ascii="Times New Roman" w:hAnsi="Times New Roman" w:cs="Times New Roman"/>
                <w:b/>
                <w:sz w:val="28"/>
                <w:szCs w:val="28"/>
              </w:rPr>
            </w:pPr>
            <w:r w:rsidRPr="000615AA">
              <w:rPr>
                <w:rFonts w:ascii="Times New Roman" w:hAnsi="Times New Roman" w:cs="Times New Roman"/>
                <w:b/>
                <w:sz w:val="28"/>
                <w:szCs w:val="28"/>
              </w:rPr>
              <w:t>Подпись должностного лица</w:t>
            </w:r>
          </w:p>
        </w:tc>
      </w:tr>
      <w:tr w:rsidR="00D34713" w:rsidRPr="000615AA" w:rsidTr="00D34713">
        <w:trPr>
          <w:trHeight w:val="964"/>
        </w:trPr>
        <w:tc>
          <w:tcPr>
            <w:tcW w:w="552"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pStyle w:val="a8"/>
              <w:numPr>
                <w:ilvl w:val="0"/>
                <w:numId w:val="10"/>
              </w:numPr>
              <w:rPr>
                <w:rFonts w:ascii="Times New Roman" w:hAnsi="Times New Roman" w:cs="Times New Roman"/>
                <w:sz w:val="28"/>
                <w:szCs w:val="28"/>
              </w:rPr>
            </w:pPr>
          </w:p>
        </w:tc>
        <w:tc>
          <w:tcPr>
            <w:tcW w:w="5953"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308"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591" w:type="dxa"/>
            <w:tcBorders>
              <w:top w:val="single" w:sz="4" w:space="0" w:color="808080"/>
              <w:left w:val="single" w:sz="4" w:space="0" w:color="808080"/>
              <w:bottom w:val="single" w:sz="4" w:space="0" w:color="808080"/>
              <w:right w:val="single" w:sz="4" w:space="0" w:color="808080"/>
            </w:tcBorders>
            <w:vAlign w:val="bottom"/>
          </w:tcPr>
          <w:p w:rsidR="00D34713" w:rsidRPr="000615AA" w:rsidRDefault="00D34713" w:rsidP="00D34713">
            <w:pPr>
              <w:jc w:val="center"/>
              <w:rPr>
                <w:rFonts w:ascii="Times New Roman" w:hAnsi="Times New Roman" w:cs="Times New Roman"/>
                <w:sz w:val="28"/>
                <w:szCs w:val="28"/>
              </w:rPr>
            </w:pPr>
          </w:p>
        </w:tc>
      </w:tr>
      <w:tr w:rsidR="00D34713" w:rsidRPr="000615AA" w:rsidTr="00D34713">
        <w:trPr>
          <w:trHeight w:val="964"/>
        </w:trPr>
        <w:tc>
          <w:tcPr>
            <w:tcW w:w="552"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pStyle w:val="a8"/>
              <w:numPr>
                <w:ilvl w:val="0"/>
                <w:numId w:val="10"/>
              </w:numPr>
              <w:rPr>
                <w:rFonts w:ascii="Times New Roman" w:hAnsi="Times New Roman" w:cs="Times New Roman"/>
                <w:sz w:val="28"/>
                <w:szCs w:val="28"/>
              </w:rPr>
            </w:pPr>
          </w:p>
        </w:tc>
        <w:tc>
          <w:tcPr>
            <w:tcW w:w="5953"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308"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591" w:type="dxa"/>
            <w:tcBorders>
              <w:top w:val="single" w:sz="4" w:space="0" w:color="808080"/>
              <w:left w:val="single" w:sz="4" w:space="0" w:color="808080"/>
              <w:bottom w:val="single" w:sz="4" w:space="0" w:color="808080"/>
              <w:right w:val="single" w:sz="4" w:space="0" w:color="808080"/>
            </w:tcBorders>
            <w:vAlign w:val="bottom"/>
          </w:tcPr>
          <w:p w:rsidR="00D34713" w:rsidRPr="000615AA" w:rsidRDefault="00D34713" w:rsidP="00D34713">
            <w:pPr>
              <w:jc w:val="center"/>
              <w:rPr>
                <w:rFonts w:ascii="Times New Roman" w:hAnsi="Times New Roman" w:cs="Times New Roman"/>
                <w:sz w:val="28"/>
                <w:szCs w:val="28"/>
              </w:rPr>
            </w:pPr>
          </w:p>
        </w:tc>
      </w:tr>
      <w:tr w:rsidR="00D34713" w:rsidRPr="000615AA" w:rsidTr="00D34713">
        <w:trPr>
          <w:trHeight w:val="964"/>
        </w:trPr>
        <w:tc>
          <w:tcPr>
            <w:tcW w:w="552"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pStyle w:val="a8"/>
              <w:numPr>
                <w:ilvl w:val="0"/>
                <w:numId w:val="10"/>
              </w:numPr>
              <w:rPr>
                <w:rFonts w:ascii="Times New Roman" w:hAnsi="Times New Roman" w:cs="Times New Roman"/>
                <w:sz w:val="28"/>
                <w:szCs w:val="28"/>
              </w:rPr>
            </w:pPr>
          </w:p>
        </w:tc>
        <w:tc>
          <w:tcPr>
            <w:tcW w:w="5953"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308"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591" w:type="dxa"/>
            <w:tcBorders>
              <w:top w:val="single" w:sz="4" w:space="0" w:color="808080"/>
              <w:left w:val="single" w:sz="4" w:space="0" w:color="808080"/>
              <w:bottom w:val="single" w:sz="4" w:space="0" w:color="808080"/>
              <w:right w:val="single" w:sz="4" w:space="0" w:color="808080"/>
            </w:tcBorders>
            <w:vAlign w:val="bottom"/>
          </w:tcPr>
          <w:p w:rsidR="00D34713" w:rsidRPr="000615AA" w:rsidRDefault="00D34713" w:rsidP="00D34713">
            <w:pPr>
              <w:jc w:val="center"/>
              <w:rPr>
                <w:rFonts w:ascii="Times New Roman" w:hAnsi="Times New Roman" w:cs="Times New Roman"/>
                <w:sz w:val="28"/>
                <w:szCs w:val="28"/>
              </w:rPr>
            </w:pPr>
          </w:p>
        </w:tc>
      </w:tr>
      <w:tr w:rsidR="00D34713" w:rsidRPr="000615AA" w:rsidTr="00D34713">
        <w:trPr>
          <w:trHeight w:val="964"/>
        </w:trPr>
        <w:tc>
          <w:tcPr>
            <w:tcW w:w="552"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pStyle w:val="a8"/>
              <w:numPr>
                <w:ilvl w:val="0"/>
                <w:numId w:val="10"/>
              </w:numPr>
              <w:rPr>
                <w:rFonts w:ascii="Times New Roman" w:hAnsi="Times New Roman" w:cs="Times New Roman"/>
                <w:sz w:val="28"/>
                <w:szCs w:val="28"/>
              </w:rPr>
            </w:pPr>
          </w:p>
        </w:tc>
        <w:tc>
          <w:tcPr>
            <w:tcW w:w="5953"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308"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591" w:type="dxa"/>
            <w:tcBorders>
              <w:top w:val="single" w:sz="4" w:space="0" w:color="808080"/>
              <w:left w:val="single" w:sz="4" w:space="0" w:color="808080"/>
              <w:bottom w:val="single" w:sz="4" w:space="0" w:color="808080"/>
              <w:right w:val="single" w:sz="4" w:space="0" w:color="808080"/>
            </w:tcBorders>
            <w:vAlign w:val="bottom"/>
          </w:tcPr>
          <w:p w:rsidR="00D34713" w:rsidRPr="000615AA" w:rsidRDefault="00D34713" w:rsidP="00D34713">
            <w:pPr>
              <w:jc w:val="center"/>
              <w:rPr>
                <w:rFonts w:ascii="Times New Roman" w:hAnsi="Times New Roman" w:cs="Times New Roman"/>
                <w:sz w:val="28"/>
                <w:szCs w:val="28"/>
              </w:rPr>
            </w:pPr>
          </w:p>
        </w:tc>
      </w:tr>
      <w:tr w:rsidR="00D34713" w:rsidRPr="000615AA" w:rsidTr="00D34713">
        <w:trPr>
          <w:trHeight w:val="964"/>
        </w:trPr>
        <w:tc>
          <w:tcPr>
            <w:tcW w:w="552"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pStyle w:val="a8"/>
              <w:numPr>
                <w:ilvl w:val="0"/>
                <w:numId w:val="10"/>
              </w:numPr>
              <w:rPr>
                <w:rFonts w:ascii="Times New Roman" w:hAnsi="Times New Roman" w:cs="Times New Roman"/>
                <w:sz w:val="28"/>
                <w:szCs w:val="28"/>
              </w:rPr>
            </w:pPr>
          </w:p>
        </w:tc>
        <w:tc>
          <w:tcPr>
            <w:tcW w:w="5953"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308"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591" w:type="dxa"/>
            <w:tcBorders>
              <w:top w:val="single" w:sz="4" w:space="0" w:color="808080"/>
              <w:left w:val="single" w:sz="4" w:space="0" w:color="808080"/>
              <w:bottom w:val="single" w:sz="4" w:space="0" w:color="808080"/>
              <w:right w:val="single" w:sz="4" w:space="0" w:color="808080"/>
            </w:tcBorders>
            <w:vAlign w:val="bottom"/>
          </w:tcPr>
          <w:p w:rsidR="00D34713" w:rsidRPr="000615AA" w:rsidRDefault="00D34713" w:rsidP="00D34713">
            <w:pPr>
              <w:jc w:val="center"/>
              <w:rPr>
                <w:rFonts w:ascii="Times New Roman" w:hAnsi="Times New Roman" w:cs="Times New Roman"/>
                <w:sz w:val="28"/>
                <w:szCs w:val="28"/>
              </w:rPr>
            </w:pPr>
          </w:p>
        </w:tc>
      </w:tr>
      <w:tr w:rsidR="00D34713" w:rsidRPr="000615AA" w:rsidTr="00D34713">
        <w:trPr>
          <w:trHeight w:val="964"/>
        </w:trPr>
        <w:tc>
          <w:tcPr>
            <w:tcW w:w="552"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pStyle w:val="a8"/>
              <w:numPr>
                <w:ilvl w:val="0"/>
                <w:numId w:val="10"/>
              </w:numPr>
              <w:rPr>
                <w:rFonts w:ascii="Times New Roman" w:hAnsi="Times New Roman" w:cs="Times New Roman"/>
                <w:sz w:val="28"/>
                <w:szCs w:val="28"/>
              </w:rPr>
            </w:pPr>
          </w:p>
        </w:tc>
        <w:tc>
          <w:tcPr>
            <w:tcW w:w="5953"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308"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591" w:type="dxa"/>
            <w:tcBorders>
              <w:top w:val="single" w:sz="4" w:space="0" w:color="808080"/>
              <w:left w:val="single" w:sz="4" w:space="0" w:color="808080"/>
              <w:bottom w:val="single" w:sz="4" w:space="0" w:color="808080"/>
              <w:right w:val="single" w:sz="4" w:space="0" w:color="808080"/>
            </w:tcBorders>
            <w:vAlign w:val="bottom"/>
          </w:tcPr>
          <w:p w:rsidR="00D34713" w:rsidRPr="000615AA" w:rsidRDefault="00D34713" w:rsidP="00D34713">
            <w:pPr>
              <w:jc w:val="center"/>
              <w:rPr>
                <w:rFonts w:ascii="Times New Roman" w:hAnsi="Times New Roman" w:cs="Times New Roman"/>
                <w:sz w:val="28"/>
                <w:szCs w:val="28"/>
              </w:rPr>
            </w:pPr>
          </w:p>
        </w:tc>
      </w:tr>
      <w:tr w:rsidR="00D34713" w:rsidRPr="000615AA" w:rsidTr="00D34713">
        <w:trPr>
          <w:trHeight w:val="964"/>
        </w:trPr>
        <w:tc>
          <w:tcPr>
            <w:tcW w:w="552"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pStyle w:val="a8"/>
              <w:numPr>
                <w:ilvl w:val="0"/>
                <w:numId w:val="10"/>
              </w:numPr>
              <w:rPr>
                <w:rFonts w:ascii="Times New Roman" w:hAnsi="Times New Roman" w:cs="Times New Roman"/>
                <w:sz w:val="28"/>
                <w:szCs w:val="28"/>
              </w:rPr>
            </w:pPr>
          </w:p>
        </w:tc>
        <w:tc>
          <w:tcPr>
            <w:tcW w:w="5953"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308"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591" w:type="dxa"/>
            <w:tcBorders>
              <w:top w:val="single" w:sz="4" w:space="0" w:color="808080"/>
              <w:left w:val="single" w:sz="4" w:space="0" w:color="808080"/>
              <w:bottom w:val="single" w:sz="4" w:space="0" w:color="808080"/>
              <w:right w:val="single" w:sz="4" w:space="0" w:color="808080"/>
            </w:tcBorders>
            <w:vAlign w:val="bottom"/>
          </w:tcPr>
          <w:p w:rsidR="00D34713" w:rsidRPr="000615AA" w:rsidRDefault="00D34713" w:rsidP="00D34713">
            <w:pPr>
              <w:jc w:val="center"/>
              <w:rPr>
                <w:rFonts w:ascii="Times New Roman" w:hAnsi="Times New Roman" w:cs="Times New Roman"/>
                <w:sz w:val="28"/>
                <w:szCs w:val="28"/>
              </w:rPr>
            </w:pPr>
          </w:p>
        </w:tc>
      </w:tr>
      <w:tr w:rsidR="00D34713" w:rsidRPr="000615AA" w:rsidTr="00D34713">
        <w:trPr>
          <w:trHeight w:val="964"/>
        </w:trPr>
        <w:tc>
          <w:tcPr>
            <w:tcW w:w="552"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pStyle w:val="a8"/>
              <w:numPr>
                <w:ilvl w:val="0"/>
                <w:numId w:val="10"/>
              </w:numPr>
              <w:rPr>
                <w:rFonts w:ascii="Times New Roman" w:hAnsi="Times New Roman" w:cs="Times New Roman"/>
                <w:sz w:val="28"/>
                <w:szCs w:val="28"/>
              </w:rPr>
            </w:pPr>
          </w:p>
        </w:tc>
        <w:tc>
          <w:tcPr>
            <w:tcW w:w="5953"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308"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591" w:type="dxa"/>
            <w:tcBorders>
              <w:top w:val="single" w:sz="4" w:space="0" w:color="808080"/>
              <w:left w:val="single" w:sz="4" w:space="0" w:color="808080"/>
              <w:bottom w:val="single" w:sz="4" w:space="0" w:color="808080"/>
              <w:right w:val="single" w:sz="4" w:space="0" w:color="808080"/>
            </w:tcBorders>
            <w:vAlign w:val="bottom"/>
          </w:tcPr>
          <w:p w:rsidR="00D34713" w:rsidRPr="000615AA" w:rsidRDefault="00D34713" w:rsidP="00D34713">
            <w:pPr>
              <w:jc w:val="center"/>
              <w:rPr>
                <w:rFonts w:ascii="Times New Roman" w:hAnsi="Times New Roman" w:cs="Times New Roman"/>
                <w:sz w:val="28"/>
                <w:szCs w:val="28"/>
              </w:rPr>
            </w:pPr>
          </w:p>
        </w:tc>
      </w:tr>
      <w:tr w:rsidR="00D34713" w:rsidRPr="000615AA" w:rsidTr="00D34713">
        <w:trPr>
          <w:trHeight w:val="964"/>
        </w:trPr>
        <w:tc>
          <w:tcPr>
            <w:tcW w:w="552"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pStyle w:val="a8"/>
              <w:numPr>
                <w:ilvl w:val="0"/>
                <w:numId w:val="10"/>
              </w:numPr>
              <w:rPr>
                <w:rFonts w:ascii="Times New Roman" w:hAnsi="Times New Roman" w:cs="Times New Roman"/>
                <w:sz w:val="28"/>
                <w:szCs w:val="28"/>
              </w:rPr>
            </w:pPr>
          </w:p>
        </w:tc>
        <w:tc>
          <w:tcPr>
            <w:tcW w:w="5953"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308"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591" w:type="dxa"/>
            <w:tcBorders>
              <w:top w:val="single" w:sz="4" w:space="0" w:color="808080"/>
              <w:left w:val="single" w:sz="4" w:space="0" w:color="808080"/>
              <w:bottom w:val="single" w:sz="4" w:space="0" w:color="808080"/>
              <w:right w:val="single" w:sz="4" w:space="0" w:color="808080"/>
            </w:tcBorders>
            <w:vAlign w:val="bottom"/>
          </w:tcPr>
          <w:p w:rsidR="00D34713" w:rsidRPr="000615AA" w:rsidRDefault="00D34713" w:rsidP="00D34713">
            <w:pPr>
              <w:jc w:val="center"/>
              <w:rPr>
                <w:rFonts w:ascii="Times New Roman" w:hAnsi="Times New Roman" w:cs="Times New Roman"/>
                <w:sz w:val="28"/>
                <w:szCs w:val="28"/>
              </w:rPr>
            </w:pPr>
          </w:p>
        </w:tc>
      </w:tr>
      <w:tr w:rsidR="00D34713" w:rsidRPr="000615AA" w:rsidTr="00D34713">
        <w:trPr>
          <w:trHeight w:val="964"/>
        </w:trPr>
        <w:tc>
          <w:tcPr>
            <w:tcW w:w="552"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pStyle w:val="a8"/>
              <w:numPr>
                <w:ilvl w:val="0"/>
                <w:numId w:val="10"/>
              </w:numPr>
              <w:rPr>
                <w:rFonts w:ascii="Times New Roman" w:hAnsi="Times New Roman" w:cs="Times New Roman"/>
                <w:sz w:val="28"/>
                <w:szCs w:val="28"/>
              </w:rPr>
            </w:pPr>
          </w:p>
        </w:tc>
        <w:tc>
          <w:tcPr>
            <w:tcW w:w="5953"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308"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591" w:type="dxa"/>
            <w:tcBorders>
              <w:top w:val="single" w:sz="4" w:space="0" w:color="808080"/>
              <w:left w:val="single" w:sz="4" w:space="0" w:color="808080"/>
              <w:bottom w:val="single" w:sz="4" w:space="0" w:color="808080"/>
              <w:right w:val="single" w:sz="4" w:space="0" w:color="808080"/>
            </w:tcBorders>
            <w:vAlign w:val="bottom"/>
          </w:tcPr>
          <w:p w:rsidR="00D34713" w:rsidRPr="000615AA" w:rsidRDefault="00D34713" w:rsidP="00D34713">
            <w:pPr>
              <w:jc w:val="center"/>
              <w:rPr>
                <w:rFonts w:ascii="Times New Roman" w:hAnsi="Times New Roman" w:cs="Times New Roman"/>
                <w:sz w:val="28"/>
                <w:szCs w:val="28"/>
              </w:rPr>
            </w:pPr>
          </w:p>
        </w:tc>
      </w:tr>
      <w:tr w:rsidR="00D34713" w:rsidRPr="000615AA" w:rsidTr="00D34713">
        <w:trPr>
          <w:trHeight w:val="964"/>
        </w:trPr>
        <w:tc>
          <w:tcPr>
            <w:tcW w:w="552"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pStyle w:val="a8"/>
              <w:numPr>
                <w:ilvl w:val="0"/>
                <w:numId w:val="10"/>
              </w:numPr>
              <w:rPr>
                <w:rFonts w:ascii="Times New Roman" w:hAnsi="Times New Roman" w:cs="Times New Roman"/>
                <w:sz w:val="28"/>
                <w:szCs w:val="28"/>
              </w:rPr>
            </w:pPr>
          </w:p>
        </w:tc>
        <w:tc>
          <w:tcPr>
            <w:tcW w:w="5953"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308"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591" w:type="dxa"/>
            <w:tcBorders>
              <w:top w:val="single" w:sz="4" w:space="0" w:color="808080"/>
              <w:left w:val="single" w:sz="4" w:space="0" w:color="808080"/>
              <w:bottom w:val="single" w:sz="4" w:space="0" w:color="808080"/>
              <w:right w:val="single" w:sz="4" w:space="0" w:color="808080"/>
            </w:tcBorders>
            <w:vAlign w:val="bottom"/>
          </w:tcPr>
          <w:p w:rsidR="00D34713" w:rsidRPr="000615AA" w:rsidRDefault="00D34713" w:rsidP="00D34713">
            <w:pPr>
              <w:jc w:val="center"/>
              <w:rPr>
                <w:rFonts w:ascii="Times New Roman" w:hAnsi="Times New Roman" w:cs="Times New Roman"/>
                <w:sz w:val="28"/>
                <w:szCs w:val="28"/>
              </w:rPr>
            </w:pPr>
          </w:p>
        </w:tc>
      </w:tr>
      <w:tr w:rsidR="00D34713" w:rsidRPr="000615AA" w:rsidTr="00D34713">
        <w:trPr>
          <w:trHeight w:val="964"/>
        </w:trPr>
        <w:tc>
          <w:tcPr>
            <w:tcW w:w="552"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pStyle w:val="a8"/>
              <w:numPr>
                <w:ilvl w:val="0"/>
                <w:numId w:val="10"/>
              </w:numPr>
              <w:rPr>
                <w:rFonts w:ascii="Times New Roman" w:hAnsi="Times New Roman" w:cs="Times New Roman"/>
                <w:sz w:val="28"/>
                <w:szCs w:val="28"/>
              </w:rPr>
            </w:pPr>
          </w:p>
        </w:tc>
        <w:tc>
          <w:tcPr>
            <w:tcW w:w="5953"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308"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591" w:type="dxa"/>
            <w:tcBorders>
              <w:top w:val="single" w:sz="4" w:space="0" w:color="808080"/>
              <w:left w:val="single" w:sz="4" w:space="0" w:color="808080"/>
              <w:bottom w:val="single" w:sz="4" w:space="0" w:color="808080"/>
              <w:right w:val="single" w:sz="4" w:space="0" w:color="808080"/>
            </w:tcBorders>
            <w:vAlign w:val="bottom"/>
          </w:tcPr>
          <w:p w:rsidR="00D34713" w:rsidRPr="000615AA" w:rsidRDefault="00D34713" w:rsidP="00D34713">
            <w:pPr>
              <w:jc w:val="center"/>
              <w:rPr>
                <w:rFonts w:ascii="Times New Roman" w:hAnsi="Times New Roman" w:cs="Times New Roman"/>
                <w:sz w:val="28"/>
                <w:szCs w:val="28"/>
              </w:rPr>
            </w:pPr>
          </w:p>
        </w:tc>
      </w:tr>
      <w:tr w:rsidR="00D34713" w:rsidRPr="000615AA" w:rsidTr="00D34713">
        <w:trPr>
          <w:trHeight w:val="964"/>
        </w:trPr>
        <w:tc>
          <w:tcPr>
            <w:tcW w:w="552"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pStyle w:val="a8"/>
              <w:numPr>
                <w:ilvl w:val="0"/>
                <w:numId w:val="10"/>
              </w:numPr>
              <w:rPr>
                <w:rFonts w:ascii="Times New Roman" w:hAnsi="Times New Roman" w:cs="Times New Roman"/>
                <w:sz w:val="28"/>
                <w:szCs w:val="28"/>
              </w:rPr>
            </w:pPr>
          </w:p>
        </w:tc>
        <w:tc>
          <w:tcPr>
            <w:tcW w:w="5953"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308" w:type="dxa"/>
            <w:tcBorders>
              <w:top w:val="single" w:sz="4" w:space="0" w:color="808080"/>
              <w:left w:val="single" w:sz="4" w:space="0" w:color="808080"/>
              <w:bottom w:val="single" w:sz="4" w:space="0" w:color="808080"/>
              <w:right w:val="single" w:sz="4" w:space="0" w:color="808080"/>
            </w:tcBorders>
          </w:tcPr>
          <w:p w:rsidR="00D34713" w:rsidRPr="000615AA" w:rsidRDefault="00D34713" w:rsidP="00D34713">
            <w:pPr>
              <w:jc w:val="center"/>
              <w:rPr>
                <w:rFonts w:ascii="Times New Roman" w:hAnsi="Times New Roman" w:cs="Times New Roman"/>
                <w:sz w:val="28"/>
                <w:szCs w:val="28"/>
              </w:rPr>
            </w:pPr>
          </w:p>
        </w:tc>
        <w:tc>
          <w:tcPr>
            <w:tcW w:w="1591" w:type="dxa"/>
            <w:tcBorders>
              <w:top w:val="single" w:sz="4" w:space="0" w:color="808080"/>
              <w:left w:val="single" w:sz="4" w:space="0" w:color="808080"/>
              <w:bottom w:val="single" w:sz="4" w:space="0" w:color="808080"/>
              <w:right w:val="single" w:sz="4" w:space="0" w:color="808080"/>
            </w:tcBorders>
            <w:vAlign w:val="bottom"/>
          </w:tcPr>
          <w:p w:rsidR="00D34713" w:rsidRPr="000615AA" w:rsidRDefault="00D34713" w:rsidP="00D34713">
            <w:pPr>
              <w:jc w:val="center"/>
              <w:rPr>
                <w:rFonts w:ascii="Times New Roman" w:hAnsi="Times New Roman" w:cs="Times New Roman"/>
                <w:sz w:val="28"/>
                <w:szCs w:val="28"/>
              </w:rPr>
            </w:pPr>
          </w:p>
        </w:tc>
      </w:tr>
    </w:tbl>
    <w:p w:rsidR="00D34713" w:rsidRDefault="00D34713" w:rsidP="00D34713">
      <w:pPr>
        <w:pStyle w:val="a8"/>
        <w:jc w:val="center"/>
        <w:outlineLvl w:val="0"/>
        <w:rPr>
          <w:rFonts w:ascii="Times New Roman" w:hAnsi="Times New Roman"/>
          <w:b/>
          <w:color w:val="0000FF"/>
          <w:sz w:val="28"/>
          <w:szCs w:val="28"/>
        </w:rPr>
      </w:pPr>
    </w:p>
    <w:p w:rsidR="00D34713" w:rsidRPr="00D16DDA" w:rsidRDefault="00D34713" w:rsidP="00D34713">
      <w:pPr>
        <w:pStyle w:val="a8"/>
        <w:jc w:val="center"/>
        <w:outlineLvl w:val="0"/>
        <w:rPr>
          <w:rFonts w:ascii="Times New Roman" w:hAnsi="Times New Roman"/>
          <w:b/>
          <w:color w:val="0000FF"/>
          <w:sz w:val="28"/>
          <w:szCs w:val="28"/>
        </w:rPr>
      </w:pPr>
      <w:r>
        <w:rPr>
          <w:rFonts w:ascii="Times New Roman" w:hAnsi="Times New Roman"/>
          <w:b/>
          <w:noProof/>
          <w:color w:val="0000FF"/>
          <w:sz w:val="28"/>
          <w:szCs w:val="28"/>
        </w:rPr>
        <w:pict>
          <v:rect id="_x0000_s1026" style="position:absolute;left:0;text-align:left;margin-left:-88.05pt;margin-top:-206.95pt;width:869pt;height:138.35pt;z-index:251658240" stroked="f">
            <v:fill opacity="0"/>
          </v:rect>
        </w:pict>
      </w:r>
      <w:r w:rsidRPr="002F0760">
        <w:rPr>
          <w:rFonts w:ascii="Times New Roman" w:hAnsi="Times New Roman"/>
          <w:b/>
          <w:color w:val="0000FF"/>
          <w:sz w:val="28"/>
          <w:szCs w:val="28"/>
        </w:rPr>
        <w:t>ЛИСТ СОГЛАСОВАНИЯ</w:t>
      </w:r>
    </w:p>
    <w:p w:rsidR="00D34713" w:rsidRPr="000A66F9" w:rsidRDefault="00D34713" w:rsidP="00D34713">
      <w:pPr>
        <w:pStyle w:val="a8"/>
        <w:jc w:val="center"/>
        <w:outlineLvl w:val="0"/>
        <w:rPr>
          <w:rFonts w:ascii="Times New Roman" w:hAnsi="Times New Roman"/>
          <w:sz w:val="28"/>
          <w:szCs w:val="28"/>
        </w:rPr>
      </w:pPr>
    </w:p>
    <w:tbl>
      <w:tblPr>
        <w:tblW w:w="10145" w:type="dxa"/>
        <w:jc w:val="center"/>
        <w:tblLayout w:type="fixed"/>
        <w:tblLook w:val="0000"/>
      </w:tblPr>
      <w:tblGrid>
        <w:gridCol w:w="349"/>
        <w:gridCol w:w="514"/>
        <w:gridCol w:w="236"/>
        <w:gridCol w:w="247"/>
        <w:gridCol w:w="905"/>
        <w:gridCol w:w="267"/>
        <w:gridCol w:w="241"/>
        <w:gridCol w:w="1530"/>
        <w:gridCol w:w="1352"/>
        <w:gridCol w:w="356"/>
        <w:gridCol w:w="552"/>
        <w:gridCol w:w="356"/>
        <w:gridCol w:w="273"/>
        <w:gridCol w:w="807"/>
        <w:gridCol w:w="377"/>
        <w:gridCol w:w="321"/>
        <w:gridCol w:w="1462"/>
      </w:tblGrid>
      <w:tr w:rsidR="00D34713" w:rsidRPr="009C4D01" w:rsidTr="00D34713">
        <w:trPr>
          <w:trHeight w:val="270"/>
          <w:jc w:val="center"/>
        </w:trPr>
        <w:tc>
          <w:tcPr>
            <w:tcW w:w="4289" w:type="dxa"/>
            <w:gridSpan w:val="8"/>
          </w:tcPr>
          <w:p w:rsidR="00D34713" w:rsidRPr="009C4D01" w:rsidRDefault="00D34713" w:rsidP="00D34713">
            <w:pPr>
              <w:pStyle w:val="a8"/>
              <w:rPr>
                <w:rFonts w:ascii="Times New Roman" w:hAnsi="Times New Roman"/>
              </w:rPr>
            </w:pPr>
            <w:r w:rsidRPr="009C4D01">
              <w:rPr>
                <w:rFonts w:ascii="Times New Roman" w:hAnsi="Times New Roman"/>
              </w:rPr>
              <w:t>СОГЛАСОВАНО</w:t>
            </w:r>
          </w:p>
        </w:tc>
        <w:tc>
          <w:tcPr>
            <w:tcW w:w="1352" w:type="dxa"/>
          </w:tcPr>
          <w:p w:rsidR="00D34713" w:rsidRPr="009C4D01" w:rsidRDefault="00D34713" w:rsidP="00D34713">
            <w:pPr>
              <w:pStyle w:val="a8"/>
              <w:jc w:val="center"/>
              <w:rPr>
                <w:rFonts w:ascii="Times New Roman" w:hAnsi="Times New Roman"/>
              </w:rPr>
            </w:pPr>
          </w:p>
        </w:tc>
        <w:tc>
          <w:tcPr>
            <w:tcW w:w="4504" w:type="dxa"/>
            <w:gridSpan w:val="8"/>
          </w:tcPr>
          <w:p w:rsidR="00D34713" w:rsidRPr="009C4D01" w:rsidRDefault="00D34713" w:rsidP="00D34713">
            <w:pPr>
              <w:pStyle w:val="a8"/>
              <w:rPr>
                <w:rFonts w:ascii="Times New Roman" w:hAnsi="Times New Roman"/>
              </w:rPr>
            </w:pPr>
            <w:r w:rsidRPr="009C4D01">
              <w:rPr>
                <w:rFonts w:ascii="Times New Roman" w:hAnsi="Times New Roman"/>
              </w:rPr>
              <w:t>СОГЛАСОВАНО</w:t>
            </w:r>
          </w:p>
        </w:tc>
      </w:tr>
      <w:tr w:rsidR="00D34713" w:rsidRPr="009C4D01" w:rsidTr="00D34713">
        <w:trPr>
          <w:trHeight w:val="1012"/>
          <w:jc w:val="center"/>
        </w:trPr>
        <w:tc>
          <w:tcPr>
            <w:tcW w:w="4289" w:type="dxa"/>
            <w:gridSpan w:val="8"/>
          </w:tcPr>
          <w:p w:rsidR="00D34713" w:rsidRDefault="00D34713" w:rsidP="00D34713">
            <w:pPr>
              <w:pStyle w:val="a8"/>
              <w:jc w:val="both"/>
              <w:rPr>
                <w:rFonts w:ascii="Times New Roman" w:hAnsi="Times New Roman"/>
              </w:rPr>
            </w:pPr>
            <w:r>
              <w:rPr>
                <w:rFonts w:ascii="Times New Roman" w:hAnsi="Times New Roman"/>
              </w:rPr>
              <w:t xml:space="preserve">Врио </w:t>
            </w:r>
            <w:r w:rsidRPr="009C4D01">
              <w:rPr>
                <w:rFonts w:ascii="Times New Roman" w:hAnsi="Times New Roman"/>
              </w:rPr>
              <w:t>ЗАМЕСТИТЕЛЬ НАЧАЛЬНИКА ОТДЕЛА - НАЧАЛЬНИК ПОЛИЦИИ</w:t>
            </w:r>
          </w:p>
          <w:p w:rsidR="00D34713" w:rsidRDefault="00D34713" w:rsidP="00D34713">
            <w:pPr>
              <w:pStyle w:val="a8"/>
              <w:jc w:val="both"/>
              <w:rPr>
                <w:rFonts w:ascii="Times New Roman" w:hAnsi="Times New Roman"/>
              </w:rPr>
            </w:pPr>
            <w:r w:rsidRPr="009C4D01">
              <w:rPr>
                <w:rFonts w:ascii="Times New Roman" w:hAnsi="Times New Roman"/>
              </w:rPr>
              <w:t>МО МВД РОССИИ "БОХАНСКИЙ"</w:t>
            </w:r>
          </w:p>
          <w:p w:rsidR="00D34713" w:rsidRPr="009C4D01" w:rsidRDefault="00D34713" w:rsidP="00D34713">
            <w:pPr>
              <w:pStyle w:val="a8"/>
              <w:jc w:val="both"/>
              <w:rPr>
                <w:rFonts w:ascii="Times New Roman" w:hAnsi="Times New Roman"/>
              </w:rPr>
            </w:pPr>
            <w:r w:rsidRPr="009C4D01">
              <w:rPr>
                <w:rFonts w:ascii="Times New Roman" w:hAnsi="Times New Roman"/>
              </w:rPr>
              <w:t>ПОДПОЛКОВНИК ПОЛИЦИИ</w:t>
            </w:r>
          </w:p>
        </w:tc>
        <w:tc>
          <w:tcPr>
            <w:tcW w:w="1352" w:type="dxa"/>
          </w:tcPr>
          <w:p w:rsidR="00D34713" w:rsidRPr="009C4D01" w:rsidRDefault="00D34713" w:rsidP="00D34713">
            <w:pPr>
              <w:pStyle w:val="a8"/>
              <w:jc w:val="center"/>
              <w:rPr>
                <w:rFonts w:ascii="Times New Roman" w:hAnsi="Times New Roman"/>
              </w:rPr>
            </w:pPr>
          </w:p>
        </w:tc>
        <w:tc>
          <w:tcPr>
            <w:tcW w:w="4504" w:type="dxa"/>
            <w:gridSpan w:val="8"/>
          </w:tcPr>
          <w:p w:rsidR="00D34713" w:rsidRDefault="00D34713" w:rsidP="00D34713">
            <w:pPr>
              <w:pStyle w:val="a8"/>
              <w:jc w:val="both"/>
              <w:rPr>
                <w:rFonts w:ascii="Times New Roman" w:hAnsi="Times New Roman"/>
              </w:rPr>
            </w:pPr>
            <w:r w:rsidRPr="009C4D01">
              <w:rPr>
                <w:rFonts w:ascii="Times New Roman" w:hAnsi="Times New Roman"/>
              </w:rPr>
              <w:t>НАЧАЛЬНИК</w:t>
            </w:r>
          </w:p>
          <w:p w:rsidR="00D34713" w:rsidRPr="009C4D01" w:rsidRDefault="00D34713" w:rsidP="00D34713">
            <w:pPr>
              <w:pStyle w:val="a8"/>
              <w:jc w:val="both"/>
              <w:rPr>
                <w:rFonts w:ascii="Times New Roman" w:hAnsi="Times New Roman"/>
              </w:rPr>
            </w:pPr>
            <w:r w:rsidRPr="009C4D01">
              <w:rPr>
                <w:rFonts w:ascii="Times New Roman" w:hAnsi="Times New Roman"/>
              </w:rPr>
              <w:t>Т</w:t>
            </w:r>
            <w:r>
              <w:rPr>
                <w:rFonts w:ascii="Times New Roman" w:hAnsi="Times New Roman"/>
              </w:rPr>
              <w:t>У</w:t>
            </w:r>
            <w:r w:rsidRPr="009C4D01">
              <w:rPr>
                <w:rFonts w:ascii="Times New Roman" w:hAnsi="Times New Roman"/>
              </w:rPr>
              <w:t xml:space="preserve"> МЛК ИРКУТСКОЙ ОБЛАСТИ ПО КИРОВСКОМУ ЛЕСНИЧЕСТВУ ИРКУТСКОЙ ОБЛАСТИ</w:t>
            </w:r>
          </w:p>
        </w:tc>
      </w:tr>
      <w:tr w:rsidR="00D34713" w:rsidRPr="009C4D01" w:rsidTr="00D34713">
        <w:trPr>
          <w:trHeight w:val="270"/>
          <w:jc w:val="center"/>
        </w:trPr>
        <w:tc>
          <w:tcPr>
            <w:tcW w:w="2251" w:type="dxa"/>
            <w:gridSpan w:val="5"/>
            <w:tcBorders>
              <w:bottom w:val="single" w:sz="4" w:space="0" w:color="auto"/>
            </w:tcBorders>
          </w:tcPr>
          <w:p w:rsidR="00D34713" w:rsidRPr="009C4D01" w:rsidRDefault="00D34713" w:rsidP="00D34713">
            <w:pPr>
              <w:pStyle w:val="a8"/>
              <w:rPr>
                <w:rFonts w:ascii="Times New Roman" w:hAnsi="Times New Roman"/>
              </w:rPr>
            </w:pPr>
          </w:p>
        </w:tc>
        <w:tc>
          <w:tcPr>
            <w:tcW w:w="2038" w:type="dxa"/>
            <w:gridSpan w:val="3"/>
          </w:tcPr>
          <w:p w:rsidR="00D34713" w:rsidRPr="009C4D01" w:rsidRDefault="00D34713" w:rsidP="00D34713">
            <w:pPr>
              <w:pStyle w:val="a8"/>
              <w:jc w:val="center"/>
              <w:rPr>
                <w:rFonts w:ascii="Times New Roman" w:hAnsi="Times New Roman"/>
              </w:rPr>
            </w:pPr>
            <w:r>
              <w:rPr>
                <w:rFonts w:ascii="Times New Roman" w:hAnsi="Times New Roman"/>
              </w:rPr>
              <w:t>САТТЫБАЕВ А.В.</w:t>
            </w:r>
          </w:p>
        </w:tc>
        <w:tc>
          <w:tcPr>
            <w:tcW w:w="1352" w:type="dxa"/>
          </w:tcPr>
          <w:p w:rsidR="00D34713" w:rsidRPr="009C4D01" w:rsidRDefault="00D34713" w:rsidP="00D34713">
            <w:pPr>
              <w:pStyle w:val="a8"/>
              <w:jc w:val="center"/>
              <w:rPr>
                <w:rFonts w:ascii="Times New Roman" w:hAnsi="Times New Roman"/>
              </w:rPr>
            </w:pPr>
          </w:p>
        </w:tc>
        <w:tc>
          <w:tcPr>
            <w:tcW w:w="2344" w:type="dxa"/>
            <w:gridSpan w:val="5"/>
            <w:tcBorders>
              <w:bottom w:val="single" w:sz="4" w:space="0" w:color="auto"/>
            </w:tcBorders>
          </w:tcPr>
          <w:p w:rsidR="00D34713" w:rsidRPr="009C4D01" w:rsidRDefault="00D34713" w:rsidP="00D34713">
            <w:pPr>
              <w:pStyle w:val="a8"/>
              <w:rPr>
                <w:rFonts w:ascii="Times New Roman" w:hAnsi="Times New Roman"/>
              </w:rPr>
            </w:pPr>
          </w:p>
        </w:tc>
        <w:tc>
          <w:tcPr>
            <w:tcW w:w="2160" w:type="dxa"/>
            <w:gridSpan w:val="3"/>
          </w:tcPr>
          <w:p w:rsidR="00D34713" w:rsidRPr="009C4D01" w:rsidRDefault="00D34713" w:rsidP="00D34713">
            <w:pPr>
              <w:pStyle w:val="a8"/>
              <w:jc w:val="center"/>
              <w:rPr>
                <w:rFonts w:ascii="Times New Roman" w:hAnsi="Times New Roman"/>
              </w:rPr>
            </w:pPr>
            <w:r>
              <w:rPr>
                <w:rFonts w:ascii="Times New Roman" w:hAnsi="Times New Roman"/>
              </w:rPr>
              <w:t>МАМОНЦЕВ Н.В.</w:t>
            </w:r>
          </w:p>
        </w:tc>
      </w:tr>
      <w:tr w:rsidR="00D34713" w:rsidRPr="009C4D01" w:rsidTr="00D34713">
        <w:trPr>
          <w:trHeight w:val="200"/>
          <w:jc w:val="center"/>
        </w:trPr>
        <w:tc>
          <w:tcPr>
            <w:tcW w:w="4289" w:type="dxa"/>
            <w:gridSpan w:val="8"/>
          </w:tcPr>
          <w:p w:rsidR="00D34713" w:rsidRPr="009C4D01" w:rsidRDefault="00D34713" w:rsidP="00D34713">
            <w:pPr>
              <w:pStyle w:val="a8"/>
              <w:rPr>
                <w:rFonts w:ascii="Times New Roman" w:hAnsi="Times New Roman"/>
              </w:rPr>
            </w:pPr>
          </w:p>
        </w:tc>
        <w:tc>
          <w:tcPr>
            <w:tcW w:w="1352" w:type="dxa"/>
          </w:tcPr>
          <w:p w:rsidR="00D34713" w:rsidRPr="009C4D01" w:rsidRDefault="00D34713" w:rsidP="00D34713">
            <w:pPr>
              <w:pStyle w:val="a8"/>
              <w:jc w:val="center"/>
              <w:rPr>
                <w:rFonts w:ascii="Times New Roman" w:hAnsi="Times New Roman"/>
              </w:rPr>
            </w:pPr>
          </w:p>
        </w:tc>
        <w:tc>
          <w:tcPr>
            <w:tcW w:w="2344" w:type="dxa"/>
            <w:gridSpan w:val="5"/>
            <w:tcBorders>
              <w:top w:val="single" w:sz="4" w:space="0" w:color="auto"/>
            </w:tcBorders>
          </w:tcPr>
          <w:p w:rsidR="00D34713" w:rsidRPr="009C4D01" w:rsidRDefault="00D34713" w:rsidP="00D34713">
            <w:pPr>
              <w:pStyle w:val="a8"/>
              <w:rPr>
                <w:rFonts w:ascii="Times New Roman" w:hAnsi="Times New Roman"/>
              </w:rPr>
            </w:pPr>
          </w:p>
        </w:tc>
        <w:tc>
          <w:tcPr>
            <w:tcW w:w="2160" w:type="dxa"/>
            <w:gridSpan w:val="3"/>
          </w:tcPr>
          <w:p w:rsidR="00D34713" w:rsidRPr="009C4D01" w:rsidRDefault="00D34713" w:rsidP="00D34713">
            <w:pPr>
              <w:pStyle w:val="a8"/>
              <w:rPr>
                <w:rFonts w:ascii="Times New Roman" w:hAnsi="Times New Roman"/>
              </w:rPr>
            </w:pPr>
          </w:p>
        </w:tc>
      </w:tr>
      <w:tr w:rsidR="00D34713" w:rsidRPr="009C4D01" w:rsidTr="00D34713">
        <w:trPr>
          <w:trHeight w:val="270"/>
          <w:jc w:val="center"/>
        </w:trPr>
        <w:tc>
          <w:tcPr>
            <w:tcW w:w="349" w:type="dxa"/>
          </w:tcPr>
          <w:p w:rsidR="00D34713" w:rsidRPr="009C4D01" w:rsidRDefault="00D34713" w:rsidP="00D34713">
            <w:pPr>
              <w:pStyle w:val="a8"/>
              <w:rPr>
                <w:rFonts w:ascii="Times New Roman" w:hAnsi="Times New Roman"/>
              </w:rPr>
            </w:pPr>
            <w:r w:rsidRPr="009C4D01">
              <w:rPr>
                <w:rFonts w:ascii="Times New Roman" w:hAnsi="Times New Roman"/>
              </w:rPr>
              <w:t>«</w:t>
            </w:r>
          </w:p>
        </w:tc>
        <w:tc>
          <w:tcPr>
            <w:tcW w:w="514" w:type="dxa"/>
            <w:tcBorders>
              <w:bottom w:val="single" w:sz="4" w:space="0" w:color="auto"/>
            </w:tcBorders>
          </w:tcPr>
          <w:p w:rsidR="00D34713" w:rsidRPr="009C4D01" w:rsidRDefault="00D34713" w:rsidP="00D34713">
            <w:pPr>
              <w:pStyle w:val="a8"/>
              <w:jc w:val="center"/>
              <w:rPr>
                <w:rFonts w:ascii="Times New Roman" w:hAnsi="Times New Roman"/>
              </w:rPr>
            </w:pPr>
          </w:p>
        </w:tc>
        <w:tc>
          <w:tcPr>
            <w:tcW w:w="236" w:type="dxa"/>
          </w:tcPr>
          <w:p w:rsidR="00D34713" w:rsidRPr="009C4D01" w:rsidRDefault="00D34713" w:rsidP="00D34713">
            <w:pPr>
              <w:pStyle w:val="a8"/>
              <w:rPr>
                <w:rFonts w:ascii="Times New Roman" w:hAnsi="Times New Roman"/>
              </w:rPr>
            </w:pPr>
            <w:r w:rsidRPr="009C4D01">
              <w:rPr>
                <w:rFonts w:ascii="Times New Roman" w:hAnsi="Times New Roman"/>
              </w:rPr>
              <w:t>»</w:t>
            </w:r>
          </w:p>
        </w:tc>
        <w:tc>
          <w:tcPr>
            <w:tcW w:w="247" w:type="dxa"/>
          </w:tcPr>
          <w:p w:rsidR="00D34713" w:rsidRPr="009C4D01" w:rsidRDefault="00D34713" w:rsidP="00D34713">
            <w:pPr>
              <w:pStyle w:val="a8"/>
              <w:rPr>
                <w:rFonts w:ascii="Times New Roman" w:hAnsi="Times New Roman"/>
              </w:rPr>
            </w:pPr>
          </w:p>
        </w:tc>
        <w:tc>
          <w:tcPr>
            <w:tcW w:w="1172" w:type="dxa"/>
            <w:gridSpan w:val="2"/>
            <w:tcBorders>
              <w:bottom w:val="single" w:sz="4" w:space="0" w:color="auto"/>
            </w:tcBorders>
          </w:tcPr>
          <w:p w:rsidR="00D34713" w:rsidRPr="009C4D01" w:rsidRDefault="00D34713" w:rsidP="00D34713">
            <w:pPr>
              <w:pStyle w:val="a8"/>
              <w:jc w:val="center"/>
              <w:rPr>
                <w:rFonts w:ascii="Times New Roman" w:hAnsi="Times New Roman"/>
              </w:rPr>
            </w:pPr>
            <w:r>
              <w:rPr>
                <w:rFonts w:ascii="Times New Roman" w:hAnsi="Times New Roman"/>
              </w:rPr>
              <w:t>января</w:t>
            </w:r>
          </w:p>
        </w:tc>
        <w:tc>
          <w:tcPr>
            <w:tcW w:w="241" w:type="dxa"/>
          </w:tcPr>
          <w:p w:rsidR="00D34713" w:rsidRPr="009C4D01" w:rsidRDefault="00D34713" w:rsidP="00D34713">
            <w:pPr>
              <w:pStyle w:val="a8"/>
              <w:rPr>
                <w:rFonts w:ascii="Times New Roman" w:hAnsi="Times New Roman"/>
              </w:rPr>
            </w:pPr>
          </w:p>
        </w:tc>
        <w:tc>
          <w:tcPr>
            <w:tcW w:w="1530" w:type="dxa"/>
          </w:tcPr>
          <w:p w:rsidR="00D34713" w:rsidRPr="009C4D01" w:rsidRDefault="00D34713" w:rsidP="00D34713">
            <w:pPr>
              <w:pStyle w:val="a8"/>
              <w:rPr>
                <w:rFonts w:ascii="Times New Roman" w:hAnsi="Times New Roman"/>
              </w:rPr>
            </w:pPr>
            <w:r w:rsidRPr="009C4D01">
              <w:rPr>
                <w:rFonts w:ascii="Times New Roman" w:hAnsi="Times New Roman"/>
              </w:rPr>
              <w:t>20</w:t>
            </w:r>
            <w:r>
              <w:rPr>
                <w:rFonts w:ascii="Times New Roman" w:hAnsi="Times New Roman"/>
              </w:rPr>
              <w:t>20</w:t>
            </w:r>
            <w:r w:rsidRPr="009C4D01">
              <w:rPr>
                <w:rFonts w:ascii="Times New Roman" w:hAnsi="Times New Roman"/>
              </w:rPr>
              <w:t xml:space="preserve"> года</w:t>
            </w:r>
          </w:p>
        </w:tc>
        <w:tc>
          <w:tcPr>
            <w:tcW w:w="1352" w:type="dxa"/>
          </w:tcPr>
          <w:p w:rsidR="00D34713" w:rsidRPr="009C4D01" w:rsidRDefault="00D34713" w:rsidP="00D34713">
            <w:pPr>
              <w:pStyle w:val="a8"/>
              <w:jc w:val="center"/>
              <w:rPr>
                <w:rFonts w:ascii="Times New Roman" w:hAnsi="Times New Roman"/>
              </w:rPr>
            </w:pPr>
          </w:p>
        </w:tc>
        <w:tc>
          <w:tcPr>
            <w:tcW w:w="356" w:type="dxa"/>
          </w:tcPr>
          <w:p w:rsidR="00D34713" w:rsidRPr="009C4D01" w:rsidRDefault="00D34713" w:rsidP="00D34713">
            <w:pPr>
              <w:pStyle w:val="a8"/>
              <w:rPr>
                <w:rFonts w:ascii="Times New Roman" w:hAnsi="Times New Roman"/>
              </w:rPr>
            </w:pPr>
            <w:r w:rsidRPr="009C4D01">
              <w:rPr>
                <w:rFonts w:ascii="Times New Roman" w:hAnsi="Times New Roman"/>
              </w:rPr>
              <w:t>«</w:t>
            </w:r>
          </w:p>
        </w:tc>
        <w:tc>
          <w:tcPr>
            <w:tcW w:w="552" w:type="dxa"/>
            <w:tcBorders>
              <w:bottom w:val="single" w:sz="4" w:space="0" w:color="auto"/>
            </w:tcBorders>
          </w:tcPr>
          <w:p w:rsidR="00D34713" w:rsidRPr="009C4D01" w:rsidRDefault="00D34713" w:rsidP="00D34713">
            <w:pPr>
              <w:pStyle w:val="a8"/>
              <w:rPr>
                <w:rFonts w:ascii="Times New Roman" w:hAnsi="Times New Roman"/>
              </w:rPr>
            </w:pPr>
          </w:p>
        </w:tc>
        <w:tc>
          <w:tcPr>
            <w:tcW w:w="356" w:type="dxa"/>
          </w:tcPr>
          <w:p w:rsidR="00D34713" w:rsidRPr="009C4D01" w:rsidRDefault="00D34713" w:rsidP="00D34713">
            <w:pPr>
              <w:pStyle w:val="a8"/>
              <w:rPr>
                <w:rFonts w:ascii="Times New Roman" w:hAnsi="Times New Roman"/>
              </w:rPr>
            </w:pPr>
            <w:r w:rsidRPr="009C4D01">
              <w:rPr>
                <w:rFonts w:ascii="Times New Roman" w:hAnsi="Times New Roman"/>
              </w:rPr>
              <w:t>»</w:t>
            </w:r>
          </w:p>
        </w:tc>
        <w:tc>
          <w:tcPr>
            <w:tcW w:w="273" w:type="dxa"/>
          </w:tcPr>
          <w:p w:rsidR="00D34713" w:rsidRPr="009C4D01" w:rsidRDefault="00D34713" w:rsidP="00D34713">
            <w:pPr>
              <w:pStyle w:val="a8"/>
              <w:rPr>
                <w:rFonts w:ascii="Times New Roman" w:hAnsi="Times New Roman"/>
              </w:rPr>
            </w:pPr>
          </w:p>
        </w:tc>
        <w:tc>
          <w:tcPr>
            <w:tcW w:w="1184" w:type="dxa"/>
            <w:gridSpan w:val="2"/>
            <w:tcBorders>
              <w:bottom w:val="single" w:sz="4" w:space="0" w:color="auto"/>
            </w:tcBorders>
          </w:tcPr>
          <w:p w:rsidR="00D34713" w:rsidRPr="009C4D01" w:rsidRDefault="00D34713" w:rsidP="00D34713">
            <w:pPr>
              <w:pStyle w:val="a8"/>
              <w:jc w:val="center"/>
              <w:rPr>
                <w:rFonts w:ascii="Times New Roman" w:hAnsi="Times New Roman"/>
              </w:rPr>
            </w:pPr>
            <w:r>
              <w:rPr>
                <w:rFonts w:ascii="Times New Roman" w:hAnsi="Times New Roman"/>
              </w:rPr>
              <w:t>января</w:t>
            </w:r>
          </w:p>
        </w:tc>
        <w:tc>
          <w:tcPr>
            <w:tcW w:w="321" w:type="dxa"/>
          </w:tcPr>
          <w:p w:rsidR="00D34713" w:rsidRPr="009C4D01" w:rsidRDefault="00D34713" w:rsidP="00D34713">
            <w:pPr>
              <w:pStyle w:val="a8"/>
              <w:rPr>
                <w:rFonts w:ascii="Times New Roman" w:hAnsi="Times New Roman"/>
              </w:rPr>
            </w:pPr>
          </w:p>
        </w:tc>
        <w:tc>
          <w:tcPr>
            <w:tcW w:w="1462" w:type="dxa"/>
          </w:tcPr>
          <w:p w:rsidR="00D34713" w:rsidRPr="009C4D01" w:rsidRDefault="00D34713" w:rsidP="00D34713">
            <w:pPr>
              <w:pStyle w:val="a8"/>
              <w:rPr>
                <w:rFonts w:ascii="Times New Roman" w:hAnsi="Times New Roman"/>
              </w:rPr>
            </w:pPr>
            <w:r w:rsidRPr="009C4D01">
              <w:rPr>
                <w:rFonts w:ascii="Times New Roman" w:hAnsi="Times New Roman"/>
              </w:rPr>
              <w:t>20</w:t>
            </w:r>
            <w:r>
              <w:rPr>
                <w:rFonts w:ascii="Times New Roman" w:hAnsi="Times New Roman"/>
              </w:rPr>
              <w:t>20</w:t>
            </w:r>
            <w:r w:rsidRPr="009C4D01">
              <w:rPr>
                <w:rFonts w:ascii="Times New Roman" w:hAnsi="Times New Roman"/>
              </w:rPr>
              <w:t xml:space="preserve"> года</w:t>
            </w:r>
          </w:p>
        </w:tc>
      </w:tr>
      <w:tr w:rsidR="00D34713" w:rsidRPr="009C4D01" w:rsidTr="00D34713">
        <w:trPr>
          <w:trHeight w:val="270"/>
          <w:jc w:val="center"/>
        </w:trPr>
        <w:tc>
          <w:tcPr>
            <w:tcW w:w="4289" w:type="dxa"/>
            <w:gridSpan w:val="8"/>
          </w:tcPr>
          <w:p w:rsidR="00D34713" w:rsidRPr="009C4D01" w:rsidRDefault="00D34713" w:rsidP="00D34713">
            <w:pPr>
              <w:pStyle w:val="a8"/>
              <w:rPr>
                <w:rFonts w:ascii="Times New Roman" w:hAnsi="Times New Roman"/>
              </w:rPr>
            </w:pPr>
          </w:p>
          <w:p w:rsidR="00D34713" w:rsidRPr="009C4D01" w:rsidRDefault="00D34713" w:rsidP="00D34713">
            <w:pPr>
              <w:pStyle w:val="a8"/>
              <w:ind w:left="708"/>
              <w:rPr>
                <w:rFonts w:ascii="Times New Roman" w:hAnsi="Times New Roman"/>
              </w:rPr>
            </w:pPr>
            <w:r w:rsidRPr="009C4D01">
              <w:rPr>
                <w:rFonts w:ascii="Times New Roman" w:hAnsi="Times New Roman"/>
              </w:rPr>
              <w:t>М П</w:t>
            </w:r>
          </w:p>
        </w:tc>
        <w:tc>
          <w:tcPr>
            <w:tcW w:w="1352" w:type="dxa"/>
          </w:tcPr>
          <w:p w:rsidR="00D34713" w:rsidRPr="009C4D01" w:rsidRDefault="00D34713" w:rsidP="00D34713">
            <w:pPr>
              <w:pStyle w:val="a8"/>
              <w:jc w:val="center"/>
              <w:rPr>
                <w:rFonts w:ascii="Times New Roman" w:hAnsi="Times New Roman"/>
              </w:rPr>
            </w:pPr>
          </w:p>
        </w:tc>
        <w:tc>
          <w:tcPr>
            <w:tcW w:w="4504" w:type="dxa"/>
            <w:gridSpan w:val="8"/>
          </w:tcPr>
          <w:p w:rsidR="00D34713" w:rsidRPr="009C4D01" w:rsidRDefault="00D34713" w:rsidP="00D34713">
            <w:pPr>
              <w:pStyle w:val="a8"/>
              <w:rPr>
                <w:rFonts w:ascii="Times New Roman" w:hAnsi="Times New Roman"/>
              </w:rPr>
            </w:pPr>
          </w:p>
          <w:p w:rsidR="00D34713" w:rsidRPr="009C4D01" w:rsidRDefault="00D34713" w:rsidP="00D34713">
            <w:pPr>
              <w:pStyle w:val="a8"/>
              <w:ind w:left="708"/>
              <w:rPr>
                <w:rFonts w:ascii="Times New Roman" w:hAnsi="Times New Roman"/>
              </w:rPr>
            </w:pPr>
            <w:r w:rsidRPr="009C4D01">
              <w:rPr>
                <w:rFonts w:ascii="Times New Roman" w:hAnsi="Times New Roman"/>
              </w:rPr>
              <w:t>М П</w:t>
            </w:r>
          </w:p>
        </w:tc>
      </w:tr>
    </w:tbl>
    <w:p w:rsidR="00D34713" w:rsidRDefault="00D34713" w:rsidP="00D34713">
      <w:pPr>
        <w:pStyle w:val="a8"/>
        <w:jc w:val="center"/>
        <w:rPr>
          <w:rFonts w:ascii="Times New Roman" w:hAnsi="Times New Roman"/>
          <w:sz w:val="28"/>
          <w:szCs w:val="28"/>
        </w:rPr>
      </w:pPr>
    </w:p>
    <w:p w:rsidR="00D34713" w:rsidRDefault="00D34713" w:rsidP="00D34713">
      <w:pPr>
        <w:pStyle w:val="a8"/>
        <w:rPr>
          <w:rFonts w:ascii="Times New Roman" w:hAnsi="Times New Roman"/>
          <w:sz w:val="28"/>
          <w:szCs w:val="28"/>
        </w:rPr>
      </w:pPr>
    </w:p>
    <w:p w:rsidR="00D34713" w:rsidRPr="003C7257" w:rsidRDefault="00D34713" w:rsidP="00D34713">
      <w:pPr>
        <w:pStyle w:val="a8"/>
        <w:jc w:val="center"/>
        <w:rPr>
          <w:rFonts w:ascii="Times New Roman" w:hAnsi="Times New Roman"/>
          <w:sz w:val="28"/>
          <w:szCs w:val="28"/>
        </w:rPr>
      </w:pPr>
    </w:p>
    <w:p w:rsidR="00D34713" w:rsidRPr="003C7257" w:rsidRDefault="00D34713" w:rsidP="00D34713">
      <w:pPr>
        <w:pStyle w:val="a8"/>
        <w:jc w:val="center"/>
        <w:rPr>
          <w:rFonts w:ascii="Times New Roman" w:hAnsi="Times New Roman"/>
          <w:sz w:val="28"/>
          <w:szCs w:val="28"/>
        </w:rPr>
      </w:pPr>
    </w:p>
    <w:tbl>
      <w:tblPr>
        <w:tblW w:w="10137" w:type="dxa"/>
        <w:jc w:val="center"/>
        <w:tblLayout w:type="fixed"/>
        <w:tblLook w:val="0000"/>
      </w:tblPr>
      <w:tblGrid>
        <w:gridCol w:w="349"/>
        <w:gridCol w:w="514"/>
        <w:gridCol w:w="236"/>
        <w:gridCol w:w="247"/>
        <w:gridCol w:w="905"/>
        <w:gridCol w:w="267"/>
        <w:gridCol w:w="241"/>
        <w:gridCol w:w="1530"/>
        <w:gridCol w:w="1352"/>
        <w:gridCol w:w="356"/>
        <w:gridCol w:w="552"/>
        <w:gridCol w:w="356"/>
        <w:gridCol w:w="273"/>
        <w:gridCol w:w="730"/>
        <w:gridCol w:w="377"/>
        <w:gridCol w:w="321"/>
        <w:gridCol w:w="1531"/>
      </w:tblGrid>
      <w:tr w:rsidR="00D34713" w:rsidRPr="009C4D01" w:rsidTr="00D34713">
        <w:trPr>
          <w:trHeight w:val="270"/>
          <w:jc w:val="center"/>
        </w:trPr>
        <w:tc>
          <w:tcPr>
            <w:tcW w:w="4289" w:type="dxa"/>
            <w:gridSpan w:val="8"/>
          </w:tcPr>
          <w:p w:rsidR="00D34713" w:rsidRPr="009C4D01" w:rsidRDefault="00D34713" w:rsidP="00D34713">
            <w:pPr>
              <w:pStyle w:val="a8"/>
              <w:rPr>
                <w:rFonts w:ascii="Times New Roman" w:hAnsi="Times New Roman"/>
              </w:rPr>
            </w:pPr>
            <w:r w:rsidRPr="009C4D01">
              <w:rPr>
                <w:rFonts w:ascii="Times New Roman" w:hAnsi="Times New Roman"/>
              </w:rPr>
              <w:t>СОГЛАСОВАНО</w:t>
            </w:r>
          </w:p>
        </w:tc>
        <w:tc>
          <w:tcPr>
            <w:tcW w:w="1352" w:type="dxa"/>
          </w:tcPr>
          <w:p w:rsidR="00D34713" w:rsidRPr="009C4D01" w:rsidRDefault="00D34713" w:rsidP="00D34713">
            <w:pPr>
              <w:pStyle w:val="a8"/>
              <w:jc w:val="center"/>
              <w:rPr>
                <w:rFonts w:ascii="Times New Roman" w:hAnsi="Times New Roman"/>
              </w:rPr>
            </w:pPr>
          </w:p>
        </w:tc>
        <w:tc>
          <w:tcPr>
            <w:tcW w:w="4496" w:type="dxa"/>
            <w:gridSpan w:val="8"/>
          </w:tcPr>
          <w:p w:rsidR="00D34713" w:rsidRPr="009C4D01" w:rsidRDefault="00D34713" w:rsidP="00D34713">
            <w:pPr>
              <w:pStyle w:val="a8"/>
              <w:rPr>
                <w:rFonts w:ascii="Times New Roman" w:hAnsi="Times New Roman"/>
              </w:rPr>
            </w:pPr>
            <w:r w:rsidRPr="009C4D01">
              <w:rPr>
                <w:rFonts w:ascii="Times New Roman" w:hAnsi="Times New Roman"/>
              </w:rPr>
              <w:t>СОГЛАСОВАНО</w:t>
            </w:r>
          </w:p>
        </w:tc>
      </w:tr>
      <w:tr w:rsidR="00D34713" w:rsidRPr="009C4D01" w:rsidTr="00D34713">
        <w:trPr>
          <w:trHeight w:val="1012"/>
          <w:jc w:val="center"/>
        </w:trPr>
        <w:tc>
          <w:tcPr>
            <w:tcW w:w="4289" w:type="dxa"/>
            <w:gridSpan w:val="8"/>
          </w:tcPr>
          <w:p w:rsidR="00D34713" w:rsidRDefault="00D34713" w:rsidP="00D34713">
            <w:pPr>
              <w:pStyle w:val="a8"/>
              <w:jc w:val="both"/>
              <w:rPr>
                <w:rFonts w:ascii="Times New Roman" w:hAnsi="Times New Roman"/>
              </w:rPr>
            </w:pPr>
            <w:r w:rsidRPr="009C4D01">
              <w:rPr>
                <w:rFonts w:ascii="Times New Roman" w:hAnsi="Times New Roman"/>
              </w:rPr>
              <w:t>НАЧАЛЬНИК</w:t>
            </w:r>
          </w:p>
          <w:p w:rsidR="00D34713" w:rsidRDefault="00D34713" w:rsidP="00D34713">
            <w:pPr>
              <w:pStyle w:val="a8"/>
              <w:jc w:val="both"/>
              <w:rPr>
                <w:rFonts w:ascii="Times New Roman" w:hAnsi="Times New Roman"/>
              </w:rPr>
            </w:pPr>
            <w:r>
              <w:rPr>
                <w:rFonts w:ascii="Times New Roman" w:hAnsi="Times New Roman"/>
              </w:rPr>
              <w:t>ПСЧ-44 (ПО ОХРАНЕ П. БОХАН)</w:t>
            </w:r>
          </w:p>
          <w:p w:rsidR="00D34713" w:rsidRPr="009C4D01" w:rsidRDefault="00D34713" w:rsidP="00D34713">
            <w:pPr>
              <w:pStyle w:val="a8"/>
              <w:jc w:val="both"/>
              <w:rPr>
                <w:rFonts w:ascii="Times New Roman" w:hAnsi="Times New Roman"/>
              </w:rPr>
            </w:pPr>
            <w:r>
              <w:rPr>
                <w:rFonts w:ascii="Times New Roman" w:hAnsi="Times New Roman"/>
              </w:rPr>
              <w:t>ФГКУ «12 ОФПС ПО ИРКУТСКОЙ ОБЛАСТИ»</w:t>
            </w:r>
          </w:p>
        </w:tc>
        <w:tc>
          <w:tcPr>
            <w:tcW w:w="1352" w:type="dxa"/>
          </w:tcPr>
          <w:p w:rsidR="00D34713" w:rsidRPr="009C4D01" w:rsidRDefault="00D34713" w:rsidP="00D34713">
            <w:pPr>
              <w:pStyle w:val="a8"/>
              <w:jc w:val="center"/>
              <w:rPr>
                <w:rFonts w:ascii="Times New Roman" w:hAnsi="Times New Roman"/>
              </w:rPr>
            </w:pPr>
          </w:p>
        </w:tc>
        <w:tc>
          <w:tcPr>
            <w:tcW w:w="4496" w:type="dxa"/>
            <w:gridSpan w:val="8"/>
          </w:tcPr>
          <w:p w:rsidR="00D34713" w:rsidRDefault="00D34713" w:rsidP="00D34713">
            <w:pPr>
              <w:pStyle w:val="a8"/>
              <w:jc w:val="both"/>
              <w:rPr>
                <w:rFonts w:ascii="Times New Roman" w:hAnsi="Times New Roman"/>
              </w:rPr>
            </w:pPr>
            <w:r>
              <w:rPr>
                <w:rFonts w:ascii="Times New Roman" w:hAnsi="Times New Roman"/>
              </w:rPr>
              <w:t>ГЛАВНЫЙ ВРАЧ</w:t>
            </w:r>
          </w:p>
          <w:p w:rsidR="00D34713" w:rsidRPr="009C4D01" w:rsidRDefault="00D34713" w:rsidP="00D34713">
            <w:pPr>
              <w:pStyle w:val="a8"/>
              <w:jc w:val="both"/>
              <w:rPr>
                <w:rFonts w:ascii="Times New Roman" w:hAnsi="Times New Roman"/>
              </w:rPr>
            </w:pPr>
            <w:r>
              <w:rPr>
                <w:rFonts w:ascii="Times New Roman" w:hAnsi="Times New Roman"/>
              </w:rPr>
              <w:t>ОГБУЗ «БОХАНСКАЯ РБ»</w:t>
            </w:r>
          </w:p>
        </w:tc>
      </w:tr>
      <w:tr w:rsidR="00D34713" w:rsidRPr="009C4D01" w:rsidTr="00D34713">
        <w:trPr>
          <w:trHeight w:val="270"/>
          <w:jc w:val="center"/>
        </w:trPr>
        <w:tc>
          <w:tcPr>
            <w:tcW w:w="2251" w:type="dxa"/>
            <w:gridSpan w:val="5"/>
            <w:tcBorders>
              <w:bottom w:val="single" w:sz="4" w:space="0" w:color="auto"/>
            </w:tcBorders>
          </w:tcPr>
          <w:p w:rsidR="00D34713" w:rsidRPr="009C4D01" w:rsidRDefault="00D34713" w:rsidP="00D34713">
            <w:pPr>
              <w:pStyle w:val="a8"/>
              <w:rPr>
                <w:rFonts w:ascii="Times New Roman" w:hAnsi="Times New Roman"/>
              </w:rPr>
            </w:pPr>
          </w:p>
        </w:tc>
        <w:tc>
          <w:tcPr>
            <w:tcW w:w="2038" w:type="dxa"/>
            <w:gridSpan w:val="3"/>
          </w:tcPr>
          <w:p w:rsidR="00D34713" w:rsidRPr="009C4D01" w:rsidRDefault="00D34713" w:rsidP="00D34713">
            <w:pPr>
              <w:pStyle w:val="a8"/>
              <w:jc w:val="center"/>
              <w:rPr>
                <w:rFonts w:ascii="Times New Roman" w:hAnsi="Times New Roman"/>
              </w:rPr>
            </w:pPr>
            <w:r>
              <w:rPr>
                <w:rFonts w:ascii="Times New Roman" w:hAnsi="Times New Roman"/>
              </w:rPr>
              <w:t>ХАЛМАТОВА</w:t>
            </w:r>
            <w:r w:rsidRPr="009C4D01">
              <w:rPr>
                <w:rFonts w:ascii="Times New Roman" w:hAnsi="Times New Roman"/>
              </w:rPr>
              <w:t>.</w:t>
            </w:r>
            <w:r>
              <w:rPr>
                <w:rFonts w:ascii="Times New Roman" w:hAnsi="Times New Roman"/>
              </w:rPr>
              <w:t>Г</w:t>
            </w:r>
            <w:r w:rsidRPr="009C4D01">
              <w:rPr>
                <w:rFonts w:ascii="Times New Roman" w:hAnsi="Times New Roman"/>
              </w:rPr>
              <w:t>.</w:t>
            </w:r>
          </w:p>
        </w:tc>
        <w:tc>
          <w:tcPr>
            <w:tcW w:w="1352" w:type="dxa"/>
          </w:tcPr>
          <w:p w:rsidR="00D34713" w:rsidRPr="009C4D01" w:rsidRDefault="00D34713" w:rsidP="00D34713">
            <w:pPr>
              <w:pStyle w:val="a8"/>
              <w:jc w:val="center"/>
              <w:rPr>
                <w:rFonts w:ascii="Times New Roman" w:hAnsi="Times New Roman"/>
              </w:rPr>
            </w:pPr>
          </w:p>
        </w:tc>
        <w:tc>
          <w:tcPr>
            <w:tcW w:w="2267" w:type="dxa"/>
            <w:gridSpan w:val="5"/>
            <w:tcBorders>
              <w:bottom w:val="single" w:sz="4" w:space="0" w:color="auto"/>
            </w:tcBorders>
          </w:tcPr>
          <w:p w:rsidR="00D34713" w:rsidRPr="009C4D01" w:rsidRDefault="00D34713" w:rsidP="00D34713">
            <w:pPr>
              <w:pStyle w:val="a8"/>
              <w:rPr>
                <w:rFonts w:ascii="Times New Roman" w:hAnsi="Times New Roman"/>
              </w:rPr>
            </w:pPr>
          </w:p>
        </w:tc>
        <w:tc>
          <w:tcPr>
            <w:tcW w:w="2229" w:type="dxa"/>
            <w:gridSpan w:val="3"/>
          </w:tcPr>
          <w:p w:rsidR="00D34713" w:rsidRPr="009C4D01" w:rsidRDefault="00D34713" w:rsidP="00D34713">
            <w:pPr>
              <w:pStyle w:val="a8"/>
              <w:jc w:val="center"/>
              <w:rPr>
                <w:rFonts w:ascii="Times New Roman" w:hAnsi="Times New Roman"/>
              </w:rPr>
            </w:pPr>
            <w:r>
              <w:rPr>
                <w:rFonts w:ascii="Times New Roman" w:hAnsi="Times New Roman"/>
              </w:rPr>
              <w:t>ХАНТАШКЕЕВ В.Б.</w:t>
            </w:r>
          </w:p>
        </w:tc>
      </w:tr>
      <w:tr w:rsidR="00D34713" w:rsidRPr="009C4D01" w:rsidTr="00D34713">
        <w:trPr>
          <w:trHeight w:val="200"/>
          <w:jc w:val="center"/>
        </w:trPr>
        <w:tc>
          <w:tcPr>
            <w:tcW w:w="4289" w:type="dxa"/>
            <w:gridSpan w:val="8"/>
          </w:tcPr>
          <w:p w:rsidR="00D34713" w:rsidRPr="009C4D01" w:rsidRDefault="00D34713" w:rsidP="00D34713">
            <w:pPr>
              <w:pStyle w:val="a8"/>
              <w:rPr>
                <w:rFonts w:ascii="Times New Roman" w:hAnsi="Times New Roman"/>
              </w:rPr>
            </w:pPr>
          </w:p>
        </w:tc>
        <w:tc>
          <w:tcPr>
            <w:tcW w:w="1352" w:type="dxa"/>
          </w:tcPr>
          <w:p w:rsidR="00D34713" w:rsidRPr="009C4D01" w:rsidRDefault="00D34713" w:rsidP="00D34713">
            <w:pPr>
              <w:pStyle w:val="a8"/>
              <w:jc w:val="center"/>
              <w:rPr>
                <w:rFonts w:ascii="Times New Roman" w:hAnsi="Times New Roman"/>
              </w:rPr>
            </w:pPr>
          </w:p>
        </w:tc>
        <w:tc>
          <w:tcPr>
            <w:tcW w:w="2267" w:type="dxa"/>
            <w:gridSpan w:val="5"/>
            <w:tcBorders>
              <w:top w:val="single" w:sz="4" w:space="0" w:color="auto"/>
            </w:tcBorders>
          </w:tcPr>
          <w:p w:rsidR="00D34713" w:rsidRPr="009C4D01" w:rsidRDefault="00D34713" w:rsidP="00D34713">
            <w:pPr>
              <w:pStyle w:val="a8"/>
              <w:rPr>
                <w:rFonts w:ascii="Times New Roman" w:hAnsi="Times New Roman"/>
              </w:rPr>
            </w:pPr>
          </w:p>
        </w:tc>
        <w:tc>
          <w:tcPr>
            <w:tcW w:w="2229" w:type="dxa"/>
            <w:gridSpan w:val="3"/>
          </w:tcPr>
          <w:p w:rsidR="00D34713" w:rsidRPr="009C4D01" w:rsidRDefault="00D34713" w:rsidP="00D34713">
            <w:pPr>
              <w:pStyle w:val="a8"/>
              <w:rPr>
                <w:rFonts w:ascii="Times New Roman" w:hAnsi="Times New Roman"/>
              </w:rPr>
            </w:pPr>
          </w:p>
        </w:tc>
      </w:tr>
      <w:tr w:rsidR="00D34713" w:rsidRPr="009C4D01" w:rsidTr="00D34713">
        <w:trPr>
          <w:trHeight w:val="270"/>
          <w:jc w:val="center"/>
        </w:trPr>
        <w:tc>
          <w:tcPr>
            <w:tcW w:w="349" w:type="dxa"/>
          </w:tcPr>
          <w:p w:rsidR="00D34713" w:rsidRPr="009C4D01" w:rsidRDefault="00D34713" w:rsidP="00D34713">
            <w:pPr>
              <w:pStyle w:val="a8"/>
              <w:rPr>
                <w:rFonts w:ascii="Times New Roman" w:hAnsi="Times New Roman"/>
              </w:rPr>
            </w:pPr>
            <w:r w:rsidRPr="009C4D01">
              <w:rPr>
                <w:rFonts w:ascii="Times New Roman" w:hAnsi="Times New Roman"/>
              </w:rPr>
              <w:t>«</w:t>
            </w:r>
          </w:p>
        </w:tc>
        <w:tc>
          <w:tcPr>
            <w:tcW w:w="514" w:type="dxa"/>
            <w:tcBorders>
              <w:bottom w:val="single" w:sz="4" w:space="0" w:color="auto"/>
            </w:tcBorders>
          </w:tcPr>
          <w:p w:rsidR="00D34713" w:rsidRPr="009C4D01" w:rsidRDefault="00D34713" w:rsidP="00D34713">
            <w:pPr>
              <w:pStyle w:val="a8"/>
              <w:jc w:val="center"/>
              <w:rPr>
                <w:rFonts w:ascii="Times New Roman" w:hAnsi="Times New Roman"/>
              </w:rPr>
            </w:pPr>
          </w:p>
        </w:tc>
        <w:tc>
          <w:tcPr>
            <w:tcW w:w="236" w:type="dxa"/>
          </w:tcPr>
          <w:p w:rsidR="00D34713" w:rsidRPr="009C4D01" w:rsidRDefault="00D34713" w:rsidP="00D34713">
            <w:pPr>
              <w:pStyle w:val="a8"/>
              <w:rPr>
                <w:rFonts w:ascii="Times New Roman" w:hAnsi="Times New Roman"/>
              </w:rPr>
            </w:pPr>
            <w:r w:rsidRPr="009C4D01">
              <w:rPr>
                <w:rFonts w:ascii="Times New Roman" w:hAnsi="Times New Roman"/>
              </w:rPr>
              <w:t>»</w:t>
            </w:r>
          </w:p>
        </w:tc>
        <w:tc>
          <w:tcPr>
            <w:tcW w:w="247" w:type="dxa"/>
          </w:tcPr>
          <w:p w:rsidR="00D34713" w:rsidRPr="009C4D01" w:rsidRDefault="00D34713" w:rsidP="00D34713">
            <w:pPr>
              <w:pStyle w:val="a8"/>
              <w:rPr>
                <w:rFonts w:ascii="Times New Roman" w:hAnsi="Times New Roman"/>
              </w:rPr>
            </w:pPr>
          </w:p>
        </w:tc>
        <w:tc>
          <w:tcPr>
            <w:tcW w:w="1172" w:type="dxa"/>
            <w:gridSpan w:val="2"/>
            <w:tcBorders>
              <w:bottom w:val="single" w:sz="4" w:space="0" w:color="auto"/>
            </w:tcBorders>
          </w:tcPr>
          <w:p w:rsidR="00D34713" w:rsidRPr="009C4D01" w:rsidRDefault="00D34713" w:rsidP="00D34713">
            <w:pPr>
              <w:pStyle w:val="a8"/>
              <w:jc w:val="center"/>
              <w:rPr>
                <w:rFonts w:ascii="Times New Roman" w:hAnsi="Times New Roman"/>
              </w:rPr>
            </w:pPr>
            <w:r>
              <w:rPr>
                <w:rFonts w:ascii="Times New Roman" w:hAnsi="Times New Roman"/>
              </w:rPr>
              <w:t>января</w:t>
            </w:r>
          </w:p>
        </w:tc>
        <w:tc>
          <w:tcPr>
            <w:tcW w:w="241" w:type="dxa"/>
          </w:tcPr>
          <w:p w:rsidR="00D34713" w:rsidRPr="009C4D01" w:rsidRDefault="00D34713" w:rsidP="00D34713">
            <w:pPr>
              <w:pStyle w:val="a8"/>
              <w:rPr>
                <w:rFonts w:ascii="Times New Roman" w:hAnsi="Times New Roman"/>
              </w:rPr>
            </w:pPr>
          </w:p>
        </w:tc>
        <w:tc>
          <w:tcPr>
            <w:tcW w:w="1530" w:type="dxa"/>
          </w:tcPr>
          <w:p w:rsidR="00D34713" w:rsidRPr="009C4D01" w:rsidRDefault="00D34713" w:rsidP="00D34713">
            <w:pPr>
              <w:pStyle w:val="a8"/>
              <w:rPr>
                <w:rFonts w:ascii="Times New Roman" w:hAnsi="Times New Roman"/>
              </w:rPr>
            </w:pPr>
            <w:r w:rsidRPr="009C4D01">
              <w:rPr>
                <w:rFonts w:ascii="Times New Roman" w:hAnsi="Times New Roman"/>
              </w:rPr>
              <w:t>20</w:t>
            </w:r>
            <w:r>
              <w:rPr>
                <w:rFonts w:ascii="Times New Roman" w:hAnsi="Times New Roman"/>
              </w:rPr>
              <w:t>20</w:t>
            </w:r>
            <w:r w:rsidRPr="009C4D01">
              <w:rPr>
                <w:rFonts w:ascii="Times New Roman" w:hAnsi="Times New Roman"/>
              </w:rPr>
              <w:t xml:space="preserve"> года</w:t>
            </w:r>
          </w:p>
        </w:tc>
        <w:tc>
          <w:tcPr>
            <w:tcW w:w="1352" w:type="dxa"/>
          </w:tcPr>
          <w:p w:rsidR="00D34713" w:rsidRPr="009C4D01" w:rsidRDefault="00D34713" w:rsidP="00D34713">
            <w:pPr>
              <w:pStyle w:val="a8"/>
              <w:jc w:val="center"/>
              <w:rPr>
                <w:rFonts w:ascii="Times New Roman" w:hAnsi="Times New Roman"/>
              </w:rPr>
            </w:pPr>
          </w:p>
        </w:tc>
        <w:tc>
          <w:tcPr>
            <w:tcW w:w="356" w:type="dxa"/>
          </w:tcPr>
          <w:p w:rsidR="00D34713" w:rsidRPr="009C4D01" w:rsidRDefault="00D34713" w:rsidP="00D34713">
            <w:pPr>
              <w:pStyle w:val="a8"/>
              <w:rPr>
                <w:rFonts w:ascii="Times New Roman" w:hAnsi="Times New Roman"/>
              </w:rPr>
            </w:pPr>
            <w:r w:rsidRPr="009C4D01">
              <w:rPr>
                <w:rFonts w:ascii="Times New Roman" w:hAnsi="Times New Roman"/>
              </w:rPr>
              <w:t>«</w:t>
            </w:r>
          </w:p>
        </w:tc>
        <w:tc>
          <w:tcPr>
            <w:tcW w:w="552" w:type="dxa"/>
            <w:tcBorders>
              <w:bottom w:val="single" w:sz="4" w:space="0" w:color="auto"/>
            </w:tcBorders>
          </w:tcPr>
          <w:p w:rsidR="00D34713" w:rsidRPr="009C4D01" w:rsidRDefault="00D34713" w:rsidP="00D34713">
            <w:pPr>
              <w:pStyle w:val="a8"/>
              <w:rPr>
                <w:rFonts w:ascii="Times New Roman" w:hAnsi="Times New Roman"/>
              </w:rPr>
            </w:pPr>
          </w:p>
        </w:tc>
        <w:tc>
          <w:tcPr>
            <w:tcW w:w="356" w:type="dxa"/>
          </w:tcPr>
          <w:p w:rsidR="00D34713" w:rsidRPr="009C4D01" w:rsidRDefault="00D34713" w:rsidP="00D34713">
            <w:pPr>
              <w:pStyle w:val="a8"/>
              <w:rPr>
                <w:rFonts w:ascii="Times New Roman" w:hAnsi="Times New Roman"/>
              </w:rPr>
            </w:pPr>
            <w:r w:rsidRPr="009C4D01">
              <w:rPr>
                <w:rFonts w:ascii="Times New Roman" w:hAnsi="Times New Roman"/>
              </w:rPr>
              <w:t>»</w:t>
            </w:r>
          </w:p>
        </w:tc>
        <w:tc>
          <w:tcPr>
            <w:tcW w:w="273" w:type="dxa"/>
          </w:tcPr>
          <w:p w:rsidR="00D34713" w:rsidRPr="009C4D01" w:rsidRDefault="00D34713" w:rsidP="00D34713">
            <w:pPr>
              <w:pStyle w:val="a8"/>
              <w:rPr>
                <w:rFonts w:ascii="Times New Roman" w:hAnsi="Times New Roman"/>
              </w:rPr>
            </w:pPr>
          </w:p>
        </w:tc>
        <w:tc>
          <w:tcPr>
            <w:tcW w:w="1107" w:type="dxa"/>
            <w:gridSpan w:val="2"/>
            <w:tcBorders>
              <w:bottom w:val="single" w:sz="4" w:space="0" w:color="auto"/>
            </w:tcBorders>
          </w:tcPr>
          <w:p w:rsidR="00D34713" w:rsidRPr="009C4D01" w:rsidRDefault="00D34713" w:rsidP="00D34713">
            <w:pPr>
              <w:pStyle w:val="a8"/>
              <w:jc w:val="center"/>
              <w:rPr>
                <w:rFonts w:ascii="Times New Roman" w:hAnsi="Times New Roman"/>
              </w:rPr>
            </w:pPr>
            <w:r>
              <w:rPr>
                <w:rFonts w:ascii="Times New Roman" w:hAnsi="Times New Roman"/>
              </w:rPr>
              <w:t>января</w:t>
            </w:r>
          </w:p>
        </w:tc>
        <w:tc>
          <w:tcPr>
            <w:tcW w:w="321" w:type="dxa"/>
          </w:tcPr>
          <w:p w:rsidR="00D34713" w:rsidRPr="009C4D01" w:rsidRDefault="00D34713" w:rsidP="00D34713">
            <w:pPr>
              <w:pStyle w:val="a8"/>
              <w:rPr>
                <w:rFonts w:ascii="Times New Roman" w:hAnsi="Times New Roman"/>
              </w:rPr>
            </w:pPr>
          </w:p>
        </w:tc>
        <w:tc>
          <w:tcPr>
            <w:tcW w:w="1531" w:type="dxa"/>
          </w:tcPr>
          <w:p w:rsidR="00D34713" w:rsidRPr="009C4D01" w:rsidRDefault="00D34713" w:rsidP="00D34713">
            <w:pPr>
              <w:pStyle w:val="a8"/>
              <w:rPr>
                <w:rFonts w:ascii="Times New Roman" w:hAnsi="Times New Roman"/>
              </w:rPr>
            </w:pPr>
            <w:r w:rsidRPr="009C4D01">
              <w:rPr>
                <w:rFonts w:ascii="Times New Roman" w:hAnsi="Times New Roman"/>
              </w:rPr>
              <w:t>20</w:t>
            </w:r>
            <w:r>
              <w:rPr>
                <w:rFonts w:ascii="Times New Roman" w:hAnsi="Times New Roman"/>
              </w:rPr>
              <w:t>20</w:t>
            </w:r>
            <w:r w:rsidRPr="009C4D01">
              <w:rPr>
                <w:rFonts w:ascii="Times New Roman" w:hAnsi="Times New Roman"/>
              </w:rPr>
              <w:t xml:space="preserve"> года</w:t>
            </w:r>
          </w:p>
        </w:tc>
      </w:tr>
      <w:tr w:rsidR="00D34713" w:rsidRPr="009C4D01" w:rsidTr="00D34713">
        <w:trPr>
          <w:trHeight w:val="270"/>
          <w:jc w:val="center"/>
        </w:trPr>
        <w:tc>
          <w:tcPr>
            <w:tcW w:w="4289" w:type="dxa"/>
            <w:gridSpan w:val="8"/>
          </w:tcPr>
          <w:p w:rsidR="00D34713" w:rsidRPr="009C4D01" w:rsidRDefault="00D34713" w:rsidP="00D34713">
            <w:pPr>
              <w:pStyle w:val="a8"/>
              <w:rPr>
                <w:rFonts w:ascii="Times New Roman" w:hAnsi="Times New Roman"/>
              </w:rPr>
            </w:pPr>
          </w:p>
          <w:p w:rsidR="00D34713" w:rsidRPr="009C4D01" w:rsidRDefault="00D34713" w:rsidP="00D34713">
            <w:pPr>
              <w:pStyle w:val="a8"/>
              <w:ind w:left="708"/>
              <w:rPr>
                <w:rFonts w:ascii="Times New Roman" w:hAnsi="Times New Roman"/>
              </w:rPr>
            </w:pPr>
            <w:r w:rsidRPr="009C4D01">
              <w:rPr>
                <w:rFonts w:ascii="Times New Roman" w:hAnsi="Times New Roman"/>
              </w:rPr>
              <w:t>М П</w:t>
            </w:r>
          </w:p>
        </w:tc>
        <w:tc>
          <w:tcPr>
            <w:tcW w:w="1352" w:type="dxa"/>
          </w:tcPr>
          <w:p w:rsidR="00D34713" w:rsidRPr="009C4D01" w:rsidRDefault="00D34713" w:rsidP="00D34713">
            <w:pPr>
              <w:pStyle w:val="a8"/>
              <w:jc w:val="center"/>
              <w:rPr>
                <w:rFonts w:ascii="Times New Roman" w:hAnsi="Times New Roman"/>
              </w:rPr>
            </w:pPr>
          </w:p>
        </w:tc>
        <w:tc>
          <w:tcPr>
            <w:tcW w:w="4496" w:type="dxa"/>
            <w:gridSpan w:val="8"/>
          </w:tcPr>
          <w:p w:rsidR="00D34713" w:rsidRPr="009C4D01" w:rsidRDefault="00D34713" w:rsidP="00D34713">
            <w:pPr>
              <w:pStyle w:val="a8"/>
              <w:rPr>
                <w:rFonts w:ascii="Times New Roman" w:hAnsi="Times New Roman"/>
              </w:rPr>
            </w:pPr>
          </w:p>
          <w:p w:rsidR="00D34713" w:rsidRPr="009C4D01" w:rsidRDefault="00D34713" w:rsidP="00D34713">
            <w:pPr>
              <w:pStyle w:val="a8"/>
              <w:ind w:left="708"/>
              <w:rPr>
                <w:rFonts w:ascii="Times New Roman" w:hAnsi="Times New Roman"/>
              </w:rPr>
            </w:pPr>
            <w:r w:rsidRPr="009C4D01">
              <w:rPr>
                <w:rFonts w:ascii="Times New Roman" w:hAnsi="Times New Roman"/>
              </w:rPr>
              <w:t>М П</w:t>
            </w:r>
          </w:p>
        </w:tc>
      </w:tr>
    </w:tbl>
    <w:p w:rsidR="00D34713" w:rsidRDefault="00D34713" w:rsidP="00D34713">
      <w:pPr>
        <w:pStyle w:val="a8"/>
        <w:jc w:val="center"/>
        <w:rPr>
          <w:rFonts w:ascii="Times New Roman" w:hAnsi="Times New Roman"/>
          <w:sz w:val="28"/>
          <w:szCs w:val="28"/>
        </w:rPr>
      </w:pPr>
    </w:p>
    <w:p w:rsidR="00D34713" w:rsidRPr="003C7257" w:rsidRDefault="00D34713" w:rsidP="00D34713">
      <w:pPr>
        <w:pStyle w:val="a8"/>
        <w:rPr>
          <w:rFonts w:ascii="Times New Roman" w:hAnsi="Times New Roman"/>
          <w:sz w:val="28"/>
          <w:szCs w:val="28"/>
        </w:rPr>
      </w:pPr>
    </w:p>
    <w:p w:rsidR="00D34713" w:rsidRPr="003C7257" w:rsidRDefault="00D34713" w:rsidP="00D34713">
      <w:pPr>
        <w:pStyle w:val="a8"/>
        <w:jc w:val="center"/>
        <w:rPr>
          <w:rFonts w:ascii="Times New Roman" w:hAnsi="Times New Roman"/>
          <w:sz w:val="28"/>
          <w:szCs w:val="28"/>
        </w:rPr>
      </w:pPr>
    </w:p>
    <w:tbl>
      <w:tblPr>
        <w:tblW w:w="10145" w:type="dxa"/>
        <w:jc w:val="center"/>
        <w:tblLayout w:type="fixed"/>
        <w:tblLook w:val="0000"/>
      </w:tblPr>
      <w:tblGrid>
        <w:gridCol w:w="349"/>
        <w:gridCol w:w="514"/>
        <w:gridCol w:w="236"/>
        <w:gridCol w:w="247"/>
        <w:gridCol w:w="905"/>
        <w:gridCol w:w="267"/>
        <w:gridCol w:w="241"/>
        <w:gridCol w:w="1530"/>
        <w:gridCol w:w="1352"/>
        <w:gridCol w:w="356"/>
        <w:gridCol w:w="552"/>
        <w:gridCol w:w="356"/>
        <w:gridCol w:w="273"/>
        <w:gridCol w:w="807"/>
        <w:gridCol w:w="377"/>
        <w:gridCol w:w="321"/>
        <w:gridCol w:w="1462"/>
      </w:tblGrid>
      <w:tr w:rsidR="00D34713" w:rsidRPr="009C4D01" w:rsidTr="00D34713">
        <w:trPr>
          <w:trHeight w:val="270"/>
          <w:jc w:val="center"/>
        </w:trPr>
        <w:tc>
          <w:tcPr>
            <w:tcW w:w="4289" w:type="dxa"/>
            <w:gridSpan w:val="8"/>
          </w:tcPr>
          <w:p w:rsidR="00D34713" w:rsidRPr="009C4D01" w:rsidRDefault="00D34713" w:rsidP="00D34713">
            <w:pPr>
              <w:pStyle w:val="a8"/>
              <w:rPr>
                <w:rFonts w:ascii="Times New Roman" w:hAnsi="Times New Roman"/>
              </w:rPr>
            </w:pPr>
            <w:r>
              <w:rPr>
                <w:rFonts w:ascii="Times New Roman" w:hAnsi="Times New Roman"/>
              </w:rPr>
              <w:t>СОГЛАСОВАНО</w:t>
            </w:r>
          </w:p>
        </w:tc>
        <w:tc>
          <w:tcPr>
            <w:tcW w:w="1352" w:type="dxa"/>
          </w:tcPr>
          <w:p w:rsidR="00D34713" w:rsidRPr="009C4D01" w:rsidRDefault="00D34713" w:rsidP="00D34713">
            <w:pPr>
              <w:pStyle w:val="a8"/>
              <w:jc w:val="center"/>
              <w:rPr>
                <w:rFonts w:ascii="Times New Roman" w:hAnsi="Times New Roman"/>
              </w:rPr>
            </w:pPr>
          </w:p>
        </w:tc>
        <w:tc>
          <w:tcPr>
            <w:tcW w:w="4504" w:type="dxa"/>
            <w:gridSpan w:val="8"/>
          </w:tcPr>
          <w:p w:rsidR="00D34713" w:rsidRPr="009C4D01" w:rsidRDefault="00D34713" w:rsidP="00D34713">
            <w:pPr>
              <w:pStyle w:val="a8"/>
              <w:rPr>
                <w:rFonts w:ascii="Times New Roman" w:hAnsi="Times New Roman"/>
              </w:rPr>
            </w:pPr>
            <w:r w:rsidRPr="009C4D01">
              <w:rPr>
                <w:rFonts w:ascii="Times New Roman" w:hAnsi="Times New Roman"/>
              </w:rPr>
              <w:t>СОГЛАСОВАНО</w:t>
            </w:r>
          </w:p>
        </w:tc>
      </w:tr>
      <w:tr w:rsidR="00D34713" w:rsidRPr="009C4D01" w:rsidTr="00D34713">
        <w:trPr>
          <w:trHeight w:val="1012"/>
          <w:jc w:val="center"/>
        </w:trPr>
        <w:tc>
          <w:tcPr>
            <w:tcW w:w="4289" w:type="dxa"/>
            <w:gridSpan w:val="8"/>
          </w:tcPr>
          <w:p w:rsidR="00D34713" w:rsidRPr="009C4D01" w:rsidRDefault="00D34713" w:rsidP="00D34713">
            <w:pPr>
              <w:pStyle w:val="a8"/>
              <w:jc w:val="both"/>
              <w:rPr>
                <w:rFonts w:ascii="Times New Roman" w:hAnsi="Times New Roman"/>
              </w:rPr>
            </w:pPr>
            <w:r>
              <w:rPr>
                <w:rFonts w:ascii="Times New Roman" w:hAnsi="Times New Roman"/>
              </w:rPr>
              <w:lastRenderedPageBreak/>
              <w:t>ЗАМЕСТИТЕЛЬ НАЧАЛЬНИКА ТЕРРИТОРИАЛЬНОГО ОТДЕЛА УПРАВЛЕНИЯ РОСПОТРЕБНАДЗОРА ПО ИРКУТСКОЙ ОБЛАСТИ</w:t>
            </w:r>
          </w:p>
        </w:tc>
        <w:tc>
          <w:tcPr>
            <w:tcW w:w="1352" w:type="dxa"/>
          </w:tcPr>
          <w:p w:rsidR="00D34713" w:rsidRPr="009C4D01" w:rsidRDefault="00D34713" w:rsidP="00D34713">
            <w:pPr>
              <w:pStyle w:val="a8"/>
              <w:jc w:val="center"/>
              <w:rPr>
                <w:rFonts w:ascii="Times New Roman" w:hAnsi="Times New Roman"/>
              </w:rPr>
            </w:pPr>
          </w:p>
        </w:tc>
        <w:tc>
          <w:tcPr>
            <w:tcW w:w="4504" w:type="dxa"/>
            <w:gridSpan w:val="8"/>
          </w:tcPr>
          <w:p w:rsidR="00D34713" w:rsidRPr="00C16520" w:rsidRDefault="00D34713" w:rsidP="00D34713">
            <w:pPr>
              <w:pStyle w:val="a8"/>
              <w:jc w:val="both"/>
              <w:rPr>
                <w:rFonts w:ascii="Times New Roman" w:hAnsi="Times New Roman"/>
              </w:rPr>
            </w:pPr>
            <w:r w:rsidRPr="00C16520">
              <w:rPr>
                <w:rFonts w:ascii="Times New Roman" w:hAnsi="Times New Roman"/>
              </w:rPr>
              <w:t xml:space="preserve">НАЧАЛЬНИК ОСИНСКОГО РЭС </w:t>
            </w:r>
          </w:p>
          <w:p w:rsidR="00D34713" w:rsidRPr="00C16520" w:rsidRDefault="00D34713" w:rsidP="00D34713">
            <w:pPr>
              <w:pStyle w:val="a8"/>
              <w:jc w:val="both"/>
              <w:rPr>
                <w:rFonts w:ascii="Times New Roman" w:hAnsi="Times New Roman"/>
              </w:rPr>
            </w:pPr>
            <w:r w:rsidRPr="00C16520">
              <w:rPr>
                <w:rFonts w:ascii="Times New Roman" w:hAnsi="Times New Roman"/>
              </w:rPr>
              <w:t>ФИЛИАЛА ОАО "ИРКУТСКАЯЭЛЕКТРОСЕТЕВАЯ КОМПАНИЯ" ВЭС</w:t>
            </w:r>
          </w:p>
        </w:tc>
      </w:tr>
      <w:tr w:rsidR="00D34713" w:rsidRPr="009C4D01" w:rsidTr="00D34713">
        <w:trPr>
          <w:trHeight w:val="270"/>
          <w:jc w:val="center"/>
        </w:trPr>
        <w:tc>
          <w:tcPr>
            <w:tcW w:w="2251" w:type="dxa"/>
            <w:gridSpan w:val="5"/>
            <w:tcBorders>
              <w:bottom w:val="single" w:sz="4" w:space="0" w:color="auto"/>
            </w:tcBorders>
          </w:tcPr>
          <w:p w:rsidR="00D34713" w:rsidRPr="009C4D01" w:rsidRDefault="00D34713" w:rsidP="00D34713">
            <w:pPr>
              <w:pStyle w:val="a8"/>
              <w:rPr>
                <w:rFonts w:ascii="Times New Roman" w:hAnsi="Times New Roman"/>
              </w:rPr>
            </w:pPr>
          </w:p>
        </w:tc>
        <w:tc>
          <w:tcPr>
            <w:tcW w:w="2038" w:type="dxa"/>
            <w:gridSpan w:val="3"/>
          </w:tcPr>
          <w:p w:rsidR="00D34713" w:rsidRPr="009C4D01" w:rsidRDefault="00D34713" w:rsidP="00D34713">
            <w:pPr>
              <w:pStyle w:val="a8"/>
              <w:jc w:val="center"/>
              <w:rPr>
                <w:rFonts w:ascii="Times New Roman" w:hAnsi="Times New Roman"/>
              </w:rPr>
            </w:pPr>
            <w:r>
              <w:rPr>
                <w:rFonts w:ascii="Times New Roman" w:hAnsi="Times New Roman"/>
              </w:rPr>
              <w:t>БУЛГАТОВ Н.Т.</w:t>
            </w:r>
          </w:p>
        </w:tc>
        <w:tc>
          <w:tcPr>
            <w:tcW w:w="1352" w:type="dxa"/>
          </w:tcPr>
          <w:p w:rsidR="00D34713" w:rsidRPr="009C4D01" w:rsidRDefault="00D34713" w:rsidP="00D34713">
            <w:pPr>
              <w:pStyle w:val="a8"/>
              <w:jc w:val="center"/>
              <w:rPr>
                <w:rFonts w:ascii="Times New Roman" w:hAnsi="Times New Roman"/>
              </w:rPr>
            </w:pPr>
          </w:p>
        </w:tc>
        <w:tc>
          <w:tcPr>
            <w:tcW w:w="2344" w:type="dxa"/>
            <w:gridSpan w:val="5"/>
            <w:tcBorders>
              <w:bottom w:val="single" w:sz="4" w:space="0" w:color="auto"/>
            </w:tcBorders>
          </w:tcPr>
          <w:p w:rsidR="00D34713" w:rsidRPr="009C4D01" w:rsidRDefault="00D34713" w:rsidP="00D34713">
            <w:pPr>
              <w:pStyle w:val="a8"/>
              <w:rPr>
                <w:rFonts w:ascii="Times New Roman" w:hAnsi="Times New Roman"/>
              </w:rPr>
            </w:pPr>
          </w:p>
        </w:tc>
        <w:tc>
          <w:tcPr>
            <w:tcW w:w="2160" w:type="dxa"/>
            <w:gridSpan w:val="3"/>
          </w:tcPr>
          <w:p w:rsidR="00D34713" w:rsidRPr="009C4D01" w:rsidRDefault="00D34713" w:rsidP="00D34713">
            <w:pPr>
              <w:pStyle w:val="a8"/>
              <w:jc w:val="center"/>
              <w:rPr>
                <w:rFonts w:ascii="Times New Roman" w:hAnsi="Times New Roman"/>
              </w:rPr>
            </w:pPr>
            <w:r>
              <w:rPr>
                <w:rFonts w:ascii="Times New Roman" w:hAnsi="Times New Roman"/>
              </w:rPr>
              <w:t>ДМИТРИЕВ С.И.</w:t>
            </w:r>
          </w:p>
        </w:tc>
      </w:tr>
      <w:tr w:rsidR="00D34713" w:rsidRPr="009C4D01" w:rsidTr="00D34713">
        <w:trPr>
          <w:trHeight w:val="200"/>
          <w:jc w:val="center"/>
        </w:trPr>
        <w:tc>
          <w:tcPr>
            <w:tcW w:w="4289" w:type="dxa"/>
            <w:gridSpan w:val="8"/>
          </w:tcPr>
          <w:p w:rsidR="00D34713" w:rsidRPr="009C4D01" w:rsidRDefault="00D34713" w:rsidP="00D34713">
            <w:pPr>
              <w:pStyle w:val="a8"/>
              <w:rPr>
                <w:rFonts w:ascii="Times New Roman" w:hAnsi="Times New Roman"/>
              </w:rPr>
            </w:pPr>
          </w:p>
        </w:tc>
        <w:tc>
          <w:tcPr>
            <w:tcW w:w="1352" w:type="dxa"/>
          </w:tcPr>
          <w:p w:rsidR="00D34713" w:rsidRPr="009C4D01" w:rsidRDefault="00D34713" w:rsidP="00D34713">
            <w:pPr>
              <w:pStyle w:val="a8"/>
              <w:jc w:val="center"/>
              <w:rPr>
                <w:rFonts w:ascii="Times New Roman" w:hAnsi="Times New Roman"/>
              </w:rPr>
            </w:pPr>
          </w:p>
        </w:tc>
        <w:tc>
          <w:tcPr>
            <w:tcW w:w="2344" w:type="dxa"/>
            <w:gridSpan w:val="5"/>
            <w:tcBorders>
              <w:top w:val="single" w:sz="4" w:space="0" w:color="auto"/>
            </w:tcBorders>
          </w:tcPr>
          <w:p w:rsidR="00D34713" w:rsidRPr="009C4D01" w:rsidRDefault="00D34713" w:rsidP="00D34713">
            <w:pPr>
              <w:pStyle w:val="a8"/>
              <w:rPr>
                <w:rFonts w:ascii="Times New Roman" w:hAnsi="Times New Roman"/>
              </w:rPr>
            </w:pPr>
          </w:p>
        </w:tc>
        <w:tc>
          <w:tcPr>
            <w:tcW w:w="2160" w:type="dxa"/>
            <w:gridSpan w:val="3"/>
          </w:tcPr>
          <w:p w:rsidR="00D34713" w:rsidRPr="009C4D01" w:rsidRDefault="00D34713" w:rsidP="00D34713">
            <w:pPr>
              <w:pStyle w:val="a8"/>
              <w:rPr>
                <w:rFonts w:ascii="Times New Roman" w:hAnsi="Times New Roman"/>
              </w:rPr>
            </w:pPr>
          </w:p>
        </w:tc>
      </w:tr>
      <w:tr w:rsidR="00D34713" w:rsidRPr="009C4D01" w:rsidTr="00D34713">
        <w:trPr>
          <w:trHeight w:val="270"/>
          <w:jc w:val="center"/>
        </w:trPr>
        <w:tc>
          <w:tcPr>
            <w:tcW w:w="349" w:type="dxa"/>
          </w:tcPr>
          <w:p w:rsidR="00D34713" w:rsidRPr="009C4D01" w:rsidRDefault="00D34713" w:rsidP="00D34713">
            <w:pPr>
              <w:pStyle w:val="a8"/>
              <w:rPr>
                <w:rFonts w:ascii="Times New Roman" w:hAnsi="Times New Roman"/>
              </w:rPr>
            </w:pPr>
          </w:p>
        </w:tc>
        <w:tc>
          <w:tcPr>
            <w:tcW w:w="514" w:type="dxa"/>
            <w:tcBorders>
              <w:bottom w:val="single" w:sz="4" w:space="0" w:color="auto"/>
            </w:tcBorders>
          </w:tcPr>
          <w:p w:rsidR="00D34713" w:rsidRPr="009C4D01" w:rsidRDefault="00D34713" w:rsidP="00D34713">
            <w:pPr>
              <w:pStyle w:val="a8"/>
              <w:jc w:val="center"/>
              <w:rPr>
                <w:rFonts w:ascii="Times New Roman" w:hAnsi="Times New Roman"/>
              </w:rPr>
            </w:pPr>
          </w:p>
        </w:tc>
        <w:tc>
          <w:tcPr>
            <w:tcW w:w="236" w:type="dxa"/>
          </w:tcPr>
          <w:p w:rsidR="00D34713" w:rsidRPr="009C4D01" w:rsidRDefault="00D34713" w:rsidP="00D34713">
            <w:pPr>
              <w:pStyle w:val="a8"/>
              <w:rPr>
                <w:rFonts w:ascii="Times New Roman" w:hAnsi="Times New Roman"/>
              </w:rPr>
            </w:pPr>
          </w:p>
        </w:tc>
        <w:tc>
          <w:tcPr>
            <w:tcW w:w="247" w:type="dxa"/>
          </w:tcPr>
          <w:p w:rsidR="00D34713" w:rsidRPr="009C4D01" w:rsidRDefault="00D34713" w:rsidP="00D34713">
            <w:pPr>
              <w:pStyle w:val="a8"/>
              <w:rPr>
                <w:rFonts w:ascii="Times New Roman" w:hAnsi="Times New Roman"/>
              </w:rPr>
            </w:pPr>
          </w:p>
        </w:tc>
        <w:tc>
          <w:tcPr>
            <w:tcW w:w="1172" w:type="dxa"/>
            <w:gridSpan w:val="2"/>
            <w:tcBorders>
              <w:bottom w:val="single" w:sz="4" w:space="0" w:color="auto"/>
            </w:tcBorders>
          </w:tcPr>
          <w:p w:rsidR="00D34713" w:rsidRPr="009C4D01" w:rsidRDefault="00D34713" w:rsidP="00D34713">
            <w:pPr>
              <w:pStyle w:val="a8"/>
              <w:jc w:val="center"/>
              <w:rPr>
                <w:rFonts w:ascii="Times New Roman" w:hAnsi="Times New Roman"/>
              </w:rPr>
            </w:pPr>
            <w:r>
              <w:rPr>
                <w:rFonts w:ascii="Times New Roman" w:hAnsi="Times New Roman"/>
              </w:rPr>
              <w:t>января</w:t>
            </w:r>
          </w:p>
        </w:tc>
        <w:tc>
          <w:tcPr>
            <w:tcW w:w="241" w:type="dxa"/>
          </w:tcPr>
          <w:p w:rsidR="00D34713" w:rsidRPr="009C4D01" w:rsidRDefault="00D34713" w:rsidP="00D34713">
            <w:pPr>
              <w:pStyle w:val="a8"/>
              <w:rPr>
                <w:rFonts w:ascii="Times New Roman" w:hAnsi="Times New Roman"/>
              </w:rPr>
            </w:pPr>
          </w:p>
        </w:tc>
        <w:tc>
          <w:tcPr>
            <w:tcW w:w="1530" w:type="dxa"/>
          </w:tcPr>
          <w:p w:rsidR="00D34713" w:rsidRPr="009C4D01" w:rsidRDefault="00D34713" w:rsidP="00D34713">
            <w:pPr>
              <w:pStyle w:val="a8"/>
              <w:rPr>
                <w:rFonts w:ascii="Times New Roman" w:hAnsi="Times New Roman"/>
              </w:rPr>
            </w:pPr>
            <w:r>
              <w:rPr>
                <w:rFonts w:ascii="Times New Roman" w:hAnsi="Times New Roman"/>
              </w:rPr>
              <w:t>2020 года</w:t>
            </w:r>
          </w:p>
        </w:tc>
        <w:tc>
          <w:tcPr>
            <w:tcW w:w="1352" w:type="dxa"/>
          </w:tcPr>
          <w:p w:rsidR="00D34713" w:rsidRPr="009C4D01" w:rsidRDefault="00D34713" w:rsidP="00D34713">
            <w:pPr>
              <w:pStyle w:val="a8"/>
              <w:jc w:val="center"/>
              <w:rPr>
                <w:rFonts w:ascii="Times New Roman" w:hAnsi="Times New Roman"/>
              </w:rPr>
            </w:pPr>
          </w:p>
        </w:tc>
        <w:tc>
          <w:tcPr>
            <w:tcW w:w="356" w:type="dxa"/>
          </w:tcPr>
          <w:p w:rsidR="00D34713" w:rsidRPr="009C4D01" w:rsidRDefault="00D34713" w:rsidP="00D34713">
            <w:pPr>
              <w:pStyle w:val="a8"/>
              <w:rPr>
                <w:rFonts w:ascii="Times New Roman" w:hAnsi="Times New Roman"/>
              </w:rPr>
            </w:pPr>
            <w:r w:rsidRPr="009C4D01">
              <w:rPr>
                <w:rFonts w:ascii="Times New Roman" w:hAnsi="Times New Roman"/>
              </w:rPr>
              <w:t>«</w:t>
            </w:r>
          </w:p>
        </w:tc>
        <w:tc>
          <w:tcPr>
            <w:tcW w:w="552" w:type="dxa"/>
            <w:tcBorders>
              <w:bottom w:val="single" w:sz="4" w:space="0" w:color="auto"/>
            </w:tcBorders>
          </w:tcPr>
          <w:p w:rsidR="00D34713" w:rsidRPr="009C4D01" w:rsidRDefault="00D34713" w:rsidP="00D34713">
            <w:pPr>
              <w:pStyle w:val="a8"/>
              <w:rPr>
                <w:rFonts w:ascii="Times New Roman" w:hAnsi="Times New Roman"/>
              </w:rPr>
            </w:pPr>
          </w:p>
        </w:tc>
        <w:tc>
          <w:tcPr>
            <w:tcW w:w="356" w:type="dxa"/>
          </w:tcPr>
          <w:p w:rsidR="00D34713" w:rsidRPr="009C4D01" w:rsidRDefault="00D34713" w:rsidP="00D34713">
            <w:pPr>
              <w:pStyle w:val="a8"/>
              <w:rPr>
                <w:rFonts w:ascii="Times New Roman" w:hAnsi="Times New Roman"/>
              </w:rPr>
            </w:pPr>
            <w:r w:rsidRPr="009C4D01">
              <w:rPr>
                <w:rFonts w:ascii="Times New Roman" w:hAnsi="Times New Roman"/>
              </w:rPr>
              <w:t>»</w:t>
            </w:r>
          </w:p>
        </w:tc>
        <w:tc>
          <w:tcPr>
            <w:tcW w:w="273" w:type="dxa"/>
          </w:tcPr>
          <w:p w:rsidR="00D34713" w:rsidRPr="009C4D01" w:rsidRDefault="00D34713" w:rsidP="00D34713">
            <w:pPr>
              <w:pStyle w:val="a8"/>
              <w:rPr>
                <w:rFonts w:ascii="Times New Roman" w:hAnsi="Times New Roman"/>
              </w:rPr>
            </w:pPr>
          </w:p>
        </w:tc>
        <w:tc>
          <w:tcPr>
            <w:tcW w:w="1184" w:type="dxa"/>
            <w:gridSpan w:val="2"/>
            <w:tcBorders>
              <w:bottom w:val="single" w:sz="4" w:space="0" w:color="auto"/>
            </w:tcBorders>
          </w:tcPr>
          <w:p w:rsidR="00D34713" w:rsidRPr="009C4D01" w:rsidRDefault="00D34713" w:rsidP="00D34713">
            <w:pPr>
              <w:pStyle w:val="a8"/>
              <w:jc w:val="center"/>
              <w:rPr>
                <w:rFonts w:ascii="Times New Roman" w:hAnsi="Times New Roman"/>
              </w:rPr>
            </w:pPr>
            <w:r>
              <w:rPr>
                <w:rFonts w:ascii="Times New Roman" w:hAnsi="Times New Roman"/>
              </w:rPr>
              <w:t>января</w:t>
            </w:r>
          </w:p>
        </w:tc>
        <w:tc>
          <w:tcPr>
            <w:tcW w:w="321" w:type="dxa"/>
          </w:tcPr>
          <w:p w:rsidR="00D34713" w:rsidRPr="009C4D01" w:rsidRDefault="00D34713" w:rsidP="00D34713">
            <w:pPr>
              <w:pStyle w:val="a8"/>
              <w:rPr>
                <w:rFonts w:ascii="Times New Roman" w:hAnsi="Times New Roman"/>
              </w:rPr>
            </w:pPr>
          </w:p>
        </w:tc>
        <w:tc>
          <w:tcPr>
            <w:tcW w:w="1462" w:type="dxa"/>
          </w:tcPr>
          <w:p w:rsidR="00D34713" w:rsidRPr="009C4D01" w:rsidRDefault="00D34713" w:rsidP="00D34713">
            <w:pPr>
              <w:pStyle w:val="a8"/>
              <w:rPr>
                <w:rFonts w:ascii="Times New Roman" w:hAnsi="Times New Roman"/>
              </w:rPr>
            </w:pPr>
            <w:r w:rsidRPr="009C4D01">
              <w:rPr>
                <w:rFonts w:ascii="Times New Roman" w:hAnsi="Times New Roman"/>
              </w:rPr>
              <w:t>20</w:t>
            </w:r>
            <w:r>
              <w:rPr>
                <w:rFonts w:ascii="Times New Roman" w:hAnsi="Times New Roman"/>
              </w:rPr>
              <w:t>20</w:t>
            </w:r>
            <w:r w:rsidRPr="009C4D01">
              <w:rPr>
                <w:rFonts w:ascii="Times New Roman" w:hAnsi="Times New Roman"/>
              </w:rPr>
              <w:t xml:space="preserve"> года</w:t>
            </w:r>
          </w:p>
        </w:tc>
      </w:tr>
      <w:tr w:rsidR="00D34713" w:rsidRPr="009C4D01" w:rsidTr="00D34713">
        <w:trPr>
          <w:trHeight w:val="270"/>
          <w:jc w:val="center"/>
        </w:trPr>
        <w:tc>
          <w:tcPr>
            <w:tcW w:w="4289" w:type="dxa"/>
            <w:gridSpan w:val="8"/>
          </w:tcPr>
          <w:p w:rsidR="00D34713" w:rsidRDefault="00D34713" w:rsidP="00D34713">
            <w:pPr>
              <w:pStyle w:val="a8"/>
              <w:ind w:left="708"/>
              <w:rPr>
                <w:rFonts w:ascii="Times New Roman" w:hAnsi="Times New Roman"/>
              </w:rPr>
            </w:pPr>
          </w:p>
          <w:p w:rsidR="00D34713" w:rsidRPr="009C4D01" w:rsidRDefault="00D34713" w:rsidP="00D34713">
            <w:pPr>
              <w:pStyle w:val="a8"/>
              <w:ind w:left="708"/>
              <w:rPr>
                <w:rFonts w:ascii="Times New Roman" w:hAnsi="Times New Roman"/>
              </w:rPr>
            </w:pPr>
            <w:r>
              <w:rPr>
                <w:rFonts w:ascii="Times New Roman" w:hAnsi="Times New Roman"/>
              </w:rPr>
              <w:t>М.П.</w:t>
            </w:r>
          </w:p>
        </w:tc>
        <w:tc>
          <w:tcPr>
            <w:tcW w:w="1352" w:type="dxa"/>
          </w:tcPr>
          <w:p w:rsidR="00D34713" w:rsidRPr="009C4D01" w:rsidRDefault="00D34713" w:rsidP="00D34713">
            <w:pPr>
              <w:pStyle w:val="a8"/>
              <w:jc w:val="center"/>
              <w:rPr>
                <w:rFonts w:ascii="Times New Roman" w:hAnsi="Times New Roman"/>
              </w:rPr>
            </w:pPr>
          </w:p>
        </w:tc>
        <w:tc>
          <w:tcPr>
            <w:tcW w:w="4504" w:type="dxa"/>
            <w:gridSpan w:val="8"/>
          </w:tcPr>
          <w:p w:rsidR="00D34713" w:rsidRPr="009C4D01" w:rsidRDefault="00D34713" w:rsidP="00D34713">
            <w:pPr>
              <w:pStyle w:val="a8"/>
              <w:rPr>
                <w:rFonts w:ascii="Times New Roman" w:hAnsi="Times New Roman"/>
              </w:rPr>
            </w:pPr>
          </w:p>
          <w:p w:rsidR="00D34713" w:rsidRPr="009C4D01" w:rsidRDefault="00D34713" w:rsidP="00D34713">
            <w:pPr>
              <w:pStyle w:val="a8"/>
              <w:ind w:left="708"/>
              <w:rPr>
                <w:rFonts w:ascii="Times New Roman" w:hAnsi="Times New Roman"/>
              </w:rPr>
            </w:pPr>
            <w:r w:rsidRPr="009C4D01">
              <w:rPr>
                <w:rFonts w:ascii="Times New Roman" w:hAnsi="Times New Roman"/>
              </w:rPr>
              <w:t>М П</w:t>
            </w:r>
          </w:p>
        </w:tc>
      </w:tr>
    </w:tbl>
    <w:p w:rsidR="00D34713" w:rsidRDefault="00D34713" w:rsidP="00D34713">
      <w:pPr>
        <w:pStyle w:val="a8"/>
        <w:rPr>
          <w:rFonts w:ascii="Times New Roman" w:hAnsi="Times New Roman"/>
          <w:sz w:val="28"/>
          <w:szCs w:val="28"/>
        </w:rPr>
      </w:pPr>
    </w:p>
    <w:p w:rsidR="00D34713" w:rsidRPr="003C7257" w:rsidRDefault="00D34713" w:rsidP="00D34713">
      <w:pPr>
        <w:pStyle w:val="a8"/>
        <w:rPr>
          <w:rFonts w:ascii="Times New Roman" w:hAnsi="Times New Roman"/>
          <w:sz w:val="28"/>
          <w:szCs w:val="28"/>
        </w:rPr>
      </w:pPr>
    </w:p>
    <w:tbl>
      <w:tblPr>
        <w:tblW w:w="10145" w:type="dxa"/>
        <w:jc w:val="center"/>
        <w:tblLayout w:type="fixed"/>
        <w:tblLook w:val="0000"/>
      </w:tblPr>
      <w:tblGrid>
        <w:gridCol w:w="349"/>
        <w:gridCol w:w="514"/>
        <w:gridCol w:w="236"/>
        <w:gridCol w:w="247"/>
        <w:gridCol w:w="905"/>
        <w:gridCol w:w="267"/>
        <w:gridCol w:w="241"/>
        <w:gridCol w:w="1530"/>
        <w:gridCol w:w="1352"/>
        <w:gridCol w:w="356"/>
        <w:gridCol w:w="552"/>
        <w:gridCol w:w="356"/>
        <w:gridCol w:w="273"/>
        <w:gridCol w:w="807"/>
        <w:gridCol w:w="377"/>
        <w:gridCol w:w="321"/>
        <w:gridCol w:w="1462"/>
      </w:tblGrid>
      <w:tr w:rsidR="00D34713" w:rsidRPr="009C4D01" w:rsidTr="00D34713">
        <w:trPr>
          <w:trHeight w:val="270"/>
          <w:jc w:val="center"/>
        </w:trPr>
        <w:tc>
          <w:tcPr>
            <w:tcW w:w="4289" w:type="dxa"/>
            <w:gridSpan w:val="8"/>
          </w:tcPr>
          <w:p w:rsidR="00D34713" w:rsidRPr="009C4D01" w:rsidRDefault="00D34713" w:rsidP="00D34713">
            <w:pPr>
              <w:pStyle w:val="a8"/>
              <w:rPr>
                <w:rFonts w:ascii="Times New Roman" w:hAnsi="Times New Roman"/>
              </w:rPr>
            </w:pPr>
            <w:r>
              <w:rPr>
                <w:rFonts w:ascii="Times New Roman" w:hAnsi="Times New Roman"/>
              </w:rPr>
              <w:t>СОГЛАСОВАНО</w:t>
            </w:r>
          </w:p>
        </w:tc>
        <w:tc>
          <w:tcPr>
            <w:tcW w:w="1352" w:type="dxa"/>
          </w:tcPr>
          <w:p w:rsidR="00D34713" w:rsidRPr="009C4D01" w:rsidRDefault="00D34713" w:rsidP="00D34713">
            <w:pPr>
              <w:pStyle w:val="a8"/>
              <w:jc w:val="center"/>
              <w:rPr>
                <w:rFonts w:ascii="Times New Roman" w:hAnsi="Times New Roman"/>
              </w:rPr>
            </w:pPr>
          </w:p>
        </w:tc>
        <w:tc>
          <w:tcPr>
            <w:tcW w:w="4504" w:type="dxa"/>
            <w:gridSpan w:val="8"/>
          </w:tcPr>
          <w:p w:rsidR="00D34713" w:rsidRPr="009C4D01" w:rsidRDefault="00D34713" w:rsidP="00D34713">
            <w:pPr>
              <w:pStyle w:val="a8"/>
              <w:rPr>
                <w:rFonts w:ascii="Times New Roman" w:hAnsi="Times New Roman"/>
              </w:rPr>
            </w:pPr>
            <w:r w:rsidRPr="009C4D01">
              <w:rPr>
                <w:rFonts w:ascii="Times New Roman" w:hAnsi="Times New Roman"/>
              </w:rPr>
              <w:t>СОГЛАСОВАНО</w:t>
            </w:r>
          </w:p>
        </w:tc>
      </w:tr>
      <w:tr w:rsidR="00D34713" w:rsidRPr="009C4D01" w:rsidTr="00D34713">
        <w:trPr>
          <w:trHeight w:val="1012"/>
          <w:jc w:val="center"/>
        </w:trPr>
        <w:tc>
          <w:tcPr>
            <w:tcW w:w="4289" w:type="dxa"/>
            <w:gridSpan w:val="8"/>
          </w:tcPr>
          <w:p w:rsidR="00D34713" w:rsidRPr="009C4D01" w:rsidRDefault="00D34713" w:rsidP="00D34713">
            <w:pPr>
              <w:pStyle w:val="a8"/>
              <w:jc w:val="both"/>
              <w:rPr>
                <w:rFonts w:ascii="Times New Roman" w:hAnsi="Times New Roman"/>
              </w:rPr>
            </w:pPr>
            <w:r>
              <w:rPr>
                <w:rFonts w:ascii="Times New Roman" w:hAnsi="Times New Roman"/>
              </w:rPr>
              <w:t>НАЧАЛЬНИК ОГБУ «БОХАНСКАЯ СТАНЦИЯ ПО БОРЬБЕ С БОЛЕЗНЯМИ ЖИВОТНЫХ»</w:t>
            </w:r>
          </w:p>
        </w:tc>
        <w:tc>
          <w:tcPr>
            <w:tcW w:w="1352" w:type="dxa"/>
          </w:tcPr>
          <w:p w:rsidR="00D34713" w:rsidRPr="009C4D01" w:rsidRDefault="00D34713" w:rsidP="00D34713">
            <w:pPr>
              <w:pStyle w:val="a8"/>
              <w:jc w:val="center"/>
              <w:rPr>
                <w:rFonts w:ascii="Times New Roman" w:hAnsi="Times New Roman"/>
              </w:rPr>
            </w:pPr>
          </w:p>
        </w:tc>
        <w:tc>
          <w:tcPr>
            <w:tcW w:w="4504" w:type="dxa"/>
            <w:gridSpan w:val="8"/>
          </w:tcPr>
          <w:p w:rsidR="00D34713" w:rsidRPr="00C16520" w:rsidRDefault="00D34713" w:rsidP="00D34713">
            <w:pPr>
              <w:pStyle w:val="a8"/>
              <w:jc w:val="both"/>
              <w:rPr>
                <w:rFonts w:ascii="Times New Roman" w:hAnsi="Times New Roman"/>
              </w:rPr>
            </w:pPr>
            <w:r w:rsidRPr="00C16520">
              <w:rPr>
                <w:rFonts w:ascii="Times New Roman" w:hAnsi="Times New Roman"/>
              </w:rPr>
              <w:t xml:space="preserve">НАЧАЛЬНИК </w:t>
            </w:r>
            <w:r>
              <w:rPr>
                <w:rFonts w:ascii="Times New Roman" w:hAnsi="Times New Roman"/>
              </w:rPr>
              <w:t>АЛЕКСАНДРОВСКОГО УЧАСТКА ФИЛИАЛ «ИРКУТСКИЙ» ОАО ДОРОЖНАЯ СЛУЖБА ИРКУТСКОЙ ОБЛАСТИ</w:t>
            </w:r>
          </w:p>
        </w:tc>
      </w:tr>
      <w:tr w:rsidR="00D34713" w:rsidRPr="009C4D01" w:rsidTr="00D34713">
        <w:trPr>
          <w:trHeight w:val="270"/>
          <w:jc w:val="center"/>
        </w:trPr>
        <w:tc>
          <w:tcPr>
            <w:tcW w:w="2251" w:type="dxa"/>
            <w:gridSpan w:val="5"/>
            <w:tcBorders>
              <w:bottom w:val="single" w:sz="4" w:space="0" w:color="auto"/>
            </w:tcBorders>
          </w:tcPr>
          <w:p w:rsidR="00D34713" w:rsidRPr="009C4D01" w:rsidRDefault="00D34713" w:rsidP="00D34713">
            <w:pPr>
              <w:pStyle w:val="a8"/>
              <w:rPr>
                <w:rFonts w:ascii="Times New Roman" w:hAnsi="Times New Roman"/>
              </w:rPr>
            </w:pPr>
          </w:p>
        </w:tc>
        <w:tc>
          <w:tcPr>
            <w:tcW w:w="2038" w:type="dxa"/>
            <w:gridSpan w:val="3"/>
          </w:tcPr>
          <w:p w:rsidR="00D34713" w:rsidRPr="009C4D01" w:rsidRDefault="00D34713" w:rsidP="00D34713">
            <w:pPr>
              <w:pStyle w:val="a8"/>
              <w:jc w:val="center"/>
              <w:rPr>
                <w:rFonts w:ascii="Times New Roman" w:hAnsi="Times New Roman"/>
              </w:rPr>
            </w:pPr>
            <w:r>
              <w:rPr>
                <w:rFonts w:ascii="Times New Roman" w:hAnsi="Times New Roman"/>
              </w:rPr>
              <w:t>КУСТОВ С.Г.</w:t>
            </w:r>
          </w:p>
        </w:tc>
        <w:tc>
          <w:tcPr>
            <w:tcW w:w="1352" w:type="dxa"/>
          </w:tcPr>
          <w:p w:rsidR="00D34713" w:rsidRPr="009C4D01" w:rsidRDefault="00D34713" w:rsidP="00D34713">
            <w:pPr>
              <w:pStyle w:val="a8"/>
              <w:jc w:val="center"/>
              <w:rPr>
                <w:rFonts w:ascii="Times New Roman" w:hAnsi="Times New Roman"/>
              </w:rPr>
            </w:pPr>
          </w:p>
        </w:tc>
        <w:tc>
          <w:tcPr>
            <w:tcW w:w="2344" w:type="dxa"/>
            <w:gridSpan w:val="5"/>
            <w:tcBorders>
              <w:bottom w:val="single" w:sz="4" w:space="0" w:color="auto"/>
            </w:tcBorders>
          </w:tcPr>
          <w:p w:rsidR="00D34713" w:rsidRPr="009C4D01" w:rsidRDefault="00D34713" w:rsidP="00D34713">
            <w:pPr>
              <w:pStyle w:val="a8"/>
              <w:rPr>
                <w:rFonts w:ascii="Times New Roman" w:hAnsi="Times New Roman"/>
              </w:rPr>
            </w:pPr>
          </w:p>
        </w:tc>
        <w:tc>
          <w:tcPr>
            <w:tcW w:w="2160" w:type="dxa"/>
            <w:gridSpan w:val="3"/>
          </w:tcPr>
          <w:p w:rsidR="00D34713" w:rsidRPr="009C4D01" w:rsidRDefault="00D34713" w:rsidP="00D34713">
            <w:pPr>
              <w:pStyle w:val="a8"/>
              <w:jc w:val="center"/>
              <w:rPr>
                <w:rFonts w:ascii="Times New Roman" w:hAnsi="Times New Roman"/>
              </w:rPr>
            </w:pPr>
            <w:r>
              <w:rPr>
                <w:rFonts w:ascii="Times New Roman" w:hAnsi="Times New Roman"/>
              </w:rPr>
              <w:t>МУТУКОВ А-П. А</w:t>
            </w:r>
          </w:p>
        </w:tc>
      </w:tr>
      <w:tr w:rsidR="00D34713" w:rsidRPr="009C4D01" w:rsidTr="00D34713">
        <w:trPr>
          <w:trHeight w:val="200"/>
          <w:jc w:val="center"/>
        </w:trPr>
        <w:tc>
          <w:tcPr>
            <w:tcW w:w="4289" w:type="dxa"/>
            <w:gridSpan w:val="8"/>
          </w:tcPr>
          <w:p w:rsidR="00D34713" w:rsidRPr="009C4D01" w:rsidRDefault="00D34713" w:rsidP="00D34713">
            <w:pPr>
              <w:pStyle w:val="a8"/>
              <w:rPr>
                <w:rFonts w:ascii="Times New Roman" w:hAnsi="Times New Roman"/>
              </w:rPr>
            </w:pPr>
          </w:p>
        </w:tc>
        <w:tc>
          <w:tcPr>
            <w:tcW w:w="1352" w:type="dxa"/>
          </w:tcPr>
          <w:p w:rsidR="00D34713" w:rsidRPr="009C4D01" w:rsidRDefault="00D34713" w:rsidP="00D34713">
            <w:pPr>
              <w:pStyle w:val="a8"/>
              <w:jc w:val="center"/>
              <w:rPr>
                <w:rFonts w:ascii="Times New Roman" w:hAnsi="Times New Roman"/>
              </w:rPr>
            </w:pPr>
          </w:p>
        </w:tc>
        <w:tc>
          <w:tcPr>
            <w:tcW w:w="2344" w:type="dxa"/>
            <w:gridSpan w:val="5"/>
            <w:tcBorders>
              <w:top w:val="single" w:sz="4" w:space="0" w:color="auto"/>
            </w:tcBorders>
          </w:tcPr>
          <w:p w:rsidR="00D34713" w:rsidRPr="009C4D01" w:rsidRDefault="00D34713" w:rsidP="00D34713">
            <w:pPr>
              <w:pStyle w:val="a8"/>
              <w:rPr>
                <w:rFonts w:ascii="Times New Roman" w:hAnsi="Times New Roman"/>
              </w:rPr>
            </w:pPr>
          </w:p>
        </w:tc>
        <w:tc>
          <w:tcPr>
            <w:tcW w:w="2160" w:type="dxa"/>
            <w:gridSpan w:val="3"/>
          </w:tcPr>
          <w:p w:rsidR="00D34713" w:rsidRPr="009C4D01" w:rsidRDefault="00D34713" w:rsidP="00D34713">
            <w:pPr>
              <w:pStyle w:val="a8"/>
              <w:rPr>
                <w:rFonts w:ascii="Times New Roman" w:hAnsi="Times New Roman"/>
              </w:rPr>
            </w:pPr>
          </w:p>
        </w:tc>
      </w:tr>
      <w:tr w:rsidR="00D34713" w:rsidRPr="009C4D01" w:rsidTr="00D34713">
        <w:trPr>
          <w:trHeight w:val="270"/>
          <w:jc w:val="center"/>
        </w:trPr>
        <w:tc>
          <w:tcPr>
            <w:tcW w:w="349" w:type="dxa"/>
          </w:tcPr>
          <w:p w:rsidR="00D34713" w:rsidRPr="009C4D01" w:rsidRDefault="00D34713" w:rsidP="00D34713">
            <w:pPr>
              <w:pStyle w:val="a8"/>
              <w:rPr>
                <w:rFonts w:ascii="Times New Roman" w:hAnsi="Times New Roman"/>
              </w:rPr>
            </w:pPr>
          </w:p>
        </w:tc>
        <w:tc>
          <w:tcPr>
            <w:tcW w:w="514" w:type="dxa"/>
            <w:tcBorders>
              <w:bottom w:val="single" w:sz="4" w:space="0" w:color="auto"/>
            </w:tcBorders>
          </w:tcPr>
          <w:p w:rsidR="00D34713" w:rsidRPr="009C4D01" w:rsidRDefault="00D34713" w:rsidP="00D34713">
            <w:pPr>
              <w:pStyle w:val="a8"/>
              <w:jc w:val="center"/>
              <w:rPr>
                <w:rFonts w:ascii="Times New Roman" w:hAnsi="Times New Roman"/>
              </w:rPr>
            </w:pPr>
          </w:p>
        </w:tc>
        <w:tc>
          <w:tcPr>
            <w:tcW w:w="236" w:type="dxa"/>
          </w:tcPr>
          <w:p w:rsidR="00D34713" w:rsidRPr="009C4D01" w:rsidRDefault="00D34713" w:rsidP="00D34713">
            <w:pPr>
              <w:pStyle w:val="a8"/>
              <w:rPr>
                <w:rFonts w:ascii="Times New Roman" w:hAnsi="Times New Roman"/>
              </w:rPr>
            </w:pPr>
          </w:p>
        </w:tc>
        <w:tc>
          <w:tcPr>
            <w:tcW w:w="247" w:type="dxa"/>
          </w:tcPr>
          <w:p w:rsidR="00D34713" w:rsidRPr="009C4D01" w:rsidRDefault="00D34713" w:rsidP="00D34713">
            <w:pPr>
              <w:pStyle w:val="a8"/>
              <w:rPr>
                <w:rFonts w:ascii="Times New Roman" w:hAnsi="Times New Roman"/>
              </w:rPr>
            </w:pPr>
          </w:p>
        </w:tc>
        <w:tc>
          <w:tcPr>
            <w:tcW w:w="1172" w:type="dxa"/>
            <w:gridSpan w:val="2"/>
            <w:tcBorders>
              <w:bottom w:val="single" w:sz="4" w:space="0" w:color="auto"/>
            </w:tcBorders>
          </w:tcPr>
          <w:p w:rsidR="00D34713" w:rsidRPr="009C4D01" w:rsidRDefault="00D34713" w:rsidP="00D34713">
            <w:pPr>
              <w:pStyle w:val="a8"/>
              <w:jc w:val="center"/>
              <w:rPr>
                <w:rFonts w:ascii="Times New Roman" w:hAnsi="Times New Roman"/>
              </w:rPr>
            </w:pPr>
            <w:r>
              <w:rPr>
                <w:rFonts w:ascii="Times New Roman" w:hAnsi="Times New Roman"/>
              </w:rPr>
              <w:t>января</w:t>
            </w:r>
          </w:p>
        </w:tc>
        <w:tc>
          <w:tcPr>
            <w:tcW w:w="241" w:type="dxa"/>
          </w:tcPr>
          <w:p w:rsidR="00D34713" w:rsidRPr="009C4D01" w:rsidRDefault="00D34713" w:rsidP="00D34713">
            <w:pPr>
              <w:pStyle w:val="a8"/>
              <w:rPr>
                <w:rFonts w:ascii="Times New Roman" w:hAnsi="Times New Roman"/>
              </w:rPr>
            </w:pPr>
          </w:p>
        </w:tc>
        <w:tc>
          <w:tcPr>
            <w:tcW w:w="1530" w:type="dxa"/>
          </w:tcPr>
          <w:p w:rsidR="00D34713" w:rsidRPr="009C4D01" w:rsidRDefault="00D34713" w:rsidP="00D34713">
            <w:pPr>
              <w:pStyle w:val="a8"/>
              <w:rPr>
                <w:rFonts w:ascii="Times New Roman" w:hAnsi="Times New Roman"/>
              </w:rPr>
            </w:pPr>
            <w:r>
              <w:rPr>
                <w:rFonts w:ascii="Times New Roman" w:hAnsi="Times New Roman"/>
              </w:rPr>
              <w:t>2020 года</w:t>
            </w:r>
          </w:p>
        </w:tc>
        <w:tc>
          <w:tcPr>
            <w:tcW w:w="1352" w:type="dxa"/>
          </w:tcPr>
          <w:p w:rsidR="00D34713" w:rsidRPr="009C4D01" w:rsidRDefault="00D34713" w:rsidP="00D34713">
            <w:pPr>
              <w:pStyle w:val="a8"/>
              <w:jc w:val="center"/>
              <w:rPr>
                <w:rFonts w:ascii="Times New Roman" w:hAnsi="Times New Roman"/>
              </w:rPr>
            </w:pPr>
          </w:p>
        </w:tc>
        <w:tc>
          <w:tcPr>
            <w:tcW w:w="356" w:type="dxa"/>
          </w:tcPr>
          <w:p w:rsidR="00D34713" w:rsidRPr="009C4D01" w:rsidRDefault="00D34713" w:rsidP="00D34713">
            <w:pPr>
              <w:pStyle w:val="a8"/>
              <w:rPr>
                <w:rFonts w:ascii="Times New Roman" w:hAnsi="Times New Roman"/>
              </w:rPr>
            </w:pPr>
            <w:r w:rsidRPr="009C4D01">
              <w:rPr>
                <w:rFonts w:ascii="Times New Roman" w:hAnsi="Times New Roman"/>
              </w:rPr>
              <w:t>«</w:t>
            </w:r>
          </w:p>
        </w:tc>
        <w:tc>
          <w:tcPr>
            <w:tcW w:w="552" w:type="dxa"/>
            <w:tcBorders>
              <w:bottom w:val="single" w:sz="4" w:space="0" w:color="auto"/>
            </w:tcBorders>
          </w:tcPr>
          <w:p w:rsidR="00D34713" w:rsidRPr="009C4D01" w:rsidRDefault="00D34713" w:rsidP="00D34713">
            <w:pPr>
              <w:pStyle w:val="a8"/>
              <w:rPr>
                <w:rFonts w:ascii="Times New Roman" w:hAnsi="Times New Roman"/>
              </w:rPr>
            </w:pPr>
          </w:p>
        </w:tc>
        <w:tc>
          <w:tcPr>
            <w:tcW w:w="356" w:type="dxa"/>
          </w:tcPr>
          <w:p w:rsidR="00D34713" w:rsidRPr="009C4D01" w:rsidRDefault="00D34713" w:rsidP="00D34713">
            <w:pPr>
              <w:pStyle w:val="a8"/>
              <w:rPr>
                <w:rFonts w:ascii="Times New Roman" w:hAnsi="Times New Roman"/>
              </w:rPr>
            </w:pPr>
            <w:r w:rsidRPr="009C4D01">
              <w:rPr>
                <w:rFonts w:ascii="Times New Roman" w:hAnsi="Times New Roman"/>
              </w:rPr>
              <w:t>»</w:t>
            </w:r>
          </w:p>
        </w:tc>
        <w:tc>
          <w:tcPr>
            <w:tcW w:w="273" w:type="dxa"/>
          </w:tcPr>
          <w:p w:rsidR="00D34713" w:rsidRPr="009C4D01" w:rsidRDefault="00D34713" w:rsidP="00D34713">
            <w:pPr>
              <w:pStyle w:val="a8"/>
              <w:rPr>
                <w:rFonts w:ascii="Times New Roman" w:hAnsi="Times New Roman"/>
              </w:rPr>
            </w:pPr>
          </w:p>
        </w:tc>
        <w:tc>
          <w:tcPr>
            <w:tcW w:w="1184" w:type="dxa"/>
            <w:gridSpan w:val="2"/>
            <w:tcBorders>
              <w:bottom w:val="single" w:sz="4" w:space="0" w:color="auto"/>
            </w:tcBorders>
          </w:tcPr>
          <w:p w:rsidR="00D34713" w:rsidRPr="009C4D01" w:rsidRDefault="00D34713" w:rsidP="00D34713">
            <w:pPr>
              <w:pStyle w:val="a8"/>
              <w:jc w:val="center"/>
              <w:rPr>
                <w:rFonts w:ascii="Times New Roman" w:hAnsi="Times New Roman"/>
              </w:rPr>
            </w:pPr>
            <w:r>
              <w:rPr>
                <w:rFonts w:ascii="Times New Roman" w:hAnsi="Times New Roman"/>
              </w:rPr>
              <w:t>января</w:t>
            </w:r>
          </w:p>
        </w:tc>
        <w:tc>
          <w:tcPr>
            <w:tcW w:w="321" w:type="dxa"/>
          </w:tcPr>
          <w:p w:rsidR="00D34713" w:rsidRPr="009C4D01" w:rsidRDefault="00D34713" w:rsidP="00D34713">
            <w:pPr>
              <w:pStyle w:val="a8"/>
              <w:rPr>
                <w:rFonts w:ascii="Times New Roman" w:hAnsi="Times New Roman"/>
              </w:rPr>
            </w:pPr>
          </w:p>
        </w:tc>
        <w:tc>
          <w:tcPr>
            <w:tcW w:w="1462" w:type="dxa"/>
          </w:tcPr>
          <w:p w:rsidR="00D34713" w:rsidRPr="009C4D01" w:rsidRDefault="00D34713" w:rsidP="00D34713">
            <w:pPr>
              <w:pStyle w:val="a8"/>
              <w:rPr>
                <w:rFonts w:ascii="Times New Roman" w:hAnsi="Times New Roman"/>
              </w:rPr>
            </w:pPr>
            <w:r w:rsidRPr="009C4D01">
              <w:rPr>
                <w:rFonts w:ascii="Times New Roman" w:hAnsi="Times New Roman"/>
              </w:rPr>
              <w:t>20</w:t>
            </w:r>
            <w:r>
              <w:rPr>
                <w:rFonts w:ascii="Times New Roman" w:hAnsi="Times New Roman"/>
              </w:rPr>
              <w:t>20</w:t>
            </w:r>
            <w:r w:rsidRPr="009C4D01">
              <w:rPr>
                <w:rFonts w:ascii="Times New Roman" w:hAnsi="Times New Roman"/>
              </w:rPr>
              <w:t xml:space="preserve"> года</w:t>
            </w:r>
          </w:p>
        </w:tc>
      </w:tr>
      <w:tr w:rsidR="00D34713" w:rsidRPr="009C4D01" w:rsidTr="00D34713">
        <w:trPr>
          <w:trHeight w:val="270"/>
          <w:jc w:val="center"/>
        </w:trPr>
        <w:tc>
          <w:tcPr>
            <w:tcW w:w="4289" w:type="dxa"/>
            <w:gridSpan w:val="8"/>
          </w:tcPr>
          <w:p w:rsidR="00D34713" w:rsidRDefault="00D34713" w:rsidP="00D34713">
            <w:pPr>
              <w:pStyle w:val="a8"/>
              <w:ind w:left="708"/>
              <w:rPr>
                <w:rFonts w:ascii="Times New Roman" w:hAnsi="Times New Roman"/>
              </w:rPr>
            </w:pPr>
          </w:p>
          <w:p w:rsidR="00D34713" w:rsidRPr="009C4D01" w:rsidRDefault="00D34713" w:rsidP="00D34713">
            <w:pPr>
              <w:pStyle w:val="a8"/>
              <w:ind w:left="708"/>
              <w:rPr>
                <w:rFonts w:ascii="Times New Roman" w:hAnsi="Times New Roman"/>
              </w:rPr>
            </w:pPr>
            <w:r>
              <w:rPr>
                <w:rFonts w:ascii="Times New Roman" w:hAnsi="Times New Roman"/>
              </w:rPr>
              <w:t>М.П.</w:t>
            </w:r>
          </w:p>
        </w:tc>
        <w:tc>
          <w:tcPr>
            <w:tcW w:w="1352" w:type="dxa"/>
          </w:tcPr>
          <w:p w:rsidR="00D34713" w:rsidRPr="009C4D01" w:rsidRDefault="00D34713" w:rsidP="00D34713">
            <w:pPr>
              <w:pStyle w:val="a8"/>
              <w:jc w:val="center"/>
              <w:rPr>
                <w:rFonts w:ascii="Times New Roman" w:hAnsi="Times New Roman"/>
              </w:rPr>
            </w:pPr>
          </w:p>
        </w:tc>
        <w:tc>
          <w:tcPr>
            <w:tcW w:w="4504" w:type="dxa"/>
            <w:gridSpan w:val="8"/>
          </w:tcPr>
          <w:p w:rsidR="00D34713" w:rsidRPr="009C4D01" w:rsidRDefault="00D34713" w:rsidP="00D34713">
            <w:pPr>
              <w:pStyle w:val="a8"/>
              <w:rPr>
                <w:rFonts w:ascii="Times New Roman" w:hAnsi="Times New Roman"/>
              </w:rPr>
            </w:pPr>
          </w:p>
          <w:p w:rsidR="00D34713" w:rsidRPr="009C4D01" w:rsidRDefault="00D34713" w:rsidP="00D34713">
            <w:pPr>
              <w:pStyle w:val="a8"/>
              <w:ind w:left="708"/>
              <w:rPr>
                <w:rFonts w:ascii="Times New Roman" w:hAnsi="Times New Roman"/>
              </w:rPr>
            </w:pPr>
            <w:r w:rsidRPr="009C4D01">
              <w:rPr>
                <w:rFonts w:ascii="Times New Roman" w:hAnsi="Times New Roman"/>
              </w:rPr>
              <w:t>М П</w:t>
            </w:r>
          </w:p>
        </w:tc>
      </w:tr>
    </w:tbl>
    <w:p w:rsidR="00D34713" w:rsidRDefault="00D34713" w:rsidP="00D34713">
      <w:pPr>
        <w:rPr>
          <w:bCs/>
          <w:sz w:val="28"/>
          <w:szCs w:val="28"/>
        </w:rPr>
      </w:pPr>
    </w:p>
    <w:p w:rsidR="00D34713" w:rsidRPr="00AA6E37" w:rsidRDefault="00D34713" w:rsidP="00D34713">
      <w:pPr>
        <w:spacing w:after="0" w:line="240" w:lineRule="auto"/>
        <w:jc w:val="center"/>
        <w:rPr>
          <w:rFonts w:ascii="Arial" w:hAnsi="Arial" w:cs="Arial"/>
          <w:b/>
          <w:sz w:val="32"/>
          <w:szCs w:val="32"/>
        </w:rPr>
      </w:pPr>
      <w:r w:rsidRPr="00AA6E37">
        <w:rPr>
          <w:rFonts w:ascii="Arial" w:hAnsi="Arial" w:cs="Arial"/>
          <w:b/>
          <w:sz w:val="32"/>
          <w:szCs w:val="32"/>
        </w:rPr>
        <w:t>10.01.2020г. № 1/1-1</w:t>
      </w:r>
    </w:p>
    <w:p w:rsidR="00D34713" w:rsidRPr="00AA6E37" w:rsidRDefault="00D34713" w:rsidP="00D34713">
      <w:pPr>
        <w:spacing w:after="0" w:line="240" w:lineRule="auto"/>
        <w:jc w:val="center"/>
        <w:rPr>
          <w:rFonts w:ascii="Arial" w:hAnsi="Arial" w:cs="Arial"/>
          <w:b/>
          <w:sz w:val="32"/>
          <w:szCs w:val="32"/>
        </w:rPr>
      </w:pPr>
      <w:r w:rsidRPr="00AA6E37">
        <w:rPr>
          <w:rFonts w:ascii="Arial" w:hAnsi="Arial" w:cs="Arial"/>
          <w:b/>
          <w:sz w:val="32"/>
          <w:szCs w:val="32"/>
        </w:rPr>
        <w:t>РОССИЙСКАЯ ФЕДЕРАЦИЯ</w:t>
      </w:r>
    </w:p>
    <w:p w:rsidR="00D34713" w:rsidRPr="00AA6E37" w:rsidRDefault="00D34713" w:rsidP="00D34713">
      <w:pPr>
        <w:spacing w:after="0" w:line="240" w:lineRule="auto"/>
        <w:jc w:val="center"/>
        <w:rPr>
          <w:rFonts w:ascii="Arial" w:hAnsi="Arial" w:cs="Arial"/>
          <w:b/>
          <w:sz w:val="32"/>
          <w:szCs w:val="32"/>
        </w:rPr>
      </w:pPr>
      <w:r w:rsidRPr="00AA6E37">
        <w:rPr>
          <w:rFonts w:ascii="Arial" w:hAnsi="Arial" w:cs="Arial"/>
          <w:b/>
          <w:sz w:val="32"/>
          <w:szCs w:val="32"/>
        </w:rPr>
        <w:t>ИРКУТСКАЯ ОБЛАСТЬ</w:t>
      </w:r>
    </w:p>
    <w:p w:rsidR="00D34713" w:rsidRPr="00AA6E37" w:rsidRDefault="00D34713" w:rsidP="00D34713">
      <w:pPr>
        <w:spacing w:after="0" w:line="240" w:lineRule="auto"/>
        <w:jc w:val="center"/>
        <w:rPr>
          <w:rFonts w:ascii="Arial" w:hAnsi="Arial" w:cs="Arial"/>
          <w:b/>
          <w:sz w:val="32"/>
          <w:szCs w:val="32"/>
        </w:rPr>
      </w:pPr>
      <w:r w:rsidRPr="00AA6E37">
        <w:rPr>
          <w:rFonts w:ascii="Arial" w:hAnsi="Arial" w:cs="Arial"/>
          <w:b/>
          <w:sz w:val="32"/>
          <w:szCs w:val="32"/>
        </w:rPr>
        <w:t xml:space="preserve">БОХАНСКИЙ </w:t>
      </w:r>
      <w:r>
        <w:rPr>
          <w:rFonts w:ascii="Arial" w:hAnsi="Arial" w:cs="Arial"/>
          <w:b/>
          <w:sz w:val="32"/>
          <w:szCs w:val="32"/>
        </w:rPr>
        <w:t xml:space="preserve">МУНИЦИПАЛЬНЫЙ </w:t>
      </w:r>
      <w:r w:rsidRPr="00AA6E37">
        <w:rPr>
          <w:rFonts w:ascii="Arial" w:hAnsi="Arial" w:cs="Arial"/>
          <w:b/>
          <w:sz w:val="32"/>
          <w:szCs w:val="32"/>
        </w:rPr>
        <w:t>РАЙОН</w:t>
      </w:r>
    </w:p>
    <w:p w:rsidR="00D34713" w:rsidRPr="00AA6E37" w:rsidRDefault="00D34713" w:rsidP="00D34713">
      <w:pPr>
        <w:spacing w:after="0" w:line="240" w:lineRule="auto"/>
        <w:jc w:val="center"/>
        <w:rPr>
          <w:rFonts w:ascii="Arial" w:hAnsi="Arial" w:cs="Arial"/>
          <w:b/>
          <w:sz w:val="32"/>
          <w:szCs w:val="32"/>
        </w:rPr>
      </w:pPr>
      <w:r w:rsidRPr="00AA6E37">
        <w:rPr>
          <w:rFonts w:ascii="Arial" w:hAnsi="Arial" w:cs="Arial"/>
          <w:b/>
          <w:sz w:val="32"/>
          <w:szCs w:val="32"/>
        </w:rPr>
        <w:t>МУНИЦИПАЛЬНОЕ ОБРАЗОВАНИЕ «ТАРАСА»</w:t>
      </w:r>
    </w:p>
    <w:p w:rsidR="00D34713" w:rsidRPr="00AA6E37" w:rsidRDefault="00D34713" w:rsidP="00D34713">
      <w:pPr>
        <w:spacing w:after="0" w:line="240" w:lineRule="auto"/>
        <w:jc w:val="center"/>
        <w:rPr>
          <w:rFonts w:ascii="Arial" w:hAnsi="Arial" w:cs="Arial"/>
          <w:b/>
          <w:sz w:val="32"/>
          <w:szCs w:val="32"/>
        </w:rPr>
      </w:pPr>
      <w:r w:rsidRPr="00AA6E37">
        <w:rPr>
          <w:rFonts w:ascii="Arial" w:hAnsi="Arial" w:cs="Arial"/>
          <w:b/>
          <w:sz w:val="32"/>
          <w:szCs w:val="32"/>
        </w:rPr>
        <w:t>ПОСТАНОВЛЕНИЕ</w:t>
      </w:r>
    </w:p>
    <w:p w:rsidR="00D34713" w:rsidRDefault="00D34713" w:rsidP="00D34713">
      <w:pPr>
        <w:spacing w:after="0" w:line="240" w:lineRule="auto"/>
        <w:jc w:val="center"/>
        <w:rPr>
          <w:rFonts w:ascii="Arial" w:hAnsi="Arial" w:cs="Arial"/>
          <w:b/>
          <w:sz w:val="32"/>
          <w:szCs w:val="32"/>
        </w:rPr>
      </w:pPr>
      <w:r w:rsidRPr="00AA6E37">
        <w:rPr>
          <w:rFonts w:ascii="Arial" w:hAnsi="Arial" w:cs="Arial"/>
          <w:b/>
          <w:sz w:val="32"/>
          <w:szCs w:val="32"/>
        </w:rPr>
        <w:t>ОБ УТВЕРЖДЕНИИ ПОЛОЖЕНИЯ О РЕЗЕРВНОМ ФОНДЕ АДМИНИСТРАЦИ</w:t>
      </w:r>
      <w:r>
        <w:rPr>
          <w:rFonts w:ascii="Arial" w:hAnsi="Arial" w:cs="Arial"/>
          <w:b/>
          <w:sz w:val="32"/>
          <w:szCs w:val="32"/>
        </w:rPr>
        <w:t>Я</w:t>
      </w:r>
    </w:p>
    <w:p w:rsidR="00D34713" w:rsidRPr="00AA6E37" w:rsidRDefault="00D34713" w:rsidP="00D34713">
      <w:pPr>
        <w:spacing w:after="0" w:line="240" w:lineRule="auto"/>
        <w:jc w:val="center"/>
        <w:rPr>
          <w:rFonts w:ascii="Arial" w:hAnsi="Arial" w:cs="Arial"/>
          <w:b/>
          <w:sz w:val="32"/>
          <w:szCs w:val="32"/>
        </w:rPr>
      </w:pPr>
      <w:r w:rsidRPr="00AA6E37">
        <w:rPr>
          <w:rFonts w:ascii="Arial" w:hAnsi="Arial" w:cs="Arial"/>
          <w:b/>
          <w:sz w:val="32"/>
          <w:szCs w:val="32"/>
        </w:rPr>
        <w:t xml:space="preserve">  </w:t>
      </w:r>
    </w:p>
    <w:p w:rsidR="00D34713" w:rsidRDefault="00D34713" w:rsidP="00D34713">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В соответствии со ст. 81 </w:t>
      </w:r>
      <w:hyperlink r:id="rId55" w:history="1">
        <w:r w:rsidRPr="00823F42">
          <w:rPr>
            <w:rFonts w:ascii="Arial" w:eastAsia="Times New Roman" w:hAnsi="Arial" w:cs="Arial"/>
            <w:color w:val="00466E"/>
            <w:spacing w:val="2"/>
            <w:sz w:val="24"/>
            <w:szCs w:val="24"/>
            <w:u w:val="single"/>
          </w:rPr>
          <w:t>Бюджетного кодекса Российской Федерации</w:t>
        </w:r>
      </w:hyperlink>
      <w:r w:rsidRPr="00823F42">
        <w:rPr>
          <w:rFonts w:ascii="Arial" w:eastAsia="Times New Roman" w:hAnsi="Arial" w:cs="Arial"/>
          <w:color w:val="2D2D2D"/>
          <w:spacing w:val="2"/>
          <w:sz w:val="24"/>
          <w:szCs w:val="24"/>
        </w:rPr>
        <w:t>, Положением "О бюджетном процессе в муниципальном обр</w:t>
      </w:r>
      <w:r>
        <w:rPr>
          <w:rFonts w:ascii="Arial" w:eastAsia="Times New Roman" w:hAnsi="Arial" w:cs="Arial"/>
          <w:color w:val="2D2D2D"/>
          <w:spacing w:val="2"/>
          <w:sz w:val="24"/>
          <w:szCs w:val="24"/>
        </w:rPr>
        <w:t xml:space="preserve">азовании Тараса" Боханского района, утвержденным решением Думы </w:t>
      </w:r>
      <w:r w:rsidRPr="00823F42">
        <w:rPr>
          <w:rFonts w:ascii="Arial" w:eastAsia="Times New Roman" w:hAnsi="Arial" w:cs="Arial"/>
          <w:color w:val="2D2D2D"/>
          <w:spacing w:val="2"/>
          <w:sz w:val="24"/>
          <w:szCs w:val="24"/>
        </w:rPr>
        <w:t>МО "</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 xml:space="preserve">" </w:t>
      </w:r>
      <w:r>
        <w:rPr>
          <w:rFonts w:ascii="Arial" w:eastAsia="Times New Roman" w:hAnsi="Arial" w:cs="Arial"/>
          <w:color w:val="2D2D2D"/>
          <w:spacing w:val="2"/>
          <w:sz w:val="24"/>
          <w:szCs w:val="24"/>
        </w:rPr>
        <w:t>Боханского района</w:t>
      </w:r>
      <w:r w:rsidRPr="00823F42">
        <w:rPr>
          <w:rFonts w:ascii="Arial" w:eastAsia="Times New Roman" w:hAnsi="Arial" w:cs="Arial"/>
          <w:color w:val="2D2D2D"/>
          <w:spacing w:val="2"/>
          <w:sz w:val="24"/>
          <w:szCs w:val="24"/>
        </w:rPr>
        <w:t> </w:t>
      </w:r>
      <w:hyperlink r:id="rId56" w:history="1">
        <w:r w:rsidRPr="00823F42">
          <w:rPr>
            <w:rFonts w:ascii="Arial" w:eastAsia="Times New Roman" w:hAnsi="Arial" w:cs="Arial"/>
            <w:color w:val="00466E"/>
            <w:spacing w:val="2"/>
            <w:sz w:val="24"/>
            <w:szCs w:val="24"/>
            <w:u w:val="single"/>
          </w:rPr>
          <w:t>от 2</w:t>
        </w:r>
        <w:r>
          <w:rPr>
            <w:rFonts w:ascii="Arial" w:eastAsia="Times New Roman" w:hAnsi="Arial" w:cs="Arial"/>
            <w:color w:val="00466E"/>
            <w:spacing w:val="2"/>
            <w:sz w:val="24"/>
            <w:szCs w:val="24"/>
            <w:u w:val="single"/>
          </w:rPr>
          <w:t>8</w:t>
        </w:r>
        <w:r w:rsidRPr="00823F42">
          <w:rPr>
            <w:rFonts w:ascii="Arial" w:eastAsia="Times New Roman" w:hAnsi="Arial" w:cs="Arial"/>
            <w:color w:val="00466E"/>
            <w:spacing w:val="2"/>
            <w:sz w:val="24"/>
            <w:szCs w:val="24"/>
            <w:u w:val="single"/>
          </w:rPr>
          <w:t>.1</w:t>
        </w:r>
        <w:r>
          <w:rPr>
            <w:rFonts w:ascii="Arial" w:eastAsia="Times New Roman" w:hAnsi="Arial" w:cs="Arial"/>
            <w:color w:val="00466E"/>
            <w:spacing w:val="2"/>
            <w:sz w:val="24"/>
            <w:szCs w:val="24"/>
            <w:u w:val="single"/>
          </w:rPr>
          <w:t>1</w:t>
        </w:r>
        <w:r w:rsidRPr="00823F42">
          <w:rPr>
            <w:rFonts w:ascii="Arial" w:eastAsia="Times New Roman" w:hAnsi="Arial" w:cs="Arial"/>
            <w:color w:val="00466E"/>
            <w:spacing w:val="2"/>
            <w:sz w:val="24"/>
            <w:szCs w:val="24"/>
            <w:u w:val="single"/>
          </w:rPr>
          <w:t>.20</w:t>
        </w:r>
        <w:r>
          <w:rPr>
            <w:rFonts w:ascii="Arial" w:eastAsia="Times New Roman" w:hAnsi="Arial" w:cs="Arial"/>
            <w:color w:val="00466E"/>
            <w:spacing w:val="2"/>
            <w:sz w:val="24"/>
            <w:szCs w:val="24"/>
            <w:u w:val="single"/>
          </w:rPr>
          <w:t>19</w:t>
        </w:r>
        <w:r w:rsidRPr="00823F42">
          <w:rPr>
            <w:rFonts w:ascii="Arial" w:eastAsia="Times New Roman" w:hAnsi="Arial" w:cs="Arial"/>
            <w:color w:val="00466E"/>
            <w:spacing w:val="2"/>
            <w:sz w:val="24"/>
            <w:szCs w:val="24"/>
            <w:u w:val="single"/>
          </w:rPr>
          <w:t xml:space="preserve"> N </w:t>
        </w:r>
        <w:r>
          <w:rPr>
            <w:rFonts w:ascii="Arial" w:eastAsia="Times New Roman" w:hAnsi="Arial" w:cs="Arial"/>
            <w:color w:val="00466E"/>
            <w:spacing w:val="2"/>
            <w:sz w:val="24"/>
            <w:szCs w:val="24"/>
            <w:u w:val="single"/>
          </w:rPr>
          <w:t>6</w:t>
        </w:r>
        <w:r w:rsidRPr="00823F42">
          <w:rPr>
            <w:rFonts w:ascii="Arial" w:eastAsia="Times New Roman" w:hAnsi="Arial" w:cs="Arial"/>
            <w:color w:val="00466E"/>
            <w:spacing w:val="2"/>
            <w:sz w:val="24"/>
            <w:szCs w:val="24"/>
            <w:u w:val="single"/>
          </w:rPr>
          <w:t>9</w:t>
        </w:r>
      </w:hyperlink>
      <w:r w:rsidRPr="00823F42">
        <w:rPr>
          <w:rFonts w:ascii="Arial" w:eastAsia="Times New Roman" w:hAnsi="Arial" w:cs="Arial"/>
          <w:color w:val="2D2D2D"/>
          <w:spacing w:val="2"/>
          <w:sz w:val="24"/>
          <w:szCs w:val="24"/>
        </w:rPr>
        <w:t>, Администрация МО "</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 xml:space="preserve">" </w:t>
      </w:r>
    </w:p>
    <w:p w:rsidR="00D34713" w:rsidRDefault="00D34713" w:rsidP="00D34713">
      <w:pPr>
        <w:shd w:val="clear" w:color="auto" w:fill="FFFFFF"/>
        <w:spacing w:after="0" w:line="240" w:lineRule="auto"/>
        <w:jc w:val="center"/>
        <w:textAlignment w:val="baseline"/>
        <w:rPr>
          <w:rFonts w:ascii="Arial" w:eastAsia="Times New Roman" w:hAnsi="Arial" w:cs="Arial"/>
          <w:color w:val="2D2D2D"/>
          <w:spacing w:val="2"/>
          <w:sz w:val="24"/>
          <w:szCs w:val="24"/>
        </w:rPr>
      </w:pPr>
    </w:p>
    <w:p w:rsidR="00D34713" w:rsidRPr="00AA6E37" w:rsidRDefault="00D34713" w:rsidP="00D34713">
      <w:pPr>
        <w:shd w:val="clear" w:color="auto" w:fill="FFFFFF"/>
        <w:spacing w:after="0" w:line="240" w:lineRule="auto"/>
        <w:jc w:val="center"/>
        <w:textAlignment w:val="baseline"/>
        <w:rPr>
          <w:rFonts w:ascii="Arial" w:eastAsia="Times New Roman" w:hAnsi="Arial" w:cs="Arial"/>
          <w:b/>
          <w:color w:val="2D2D2D"/>
          <w:spacing w:val="2"/>
          <w:sz w:val="32"/>
          <w:szCs w:val="32"/>
        </w:rPr>
      </w:pPr>
      <w:r w:rsidRPr="00AA6E37">
        <w:rPr>
          <w:rFonts w:ascii="Arial" w:eastAsia="Times New Roman" w:hAnsi="Arial" w:cs="Arial"/>
          <w:b/>
          <w:color w:val="2D2D2D"/>
          <w:spacing w:val="2"/>
          <w:sz w:val="32"/>
          <w:szCs w:val="32"/>
        </w:rPr>
        <w:t>ПОСТАНОВЛЯЕТ:</w:t>
      </w:r>
    </w:p>
    <w:p w:rsidR="00D34713" w:rsidRPr="00823F42" w:rsidRDefault="00D34713" w:rsidP="00D34713">
      <w:pPr>
        <w:shd w:val="clear" w:color="auto" w:fill="FFFFFF"/>
        <w:spacing w:after="0" w:line="240" w:lineRule="auto"/>
        <w:jc w:val="center"/>
        <w:textAlignment w:val="baseline"/>
        <w:rPr>
          <w:rFonts w:ascii="Arial" w:eastAsia="Times New Roman" w:hAnsi="Arial" w:cs="Arial"/>
          <w:color w:val="2D2D2D"/>
          <w:spacing w:val="2"/>
          <w:sz w:val="24"/>
          <w:szCs w:val="24"/>
        </w:rPr>
      </w:pPr>
    </w:p>
    <w:p w:rsidR="00D34713" w:rsidRPr="004F1829" w:rsidRDefault="00D34713" w:rsidP="00D34713">
      <w:pPr>
        <w:pStyle w:val="a9"/>
        <w:numPr>
          <w:ilvl w:val="0"/>
          <w:numId w:val="11"/>
        </w:numPr>
        <w:shd w:val="clear" w:color="auto" w:fill="FFFFFF"/>
        <w:ind w:left="0" w:firstLine="709"/>
        <w:contextualSpacing w:val="0"/>
        <w:jc w:val="both"/>
        <w:textAlignment w:val="baseline"/>
        <w:rPr>
          <w:rFonts w:ascii="Arial" w:eastAsia="Times New Roman" w:hAnsi="Arial" w:cs="Arial"/>
          <w:color w:val="2D2D2D"/>
          <w:spacing w:val="2"/>
          <w:sz w:val="24"/>
          <w:szCs w:val="24"/>
        </w:rPr>
      </w:pPr>
      <w:r w:rsidRPr="004F1829">
        <w:rPr>
          <w:rFonts w:ascii="Arial" w:eastAsia="Times New Roman" w:hAnsi="Arial" w:cs="Arial"/>
          <w:color w:val="2D2D2D"/>
          <w:spacing w:val="2"/>
          <w:sz w:val="24"/>
          <w:szCs w:val="24"/>
        </w:rPr>
        <w:t>Утвердить прилагаемое Положение "О резервном фонде администрации муниципального образования "Тараса" Боханского района (Приложение 1)</w:t>
      </w:r>
      <w:r>
        <w:rPr>
          <w:rFonts w:ascii="Arial" w:eastAsia="Times New Roman" w:hAnsi="Arial" w:cs="Arial"/>
          <w:color w:val="2D2D2D"/>
          <w:spacing w:val="2"/>
          <w:sz w:val="24"/>
          <w:szCs w:val="24"/>
        </w:rPr>
        <w:t>.</w:t>
      </w:r>
    </w:p>
    <w:p w:rsidR="00D34713" w:rsidRPr="004F1829" w:rsidRDefault="00D34713" w:rsidP="00D34713">
      <w:pPr>
        <w:pStyle w:val="a9"/>
        <w:numPr>
          <w:ilvl w:val="0"/>
          <w:numId w:val="11"/>
        </w:numPr>
        <w:shd w:val="clear" w:color="auto" w:fill="FFFFFF"/>
        <w:ind w:left="0" w:firstLine="709"/>
        <w:contextualSpacing w:val="0"/>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Постановление №28 от 16 апреля 2012 года считать утратившим силу.</w:t>
      </w:r>
    </w:p>
    <w:p w:rsidR="00D34713" w:rsidRDefault="00D34713" w:rsidP="00D34713">
      <w:pPr>
        <w:shd w:val="clear" w:color="auto" w:fill="FFFFFF"/>
        <w:tabs>
          <w:tab w:val="left" w:pos="426"/>
        </w:tabs>
        <w:spacing w:after="0" w:line="240" w:lineRule="auto"/>
        <w:ind w:firstLine="709"/>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3</w:t>
      </w:r>
      <w:r w:rsidRPr="00823F42">
        <w:rPr>
          <w:rFonts w:ascii="Arial" w:eastAsia="Times New Roman" w:hAnsi="Arial" w:cs="Arial"/>
          <w:color w:val="2D2D2D"/>
          <w:spacing w:val="2"/>
          <w:sz w:val="24"/>
          <w:szCs w:val="24"/>
        </w:rPr>
        <w:t>. Настоящее постановление вступает в силу со дня его подписания и подлежит официально</w:t>
      </w:r>
      <w:r>
        <w:rPr>
          <w:rFonts w:ascii="Arial" w:eastAsia="Times New Roman" w:hAnsi="Arial" w:cs="Arial"/>
          <w:color w:val="2D2D2D"/>
          <w:spacing w:val="2"/>
          <w:sz w:val="24"/>
          <w:szCs w:val="24"/>
        </w:rPr>
        <w:t xml:space="preserve">му опубликованию в Вестнике МО </w:t>
      </w:r>
      <w:r w:rsidRPr="00074013">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w:t>
      </w:r>
    </w:p>
    <w:p w:rsidR="00D34713"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p>
    <w:p w:rsidR="00D34713"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Глава муниципального образования</w:t>
      </w:r>
      <w:r>
        <w:rPr>
          <w:rFonts w:ascii="Arial" w:eastAsia="Times New Roman" w:hAnsi="Arial" w:cs="Arial"/>
          <w:color w:val="2D2D2D"/>
          <w:spacing w:val="2"/>
          <w:sz w:val="24"/>
          <w:szCs w:val="24"/>
        </w:rPr>
        <w:t xml:space="preserve"> </w:t>
      </w:r>
      <w:r w:rsidRPr="00823F42">
        <w:rPr>
          <w:rFonts w:ascii="Arial" w:eastAsia="Times New Roman" w:hAnsi="Arial" w:cs="Arial"/>
          <w:color w:val="2D2D2D"/>
          <w:spacing w:val="2"/>
          <w:sz w:val="24"/>
          <w:szCs w:val="24"/>
        </w:rPr>
        <w:t>"</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w:t>
      </w:r>
    </w:p>
    <w:p w:rsidR="00D34713"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А.М. Таряшинов.</w:t>
      </w:r>
    </w:p>
    <w:p w:rsidR="00D34713"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p>
    <w:p w:rsidR="00D34713"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p>
    <w:p w:rsidR="00D34713" w:rsidRPr="00BB6526" w:rsidRDefault="00D34713" w:rsidP="00D34713">
      <w:pPr>
        <w:shd w:val="clear" w:color="auto" w:fill="FFFFFF"/>
        <w:spacing w:after="0" w:line="240" w:lineRule="auto"/>
        <w:jc w:val="right"/>
        <w:textAlignment w:val="baseline"/>
        <w:outlineLvl w:val="1"/>
        <w:rPr>
          <w:rFonts w:ascii="Arial" w:eastAsia="Times New Roman" w:hAnsi="Arial" w:cs="Arial"/>
          <w:color w:val="3C3C3C"/>
          <w:spacing w:val="2"/>
          <w:sz w:val="24"/>
          <w:szCs w:val="24"/>
        </w:rPr>
      </w:pPr>
      <w:r>
        <w:rPr>
          <w:rFonts w:ascii="Arial" w:eastAsia="Times New Roman" w:hAnsi="Arial" w:cs="Arial"/>
          <w:color w:val="3C3C3C"/>
          <w:spacing w:val="2"/>
          <w:sz w:val="24"/>
          <w:szCs w:val="24"/>
        </w:rPr>
        <w:t>(Приложение 1)</w:t>
      </w:r>
    </w:p>
    <w:p w:rsidR="00D34713" w:rsidRPr="005A0224" w:rsidRDefault="00D34713" w:rsidP="00D34713">
      <w:pPr>
        <w:shd w:val="clear" w:color="auto" w:fill="FFFFFF"/>
        <w:spacing w:after="0" w:line="240" w:lineRule="auto"/>
        <w:jc w:val="center"/>
        <w:textAlignment w:val="baseline"/>
        <w:outlineLvl w:val="1"/>
        <w:rPr>
          <w:rFonts w:ascii="Arial" w:eastAsia="Times New Roman" w:hAnsi="Arial" w:cs="Arial"/>
          <w:color w:val="3C3C3C"/>
          <w:spacing w:val="2"/>
          <w:sz w:val="28"/>
          <w:szCs w:val="28"/>
        </w:rPr>
      </w:pPr>
      <w:r w:rsidRPr="005A0224">
        <w:rPr>
          <w:rFonts w:ascii="Arial" w:eastAsia="Times New Roman" w:hAnsi="Arial" w:cs="Arial"/>
          <w:color w:val="3C3C3C"/>
          <w:spacing w:val="2"/>
          <w:sz w:val="28"/>
          <w:szCs w:val="28"/>
        </w:rPr>
        <w:t>ПОЛОЖЕНИЕ О РЕЗЕРВНОМ ФОНДЕ АДМИНИСТРАЦИИ МО "Тараса" Боханского района</w:t>
      </w:r>
    </w:p>
    <w:p w:rsidR="00D34713" w:rsidRPr="00823F42" w:rsidRDefault="00D34713" w:rsidP="00D34713">
      <w:pPr>
        <w:shd w:val="clear" w:color="auto" w:fill="FFFFFF"/>
        <w:spacing w:after="0" w:line="240" w:lineRule="auto"/>
        <w:jc w:val="right"/>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Утвержден</w:t>
      </w:r>
      <w:r w:rsidRPr="00823F42">
        <w:rPr>
          <w:rFonts w:ascii="Arial" w:eastAsia="Times New Roman" w:hAnsi="Arial" w:cs="Arial"/>
          <w:color w:val="2D2D2D"/>
          <w:spacing w:val="2"/>
          <w:sz w:val="24"/>
          <w:szCs w:val="24"/>
        </w:rPr>
        <w:br/>
        <w:t>Постановлением Администрации</w:t>
      </w:r>
      <w:r w:rsidRPr="00823F42">
        <w:rPr>
          <w:rFonts w:ascii="Arial" w:eastAsia="Times New Roman" w:hAnsi="Arial" w:cs="Arial"/>
          <w:color w:val="2D2D2D"/>
          <w:spacing w:val="2"/>
          <w:sz w:val="24"/>
          <w:szCs w:val="24"/>
        </w:rPr>
        <w:br/>
        <w:t xml:space="preserve">МО "Тараса" </w:t>
      </w:r>
      <w:r>
        <w:rPr>
          <w:rFonts w:ascii="Arial" w:eastAsia="Times New Roman" w:hAnsi="Arial" w:cs="Arial"/>
          <w:color w:val="2D2D2D"/>
          <w:spacing w:val="2"/>
          <w:sz w:val="24"/>
          <w:szCs w:val="24"/>
        </w:rPr>
        <w:br/>
        <w:t>от 10.01.2020</w:t>
      </w:r>
      <w:r w:rsidRPr="00823F42">
        <w:rPr>
          <w:rFonts w:ascii="Arial" w:eastAsia="Times New Roman" w:hAnsi="Arial" w:cs="Arial"/>
          <w:color w:val="2D2D2D"/>
          <w:spacing w:val="2"/>
          <w:sz w:val="24"/>
          <w:szCs w:val="24"/>
        </w:rPr>
        <w:t xml:space="preserve"> N </w:t>
      </w:r>
      <w:r>
        <w:rPr>
          <w:rFonts w:ascii="Arial" w:eastAsia="Times New Roman" w:hAnsi="Arial" w:cs="Arial"/>
          <w:color w:val="2D2D2D"/>
          <w:spacing w:val="2"/>
          <w:sz w:val="24"/>
          <w:szCs w:val="24"/>
        </w:rPr>
        <w:t>1-1-1</w:t>
      </w:r>
    </w:p>
    <w:p w:rsidR="00D34713" w:rsidRPr="00A41710" w:rsidRDefault="00D34713" w:rsidP="00D34713">
      <w:pPr>
        <w:shd w:val="clear" w:color="auto" w:fill="FFFFFF"/>
        <w:spacing w:after="0" w:line="240" w:lineRule="auto"/>
        <w:jc w:val="both"/>
        <w:textAlignment w:val="baseline"/>
        <w:outlineLvl w:val="2"/>
        <w:rPr>
          <w:rFonts w:ascii="Arial" w:eastAsia="Times New Roman" w:hAnsi="Arial" w:cs="Arial"/>
          <w:color w:val="4C4C4C"/>
          <w:spacing w:val="2"/>
          <w:sz w:val="29"/>
          <w:szCs w:val="29"/>
        </w:rPr>
      </w:pPr>
      <w:r w:rsidRPr="00A41710">
        <w:rPr>
          <w:rFonts w:ascii="Arial" w:eastAsia="Times New Roman" w:hAnsi="Arial" w:cs="Arial"/>
          <w:color w:val="4C4C4C"/>
          <w:spacing w:val="2"/>
          <w:sz w:val="29"/>
          <w:szCs w:val="29"/>
        </w:rPr>
        <w:t>1. Общие положения</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A41710">
        <w:rPr>
          <w:rFonts w:ascii="Arial" w:eastAsia="Times New Roman" w:hAnsi="Arial" w:cs="Arial"/>
          <w:color w:val="2D2D2D"/>
          <w:spacing w:val="2"/>
          <w:sz w:val="21"/>
          <w:szCs w:val="21"/>
        </w:rPr>
        <w:br/>
      </w:r>
      <w:r w:rsidRPr="00823F42">
        <w:rPr>
          <w:rFonts w:ascii="Arial" w:eastAsia="Times New Roman" w:hAnsi="Arial" w:cs="Arial"/>
          <w:color w:val="2D2D2D"/>
          <w:spacing w:val="2"/>
          <w:sz w:val="24"/>
          <w:szCs w:val="24"/>
        </w:rPr>
        <w:t>1.1. Положение "О резервном фонде администрации муниципа</w:t>
      </w:r>
      <w:r>
        <w:rPr>
          <w:rFonts w:ascii="Arial" w:eastAsia="Times New Roman" w:hAnsi="Arial" w:cs="Arial"/>
          <w:color w:val="2D2D2D"/>
          <w:spacing w:val="2"/>
          <w:sz w:val="24"/>
          <w:szCs w:val="24"/>
        </w:rPr>
        <w:t>льного образования "Тараса</w:t>
      </w:r>
      <w:r w:rsidRPr="00823F42">
        <w:rPr>
          <w:rFonts w:ascii="Arial" w:eastAsia="Times New Roman" w:hAnsi="Arial" w:cs="Arial"/>
          <w:color w:val="2D2D2D"/>
          <w:spacing w:val="2"/>
          <w:sz w:val="24"/>
          <w:szCs w:val="24"/>
        </w:rPr>
        <w:t xml:space="preserve">" </w:t>
      </w:r>
      <w:r>
        <w:rPr>
          <w:rFonts w:ascii="Arial" w:eastAsia="Times New Roman" w:hAnsi="Arial" w:cs="Arial"/>
          <w:color w:val="2D2D2D"/>
          <w:spacing w:val="2"/>
          <w:sz w:val="24"/>
          <w:szCs w:val="24"/>
        </w:rPr>
        <w:t>Боханского района</w:t>
      </w:r>
      <w:r w:rsidRPr="00823F42">
        <w:rPr>
          <w:rFonts w:ascii="Arial" w:eastAsia="Times New Roman" w:hAnsi="Arial" w:cs="Arial"/>
          <w:color w:val="2D2D2D"/>
          <w:spacing w:val="2"/>
          <w:sz w:val="24"/>
          <w:szCs w:val="24"/>
        </w:rPr>
        <w:t>" (далее - Положение) устанавливает порядок формирования, расходования, контроля за использованием средств резервного фонда администрации МО "</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 xml:space="preserve">" </w:t>
      </w:r>
      <w:r>
        <w:rPr>
          <w:rFonts w:ascii="Arial" w:eastAsia="Times New Roman" w:hAnsi="Arial" w:cs="Arial"/>
          <w:color w:val="2D2D2D"/>
          <w:spacing w:val="2"/>
          <w:sz w:val="24"/>
          <w:szCs w:val="24"/>
        </w:rPr>
        <w:t>Боханского района</w:t>
      </w:r>
      <w:r w:rsidRPr="00823F42">
        <w:rPr>
          <w:rFonts w:ascii="Arial" w:eastAsia="Times New Roman" w:hAnsi="Arial" w:cs="Arial"/>
          <w:color w:val="2D2D2D"/>
          <w:spacing w:val="2"/>
          <w:sz w:val="24"/>
          <w:szCs w:val="24"/>
        </w:rPr>
        <w:t>, а также направления расходования.</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1.2. Настоящее Положение разработано в соответствии с </w:t>
      </w:r>
      <w:hyperlink r:id="rId57" w:history="1">
        <w:r w:rsidRPr="00823F42">
          <w:rPr>
            <w:rFonts w:ascii="Arial" w:eastAsia="Times New Roman" w:hAnsi="Arial" w:cs="Arial"/>
            <w:color w:val="00466E"/>
            <w:spacing w:val="2"/>
            <w:sz w:val="24"/>
            <w:szCs w:val="24"/>
            <w:u w:val="single"/>
          </w:rPr>
          <w:t>Бюджетным кодексом Российской Федерации</w:t>
        </w:r>
      </w:hyperlink>
      <w:r w:rsidRPr="00823F42">
        <w:rPr>
          <w:rFonts w:ascii="Arial" w:eastAsia="Times New Roman" w:hAnsi="Arial" w:cs="Arial"/>
          <w:color w:val="2D2D2D"/>
          <w:spacing w:val="2"/>
          <w:sz w:val="24"/>
          <w:szCs w:val="24"/>
        </w:rPr>
        <w:t> и Положением "О бюджетном процессе и бюджетном устройс</w:t>
      </w:r>
      <w:r>
        <w:rPr>
          <w:rFonts w:ascii="Arial" w:eastAsia="Times New Roman" w:hAnsi="Arial" w:cs="Arial"/>
          <w:color w:val="2D2D2D"/>
          <w:spacing w:val="2"/>
          <w:sz w:val="24"/>
          <w:szCs w:val="24"/>
        </w:rPr>
        <w:t>тве в МО "Тараса</w:t>
      </w:r>
      <w:r w:rsidRPr="00823F42">
        <w:rPr>
          <w:rFonts w:ascii="Arial" w:eastAsia="Times New Roman" w:hAnsi="Arial" w:cs="Arial"/>
          <w:color w:val="2D2D2D"/>
          <w:spacing w:val="2"/>
          <w:sz w:val="24"/>
          <w:szCs w:val="24"/>
        </w:rPr>
        <w:t xml:space="preserve">" </w:t>
      </w:r>
      <w:r>
        <w:rPr>
          <w:rFonts w:ascii="Arial" w:eastAsia="Times New Roman" w:hAnsi="Arial" w:cs="Arial"/>
          <w:color w:val="2D2D2D"/>
          <w:spacing w:val="2"/>
          <w:sz w:val="24"/>
          <w:szCs w:val="24"/>
        </w:rPr>
        <w:t>Боханского района</w:t>
      </w:r>
      <w:r w:rsidRPr="00823F42">
        <w:rPr>
          <w:rFonts w:ascii="Arial" w:eastAsia="Times New Roman" w:hAnsi="Arial" w:cs="Arial"/>
          <w:color w:val="2D2D2D"/>
          <w:spacing w:val="2"/>
          <w:sz w:val="24"/>
          <w:szCs w:val="24"/>
        </w:rPr>
        <w:t>".</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1.3. Резервный фонд администрации МО "</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 (далее - резервный фонд) представляет собой обособленную часть средств местного бюджета, созданную в целях обеспечения финансирования непредвиденных расходов, имевших место в текущем финансовом году и связанных с финансированием работ, мероприятий, программ и других расходов, которые не были предусмотрены в местном бюджете на соответствующий финансовый год,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 xml:space="preserve">1.4. Основанием для выделения средств из резервного фонда является распоряжение </w:t>
      </w:r>
      <w:r>
        <w:rPr>
          <w:rFonts w:ascii="Arial" w:eastAsia="Times New Roman" w:hAnsi="Arial" w:cs="Arial"/>
          <w:color w:val="2D2D2D"/>
          <w:spacing w:val="2"/>
          <w:sz w:val="24"/>
          <w:szCs w:val="24"/>
        </w:rPr>
        <w:t>главы МО "Тараса"</w:t>
      </w:r>
      <w:r w:rsidRPr="00823F42">
        <w:rPr>
          <w:rFonts w:ascii="Arial" w:eastAsia="Times New Roman" w:hAnsi="Arial" w:cs="Arial"/>
          <w:color w:val="2D2D2D"/>
          <w:spacing w:val="2"/>
          <w:sz w:val="24"/>
          <w:szCs w:val="24"/>
        </w:rPr>
        <w:t>.</w:t>
      </w:r>
    </w:p>
    <w:p w:rsidR="00D34713" w:rsidRPr="00A41710" w:rsidRDefault="00D34713" w:rsidP="00D34713">
      <w:pPr>
        <w:shd w:val="clear" w:color="auto" w:fill="FFFFFF"/>
        <w:spacing w:after="0" w:line="240" w:lineRule="auto"/>
        <w:jc w:val="both"/>
        <w:textAlignment w:val="baseline"/>
        <w:outlineLvl w:val="2"/>
        <w:rPr>
          <w:rFonts w:ascii="Arial" w:eastAsia="Times New Roman" w:hAnsi="Arial" w:cs="Arial"/>
          <w:color w:val="4C4C4C"/>
          <w:spacing w:val="2"/>
          <w:sz w:val="29"/>
          <w:szCs w:val="29"/>
        </w:rPr>
      </w:pPr>
      <w:r w:rsidRPr="00A41710">
        <w:rPr>
          <w:rFonts w:ascii="Arial" w:eastAsia="Times New Roman" w:hAnsi="Arial" w:cs="Arial"/>
          <w:color w:val="4C4C4C"/>
          <w:spacing w:val="2"/>
          <w:sz w:val="29"/>
          <w:szCs w:val="29"/>
        </w:rPr>
        <w:t>2. Порядок формирования средств резервного фонда</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A41710">
        <w:rPr>
          <w:rFonts w:ascii="Arial" w:eastAsia="Times New Roman" w:hAnsi="Arial" w:cs="Arial"/>
          <w:color w:val="2D2D2D"/>
          <w:spacing w:val="2"/>
          <w:sz w:val="21"/>
          <w:szCs w:val="21"/>
        </w:rPr>
        <w:br/>
      </w:r>
      <w:r w:rsidRPr="00823F42">
        <w:rPr>
          <w:rFonts w:ascii="Arial" w:eastAsia="Times New Roman" w:hAnsi="Arial" w:cs="Arial"/>
          <w:color w:val="2D2D2D"/>
          <w:spacing w:val="2"/>
          <w:sz w:val="24"/>
          <w:szCs w:val="24"/>
        </w:rPr>
        <w:t>2.1. Резервный фонд образуется в составе расходов местного бюджета в соответствии с бюджетной классификацией Российской Федерации.</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 xml:space="preserve">2.2. Размер резервного фонда определяется решением </w:t>
      </w:r>
      <w:r>
        <w:rPr>
          <w:rFonts w:ascii="Arial" w:eastAsia="Times New Roman" w:hAnsi="Arial" w:cs="Arial"/>
          <w:color w:val="2D2D2D"/>
          <w:spacing w:val="2"/>
          <w:sz w:val="24"/>
          <w:szCs w:val="24"/>
        </w:rPr>
        <w:t>Думы</w:t>
      </w:r>
      <w:r w:rsidRPr="00823F42">
        <w:rPr>
          <w:rFonts w:ascii="Arial" w:eastAsia="Times New Roman" w:hAnsi="Arial" w:cs="Arial"/>
          <w:color w:val="2D2D2D"/>
          <w:spacing w:val="2"/>
          <w:sz w:val="24"/>
          <w:szCs w:val="24"/>
        </w:rPr>
        <w:t xml:space="preserve"> МО "</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  о местном бюджете на соответствующий финансовый год и не может превышать 3% утвержденного указанным решением общего объема расходов местного бюджета.</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Источником формирования средств резервного фонда являются собственные доходы местного бюджета.</w:t>
      </w:r>
    </w:p>
    <w:p w:rsidR="00D34713" w:rsidRDefault="00D34713" w:rsidP="00D34713">
      <w:pPr>
        <w:shd w:val="clear" w:color="auto" w:fill="FFFFFF"/>
        <w:spacing w:after="0" w:line="240" w:lineRule="auto"/>
        <w:jc w:val="both"/>
        <w:textAlignment w:val="baseline"/>
        <w:outlineLvl w:val="2"/>
        <w:rPr>
          <w:rFonts w:ascii="Arial" w:eastAsia="Times New Roman" w:hAnsi="Arial" w:cs="Arial"/>
          <w:color w:val="4C4C4C"/>
          <w:spacing w:val="2"/>
          <w:sz w:val="29"/>
          <w:szCs w:val="29"/>
        </w:rPr>
      </w:pPr>
    </w:p>
    <w:p w:rsidR="00D34713" w:rsidRDefault="00D34713" w:rsidP="00D34713">
      <w:pPr>
        <w:shd w:val="clear" w:color="auto" w:fill="FFFFFF"/>
        <w:spacing w:after="0" w:line="240" w:lineRule="auto"/>
        <w:jc w:val="both"/>
        <w:textAlignment w:val="baseline"/>
        <w:outlineLvl w:val="2"/>
        <w:rPr>
          <w:rFonts w:ascii="Arial" w:eastAsia="Times New Roman" w:hAnsi="Arial" w:cs="Arial"/>
          <w:color w:val="4C4C4C"/>
          <w:spacing w:val="2"/>
          <w:sz w:val="29"/>
          <w:szCs w:val="29"/>
        </w:rPr>
      </w:pPr>
      <w:r w:rsidRPr="00A41710">
        <w:rPr>
          <w:rFonts w:ascii="Arial" w:eastAsia="Times New Roman" w:hAnsi="Arial" w:cs="Arial"/>
          <w:color w:val="4C4C4C"/>
          <w:spacing w:val="2"/>
          <w:sz w:val="29"/>
          <w:szCs w:val="29"/>
        </w:rPr>
        <w:t>3. Направления расходования средств резервного фонда</w:t>
      </w:r>
    </w:p>
    <w:p w:rsidR="00D34713" w:rsidRPr="00B93258" w:rsidRDefault="00D34713" w:rsidP="00D34713">
      <w:pPr>
        <w:shd w:val="clear" w:color="auto" w:fill="FFFFFF"/>
        <w:spacing w:after="0" w:line="240" w:lineRule="auto"/>
        <w:jc w:val="both"/>
        <w:textAlignment w:val="baseline"/>
        <w:outlineLvl w:val="2"/>
        <w:rPr>
          <w:rFonts w:ascii="Arial" w:eastAsia="Times New Roman" w:hAnsi="Arial" w:cs="Arial"/>
          <w:color w:val="4C4C4C"/>
          <w:spacing w:val="2"/>
          <w:sz w:val="29"/>
          <w:szCs w:val="29"/>
        </w:rPr>
      </w:pPr>
      <w:r w:rsidRPr="00A41710">
        <w:rPr>
          <w:rFonts w:ascii="Arial" w:eastAsia="Times New Roman" w:hAnsi="Arial" w:cs="Arial"/>
          <w:color w:val="2D2D2D"/>
          <w:spacing w:val="2"/>
          <w:sz w:val="21"/>
          <w:szCs w:val="21"/>
        </w:rPr>
        <w:br/>
      </w:r>
      <w:r w:rsidRPr="00823F42">
        <w:rPr>
          <w:rFonts w:ascii="Arial" w:eastAsia="Times New Roman" w:hAnsi="Arial" w:cs="Arial"/>
          <w:color w:val="2D2D2D"/>
          <w:spacing w:val="2"/>
          <w:sz w:val="24"/>
          <w:szCs w:val="24"/>
        </w:rPr>
        <w:t>Средства резервного фонда могут быть направлены на следующее:</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 ф</w:t>
      </w:r>
      <w:r w:rsidRPr="00823F42">
        <w:rPr>
          <w:rFonts w:ascii="Arial" w:eastAsia="Times New Roman" w:hAnsi="Arial" w:cs="Arial"/>
          <w:color w:val="2D2D2D"/>
          <w:spacing w:val="2"/>
          <w:sz w:val="24"/>
          <w:szCs w:val="24"/>
        </w:rPr>
        <w:t>инансирование мероприятий по предупреждению и ликвидации последствий чрезвычайных ситуаций и стихийных бедствий природного и техногенного характера, произошедших на территории МО "</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 в том числе расходы на:</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 проведение поисковых и аварийно-спасательных работ в зонах чрезвычайных ситуаций и стихийных бедствий;</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lastRenderedPageBreak/>
        <w:t xml:space="preserve">- проведение неотложных аварийно-восстановительных работ </w:t>
      </w:r>
      <w:r>
        <w:rPr>
          <w:rFonts w:ascii="Arial" w:eastAsia="Times New Roman" w:hAnsi="Arial" w:cs="Arial"/>
          <w:color w:val="2D2D2D"/>
          <w:spacing w:val="2"/>
          <w:sz w:val="24"/>
          <w:szCs w:val="24"/>
        </w:rPr>
        <w:t>по ликвидации последствий стихийных бедствий и других чрезвычайных ситуаций, имевших место в текущем финансовом году;</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 развертывание и содержание временных пунктов проживания и питания для эвакуированных пострадавших граждан;</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 проведение экстренных противоэпидемических мероприятий;</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 предупреждение вспышек эпидемий;</w:t>
      </w:r>
    </w:p>
    <w:p w:rsidR="00D34713"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 возмещение расходов, связанных с привлечением сил и средств организаций для проведения экстренных мероприятий по ликвидации чрезвычайных ситуаций или стихийных бедствий;</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 о</w:t>
      </w:r>
      <w:r w:rsidRPr="00823F42">
        <w:rPr>
          <w:rFonts w:ascii="Arial" w:eastAsia="Times New Roman" w:hAnsi="Arial" w:cs="Arial"/>
          <w:color w:val="2D2D2D"/>
          <w:spacing w:val="2"/>
          <w:sz w:val="24"/>
          <w:szCs w:val="24"/>
        </w:rPr>
        <w:t>существление непредвиденных расходов в соответствии с вопросами местного значения, не учтенных в составе расходов местного бюдж</w:t>
      </w:r>
      <w:r>
        <w:rPr>
          <w:rFonts w:ascii="Arial" w:eastAsia="Times New Roman" w:hAnsi="Arial" w:cs="Arial"/>
          <w:color w:val="2D2D2D"/>
          <w:spacing w:val="2"/>
          <w:sz w:val="24"/>
          <w:szCs w:val="24"/>
        </w:rPr>
        <w:t>ета;</w:t>
      </w:r>
    </w:p>
    <w:p w:rsidR="00D34713"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 проведение мероприятий, имеющих важное общественное и (или) социально-экономическое знач</w:t>
      </w:r>
      <w:r>
        <w:rPr>
          <w:rFonts w:ascii="Arial" w:eastAsia="Times New Roman" w:hAnsi="Arial" w:cs="Arial"/>
          <w:color w:val="2D2D2D"/>
          <w:spacing w:val="2"/>
          <w:sz w:val="24"/>
          <w:szCs w:val="24"/>
        </w:rPr>
        <w:t>ение для МО "Тараса</w:t>
      </w:r>
      <w:r w:rsidRPr="00823F42">
        <w:rPr>
          <w:rFonts w:ascii="Arial" w:eastAsia="Times New Roman" w:hAnsi="Arial" w:cs="Arial"/>
          <w:color w:val="2D2D2D"/>
          <w:spacing w:val="2"/>
          <w:sz w:val="24"/>
          <w:szCs w:val="24"/>
        </w:rPr>
        <w:t>";</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 другие непредвиденные расходы.</w:t>
      </w:r>
    </w:p>
    <w:p w:rsidR="00D34713" w:rsidRDefault="00D34713" w:rsidP="00D34713">
      <w:pPr>
        <w:shd w:val="clear" w:color="auto" w:fill="FFFFFF"/>
        <w:spacing w:after="0" w:line="240" w:lineRule="auto"/>
        <w:jc w:val="both"/>
        <w:textAlignment w:val="baseline"/>
        <w:outlineLvl w:val="2"/>
        <w:rPr>
          <w:rFonts w:ascii="Arial" w:eastAsia="Times New Roman" w:hAnsi="Arial" w:cs="Arial"/>
          <w:color w:val="4C4C4C"/>
          <w:spacing w:val="2"/>
          <w:sz w:val="29"/>
          <w:szCs w:val="29"/>
        </w:rPr>
      </w:pPr>
      <w:r w:rsidRPr="00A41710">
        <w:rPr>
          <w:rFonts w:ascii="Arial" w:eastAsia="Times New Roman" w:hAnsi="Arial" w:cs="Arial"/>
          <w:color w:val="4C4C4C"/>
          <w:spacing w:val="2"/>
          <w:sz w:val="29"/>
          <w:szCs w:val="29"/>
        </w:rPr>
        <w:t>4. Порядок расходования средств резервного фонда</w:t>
      </w:r>
    </w:p>
    <w:p w:rsidR="00D34713" w:rsidRPr="00A77E53" w:rsidRDefault="00D34713" w:rsidP="00D34713">
      <w:pPr>
        <w:shd w:val="clear" w:color="auto" w:fill="FFFFFF"/>
        <w:spacing w:after="0" w:line="240" w:lineRule="auto"/>
        <w:jc w:val="both"/>
        <w:textAlignment w:val="baseline"/>
        <w:outlineLvl w:val="2"/>
        <w:rPr>
          <w:rFonts w:ascii="Arial" w:eastAsia="Times New Roman" w:hAnsi="Arial" w:cs="Arial"/>
          <w:color w:val="4C4C4C"/>
          <w:spacing w:val="2"/>
          <w:sz w:val="29"/>
          <w:szCs w:val="29"/>
        </w:rPr>
      </w:pPr>
      <w:r w:rsidRPr="00A41710">
        <w:rPr>
          <w:rFonts w:ascii="Arial" w:eastAsia="Times New Roman" w:hAnsi="Arial" w:cs="Arial"/>
          <w:color w:val="2D2D2D"/>
          <w:spacing w:val="2"/>
          <w:sz w:val="21"/>
          <w:szCs w:val="21"/>
        </w:rPr>
        <w:br/>
      </w:r>
      <w:r w:rsidRPr="00823F42">
        <w:rPr>
          <w:rFonts w:ascii="Arial" w:eastAsia="Times New Roman" w:hAnsi="Arial" w:cs="Arial"/>
          <w:color w:val="2D2D2D"/>
          <w:spacing w:val="2"/>
          <w:sz w:val="24"/>
          <w:szCs w:val="24"/>
        </w:rPr>
        <w:t>4.1. Средства резервного фонда предоставляются на безвозвратной основе в пределах утвержд</w:t>
      </w:r>
      <w:r>
        <w:rPr>
          <w:rFonts w:ascii="Arial" w:eastAsia="Times New Roman" w:hAnsi="Arial" w:cs="Arial"/>
          <w:color w:val="2D2D2D"/>
          <w:spacing w:val="2"/>
          <w:sz w:val="24"/>
          <w:szCs w:val="24"/>
        </w:rPr>
        <w:t>енного решением Думы</w:t>
      </w:r>
      <w:r w:rsidRPr="00823F42">
        <w:rPr>
          <w:rFonts w:ascii="Arial" w:eastAsia="Times New Roman" w:hAnsi="Arial" w:cs="Arial"/>
          <w:color w:val="2D2D2D"/>
          <w:spacing w:val="2"/>
          <w:sz w:val="24"/>
          <w:szCs w:val="24"/>
        </w:rPr>
        <w:t xml:space="preserve"> МО "</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 о местном бюджете на соответствующий финансовый год размера резервного фонда.</w:t>
      </w:r>
    </w:p>
    <w:p w:rsidR="00D34713"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 xml:space="preserve">4.2. </w:t>
      </w:r>
      <w:r>
        <w:rPr>
          <w:rFonts w:ascii="Arial" w:eastAsia="Times New Roman" w:hAnsi="Arial" w:cs="Arial"/>
          <w:color w:val="2D2D2D"/>
          <w:spacing w:val="2"/>
          <w:sz w:val="24"/>
          <w:szCs w:val="24"/>
        </w:rPr>
        <w:t>Средства из резервного фонда администрации МО ''Тараса</w:t>
      </w:r>
      <w:r w:rsidRPr="003F0110">
        <w:rPr>
          <w:rFonts w:ascii="Arial" w:eastAsia="Times New Roman" w:hAnsi="Arial" w:cs="Arial"/>
          <w:color w:val="2D2D2D"/>
          <w:spacing w:val="2"/>
          <w:sz w:val="24"/>
          <w:szCs w:val="24"/>
        </w:rPr>
        <w:t>’’</w:t>
      </w:r>
      <w:r>
        <w:rPr>
          <w:rFonts w:ascii="Arial" w:eastAsia="Times New Roman" w:hAnsi="Arial" w:cs="Arial"/>
          <w:color w:val="2D2D2D"/>
          <w:spacing w:val="2"/>
          <w:sz w:val="24"/>
          <w:szCs w:val="24"/>
        </w:rPr>
        <w:t xml:space="preserve"> выделяются на основани</w:t>
      </w:r>
      <w:r w:rsidRPr="003F0110">
        <w:rPr>
          <w:rFonts w:ascii="Arial" w:eastAsia="Times New Roman" w:hAnsi="Arial" w:cs="Arial"/>
          <w:color w:val="2D2D2D"/>
          <w:spacing w:val="2"/>
          <w:sz w:val="24"/>
          <w:szCs w:val="24"/>
        </w:rPr>
        <w:t>и решения</w:t>
      </w:r>
      <w:r>
        <w:rPr>
          <w:rFonts w:ascii="Arial" w:eastAsia="Times New Roman" w:hAnsi="Arial" w:cs="Arial"/>
          <w:color w:val="2D2D2D"/>
          <w:spacing w:val="2"/>
          <w:sz w:val="24"/>
          <w:szCs w:val="24"/>
        </w:rPr>
        <w:t xml:space="preserve"> администрации МО </w:t>
      </w:r>
      <w:r w:rsidRPr="003F0110">
        <w:rPr>
          <w:rFonts w:ascii="Arial" w:eastAsia="Times New Roman" w:hAnsi="Arial" w:cs="Arial"/>
          <w:color w:val="2D2D2D"/>
          <w:spacing w:val="2"/>
          <w:sz w:val="24"/>
          <w:szCs w:val="24"/>
        </w:rPr>
        <w:t>‘’</w:t>
      </w:r>
      <w:r>
        <w:rPr>
          <w:rFonts w:ascii="Arial" w:eastAsia="Times New Roman" w:hAnsi="Arial" w:cs="Arial"/>
          <w:color w:val="2D2D2D"/>
          <w:spacing w:val="2"/>
          <w:sz w:val="24"/>
          <w:szCs w:val="24"/>
        </w:rPr>
        <w:t>Тараса''. Решения администрации МО Тараса принимаются в тех случаях, когда средств, находящихся в распоряжении исполнительно – распорядительных органов и организаций МО Тараса, осуществляющих эти мероприятия, недостаточно.</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 xml:space="preserve">В решении администрации МО Тараса о выделении средств из резервного фонда указываются общий размер ассигнований и их распределение по  проводимым мероприятиям. Использование средств на цели, не предусмотренные решениями администрации, не допускается. </w:t>
      </w:r>
    </w:p>
    <w:p w:rsidR="00D34713"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 xml:space="preserve">4.3. </w:t>
      </w:r>
      <w:r>
        <w:rPr>
          <w:rFonts w:ascii="Arial" w:eastAsia="Times New Roman" w:hAnsi="Arial" w:cs="Arial"/>
          <w:color w:val="2D2D2D"/>
          <w:spacing w:val="2"/>
          <w:sz w:val="24"/>
          <w:szCs w:val="24"/>
        </w:rPr>
        <w:t xml:space="preserve">Проекты решений администрации МО Тараса о выделении средств из  резервного фонда МО Тараса с указанием размера выделяемых средств и направления их расходования готовит финансовый орган в течение 2 дней после получения соответствующего поручения Главы администрации МО Тараса. </w:t>
      </w:r>
    </w:p>
    <w:p w:rsidR="00D34713"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4.4. Подразделения администрации и организации МО Тараса по роду деятельности, которых выделяются средства из резервного фонда, представляют в финансовый орган МО Тараса документы с обоснованием размера испрашиваемых средств, включая сметно-финансовые расчеты, а также в случае необходимости – заключения комиссии, экспертов и т.д.</w:t>
      </w:r>
    </w:p>
    <w:p w:rsidR="00D34713"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4.5. Средства из резервного фонда администрации МО Тараса выделяются на финансирование мероприятий по ликвидации чрезвычайных ситуации только местного уровня.</w:t>
      </w:r>
    </w:p>
    <w:p w:rsidR="00D34713"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 xml:space="preserve">4.6. Органы местной администрации и организации, в распоряжений которых выделяются средства резервного фонда, несут ответственность за целевое использование средств порядке, установленном законодательством Российской Федерации и в месячный срок после проведения соответствующих  мероприятий представляют в финансовый орган Муниципального образования Тараса подробный отчет об использовании этих средств по форме, устанавливаемой  финансовым органом. </w:t>
      </w:r>
    </w:p>
    <w:p w:rsidR="00D34713"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4.7. Администрация Муниципального образования Тараса ежеквартально информирует  Думу МО Тараса о расходовании средств резервного фонда</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 xml:space="preserve">4.8. </w:t>
      </w:r>
      <w:r w:rsidRPr="00823F42">
        <w:rPr>
          <w:rFonts w:ascii="Arial" w:eastAsia="Times New Roman" w:hAnsi="Arial" w:cs="Arial"/>
          <w:color w:val="2D2D2D"/>
          <w:spacing w:val="2"/>
          <w:sz w:val="24"/>
          <w:szCs w:val="24"/>
        </w:rPr>
        <w:t>Предложения о выделении средств на направления, указанные в пунк</w:t>
      </w:r>
      <w:r>
        <w:rPr>
          <w:rFonts w:ascii="Arial" w:eastAsia="Times New Roman" w:hAnsi="Arial" w:cs="Arial"/>
          <w:color w:val="2D2D2D"/>
          <w:spacing w:val="2"/>
          <w:sz w:val="24"/>
          <w:szCs w:val="24"/>
        </w:rPr>
        <w:t>те 3</w:t>
      </w:r>
      <w:r w:rsidRPr="00823F42">
        <w:rPr>
          <w:rFonts w:ascii="Arial" w:eastAsia="Times New Roman" w:hAnsi="Arial" w:cs="Arial"/>
          <w:color w:val="2D2D2D"/>
          <w:spacing w:val="2"/>
          <w:sz w:val="24"/>
          <w:szCs w:val="24"/>
        </w:rPr>
        <w:t xml:space="preserve"> настоящего Положения, вносятся главе МО "</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 xml:space="preserve">" с приложением </w:t>
      </w:r>
      <w:r w:rsidRPr="00823F42">
        <w:rPr>
          <w:rFonts w:ascii="Arial" w:eastAsia="Times New Roman" w:hAnsi="Arial" w:cs="Arial"/>
          <w:color w:val="2D2D2D"/>
          <w:spacing w:val="2"/>
          <w:sz w:val="24"/>
          <w:szCs w:val="24"/>
        </w:rPr>
        <w:lastRenderedPageBreak/>
        <w:t>соответствующего решения комиссии по чрезвычайным ситуациям и обеспечению пожарной безопасности администрации МО "</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 принятого на основании документов, подтверждающих факт возникновения чрезвычайно</w:t>
      </w:r>
      <w:r>
        <w:rPr>
          <w:rFonts w:ascii="Arial" w:eastAsia="Times New Roman" w:hAnsi="Arial" w:cs="Arial"/>
          <w:color w:val="2D2D2D"/>
          <w:spacing w:val="2"/>
          <w:sz w:val="24"/>
          <w:szCs w:val="24"/>
        </w:rPr>
        <w:t>й</w:t>
      </w:r>
      <w:r w:rsidRPr="00823F42">
        <w:rPr>
          <w:rFonts w:ascii="Arial" w:eastAsia="Times New Roman" w:hAnsi="Arial" w:cs="Arial"/>
          <w:color w:val="2D2D2D"/>
          <w:spacing w:val="2"/>
          <w:sz w:val="24"/>
          <w:szCs w:val="24"/>
        </w:rPr>
        <w:t xml:space="preserve"> ситуации.</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4.9</w:t>
      </w:r>
      <w:r w:rsidRPr="00823F42">
        <w:rPr>
          <w:rFonts w:ascii="Arial" w:eastAsia="Times New Roman" w:hAnsi="Arial" w:cs="Arial"/>
          <w:color w:val="2D2D2D"/>
          <w:spacing w:val="2"/>
          <w:sz w:val="24"/>
          <w:szCs w:val="24"/>
        </w:rPr>
        <w:t xml:space="preserve"> Решения о выделении средств на все остальные направления использования, установленные настоящим Положением, принимает глава МО "</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 xml:space="preserve">" </w:t>
      </w:r>
      <w:r>
        <w:rPr>
          <w:rFonts w:ascii="Arial" w:eastAsia="Times New Roman" w:hAnsi="Arial" w:cs="Arial"/>
          <w:color w:val="2D2D2D"/>
          <w:spacing w:val="2"/>
          <w:sz w:val="24"/>
          <w:szCs w:val="24"/>
        </w:rPr>
        <w:t>Боханского района</w:t>
      </w:r>
      <w:r w:rsidRPr="00823F42">
        <w:rPr>
          <w:rFonts w:ascii="Arial" w:eastAsia="Times New Roman" w:hAnsi="Arial" w:cs="Arial"/>
          <w:color w:val="2D2D2D"/>
          <w:spacing w:val="2"/>
          <w:sz w:val="24"/>
          <w:szCs w:val="24"/>
        </w:rPr>
        <w:t>.</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 xml:space="preserve">4.10. </w:t>
      </w:r>
      <w:r w:rsidRPr="00823F42">
        <w:rPr>
          <w:rFonts w:ascii="Arial" w:eastAsia="Times New Roman" w:hAnsi="Arial" w:cs="Arial"/>
          <w:color w:val="2D2D2D"/>
          <w:spacing w:val="2"/>
          <w:sz w:val="24"/>
          <w:szCs w:val="24"/>
        </w:rPr>
        <w:t>Решение о выделении средств из резервного фонда оформляется распоряжением главы МО "</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4.11</w:t>
      </w:r>
      <w:r w:rsidRPr="00823F42">
        <w:rPr>
          <w:rFonts w:ascii="Arial" w:eastAsia="Times New Roman" w:hAnsi="Arial" w:cs="Arial"/>
          <w:color w:val="2D2D2D"/>
          <w:spacing w:val="2"/>
          <w:sz w:val="24"/>
          <w:szCs w:val="24"/>
        </w:rPr>
        <w:t>. Обязательными условиями, учитываемыми при выделении средств резервного фонда, являются:</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 возникшие чрезвычайные или непредвиденные ситуации, события, повлекшие необходимость расходования средств;</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 отсутствие указанных средств в составе местного бюджета на текущий финансовый год по соответствующим разделам функциональной и ведомственной классификации расходов бюджетов Российской Федерации.</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4.12</w:t>
      </w:r>
      <w:r w:rsidRPr="00823F42">
        <w:rPr>
          <w:rFonts w:ascii="Arial" w:eastAsia="Times New Roman" w:hAnsi="Arial" w:cs="Arial"/>
          <w:color w:val="2D2D2D"/>
          <w:spacing w:val="2"/>
          <w:sz w:val="24"/>
          <w:szCs w:val="24"/>
        </w:rPr>
        <w:t>. Средства резервного фонда отража</w:t>
      </w:r>
      <w:r>
        <w:rPr>
          <w:rFonts w:ascii="Arial" w:eastAsia="Times New Roman" w:hAnsi="Arial" w:cs="Arial"/>
          <w:color w:val="2D2D2D"/>
          <w:spacing w:val="2"/>
          <w:sz w:val="24"/>
          <w:szCs w:val="24"/>
        </w:rPr>
        <w:t>ются по разделу 01 подразделу 11</w:t>
      </w:r>
      <w:r w:rsidRPr="00823F42">
        <w:rPr>
          <w:rFonts w:ascii="Arial" w:eastAsia="Times New Roman" w:hAnsi="Arial" w:cs="Arial"/>
          <w:color w:val="2D2D2D"/>
          <w:spacing w:val="2"/>
          <w:sz w:val="24"/>
          <w:szCs w:val="24"/>
        </w:rPr>
        <w:t xml:space="preserve"> функциональной классификации расходов местного бюджета. В случае принятия в установленном порядке решения о выделении средств из резервного фонда расходы отражаются по соответствующим разделам и подразделам функциональной классификации исходя из отраслевой и ведомственной принадлежности.</w:t>
      </w:r>
    </w:p>
    <w:p w:rsidR="00D34713"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 xml:space="preserve">4.13. </w:t>
      </w:r>
      <w:r w:rsidRPr="00823F42">
        <w:rPr>
          <w:rFonts w:ascii="Arial" w:eastAsia="Times New Roman" w:hAnsi="Arial" w:cs="Arial"/>
          <w:color w:val="2D2D2D"/>
          <w:spacing w:val="2"/>
          <w:sz w:val="24"/>
          <w:szCs w:val="24"/>
        </w:rPr>
        <w:t>Средства резервного фонда, не использованные администр</w:t>
      </w:r>
      <w:r>
        <w:rPr>
          <w:rFonts w:ascii="Arial" w:eastAsia="Times New Roman" w:hAnsi="Arial" w:cs="Arial"/>
          <w:color w:val="2D2D2D"/>
          <w:spacing w:val="2"/>
          <w:sz w:val="24"/>
          <w:szCs w:val="24"/>
        </w:rPr>
        <w:t>ацией МО "Тараса"</w:t>
      </w:r>
      <w:r w:rsidRPr="00823F42">
        <w:rPr>
          <w:rFonts w:ascii="Arial" w:eastAsia="Times New Roman" w:hAnsi="Arial" w:cs="Arial"/>
          <w:color w:val="2D2D2D"/>
          <w:spacing w:val="2"/>
          <w:sz w:val="24"/>
          <w:szCs w:val="24"/>
        </w:rPr>
        <w:t xml:space="preserve"> в соответствии с распоряжением о выделении средств, подлежат восстановлению в резервный </w:t>
      </w:r>
      <w:r>
        <w:rPr>
          <w:rFonts w:ascii="Arial" w:eastAsia="Times New Roman" w:hAnsi="Arial" w:cs="Arial"/>
          <w:color w:val="2D2D2D"/>
          <w:spacing w:val="2"/>
          <w:sz w:val="24"/>
          <w:szCs w:val="24"/>
        </w:rPr>
        <w:t>фонд по разделу 01 подразделу 11</w:t>
      </w:r>
      <w:r w:rsidRPr="00823F42">
        <w:rPr>
          <w:rFonts w:ascii="Arial" w:eastAsia="Times New Roman" w:hAnsi="Arial" w:cs="Arial"/>
          <w:color w:val="2D2D2D"/>
          <w:spacing w:val="2"/>
          <w:sz w:val="24"/>
          <w:szCs w:val="24"/>
        </w:rPr>
        <w:t xml:space="preserve"> в течение текущего финансового года. На основании выписанного возвратного уведомления администрации МО "</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w:t>
      </w:r>
      <w:r>
        <w:rPr>
          <w:rFonts w:ascii="Arial" w:eastAsia="Times New Roman" w:hAnsi="Arial" w:cs="Arial"/>
          <w:color w:val="2D2D2D"/>
          <w:spacing w:val="2"/>
          <w:sz w:val="24"/>
          <w:szCs w:val="24"/>
        </w:rPr>
        <w:t xml:space="preserve"> </w:t>
      </w:r>
      <w:r w:rsidRPr="00823F42">
        <w:rPr>
          <w:rFonts w:ascii="Arial" w:eastAsia="Times New Roman" w:hAnsi="Arial" w:cs="Arial"/>
          <w:color w:val="2D2D2D"/>
          <w:spacing w:val="2"/>
          <w:sz w:val="24"/>
          <w:szCs w:val="24"/>
        </w:rPr>
        <w:t>руководитель финансового отдела вносит соответствующие изменения в сводную роспись расходов местного бюджета и направляет в адрес администрации МО "</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 уведомление об изменении бюджетных ассигнований.</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4.14</w:t>
      </w:r>
      <w:r w:rsidRPr="00823F42">
        <w:rPr>
          <w:rFonts w:ascii="Arial" w:eastAsia="Times New Roman" w:hAnsi="Arial" w:cs="Arial"/>
          <w:color w:val="2D2D2D"/>
          <w:spacing w:val="2"/>
          <w:sz w:val="24"/>
          <w:szCs w:val="24"/>
        </w:rPr>
        <w:t>. Главным распорядителем средств резервного фонда является администрация МО "</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w:t>
      </w:r>
    </w:p>
    <w:p w:rsidR="00D34713" w:rsidRDefault="00D34713" w:rsidP="00D34713">
      <w:pPr>
        <w:shd w:val="clear" w:color="auto" w:fill="FFFFFF"/>
        <w:spacing w:after="0" w:line="240" w:lineRule="auto"/>
        <w:jc w:val="both"/>
        <w:textAlignment w:val="baseline"/>
        <w:outlineLvl w:val="2"/>
        <w:rPr>
          <w:rFonts w:ascii="Arial" w:eastAsia="Times New Roman" w:hAnsi="Arial" w:cs="Arial"/>
          <w:color w:val="4C4C4C"/>
          <w:spacing w:val="2"/>
          <w:sz w:val="29"/>
          <w:szCs w:val="29"/>
        </w:rPr>
      </w:pPr>
      <w:r w:rsidRPr="00A41710">
        <w:rPr>
          <w:rFonts w:ascii="Arial" w:eastAsia="Times New Roman" w:hAnsi="Arial" w:cs="Arial"/>
          <w:color w:val="4C4C4C"/>
          <w:spacing w:val="2"/>
          <w:sz w:val="29"/>
          <w:szCs w:val="29"/>
        </w:rPr>
        <w:t>5. Контроль за использованием средств резервного фонда</w:t>
      </w:r>
    </w:p>
    <w:p w:rsidR="00D34713" w:rsidRPr="0037530B" w:rsidRDefault="00D34713" w:rsidP="00D34713">
      <w:pPr>
        <w:spacing w:after="0" w:line="240" w:lineRule="auto"/>
        <w:jc w:val="both"/>
        <w:rPr>
          <w:rFonts w:ascii="Arial" w:eastAsia="Times New Roman" w:hAnsi="Arial" w:cs="Arial"/>
          <w:color w:val="4C4C4C"/>
          <w:sz w:val="24"/>
          <w:szCs w:val="24"/>
        </w:rPr>
      </w:pPr>
      <w:r w:rsidRPr="00A41710">
        <w:rPr>
          <w:rFonts w:eastAsia="Times New Roman"/>
          <w:sz w:val="21"/>
          <w:szCs w:val="21"/>
        </w:rPr>
        <w:br/>
      </w:r>
      <w:r w:rsidRPr="0037530B">
        <w:rPr>
          <w:rFonts w:ascii="Arial" w:eastAsia="Times New Roman" w:hAnsi="Arial" w:cs="Arial"/>
          <w:sz w:val="24"/>
          <w:szCs w:val="24"/>
        </w:rPr>
        <w:t>5.1. Средства резервного фонда используются по целевому назначению, определенному распоряжением о выделении средств, и не могут быть направлены на иные цели.</w:t>
      </w:r>
    </w:p>
    <w:p w:rsidR="00D34713" w:rsidRPr="0037530B" w:rsidRDefault="00D34713" w:rsidP="00D34713">
      <w:pPr>
        <w:spacing w:after="0" w:line="240" w:lineRule="auto"/>
        <w:jc w:val="both"/>
        <w:rPr>
          <w:rFonts w:ascii="Arial" w:eastAsia="Times New Roman" w:hAnsi="Arial" w:cs="Arial"/>
          <w:sz w:val="24"/>
          <w:szCs w:val="24"/>
        </w:rPr>
      </w:pPr>
      <w:r w:rsidRPr="0037530B">
        <w:rPr>
          <w:rFonts w:ascii="Arial" w:eastAsia="Times New Roman" w:hAnsi="Arial" w:cs="Arial"/>
          <w:sz w:val="24"/>
          <w:szCs w:val="24"/>
        </w:rPr>
        <w:t>5.2. Контроль за использованием средств резервного фонда по целевому назначению осуществляется в соответствии с действующим законодательством Российской Федерации и муниципальными правовыми актами МО "</w:t>
      </w:r>
      <w:r>
        <w:rPr>
          <w:rFonts w:ascii="Arial" w:eastAsia="Times New Roman" w:hAnsi="Arial" w:cs="Arial"/>
          <w:sz w:val="24"/>
          <w:szCs w:val="24"/>
        </w:rPr>
        <w:t>Тараса</w:t>
      </w:r>
      <w:r w:rsidRPr="0037530B">
        <w:rPr>
          <w:rFonts w:ascii="Arial" w:eastAsia="Times New Roman" w:hAnsi="Arial" w:cs="Arial"/>
          <w:sz w:val="24"/>
          <w:szCs w:val="24"/>
        </w:rPr>
        <w:t>".</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 xml:space="preserve">5.3. </w:t>
      </w:r>
      <w:r w:rsidRPr="00823F42">
        <w:rPr>
          <w:rFonts w:ascii="Arial" w:eastAsia="Times New Roman" w:hAnsi="Arial" w:cs="Arial"/>
          <w:color w:val="2D2D2D"/>
          <w:spacing w:val="2"/>
          <w:sz w:val="24"/>
          <w:szCs w:val="24"/>
        </w:rPr>
        <w:t>Контроль за использованием средств, выделенных из резервного фонда, осуществляется финансовым отделом администрации МО "</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Pr>
          <w:rFonts w:ascii="Arial" w:eastAsia="Times New Roman" w:hAnsi="Arial" w:cs="Arial"/>
          <w:color w:val="2D2D2D"/>
          <w:spacing w:val="2"/>
          <w:sz w:val="24"/>
          <w:szCs w:val="24"/>
        </w:rPr>
        <w:t>5.4</w:t>
      </w:r>
      <w:r w:rsidRPr="00823F42">
        <w:rPr>
          <w:rFonts w:ascii="Arial" w:eastAsia="Times New Roman" w:hAnsi="Arial" w:cs="Arial"/>
          <w:color w:val="2D2D2D"/>
          <w:spacing w:val="2"/>
          <w:sz w:val="24"/>
          <w:szCs w:val="24"/>
        </w:rPr>
        <w:t>. Отчет об использовании средств резервного фонда п</w:t>
      </w:r>
      <w:r>
        <w:rPr>
          <w:rFonts w:ascii="Arial" w:eastAsia="Times New Roman" w:hAnsi="Arial" w:cs="Arial"/>
          <w:color w:val="2D2D2D"/>
          <w:spacing w:val="2"/>
          <w:sz w:val="24"/>
          <w:szCs w:val="24"/>
        </w:rPr>
        <w:t>редоставляется в Думу</w:t>
      </w:r>
      <w:r w:rsidRPr="00823F42">
        <w:rPr>
          <w:rFonts w:ascii="Arial" w:eastAsia="Times New Roman" w:hAnsi="Arial" w:cs="Arial"/>
          <w:color w:val="2D2D2D"/>
          <w:spacing w:val="2"/>
          <w:sz w:val="24"/>
          <w:szCs w:val="24"/>
        </w:rPr>
        <w:t xml:space="preserve"> МО "</w:t>
      </w:r>
      <w:r>
        <w:rPr>
          <w:rFonts w:ascii="Arial" w:eastAsia="Times New Roman" w:hAnsi="Arial" w:cs="Arial"/>
          <w:color w:val="2D2D2D"/>
          <w:spacing w:val="2"/>
          <w:sz w:val="24"/>
          <w:szCs w:val="24"/>
        </w:rPr>
        <w:t xml:space="preserve">Тараса" </w:t>
      </w:r>
      <w:r w:rsidRPr="00823F42">
        <w:rPr>
          <w:rFonts w:ascii="Arial" w:eastAsia="Times New Roman" w:hAnsi="Arial" w:cs="Arial"/>
          <w:color w:val="2D2D2D"/>
          <w:spacing w:val="2"/>
          <w:sz w:val="24"/>
          <w:szCs w:val="24"/>
        </w:rPr>
        <w:t>одновременно с ежеквартальным и годовым отчетами об исполнении местного бюджета.</w:t>
      </w:r>
    </w:p>
    <w:p w:rsidR="00D34713" w:rsidRDefault="00D34713" w:rsidP="00D34713">
      <w:pPr>
        <w:spacing w:after="0" w:line="240" w:lineRule="auto"/>
      </w:pPr>
    </w:p>
    <w:p w:rsidR="00D34713" w:rsidRDefault="00D34713" w:rsidP="00D34713">
      <w:pPr>
        <w:spacing w:after="0" w:line="240" w:lineRule="auto"/>
      </w:pP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Глава муниципального образования</w:t>
      </w:r>
      <w:r>
        <w:rPr>
          <w:rFonts w:ascii="Arial" w:eastAsia="Times New Roman" w:hAnsi="Arial" w:cs="Arial"/>
          <w:color w:val="2D2D2D"/>
          <w:spacing w:val="2"/>
          <w:sz w:val="24"/>
          <w:szCs w:val="24"/>
        </w:rPr>
        <w:tab/>
      </w:r>
      <w:r>
        <w:rPr>
          <w:rFonts w:ascii="Arial" w:eastAsia="Times New Roman" w:hAnsi="Arial" w:cs="Arial"/>
          <w:color w:val="2D2D2D"/>
          <w:spacing w:val="2"/>
          <w:sz w:val="24"/>
          <w:szCs w:val="24"/>
        </w:rPr>
        <w:tab/>
      </w:r>
      <w:r>
        <w:rPr>
          <w:rFonts w:ascii="Arial" w:eastAsia="Times New Roman" w:hAnsi="Arial" w:cs="Arial"/>
          <w:color w:val="2D2D2D"/>
          <w:spacing w:val="2"/>
          <w:sz w:val="24"/>
          <w:szCs w:val="24"/>
        </w:rPr>
        <w:tab/>
      </w:r>
      <w:r>
        <w:rPr>
          <w:rFonts w:ascii="Arial" w:eastAsia="Times New Roman" w:hAnsi="Arial" w:cs="Arial"/>
          <w:color w:val="2D2D2D"/>
          <w:spacing w:val="2"/>
          <w:sz w:val="24"/>
          <w:szCs w:val="24"/>
        </w:rPr>
        <w:tab/>
      </w:r>
      <w:r>
        <w:rPr>
          <w:rFonts w:ascii="Arial" w:eastAsia="Times New Roman" w:hAnsi="Arial" w:cs="Arial"/>
          <w:color w:val="2D2D2D"/>
          <w:spacing w:val="2"/>
          <w:sz w:val="24"/>
          <w:szCs w:val="24"/>
        </w:rPr>
        <w:tab/>
        <w:t xml:space="preserve">     А.М. Таряшинов.</w:t>
      </w:r>
    </w:p>
    <w:p w:rsidR="00D34713" w:rsidRPr="00823F42" w:rsidRDefault="00D34713" w:rsidP="00D34713">
      <w:pPr>
        <w:shd w:val="clear" w:color="auto" w:fill="FFFFFF"/>
        <w:spacing w:after="0" w:line="240" w:lineRule="auto"/>
        <w:jc w:val="both"/>
        <w:textAlignment w:val="baseline"/>
        <w:rPr>
          <w:rFonts w:ascii="Arial" w:eastAsia="Times New Roman" w:hAnsi="Arial" w:cs="Arial"/>
          <w:color w:val="2D2D2D"/>
          <w:spacing w:val="2"/>
          <w:sz w:val="24"/>
          <w:szCs w:val="24"/>
        </w:rPr>
      </w:pPr>
      <w:r w:rsidRPr="00823F42">
        <w:rPr>
          <w:rFonts w:ascii="Arial" w:eastAsia="Times New Roman" w:hAnsi="Arial" w:cs="Arial"/>
          <w:color w:val="2D2D2D"/>
          <w:spacing w:val="2"/>
          <w:sz w:val="24"/>
          <w:szCs w:val="24"/>
        </w:rPr>
        <w:t>"</w:t>
      </w:r>
      <w:r>
        <w:rPr>
          <w:rFonts w:ascii="Arial" w:eastAsia="Times New Roman" w:hAnsi="Arial" w:cs="Arial"/>
          <w:color w:val="2D2D2D"/>
          <w:spacing w:val="2"/>
          <w:sz w:val="24"/>
          <w:szCs w:val="24"/>
        </w:rPr>
        <w:t>Тараса</w:t>
      </w:r>
      <w:r w:rsidRPr="00823F42">
        <w:rPr>
          <w:rFonts w:ascii="Arial" w:eastAsia="Times New Roman" w:hAnsi="Arial" w:cs="Arial"/>
          <w:color w:val="2D2D2D"/>
          <w:spacing w:val="2"/>
          <w:sz w:val="24"/>
          <w:szCs w:val="24"/>
        </w:rPr>
        <w:t>"</w:t>
      </w:r>
    </w:p>
    <w:p w:rsidR="00D34713" w:rsidRDefault="00D34713" w:rsidP="00D34713">
      <w:pPr>
        <w:spacing w:after="0" w:line="240" w:lineRule="auto"/>
      </w:pPr>
    </w:p>
    <w:p w:rsidR="00D34713" w:rsidRPr="00CA58C3" w:rsidRDefault="00D34713" w:rsidP="00D34713">
      <w:pPr>
        <w:autoSpaceDE w:val="0"/>
        <w:autoSpaceDN w:val="0"/>
        <w:adjustRightInd w:val="0"/>
        <w:spacing w:after="0" w:line="240" w:lineRule="auto"/>
        <w:jc w:val="center"/>
        <w:outlineLvl w:val="1"/>
        <w:rPr>
          <w:rFonts w:ascii="Arial" w:hAnsi="Arial" w:cs="Arial"/>
        </w:rPr>
      </w:pPr>
    </w:p>
    <w:p w:rsidR="00D34713" w:rsidRPr="00606ABB" w:rsidRDefault="00D34713" w:rsidP="00D34713">
      <w:pPr>
        <w:pStyle w:val="a8"/>
        <w:jc w:val="center"/>
        <w:rPr>
          <w:rFonts w:eastAsia="Times New Roman"/>
          <w:b/>
          <w:sz w:val="32"/>
          <w:szCs w:val="32"/>
        </w:rPr>
      </w:pPr>
      <w:r w:rsidRPr="00606ABB">
        <w:rPr>
          <w:rFonts w:eastAsia="Times New Roman"/>
          <w:b/>
          <w:sz w:val="32"/>
          <w:szCs w:val="32"/>
        </w:rPr>
        <w:lastRenderedPageBreak/>
        <w:t>РОССИЙСКАЯ ФЕДЕРАЦИЯ</w:t>
      </w:r>
      <w:r w:rsidRPr="00606ABB">
        <w:rPr>
          <w:rFonts w:eastAsia="Times New Roman"/>
          <w:b/>
          <w:sz w:val="32"/>
          <w:szCs w:val="32"/>
        </w:rPr>
        <w:br/>
        <w:t>ИРКУТСКАЯ ОБЛАСТЬ</w:t>
      </w:r>
      <w:r w:rsidRPr="00606ABB">
        <w:rPr>
          <w:rFonts w:eastAsia="Times New Roman"/>
          <w:b/>
          <w:sz w:val="32"/>
          <w:szCs w:val="32"/>
        </w:rPr>
        <w:br/>
        <w:t>БОХАНСКИЙ РАЙОН</w:t>
      </w:r>
    </w:p>
    <w:p w:rsidR="00D34713" w:rsidRDefault="00D34713" w:rsidP="00D34713">
      <w:pPr>
        <w:pStyle w:val="a8"/>
        <w:jc w:val="center"/>
        <w:rPr>
          <w:rFonts w:eastAsia="Times New Roman"/>
          <w:b/>
          <w:sz w:val="36"/>
          <w:szCs w:val="36"/>
        </w:rPr>
      </w:pPr>
      <w:r w:rsidRPr="00606ABB">
        <w:rPr>
          <w:rFonts w:eastAsia="Times New Roman"/>
          <w:b/>
          <w:sz w:val="36"/>
          <w:szCs w:val="36"/>
        </w:rPr>
        <w:t>ПОСТАНОВЛЕНИЕ</w:t>
      </w:r>
    </w:p>
    <w:p w:rsidR="00D34713" w:rsidRDefault="00D34713" w:rsidP="00D34713">
      <w:pPr>
        <w:pStyle w:val="a8"/>
        <w:jc w:val="center"/>
        <w:rPr>
          <w:rFonts w:eastAsia="Times New Roman"/>
          <w:b/>
          <w:sz w:val="36"/>
          <w:szCs w:val="36"/>
        </w:rPr>
      </w:pPr>
    </w:p>
    <w:p w:rsidR="00D34713" w:rsidRPr="00D80525" w:rsidRDefault="00D34713" w:rsidP="00D34713">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 2 от 14</w:t>
      </w:r>
      <w:r w:rsidRPr="00D80525">
        <w:rPr>
          <w:rFonts w:ascii="Times New Roman" w:eastAsia="Times New Roman" w:hAnsi="Times New Roman" w:cs="Times New Roman"/>
          <w:sz w:val="28"/>
          <w:szCs w:val="28"/>
        </w:rPr>
        <w:t xml:space="preserve">.01.2020 г.                                                          </w:t>
      </w:r>
      <w:r>
        <w:rPr>
          <w:rFonts w:ascii="Times New Roman" w:eastAsia="Times New Roman" w:hAnsi="Times New Roman" w:cs="Times New Roman"/>
          <w:sz w:val="28"/>
          <w:szCs w:val="28"/>
        </w:rPr>
        <w:t xml:space="preserve">                                 </w:t>
      </w:r>
      <w:r w:rsidRPr="00D80525">
        <w:rPr>
          <w:rFonts w:ascii="Times New Roman" w:eastAsia="Times New Roman" w:hAnsi="Times New Roman" w:cs="Times New Roman"/>
          <w:sz w:val="28"/>
          <w:szCs w:val="28"/>
        </w:rPr>
        <w:t xml:space="preserve">  с. Тараса  </w:t>
      </w:r>
    </w:p>
    <w:p w:rsidR="00D34713" w:rsidRPr="00D80525" w:rsidRDefault="00D34713" w:rsidP="00D34713">
      <w:pPr>
        <w:rPr>
          <w:rFonts w:ascii="Times New Roman" w:eastAsia="Times New Roman" w:hAnsi="Times New Roman" w:cs="Times New Roman"/>
          <w:color w:val="3B2D36"/>
          <w:sz w:val="28"/>
          <w:szCs w:val="28"/>
        </w:rPr>
      </w:pPr>
      <w:r>
        <w:rPr>
          <w:rFonts w:ascii="Times New Roman" w:eastAsia="Times New Roman" w:hAnsi="Times New Roman" w:cs="Times New Roman"/>
          <w:bCs/>
          <w:color w:val="3B2D36"/>
          <w:sz w:val="28"/>
          <w:szCs w:val="28"/>
        </w:rPr>
        <w:t>«</w:t>
      </w:r>
      <w:r w:rsidRPr="00D80525">
        <w:rPr>
          <w:rFonts w:ascii="Times New Roman" w:eastAsia="Times New Roman" w:hAnsi="Times New Roman" w:cs="Times New Roman"/>
          <w:bCs/>
          <w:color w:val="3B2D36"/>
          <w:sz w:val="28"/>
          <w:szCs w:val="28"/>
        </w:rPr>
        <w:t>Об утверждении Плана действий по</w:t>
      </w:r>
      <w:r w:rsidRPr="00D80525">
        <w:rPr>
          <w:rFonts w:ascii="Times New Roman" w:eastAsia="Times New Roman" w:hAnsi="Times New Roman" w:cs="Times New Roman"/>
          <w:color w:val="3B2D36"/>
          <w:sz w:val="28"/>
          <w:szCs w:val="28"/>
        </w:rPr>
        <w:br/>
      </w:r>
      <w:r>
        <w:rPr>
          <w:rFonts w:ascii="Times New Roman" w:eastAsia="Times New Roman" w:hAnsi="Times New Roman" w:cs="Times New Roman"/>
          <w:bCs/>
          <w:color w:val="3B2D36"/>
          <w:sz w:val="28"/>
          <w:szCs w:val="28"/>
        </w:rPr>
        <w:t>Гражданской обороне</w:t>
      </w:r>
      <w:r w:rsidRPr="00D80525">
        <w:rPr>
          <w:rFonts w:ascii="Times New Roman" w:eastAsia="Times New Roman" w:hAnsi="Times New Roman" w:cs="Times New Roman"/>
          <w:bCs/>
          <w:color w:val="3B2D36"/>
          <w:sz w:val="28"/>
          <w:szCs w:val="28"/>
        </w:rPr>
        <w:t xml:space="preserve"> на территории МО Тараса</w:t>
      </w:r>
      <w:r>
        <w:rPr>
          <w:rFonts w:ascii="Times New Roman" w:eastAsia="Times New Roman" w:hAnsi="Times New Roman" w:cs="Times New Roman"/>
          <w:bCs/>
          <w:color w:val="3B2D36"/>
          <w:sz w:val="28"/>
          <w:szCs w:val="28"/>
        </w:rPr>
        <w:t>»</w:t>
      </w:r>
      <w:r w:rsidRPr="00D80525">
        <w:rPr>
          <w:rFonts w:ascii="Times New Roman" w:eastAsia="Times New Roman" w:hAnsi="Times New Roman" w:cs="Times New Roman"/>
          <w:color w:val="3B2D36"/>
          <w:sz w:val="28"/>
          <w:szCs w:val="28"/>
        </w:rPr>
        <w:br/>
      </w:r>
    </w:p>
    <w:p w:rsidR="00D34713" w:rsidRPr="005846D4" w:rsidRDefault="00D34713" w:rsidP="00D34713">
      <w:pPr>
        <w:ind w:firstLine="708"/>
        <w:jc w:val="both"/>
        <w:rPr>
          <w:rFonts w:ascii="Times New Roman" w:eastAsia="Times New Roman" w:hAnsi="Times New Roman" w:cs="Times New Roman"/>
          <w:color w:val="3B2D36"/>
          <w:sz w:val="28"/>
          <w:szCs w:val="28"/>
        </w:rPr>
      </w:pPr>
      <w:r w:rsidRPr="005846D4">
        <w:rPr>
          <w:rFonts w:ascii="Times New Roman" w:eastAsia="Times New Roman" w:hAnsi="Times New Roman" w:cs="Times New Roman"/>
          <w:color w:val="3B2D36"/>
          <w:sz w:val="28"/>
          <w:szCs w:val="28"/>
        </w:rPr>
        <w:t>В соответствии с Федеральным Законом Российской Федераци</w:t>
      </w:r>
      <w:r>
        <w:rPr>
          <w:rFonts w:ascii="Times New Roman" w:eastAsia="Times New Roman" w:hAnsi="Times New Roman" w:cs="Times New Roman"/>
          <w:color w:val="3B2D36"/>
          <w:sz w:val="28"/>
          <w:szCs w:val="28"/>
        </w:rPr>
        <w:t>и от 12.02.1998 года № 28 ФЗ «</w:t>
      </w:r>
      <w:r w:rsidRPr="005846D4">
        <w:rPr>
          <w:rFonts w:ascii="Times New Roman" w:eastAsia="Times New Roman" w:hAnsi="Times New Roman" w:cs="Times New Roman"/>
          <w:color w:val="3B2D36"/>
          <w:sz w:val="28"/>
          <w:szCs w:val="28"/>
        </w:rPr>
        <w:t>О Гражданской обороне»,Федеральным законом от 21.12.1994г. № 68-ФЗ «О защите населения и территорий от чрезвычайных ситуаций природного и техногенного харак</w:t>
      </w:r>
      <w:r>
        <w:rPr>
          <w:rFonts w:ascii="Times New Roman" w:eastAsia="Times New Roman" w:hAnsi="Times New Roman" w:cs="Times New Roman"/>
          <w:color w:val="3B2D36"/>
          <w:sz w:val="28"/>
          <w:szCs w:val="28"/>
        </w:rPr>
        <w:t>тера».</w:t>
      </w:r>
    </w:p>
    <w:p w:rsidR="00D34713" w:rsidRDefault="00D34713" w:rsidP="00D34713">
      <w:pPr>
        <w:jc w:val="center"/>
        <w:rPr>
          <w:rFonts w:ascii="Times New Roman" w:eastAsia="Times New Roman" w:hAnsi="Times New Roman" w:cs="Times New Roman"/>
          <w:color w:val="3B2D36"/>
          <w:sz w:val="28"/>
          <w:szCs w:val="28"/>
        </w:rPr>
      </w:pPr>
      <w:r>
        <w:rPr>
          <w:rFonts w:ascii="Times New Roman" w:eastAsia="Times New Roman" w:hAnsi="Times New Roman" w:cs="Times New Roman"/>
          <w:color w:val="3B2D36"/>
          <w:sz w:val="28"/>
          <w:szCs w:val="28"/>
        </w:rPr>
        <w:t>ПОСТАНОВЛЯЮ:</w:t>
      </w:r>
    </w:p>
    <w:p w:rsidR="00D34713" w:rsidRDefault="00D34713" w:rsidP="00D34713">
      <w:pPr>
        <w:rPr>
          <w:rFonts w:ascii="Times New Roman" w:eastAsia="Times New Roman" w:hAnsi="Times New Roman" w:cs="Times New Roman"/>
          <w:color w:val="3B2D36"/>
          <w:sz w:val="28"/>
          <w:szCs w:val="28"/>
        </w:rPr>
      </w:pPr>
      <w:r w:rsidRPr="005846D4">
        <w:rPr>
          <w:rFonts w:ascii="Times New Roman" w:eastAsia="Times New Roman" w:hAnsi="Times New Roman" w:cs="Times New Roman"/>
          <w:color w:val="3B2D36"/>
          <w:sz w:val="28"/>
          <w:szCs w:val="28"/>
        </w:rPr>
        <w:t>1. Утвердить Плана действий по предупреждению и ликвидации чрезвычайных с</w:t>
      </w:r>
      <w:r>
        <w:rPr>
          <w:rFonts w:ascii="Times New Roman" w:eastAsia="Times New Roman" w:hAnsi="Times New Roman" w:cs="Times New Roman"/>
          <w:color w:val="3B2D36"/>
          <w:sz w:val="28"/>
          <w:szCs w:val="28"/>
        </w:rPr>
        <w:t xml:space="preserve">итуаций на территории МО «Тараса» </w:t>
      </w:r>
      <w:r w:rsidRPr="005846D4">
        <w:rPr>
          <w:rFonts w:ascii="Times New Roman" w:eastAsia="Times New Roman" w:hAnsi="Times New Roman" w:cs="Times New Roman"/>
          <w:color w:val="3B2D36"/>
          <w:sz w:val="28"/>
          <w:szCs w:val="28"/>
        </w:rPr>
        <w:t>(Прилагается).</w:t>
      </w:r>
      <w:r w:rsidRPr="005846D4">
        <w:rPr>
          <w:rFonts w:ascii="Times New Roman" w:eastAsia="Times New Roman" w:hAnsi="Times New Roman" w:cs="Times New Roman"/>
          <w:color w:val="3B2D36"/>
          <w:sz w:val="28"/>
          <w:szCs w:val="28"/>
        </w:rPr>
        <w:br/>
        <w:t>2. Постановление разместить на официально</w:t>
      </w:r>
      <w:r>
        <w:rPr>
          <w:rFonts w:ascii="Times New Roman" w:eastAsia="Times New Roman" w:hAnsi="Times New Roman" w:cs="Times New Roman"/>
          <w:color w:val="3B2D36"/>
          <w:sz w:val="28"/>
          <w:szCs w:val="28"/>
        </w:rPr>
        <w:t>м сайте Администрации МО Тараса и опубликовать в «Вестнике МО Тараса».</w:t>
      </w:r>
      <w:r w:rsidRPr="005846D4">
        <w:rPr>
          <w:rFonts w:ascii="Times New Roman" w:eastAsia="Times New Roman" w:hAnsi="Times New Roman" w:cs="Times New Roman"/>
          <w:color w:val="3B2D36"/>
          <w:sz w:val="28"/>
          <w:szCs w:val="28"/>
        </w:rPr>
        <w:br/>
        <w:t>3. Контроль за исполнением настоящего постановления оставляю за собой.</w:t>
      </w:r>
    </w:p>
    <w:p w:rsidR="00D34713" w:rsidRDefault="00D34713" w:rsidP="00D34713">
      <w:pPr>
        <w:rPr>
          <w:rFonts w:ascii="Times New Roman" w:eastAsia="Times New Roman" w:hAnsi="Times New Roman" w:cs="Times New Roman"/>
          <w:color w:val="3B2D36"/>
          <w:sz w:val="28"/>
          <w:szCs w:val="28"/>
        </w:rPr>
      </w:pPr>
    </w:p>
    <w:p w:rsidR="00D34713" w:rsidRPr="005846D4" w:rsidRDefault="00D34713" w:rsidP="00D34713">
      <w:pPr>
        <w:rPr>
          <w:rFonts w:ascii="Times New Roman" w:eastAsia="Times New Roman" w:hAnsi="Times New Roman" w:cs="Times New Roman"/>
          <w:color w:val="3B2D36"/>
          <w:sz w:val="28"/>
          <w:szCs w:val="28"/>
        </w:rPr>
      </w:pPr>
    </w:p>
    <w:p w:rsidR="00D34713" w:rsidRDefault="00D34713" w:rsidP="00D34713">
      <w:pPr>
        <w:rPr>
          <w:rFonts w:ascii="Times New Roman" w:eastAsia="Times New Roman" w:hAnsi="Times New Roman" w:cs="Times New Roman"/>
          <w:color w:val="3B2D36"/>
          <w:sz w:val="28"/>
          <w:szCs w:val="28"/>
        </w:rPr>
      </w:pPr>
      <w:r>
        <w:rPr>
          <w:rFonts w:ascii="Times New Roman" w:eastAsia="Times New Roman" w:hAnsi="Times New Roman" w:cs="Times New Roman"/>
          <w:color w:val="3B2D36"/>
          <w:sz w:val="28"/>
          <w:szCs w:val="28"/>
        </w:rPr>
        <w:t>Глава</w:t>
      </w:r>
      <w:r w:rsidRPr="005846D4">
        <w:rPr>
          <w:rFonts w:ascii="Times New Roman" w:eastAsia="Times New Roman" w:hAnsi="Times New Roman" w:cs="Times New Roman"/>
          <w:color w:val="3B2D36"/>
          <w:sz w:val="28"/>
          <w:szCs w:val="28"/>
        </w:rPr>
        <w:t> </w:t>
      </w:r>
      <w:r>
        <w:rPr>
          <w:rFonts w:ascii="Times New Roman" w:eastAsia="Times New Roman" w:hAnsi="Times New Roman" w:cs="Times New Roman"/>
          <w:color w:val="3B2D36"/>
          <w:sz w:val="28"/>
          <w:szCs w:val="28"/>
        </w:rPr>
        <w:t>МО «Тараса»                                                                      А.М. Таряшинов</w:t>
      </w:r>
    </w:p>
    <w:p w:rsidR="00D34713" w:rsidRPr="003358AD" w:rsidRDefault="00D34713" w:rsidP="00D34713"/>
    <w:p w:rsidR="00D34713" w:rsidRPr="00CA58C3" w:rsidRDefault="00D34713" w:rsidP="00D34713">
      <w:pPr>
        <w:autoSpaceDE w:val="0"/>
        <w:autoSpaceDN w:val="0"/>
        <w:adjustRightInd w:val="0"/>
        <w:spacing w:after="0" w:line="240" w:lineRule="auto"/>
        <w:jc w:val="center"/>
        <w:outlineLvl w:val="1"/>
        <w:rPr>
          <w:rFonts w:ascii="Arial" w:hAnsi="Arial" w:cs="Arial"/>
        </w:rPr>
      </w:pPr>
    </w:p>
    <w:p w:rsidR="00D34713" w:rsidRPr="00CA58C3" w:rsidRDefault="00D34713" w:rsidP="00D34713">
      <w:pPr>
        <w:autoSpaceDE w:val="0"/>
        <w:autoSpaceDN w:val="0"/>
        <w:adjustRightInd w:val="0"/>
        <w:spacing w:after="0" w:line="240" w:lineRule="auto"/>
        <w:jc w:val="center"/>
        <w:outlineLvl w:val="1"/>
        <w:rPr>
          <w:rFonts w:ascii="Arial" w:hAnsi="Arial" w:cs="Arial"/>
        </w:rPr>
      </w:pPr>
    </w:p>
    <w:p w:rsidR="00D34713" w:rsidRPr="00CA58C3" w:rsidRDefault="00D34713" w:rsidP="00D34713">
      <w:pPr>
        <w:spacing w:after="0" w:line="240" w:lineRule="auto"/>
        <w:rPr>
          <w:rFonts w:ascii="Arial" w:hAnsi="Arial" w:cs="Arial"/>
        </w:rPr>
      </w:pPr>
    </w:p>
    <w:p w:rsidR="00D34713" w:rsidRPr="00CA58C3" w:rsidRDefault="00D34713" w:rsidP="00D34713">
      <w:pPr>
        <w:autoSpaceDE w:val="0"/>
        <w:autoSpaceDN w:val="0"/>
        <w:adjustRightInd w:val="0"/>
        <w:spacing w:after="0" w:line="240" w:lineRule="auto"/>
        <w:jc w:val="center"/>
        <w:outlineLvl w:val="1"/>
        <w:rPr>
          <w:rFonts w:ascii="Arial" w:hAnsi="Arial" w:cs="Arial"/>
        </w:rPr>
      </w:pPr>
    </w:p>
    <w:p w:rsidR="00D34713" w:rsidRPr="009C6BEE" w:rsidRDefault="00D34713" w:rsidP="00D34713">
      <w:pPr>
        <w:jc w:val="right"/>
        <w:rPr>
          <w:rFonts w:ascii="Times New Roman" w:hAnsi="Times New Roman" w:cs="Times New Roman"/>
          <w:sz w:val="20"/>
          <w:szCs w:val="20"/>
        </w:rPr>
      </w:pPr>
      <w:r>
        <w:rPr>
          <w:rFonts w:ascii="Times New Roman" w:hAnsi="Times New Roman" w:cs="Times New Roman"/>
          <w:sz w:val="20"/>
          <w:szCs w:val="20"/>
        </w:rPr>
        <w:t>Для служебного пользования</w:t>
      </w:r>
    </w:p>
    <w:tbl>
      <w:tblPr>
        <w:tblW w:w="0" w:type="auto"/>
        <w:tblInd w:w="129" w:type="dxa"/>
        <w:tblLook w:val="0000"/>
      </w:tblPr>
      <w:tblGrid>
        <w:gridCol w:w="4959"/>
        <w:gridCol w:w="4483"/>
      </w:tblGrid>
      <w:tr w:rsidR="00D34713" w:rsidRPr="00D03E42" w:rsidTr="00D34713">
        <w:trPr>
          <w:trHeight w:val="1553"/>
        </w:trPr>
        <w:tc>
          <w:tcPr>
            <w:tcW w:w="5310" w:type="dxa"/>
          </w:tcPr>
          <w:p w:rsidR="00D34713" w:rsidRPr="00991857" w:rsidRDefault="00D34713" w:rsidP="00D34713">
            <w:pPr>
              <w:pStyle w:val="24"/>
              <w:shd w:val="clear" w:color="auto" w:fill="auto"/>
              <w:tabs>
                <w:tab w:val="left" w:pos="3058"/>
                <w:tab w:val="left" w:leader="underscore" w:pos="1618"/>
              </w:tabs>
              <w:spacing w:line="276" w:lineRule="auto"/>
              <w:ind w:left="20" w:firstLine="547"/>
              <w:jc w:val="center"/>
              <w:rPr>
                <w:color w:val="000000"/>
                <w:sz w:val="28"/>
                <w:szCs w:val="28"/>
              </w:rPr>
            </w:pPr>
            <w:r w:rsidRPr="00991857">
              <w:rPr>
                <w:color w:val="000000"/>
                <w:sz w:val="28"/>
                <w:szCs w:val="28"/>
              </w:rPr>
              <w:t>« СОГЛАСОВАНО»</w:t>
            </w:r>
          </w:p>
          <w:p w:rsidR="00D34713" w:rsidRPr="00991857" w:rsidRDefault="00D34713" w:rsidP="00D34713">
            <w:pPr>
              <w:pStyle w:val="24"/>
              <w:shd w:val="clear" w:color="auto" w:fill="auto"/>
              <w:tabs>
                <w:tab w:val="left" w:pos="3058"/>
                <w:tab w:val="left" w:leader="underscore" w:pos="1618"/>
              </w:tabs>
              <w:spacing w:line="276" w:lineRule="auto"/>
              <w:ind w:left="20" w:firstLine="547"/>
              <w:jc w:val="center"/>
              <w:rPr>
                <w:color w:val="000000"/>
                <w:sz w:val="28"/>
                <w:szCs w:val="28"/>
              </w:rPr>
            </w:pPr>
            <w:r w:rsidRPr="00991857">
              <w:rPr>
                <w:color w:val="000000"/>
                <w:sz w:val="28"/>
                <w:szCs w:val="28"/>
              </w:rPr>
              <w:t xml:space="preserve">Начальник отдела по делам </w:t>
            </w:r>
          </w:p>
          <w:p w:rsidR="00D34713" w:rsidRDefault="00D34713" w:rsidP="00D34713">
            <w:pPr>
              <w:pStyle w:val="24"/>
              <w:shd w:val="clear" w:color="auto" w:fill="auto"/>
              <w:tabs>
                <w:tab w:val="left" w:pos="3058"/>
                <w:tab w:val="left" w:leader="underscore" w:pos="1618"/>
              </w:tabs>
              <w:spacing w:line="276" w:lineRule="auto"/>
              <w:ind w:left="20" w:firstLine="547"/>
              <w:jc w:val="center"/>
              <w:rPr>
                <w:color w:val="000000"/>
                <w:sz w:val="28"/>
                <w:szCs w:val="28"/>
              </w:rPr>
            </w:pPr>
            <w:r w:rsidRPr="00991857">
              <w:rPr>
                <w:color w:val="000000"/>
                <w:sz w:val="28"/>
                <w:szCs w:val="28"/>
              </w:rPr>
              <w:t xml:space="preserve">ГОЧС и ПБ </w:t>
            </w:r>
            <w:r>
              <w:rPr>
                <w:color w:val="000000"/>
                <w:sz w:val="28"/>
                <w:szCs w:val="28"/>
              </w:rPr>
              <w:t>Боханского</w:t>
            </w:r>
            <w:r w:rsidRPr="00991857">
              <w:rPr>
                <w:color w:val="000000"/>
                <w:sz w:val="28"/>
                <w:szCs w:val="28"/>
              </w:rPr>
              <w:t xml:space="preserve"> района ________________</w:t>
            </w:r>
            <w:r>
              <w:rPr>
                <w:color w:val="000000"/>
                <w:sz w:val="28"/>
                <w:szCs w:val="28"/>
              </w:rPr>
              <w:t>С.В. Кабанов</w:t>
            </w:r>
          </w:p>
          <w:p w:rsidR="00D34713" w:rsidRPr="00991857" w:rsidRDefault="00D34713" w:rsidP="00D34713">
            <w:pPr>
              <w:pStyle w:val="24"/>
              <w:shd w:val="clear" w:color="auto" w:fill="auto"/>
              <w:tabs>
                <w:tab w:val="left" w:pos="3058"/>
                <w:tab w:val="left" w:leader="underscore" w:pos="1618"/>
              </w:tabs>
              <w:spacing w:line="276" w:lineRule="auto"/>
              <w:ind w:left="20" w:firstLine="547"/>
              <w:jc w:val="center"/>
              <w:rPr>
                <w:sz w:val="28"/>
                <w:szCs w:val="28"/>
              </w:rPr>
            </w:pPr>
          </w:p>
          <w:p w:rsidR="00D34713" w:rsidRPr="00D03E42" w:rsidRDefault="00D34713" w:rsidP="00D34713">
            <w:pPr>
              <w:ind w:left="20" w:firstLine="547"/>
              <w:rPr>
                <w:rFonts w:ascii="Times New Roman" w:hAnsi="Times New Roman"/>
                <w:b/>
                <w:sz w:val="28"/>
                <w:szCs w:val="28"/>
              </w:rPr>
            </w:pPr>
            <w:r>
              <w:rPr>
                <w:rFonts w:ascii="Times New Roman" w:hAnsi="Times New Roman"/>
                <w:b/>
                <w:sz w:val="28"/>
                <w:szCs w:val="28"/>
              </w:rPr>
              <w:t xml:space="preserve">      «____</w:t>
            </w:r>
            <w:r w:rsidRPr="00D03E42">
              <w:rPr>
                <w:rFonts w:ascii="Times New Roman" w:hAnsi="Times New Roman"/>
                <w:b/>
                <w:sz w:val="28"/>
                <w:szCs w:val="28"/>
              </w:rPr>
              <w:t>»</w:t>
            </w:r>
            <w:r>
              <w:rPr>
                <w:rFonts w:ascii="Times New Roman" w:hAnsi="Times New Roman"/>
                <w:b/>
                <w:sz w:val="28"/>
                <w:szCs w:val="28"/>
              </w:rPr>
              <w:t>____________ 2020</w:t>
            </w:r>
            <w:r w:rsidRPr="00D03E42">
              <w:rPr>
                <w:rFonts w:ascii="Times New Roman" w:hAnsi="Times New Roman"/>
                <w:b/>
                <w:sz w:val="28"/>
                <w:szCs w:val="28"/>
              </w:rPr>
              <w:t>г.</w:t>
            </w:r>
          </w:p>
        </w:tc>
        <w:tc>
          <w:tcPr>
            <w:tcW w:w="4815" w:type="dxa"/>
          </w:tcPr>
          <w:p w:rsidR="00D34713" w:rsidRPr="00991857" w:rsidRDefault="00D34713" w:rsidP="00D34713">
            <w:pPr>
              <w:pStyle w:val="24"/>
              <w:shd w:val="clear" w:color="auto" w:fill="auto"/>
              <w:spacing w:line="276" w:lineRule="auto"/>
              <w:ind w:left="20" w:firstLine="547"/>
              <w:jc w:val="center"/>
              <w:rPr>
                <w:color w:val="000000"/>
                <w:sz w:val="28"/>
                <w:szCs w:val="28"/>
              </w:rPr>
            </w:pPr>
            <w:r w:rsidRPr="00991857">
              <w:rPr>
                <w:color w:val="000000"/>
                <w:sz w:val="28"/>
                <w:szCs w:val="28"/>
              </w:rPr>
              <w:t xml:space="preserve">«УТВЕРЖДАЮ» </w:t>
            </w:r>
          </w:p>
          <w:p w:rsidR="00D34713" w:rsidRPr="00991857" w:rsidRDefault="00D34713" w:rsidP="00D34713">
            <w:pPr>
              <w:pStyle w:val="24"/>
              <w:shd w:val="clear" w:color="auto" w:fill="auto"/>
              <w:spacing w:line="276" w:lineRule="auto"/>
              <w:ind w:left="20" w:firstLine="547"/>
              <w:jc w:val="center"/>
              <w:rPr>
                <w:color w:val="000000"/>
                <w:sz w:val="28"/>
                <w:szCs w:val="28"/>
              </w:rPr>
            </w:pPr>
            <w:r w:rsidRPr="00991857">
              <w:rPr>
                <w:color w:val="000000"/>
                <w:sz w:val="28"/>
                <w:szCs w:val="28"/>
              </w:rPr>
              <w:t xml:space="preserve">Глава </w:t>
            </w:r>
            <w:r>
              <w:rPr>
                <w:color w:val="000000"/>
                <w:sz w:val="28"/>
                <w:szCs w:val="28"/>
              </w:rPr>
              <w:t>МО Тараса</w:t>
            </w:r>
          </w:p>
          <w:p w:rsidR="00D34713" w:rsidRDefault="00D34713" w:rsidP="00D34713">
            <w:pPr>
              <w:pStyle w:val="24"/>
              <w:shd w:val="clear" w:color="auto" w:fill="auto"/>
              <w:spacing w:line="276" w:lineRule="auto"/>
              <w:ind w:left="20" w:hanging="20"/>
              <w:rPr>
                <w:color w:val="000000"/>
                <w:sz w:val="28"/>
                <w:szCs w:val="28"/>
              </w:rPr>
            </w:pPr>
            <w:r>
              <w:rPr>
                <w:color w:val="000000"/>
                <w:sz w:val="28"/>
                <w:szCs w:val="28"/>
              </w:rPr>
              <w:t xml:space="preserve">  _____________А.М. Таряшинов</w:t>
            </w:r>
          </w:p>
          <w:p w:rsidR="00D34713" w:rsidRPr="00991857" w:rsidRDefault="00D34713" w:rsidP="00D34713">
            <w:pPr>
              <w:pStyle w:val="24"/>
              <w:shd w:val="clear" w:color="auto" w:fill="auto"/>
              <w:spacing w:line="276" w:lineRule="auto"/>
              <w:ind w:left="20" w:hanging="20"/>
              <w:rPr>
                <w:sz w:val="28"/>
                <w:szCs w:val="28"/>
              </w:rPr>
            </w:pPr>
          </w:p>
          <w:p w:rsidR="00D34713" w:rsidRPr="00D03E42" w:rsidRDefault="00D34713" w:rsidP="00D34713">
            <w:pPr>
              <w:ind w:left="20" w:firstLine="547"/>
              <w:rPr>
                <w:rFonts w:ascii="Times New Roman" w:hAnsi="Times New Roman"/>
                <w:b/>
              </w:rPr>
            </w:pPr>
            <w:r>
              <w:rPr>
                <w:rFonts w:ascii="Times New Roman" w:hAnsi="Times New Roman"/>
                <w:b/>
                <w:sz w:val="28"/>
                <w:szCs w:val="28"/>
              </w:rPr>
              <w:t>«____</w:t>
            </w:r>
            <w:r w:rsidRPr="00D03E42">
              <w:rPr>
                <w:rFonts w:ascii="Times New Roman" w:hAnsi="Times New Roman"/>
                <w:b/>
                <w:sz w:val="28"/>
                <w:szCs w:val="28"/>
              </w:rPr>
              <w:t>»</w:t>
            </w:r>
            <w:r>
              <w:rPr>
                <w:rFonts w:ascii="Times New Roman" w:hAnsi="Times New Roman"/>
                <w:b/>
                <w:sz w:val="28"/>
                <w:szCs w:val="28"/>
              </w:rPr>
              <w:t xml:space="preserve"> ____________ 2020</w:t>
            </w:r>
            <w:r w:rsidRPr="00D03E42">
              <w:rPr>
                <w:rFonts w:ascii="Times New Roman" w:hAnsi="Times New Roman"/>
                <w:b/>
                <w:sz w:val="28"/>
                <w:szCs w:val="28"/>
              </w:rPr>
              <w:t>г.</w:t>
            </w:r>
          </w:p>
        </w:tc>
      </w:tr>
    </w:tbl>
    <w:p w:rsidR="00D34713" w:rsidRPr="00991857" w:rsidRDefault="00D34713" w:rsidP="00D34713">
      <w:pPr>
        <w:ind w:left="20" w:firstLine="547"/>
        <w:rPr>
          <w:sz w:val="28"/>
          <w:szCs w:val="28"/>
        </w:rPr>
      </w:pPr>
    </w:p>
    <w:p w:rsidR="00D34713" w:rsidRDefault="00D34713" w:rsidP="00D34713">
      <w:pPr>
        <w:spacing w:after="0"/>
        <w:ind w:left="20" w:firstLine="547"/>
        <w:jc w:val="center"/>
        <w:rPr>
          <w:rFonts w:ascii="Times New Roman" w:hAnsi="Times New Roman"/>
          <w:b/>
          <w:sz w:val="52"/>
          <w:szCs w:val="52"/>
        </w:rPr>
      </w:pPr>
    </w:p>
    <w:p w:rsidR="00D34713" w:rsidRDefault="00D34713" w:rsidP="00D34713">
      <w:pPr>
        <w:spacing w:after="0"/>
        <w:rPr>
          <w:rFonts w:ascii="Times New Roman" w:hAnsi="Times New Roman"/>
          <w:b/>
          <w:sz w:val="52"/>
          <w:szCs w:val="52"/>
        </w:rPr>
      </w:pPr>
    </w:p>
    <w:p w:rsidR="00D34713" w:rsidRPr="00991857" w:rsidRDefault="00D34713" w:rsidP="00D34713">
      <w:pPr>
        <w:spacing w:after="0"/>
        <w:ind w:left="20" w:firstLine="547"/>
        <w:jc w:val="center"/>
        <w:rPr>
          <w:rFonts w:ascii="Times New Roman" w:hAnsi="Times New Roman"/>
          <w:b/>
          <w:sz w:val="52"/>
          <w:szCs w:val="52"/>
        </w:rPr>
      </w:pPr>
      <w:r w:rsidRPr="00991857">
        <w:rPr>
          <w:rFonts w:ascii="Times New Roman" w:hAnsi="Times New Roman"/>
          <w:b/>
          <w:sz w:val="52"/>
          <w:szCs w:val="52"/>
        </w:rPr>
        <w:t>ПЛАН</w:t>
      </w:r>
    </w:p>
    <w:p w:rsidR="00D34713" w:rsidRPr="00991857" w:rsidRDefault="00D34713" w:rsidP="00D34713">
      <w:pPr>
        <w:spacing w:after="0"/>
        <w:ind w:left="20" w:firstLine="547"/>
        <w:jc w:val="center"/>
        <w:rPr>
          <w:rFonts w:ascii="Times New Roman" w:hAnsi="Times New Roman"/>
          <w:b/>
          <w:sz w:val="52"/>
          <w:szCs w:val="52"/>
        </w:rPr>
      </w:pPr>
      <w:r w:rsidRPr="00991857">
        <w:rPr>
          <w:rFonts w:ascii="Times New Roman" w:hAnsi="Times New Roman"/>
          <w:b/>
          <w:sz w:val="52"/>
          <w:szCs w:val="52"/>
        </w:rPr>
        <w:t>ГРАЖДАНСКОЙ ОБОРОНЫ</w:t>
      </w:r>
    </w:p>
    <w:p w:rsidR="00D34713" w:rsidRDefault="00D34713" w:rsidP="00D34713">
      <w:pPr>
        <w:spacing w:after="0"/>
        <w:ind w:left="20" w:firstLine="547"/>
        <w:jc w:val="center"/>
        <w:rPr>
          <w:rFonts w:ascii="Times New Roman" w:hAnsi="Times New Roman"/>
          <w:b/>
          <w:sz w:val="52"/>
          <w:szCs w:val="52"/>
        </w:rPr>
      </w:pPr>
      <w:r>
        <w:rPr>
          <w:rFonts w:ascii="Times New Roman" w:hAnsi="Times New Roman"/>
          <w:b/>
          <w:sz w:val="52"/>
          <w:szCs w:val="52"/>
        </w:rPr>
        <w:t>МУНИЦИПАЛЬНОГО ОБРАЗОВАНИЯ</w:t>
      </w:r>
    </w:p>
    <w:p w:rsidR="00D34713" w:rsidRDefault="00D34713" w:rsidP="00D34713">
      <w:pPr>
        <w:spacing w:after="0"/>
        <w:ind w:left="20" w:firstLine="547"/>
        <w:jc w:val="center"/>
        <w:rPr>
          <w:rFonts w:ascii="Times New Roman" w:hAnsi="Times New Roman"/>
          <w:b/>
          <w:sz w:val="52"/>
          <w:szCs w:val="52"/>
        </w:rPr>
      </w:pPr>
      <w:r>
        <w:rPr>
          <w:rFonts w:ascii="Times New Roman" w:hAnsi="Times New Roman"/>
          <w:b/>
          <w:sz w:val="52"/>
          <w:szCs w:val="52"/>
        </w:rPr>
        <w:t>«ТАРАСА»</w:t>
      </w:r>
    </w:p>
    <w:p w:rsidR="00D34713" w:rsidRPr="00D03E42" w:rsidRDefault="00D34713" w:rsidP="00D34713">
      <w:pPr>
        <w:ind w:left="20" w:firstLine="547"/>
        <w:rPr>
          <w:rFonts w:ascii="Times New Roman" w:hAnsi="Times New Roman"/>
          <w:sz w:val="52"/>
          <w:szCs w:val="52"/>
        </w:rPr>
      </w:pPr>
    </w:p>
    <w:p w:rsidR="00D34713" w:rsidRDefault="00D34713" w:rsidP="00D34713">
      <w:pPr>
        <w:ind w:left="20" w:firstLine="547"/>
        <w:rPr>
          <w:rFonts w:ascii="Times New Roman" w:hAnsi="Times New Roman"/>
          <w:sz w:val="52"/>
          <w:szCs w:val="52"/>
        </w:rPr>
      </w:pPr>
    </w:p>
    <w:p w:rsidR="00D34713" w:rsidRPr="00D03E42" w:rsidRDefault="00D34713" w:rsidP="00D34713">
      <w:pPr>
        <w:framePr w:hSpace="180" w:wrap="around" w:vAnchor="text" w:hAnchor="margin" w:y="150"/>
        <w:spacing w:after="0"/>
        <w:ind w:left="20" w:firstLine="547"/>
        <w:jc w:val="right"/>
        <w:rPr>
          <w:rFonts w:ascii="Times New Roman" w:hAnsi="Times New Roman"/>
          <w:sz w:val="28"/>
          <w:szCs w:val="28"/>
        </w:rPr>
      </w:pPr>
      <w:r w:rsidRPr="00D03E42">
        <w:rPr>
          <w:rFonts w:ascii="Times New Roman" w:hAnsi="Times New Roman"/>
          <w:sz w:val="28"/>
          <w:szCs w:val="28"/>
        </w:rPr>
        <w:t>Уточнен __________________</w:t>
      </w:r>
    </w:p>
    <w:p w:rsidR="00D34713" w:rsidRPr="00D03E42" w:rsidRDefault="00D34713" w:rsidP="00D34713">
      <w:pPr>
        <w:framePr w:hSpace="180" w:wrap="around" w:vAnchor="text" w:hAnchor="margin" w:y="150"/>
        <w:spacing w:after="0"/>
        <w:ind w:left="20" w:firstLine="547"/>
        <w:jc w:val="right"/>
        <w:rPr>
          <w:rFonts w:ascii="Times New Roman" w:hAnsi="Times New Roman"/>
          <w:sz w:val="28"/>
          <w:szCs w:val="28"/>
        </w:rPr>
      </w:pPr>
      <w:r w:rsidRPr="00D03E42">
        <w:rPr>
          <w:rFonts w:ascii="Times New Roman" w:hAnsi="Times New Roman"/>
          <w:sz w:val="28"/>
          <w:szCs w:val="28"/>
        </w:rPr>
        <w:t>__________________</w:t>
      </w:r>
    </w:p>
    <w:p w:rsidR="00D34713" w:rsidRPr="00D03E42" w:rsidRDefault="00D34713" w:rsidP="00D34713">
      <w:pPr>
        <w:framePr w:hSpace="180" w:wrap="around" w:vAnchor="text" w:hAnchor="margin" w:y="150"/>
        <w:spacing w:after="0"/>
        <w:ind w:left="20" w:firstLine="547"/>
        <w:jc w:val="right"/>
        <w:rPr>
          <w:rFonts w:ascii="Times New Roman" w:hAnsi="Times New Roman"/>
          <w:sz w:val="28"/>
          <w:szCs w:val="28"/>
        </w:rPr>
      </w:pPr>
      <w:r w:rsidRPr="00D03E42">
        <w:rPr>
          <w:rFonts w:ascii="Times New Roman" w:hAnsi="Times New Roman"/>
          <w:sz w:val="28"/>
          <w:szCs w:val="28"/>
        </w:rPr>
        <w:t>__________________</w:t>
      </w:r>
    </w:p>
    <w:p w:rsidR="00D34713" w:rsidRPr="00D03E42" w:rsidRDefault="00D34713" w:rsidP="00D34713">
      <w:pPr>
        <w:framePr w:hSpace="180" w:wrap="around" w:vAnchor="text" w:hAnchor="margin" w:y="150"/>
        <w:spacing w:after="0"/>
        <w:ind w:left="20" w:firstLine="547"/>
        <w:jc w:val="right"/>
        <w:rPr>
          <w:rFonts w:ascii="Times New Roman" w:hAnsi="Times New Roman"/>
          <w:sz w:val="28"/>
          <w:szCs w:val="28"/>
        </w:rPr>
      </w:pPr>
      <w:r w:rsidRPr="00D03E42">
        <w:rPr>
          <w:rFonts w:ascii="Times New Roman" w:hAnsi="Times New Roman"/>
          <w:sz w:val="28"/>
          <w:szCs w:val="28"/>
        </w:rPr>
        <w:t>__________________</w:t>
      </w:r>
    </w:p>
    <w:p w:rsidR="00D34713" w:rsidRDefault="00D34713" w:rsidP="00D34713">
      <w:pPr>
        <w:ind w:left="20" w:firstLine="547"/>
        <w:jc w:val="right"/>
        <w:rPr>
          <w:rFonts w:ascii="Times New Roman" w:hAnsi="Times New Roman"/>
          <w:sz w:val="52"/>
          <w:szCs w:val="52"/>
        </w:rPr>
      </w:pPr>
      <w:r w:rsidRPr="00D03E42">
        <w:rPr>
          <w:rFonts w:ascii="Times New Roman" w:hAnsi="Times New Roman"/>
          <w:sz w:val="28"/>
          <w:szCs w:val="28"/>
        </w:rPr>
        <w:t>__________________</w:t>
      </w:r>
    </w:p>
    <w:p w:rsidR="00D34713" w:rsidRDefault="00D34713" w:rsidP="00D34713">
      <w:pPr>
        <w:tabs>
          <w:tab w:val="left" w:pos="6915"/>
        </w:tabs>
        <w:spacing w:after="0"/>
        <w:ind w:left="20" w:firstLine="547"/>
        <w:rPr>
          <w:rFonts w:ascii="Times New Roman" w:hAnsi="Times New Roman"/>
          <w:sz w:val="28"/>
          <w:szCs w:val="28"/>
        </w:rPr>
      </w:pPr>
    </w:p>
    <w:p w:rsidR="00D34713" w:rsidRDefault="00D34713" w:rsidP="00D34713">
      <w:pPr>
        <w:tabs>
          <w:tab w:val="left" w:pos="6915"/>
        </w:tabs>
        <w:spacing w:after="0"/>
        <w:ind w:left="20" w:firstLine="547"/>
        <w:rPr>
          <w:rFonts w:ascii="Times New Roman" w:hAnsi="Times New Roman"/>
          <w:sz w:val="28"/>
          <w:szCs w:val="28"/>
        </w:rPr>
      </w:pPr>
    </w:p>
    <w:p w:rsidR="00D34713" w:rsidRDefault="00D34713" w:rsidP="00D34713">
      <w:pPr>
        <w:tabs>
          <w:tab w:val="left" w:pos="6915"/>
        </w:tabs>
        <w:spacing w:after="0"/>
        <w:ind w:left="20" w:firstLine="547"/>
        <w:rPr>
          <w:rFonts w:ascii="Times New Roman" w:hAnsi="Times New Roman"/>
          <w:sz w:val="28"/>
          <w:szCs w:val="28"/>
        </w:rPr>
      </w:pPr>
    </w:p>
    <w:p w:rsidR="00D34713" w:rsidRDefault="00D34713" w:rsidP="00D34713">
      <w:pPr>
        <w:tabs>
          <w:tab w:val="left" w:pos="6915"/>
        </w:tabs>
        <w:spacing w:after="0"/>
        <w:ind w:left="20" w:firstLine="547"/>
        <w:rPr>
          <w:rFonts w:ascii="Times New Roman" w:hAnsi="Times New Roman"/>
          <w:sz w:val="28"/>
          <w:szCs w:val="28"/>
        </w:rPr>
      </w:pPr>
    </w:p>
    <w:p w:rsidR="00D34713" w:rsidRDefault="00D34713" w:rsidP="00D34713">
      <w:pPr>
        <w:tabs>
          <w:tab w:val="left" w:pos="6915"/>
        </w:tabs>
        <w:spacing w:after="0"/>
        <w:rPr>
          <w:rFonts w:ascii="Times New Roman" w:hAnsi="Times New Roman"/>
          <w:sz w:val="28"/>
          <w:szCs w:val="28"/>
        </w:rPr>
      </w:pPr>
    </w:p>
    <w:p w:rsidR="00D34713" w:rsidRDefault="00D34713" w:rsidP="00D34713">
      <w:pPr>
        <w:tabs>
          <w:tab w:val="left" w:pos="6915"/>
        </w:tabs>
        <w:spacing w:after="0"/>
        <w:rPr>
          <w:rFonts w:ascii="Times New Roman" w:hAnsi="Times New Roman"/>
          <w:sz w:val="28"/>
          <w:szCs w:val="28"/>
        </w:rPr>
      </w:pPr>
    </w:p>
    <w:p w:rsidR="00D34713" w:rsidRDefault="00D34713" w:rsidP="00D34713">
      <w:pPr>
        <w:tabs>
          <w:tab w:val="left" w:pos="6915"/>
        </w:tabs>
        <w:spacing w:after="0"/>
        <w:ind w:left="20" w:firstLine="547"/>
        <w:jc w:val="center"/>
        <w:rPr>
          <w:rFonts w:ascii="Times New Roman" w:hAnsi="Times New Roman"/>
          <w:sz w:val="28"/>
          <w:szCs w:val="28"/>
        </w:rPr>
      </w:pPr>
    </w:p>
    <w:p w:rsidR="00D34713" w:rsidRDefault="00D34713" w:rsidP="00D34713">
      <w:pPr>
        <w:tabs>
          <w:tab w:val="left" w:pos="6915"/>
        </w:tabs>
        <w:spacing w:after="0"/>
        <w:ind w:left="20" w:firstLine="547"/>
        <w:jc w:val="center"/>
        <w:rPr>
          <w:rFonts w:ascii="Times New Roman" w:hAnsi="Times New Roman"/>
          <w:sz w:val="28"/>
          <w:szCs w:val="28"/>
        </w:rPr>
      </w:pPr>
      <w:r>
        <w:rPr>
          <w:rFonts w:ascii="Times New Roman" w:hAnsi="Times New Roman"/>
          <w:sz w:val="28"/>
          <w:szCs w:val="28"/>
        </w:rPr>
        <w:t>с. ТАРАСА 2020 г.</w:t>
      </w:r>
    </w:p>
    <w:p w:rsidR="00D34713" w:rsidRDefault="00D34713" w:rsidP="00D34713">
      <w:pPr>
        <w:pStyle w:val="30"/>
        <w:spacing w:after="279"/>
        <w:ind w:left="20" w:firstLine="547"/>
        <w:jc w:val="both"/>
        <w:rPr>
          <w:b w:val="0"/>
          <w:color w:val="000000"/>
          <w:sz w:val="24"/>
          <w:szCs w:val="24"/>
        </w:rPr>
      </w:pPr>
      <w:bookmarkStart w:id="15" w:name="bookmark3"/>
    </w:p>
    <w:p w:rsidR="00D34713" w:rsidRPr="003B2790" w:rsidRDefault="00D34713" w:rsidP="00D34713">
      <w:pPr>
        <w:pStyle w:val="30"/>
        <w:spacing w:after="279"/>
        <w:ind w:left="20" w:firstLine="547"/>
        <w:jc w:val="both"/>
        <w:rPr>
          <w:b w:val="0"/>
          <w:color w:val="000000"/>
          <w:sz w:val="24"/>
          <w:szCs w:val="24"/>
        </w:rPr>
      </w:pPr>
      <w:r w:rsidRPr="003B2790">
        <w:rPr>
          <w:b w:val="0"/>
          <w:color w:val="000000"/>
          <w:sz w:val="24"/>
          <w:szCs w:val="24"/>
        </w:rPr>
        <w:t>ОСНОВНЫЕ СОКРАЩЕННЫЕ ОБОЗНАЧЕНИЯ</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АСДНР</w:t>
      </w:r>
      <w:r w:rsidRPr="003B2790">
        <w:rPr>
          <w:b w:val="0"/>
          <w:color w:val="000000"/>
          <w:sz w:val="24"/>
          <w:szCs w:val="24"/>
        </w:rPr>
        <w:tab/>
        <w:t>- аварийно-спасательные, другие неотложные работы;</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АСФ</w:t>
      </w:r>
      <w:r w:rsidRPr="003B2790">
        <w:rPr>
          <w:b w:val="0"/>
          <w:color w:val="000000"/>
          <w:sz w:val="24"/>
          <w:szCs w:val="24"/>
        </w:rPr>
        <w:tab/>
        <w:t>- аварийно-спасательные формирования;</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АХОВ</w:t>
      </w:r>
      <w:r w:rsidRPr="003B2790">
        <w:rPr>
          <w:b w:val="0"/>
          <w:color w:val="000000"/>
          <w:sz w:val="24"/>
          <w:szCs w:val="24"/>
        </w:rPr>
        <w:tab/>
        <w:t>- аварийно-химически опасное вещество;</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lastRenderedPageBreak/>
        <w:t>ГО</w:t>
      </w:r>
      <w:r w:rsidRPr="003B2790">
        <w:rPr>
          <w:b w:val="0"/>
          <w:color w:val="000000"/>
          <w:sz w:val="24"/>
          <w:szCs w:val="24"/>
        </w:rPr>
        <w:tab/>
        <w:t>- гражданская оборона;</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ДРГ</w:t>
      </w:r>
      <w:r w:rsidRPr="003B2790">
        <w:rPr>
          <w:b w:val="0"/>
          <w:color w:val="000000"/>
          <w:sz w:val="24"/>
          <w:szCs w:val="24"/>
        </w:rPr>
        <w:tab/>
        <w:t>- диверсионные разведывательные группы</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ЕДДС</w:t>
      </w:r>
      <w:r w:rsidRPr="003B2790">
        <w:rPr>
          <w:b w:val="0"/>
          <w:color w:val="000000"/>
          <w:sz w:val="24"/>
          <w:szCs w:val="24"/>
        </w:rPr>
        <w:tab/>
        <w:t>- единая дежурно-диспетчерская служба;</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КП</w:t>
      </w:r>
      <w:r w:rsidRPr="003B2790">
        <w:rPr>
          <w:b w:val="0"/>
          <w:color w:val="000000"/>
          <w:sz w:val="24"/>
          <w:szCs w:val="24"/>
        </w:rPr>
        <w:tab/>
        <w:t>- командный пункт;</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ЛВЖ</w:t>
      </w:r>
      <w:r w:rsidRPr="003B2790">
        <w:rPr>
          <w:b w:val="0"/>
          <w:color w:val="000000"/>
          <w:sz w:val="24"/>
          <w:szCs w:val="24"/>
        </w:rPr>
        <w:tab/>
        <w:t>- легко-воспламеняющиеся жидкости</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НГО</w:t>
      </w:r>
      <w:r w:rsidRPr="003B2790">
        <w:rPr>
          <w:b w:val="0"/>
          <w:color w:val="000000"/>
          <w:sz w:val="24"/>
          <w:szCs w:val="24"/>
        </w:rPr>
        <w:tab/>
        <w:t>- начальник гражданской обороны;</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НАСФ</w:t>
      </w:r>
      <w:r w:rsidRPr="003B2790">
        <w:rPr>
          <w:b w:val="0"/>
          <w:color w:val="000000"/>
          <w:sz w:val="24"/>
          <w:szCs w:val="24"/>
        </w:rPr>
        <w:tab/>
        <w:t>- нештатные аварийно-спасательные формирования</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НШ ГО</w:t>
      </w:r>
      <w:r w:rsidRPr="003B2790">
        <w:rPr>
          <w:b w:val="0"/>
          <w:color w:val="000000"/>
          <w:sz w:val="24"/>
          <w:szCs w:val="24"/>
        </w:rPr>
        <w:tab/>
        <w:t>- начальник штаба гражданской обороны</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ОД</w:t>
      </w:r>
      <w:r w:rsidRPr="003B2790">
        <w:rPr>
          <w:b w:val="0"/>
          <w:color w:val="000000"/>
          <w:sz w:val="24"/>
          <w:szCs w:val="24"/>
        </w:rPr>
        <w:tab/>
        <w:t>- оперативный дежурный;</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ОМП</w:t>
      </w:r>
      <w:r w:rsidRPr="003B2790">
        <w:rPr>
          <w:b w:val="0"/>
          <w:color w:val="000000"/>
          <w:sz w:val="24"/>
          <w:szCs w:val="24"/>
        </w:rPr>
        <w:tab/>
        <w:t>- оружие массового поражения;</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ОЗС</w:t>
      </w:r>
      <w:r w:rsidRPr="003B2790">
        <w:rPr>
          <w:b w:val="0"/>
          <w:color w:val="000000"/>
          <w:sz w:val="24"/>
          <w:szCs w:val="24"/>
        </w:rPr>
        <w:tab/>
        <w:t>- обслуживания защитного сооружения;</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ПОО</w:t>
      </w:r>
      <w:r w:rsidRPr="003B2790">
        <w:rPr>
          <w:b w:val="0"/>
          <w:color w:val="000000"/>
          <w:sz w:val="24"/>
          <w:szCs w:val="24"/>
        </w:rPr>
        <w:tab/>
        <w:t>- потенциально опасный объект;</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ПСО</w:t>
      </w:r>
      <w:r w:rsidRPr="003B2790">
        <w:rPr>
          <w:b w:val="0"/>
          <w:color w:val="000000"/>
          <w:sz w:val="24"/>
          <w:szCs w:val="24"/>
        </w:rPr>
        <w:tab/>
        <w:t>- поисково-спасательный отряд;</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ПСС</w:t>
      </w:r>
      <w:r w:rsidRPr="003B2790">
        <w:rPr>
          <w:b w:val="0"/>
          <w:color w:val="000000"/>
          <w:sz w:val="24"/>
          <w:szCs w:val="24"/>
        </w:rPr>
        <w:tab/>
        <w:t>- поисково-спасательная служба;</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ПУ</w:t>
      </w:r>
      <w:r w:rsidRPr="003B2790">
        <w:rPr>
          <w:b w:val="0"/>
          <w:color w:val="000000"/>
          <w:sz w:val="24"/>
          <w:szCs w:val="24"/>
        </w:rPr>
        <w:tab/>
        <w:t>- пункт управления;</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ПЧ</w:t>
      </w:r>
      <w:r w:rsidRPr="003B2790">
        <w:rPr>
          <w:b w:val="0"/>
          <w:color w:val="000000"/>
          <w:sz w:val="24"/>
          <w:szCs w:val="24"/>
        </w:rPr>
        <w:tab/>
        <w:t xml:space="preserve">- пожарная часть; </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РХБЗ</w:t>
      </w:r>
      <w:r w:rsidRPr="003B2790">
        <w:rPr>
          <w:b w:val="0"/>
          <w:color w:val="000000"/>
          <w:sz w:val="24"/>
          <w:szCs w:val="24"/>
        </w:rPr>
        <w:tab/>
        <w:t>- радиационная, химическая, биологическая защита;</w:t>
      </w:r>
    </w:p>
    <w:p w:rsidR="00D34713" w:rsidRPr="003B2790" w:rsidRDefault="00D34713" w:rsidP="00D34713">
      <w:pPr>
        <w:pStyle w:val="30"/>
        <w:spacing w:after="0"/>
        <w:ind w:left="20" w:firstLine="547"/>
        <w:jc w:val="both"/>
        <w:rPr>
          <w:b w:val="0"/>
          <w:color w:val="000000"/>
          <w:sz w:val="24"/>
          <w:szCs w:val="24"/>
        </w:rPr>
      </w:pPr>
      <w:r w:rsidRPr="003B2790">
        <w:rPr>
          <w:b w:val="0"/>
          <w:color w:val="000000"/>
          <w:sz w:val="24"/>
          <w:szCs w:val="24"/>
        </w:rPr>
        <w:t>СИЗ</w:t>
      </w:r>
      <w:r w:rsidRPr="003B2790">
        <w:rPr>
          <w:b w:val="0"/>
          <w:color w:val="000000"/>
          <w:sz w:val="24"/>
          <w:szCs w:val="24"/>
        </w:rPr>
        <w:tab/>
        <w:t>- средства индивидуальной защиты</w:t>
      </w:r>
    </w:p>
    <w:p w:rsidR="00D34713" w:rsidRDefault="00D34713" w:rsidP="00D34713">
      <w:pPr>
        <w:pStyle w:val="30"/>
        <w:shd w:val="clear" w:color="auto" w:fill="auto"/>
        <w:spacing w:after="0" w:line="276" w:lineRule="auto"/>
        <w:ind w:left="20" w:firstLine="547"/>
        <w:jc w:val="both"/>
        <w:rPr>
          <w:b w:val="0"/>
          <w:color w:val="000000"/>
          <w:sz w:val="24"/>
          <w:szCs w:val="24"/>
        </w:rPr>
      </w:pPr>
      <w:r w:rsidRPr="003B2790">
        <w:rPr>
          <w:b w:val="0"/>
          <w:color w:val="000000"/>
          <w:sz w:val="24"/>
          <w:szCs w:val="24"/>
        </w:rPr>
        <w:t>ХОО</w:t>
      </w:r>
      <w:r w:rsidRPr="003B2790">
        <w:rPr>
          <w:b w:val="0"/>
          <w:color w:val="000000"/>
          <w:sz w:val="24"/>
          <w:szCs w:val="24"/>
        </w:rPr>
        <w:tab/>
        <w:t>- химически опасный объект;</w:t>
      </w:r>
    </w:p>
    <w:p w:rsidR="00D34713" w:rsidRPr="00C65676" w:rsidRDefault="00D34713" w:rsidP="00D34713">
      <w:pPr>
        <w:pStyle w:val="30"/>
        <w:shd w:val="clear" w:color="auto" w:fill="auto"/>
        <w:spacing w:after="0" w:line="276" w:lineRule="auto"/>
        <w:ind w:left="20" w:firstLine="547"/>
        <w:jc w:val="both"/>
        <w:rPr>
          <w:b w:val="0"/>
          <w:color w:val="000000"/>
          <w:sz w:val="24"/>
          <w:szCs w:val="24"/>
        </w:rPr>
      </w:pPr>
      <w:r>
        <w:rPr>
          <w:b w:val="0"/>
          <w:color w:val="000000"/>
          <w:sz w:val="24"/>
          <w:szCs w:val="24"/>
        </w:rPr>
        <w:t>СЭП     - с</w:t>
      </w:r>
      <w:r w:rsidRPr="00C65676">
        <w:rPr>
          <w:b w:val="0"/>
          <w:color w:val="000000"/>
          <w:sz w:val="24"/>
          <w:szCs w:val="24"/>
        </w:rPr>
        <w:t>борные эвакуационные пункты;</w:t>
      </w:r>
    </w:p>
    <w:p w:rsidR="00D34713" w:rsidRDefault="00D34713" w:rsidP="00D34713">
      <w:pPr>
        <w:pStyle w:val="30"/>
        <w:shd w:val="clear" w:color="auto" w:fill="auto"/>
        <w:spacing w:after="0" w:line="276" w:lineRule="auto"/>
        <w:ind w:left="20" w:firstLine="547"/>
        <w:jc w:val="both"/>
        <w:rPr>
          <w:b w:val="0"/>
          <w:color w:val="000000"/>
          <w:sz w:val="24"/>
          <w:szCs w:val="24"/>
        </w:rPr>
      </w:pPr>
      <w:r>
        <w:rPr>
          <w:b w:val="0"/>
          <w:color w:val="000000"/>
          <w:sz w:val="24"/>
          <w:szCs w:val="24"/>
        </w:rPr>
        <w:t xml:space="preserve">ПЭП     - приемные </w:t>
      </w:r>
      <w:r w:rsidRPr="00C65676">
        <w:rPr>
          <w:b w:val="0"/>
          <w:color w:val="000000"/>
          <w:sz w:val="24"/>
          <w:szCs w:val="24"/>
        </w:rPr>
        <w:t>эвакуационные пункты</w:t>
      </w:r>
      <w:r>
        <w:rPr>
          <w:b w:val="0"/>
          <w:color w:val="000000"/>
          <w:sz w:val="24"/>
          <w:szCs w:val="24"/>
        </w:rPr>
        <w:t>.</w:t>
      </w:r>
    </w:p>
    <w:p w:rsidR="00D34713" w:rsidRPr="00B87BF4" w:rsidRDefault="00D34713" w:rsidP="00D34713">
      <w:pPr>
        <w:pStyle w:val="30"/>
        <w:shd w:val="clear" w:color="auto" w:fill="auto"/>
        <w:spacing w:after="279" w:line="276" w:lineRule="auto"/>
        <w:ind w:left="20" w:firstLine="547"/>
        <w:jc w:val="both"/>
        <w:rPr>
          <w:sz w:val="24"/>
          <w:szCs w:val="24"/>
        </w:rPr>
      </w:pPr>
      <w:r w:rsidRPr="00B87BF4">
        <w:rPr>
          <w:color w:val="000000"/>
          <w:sz w:val="24"/>
          <w:szCs w:val="24"/>
        </w:rPr>
        <w:t xml:space="preserve">РАЗДЕЛ 1. Краткая оценка возможной обстановки на территории </w:t>
      </w:r>
      <w:r>
        <w:rPr>
          <w:color w:val="000000"/>
          <w:sz w:val="24"/>
          <w:szCs w:val="24"/>
        </w:rPr>
        <w:t>Муниципального образования Тараса</w:t>
      </w:r>
      <w:r w:rsidRPr="00B87BF4">
        <w:rPr>
          <w:color w:val="000000"/>
          <w:sz w:val="24"/>
          <w:szCs w:val="24"/>
        </w:rPr>
        <w:t xml:space="preserve"> в результате воздействия противника.</w:t>
      </w:r>
      <w:bookmarkEnd w:id="15"/>
    </w:p>
    <w:p w:rsidR="00D34713" w:rsidRPr="00B16523" w:rsidRDefault="00D34713" w:rsidP="00D34713">
      <w:pPr>
        <w:pStyle w:val="40"/>
        <w:shd w:val="clear" w:color="auto" w:fill="auto"/>
        <w:spacing w:before="0" w:line="276" w:lineRule="auto"/>
        <w:ind w:left="20" w:firstLine="547"/>
        <w:jc w:val="both"/>
        <w:rPr>
          <w:b w:val="0"/>
          <w:i w:val="0"/>
          <w:sz w:val="24"/>
          <w:szCs w:val="24"/>
        </w:rPr>
      </w:pPr>
      <w:r w:rsidRPr="00B16523">
        <w:rPr>
          <w:b w:val="0"/>
          <w:i w:val="0"/>
          <w:color w:val="000000"/>
          <w:sz w:val="24"/>
          <w:szCs w:val="24"/>
        </w:rPr>
        <w:t>1.1 Краткая характеристика МО Тараса. Особенности, влияющие на организацию и ведение ГО МОТараса.</w:t>
      </w:r>
    </w:p>
    <w:p w:rsidR="00D34713" w:rsidRPr="00A91A85" w:rsidRDefault="00D34713" w:rsidP="00D34713">
      <w:pPr>
        <w:pStyle w:val="31"/>
        <w:shd w:val="clear" w:color="auto" w:fill="auto"/>
        <w:spacing w:before="0" w:line="276" w:lineRule="auto"/>
        <w:ind w:left="20" w:firstLine="547"/>
        <w:jc w:val="both"/>
        <w:rPr>
          <w:sz w:val="24"/>
          <w:szCs w:val="24"/>
        </w:rPr>
      </w:pPr>
      <w:r>
        <w:rPr>
          <w:sz w:val="24"/>
          <w:szCs w:val="24"/>
        </w:rPr>
        <w:t>Муниципальное образование Тараса расположено на западе Боханского района Иркутской области</w:t>
      </w:r>
      <w:r w:rsidRPr="00A91A85">
        <w:rPr>
          <w:sz w:val="24"/>
          <w:szCs w:val="24"/>
        </w:rPr>
        <w:t xml:space="preserve">. Общая площадь земель </w:t>
      </w:r>
      <w:r>
        <w:rPr>
          <w:sz w:val="24"/>
          <w:szCs w:val="24"/>
        </w:rPr>
        <w:t>муниципального образования</w:t>
      </w:r>
      <w:r w:rsidRPr="00A91A85">
        <w:rPr>
          <w:sz w:val="24"/>
          <w:szCs w:val="24"/>
        </w:rPr>
        <w:t xml:space="preserve"> составляет </w:t>
      </w:r>
      <w:r>
        <w:rPr>
          <w:sz w:val="24"/>
          <w:szCs w:val="24"/>
        </w:rPr>
        <w:t>31070</w:t>
      </w:r>
      <w:r w:rsidRPr="00A91A85">
        <w:rPr>
          <w:sz w:val="24"/>
          <w:szCs w:val="24"/>
        </w:rPr>
        <w:t xml:space="preserve">га. </w:t>
      </w:r>
      <w:r>
        <w:rPr>
          <w:sz w:val="24"/>
          <w:szCs w:val="24"/>
        </w:rPr>
        <w:t>МО</w:t>
      </w:r>
      <w:r>
        <w:rPr>
          <w:color w:val="000000"/>
          <w:sz w:val="24"/>
          <w:szCs w:val="24"/>
        </w:rPr>
        <w:t>Тараса включает в себя 4</w:t>
      </w:r>
      <w:r w:rsidRPr="00A91A85">
        <w:rPr>
          <w:color w:val="000000"/>
          <w:sz w:val="24"/>
          <w:szCs w:val="24"/>
        </w:rPr>
        <w:t xml:space="preserve"> населенных пункта: </w:t>
      </w:r>
      <w:r>
        <w:rPr>
          <w:color w:val="000000"/>
          <w:sz w:val="24"/>
          <w:szCs w:val="24"/>
        </w:rPr>
        <w:t>с</w:t>
      </w:r>
      <w:r w:rsidRPr="00A91A85">
        <w:rPr>
          <w:color w:val="000000"/>
          <w:sz w:val="24"/>
          <w:szCs w:val="24"/>
        </w:rPr>
        <w:t xml:space="preserve">. </w:t>
      </w:r>
      <w:r>
        <w:rPr>
          <w:color w:val="000000"/>
          <w:sz w:val="24"/>
          <w:szCs w:val="24"/>
        </w:rPr>
        <w:t>Тараса – 1510 человек, д</w:t>
      </w:r>
      <w:r w:rsidRPr="00A91A85">
        <w:rPr>
          <w:color w:val="000000"/>
          <w:sz w:val="24"/>
          <w:szCs w:val="24"/>
        </w:rPr>
        <w:t xml:space="preserve">. </w:t>
      </w:r>
      <w:r>
        <w:rPr>
          <w:color w:val="000000"/>
          <w:sz w:val="24"/>
          <w:szCs w:val="24"/>
        </w:rPr>
        <w:t>Новый Алендарь – 143 человека, д</w:t>
      </w:r>
      <w:r w:rsidRPr="00A91A85">
        <w:rPr>
          <w:color w:val="000000"/>
          <w:sz w:val="24"/>
          <w:szCs w:val="24"/>
        </w:rPr>
        <w:t xml:space="preserve">. </w:t>
      </w:r>
      <w:r>
        <w:rPr>
          <w:color w:val="000000"/>
          <w:sz w:val="24"/>
          <w:szCs w:val="24"/>
        </w:rPr>
        <w:t>Красная Буреть – 186 человек, д. Кулаково – 134 человека</w:t>
      </w:r>
      <w:r w:rsidRPr="00A91A85">
        <w:rPr>
          <w:color w:val="000000"/>
          <w:sz w:val="24"/>
          <w:szCs w:val="24"/>
        </w:rPr>
        <w:t>. А</w:t>
      </w:r>
      <w:r>
        <w:rPr>
          <w:color w:val="000000"/>
          <w:sz w:val="24"/>
          <w:szCs w:val="24"/>
        </w:rPr>
        <w:t>дминистрация МО</w:t>
      </w:r>
      <w:r w:rsidRPr="00A91A85">
        <w:rPr>
          <w:color w:val="000000"/>
          <w:sz w:val="24"/>
          <w:szCs w:val="24"/>
        </w:rPr>
        <w:t xml:space="preserve"> находится в</w:t>
      </w:r>
      <w:r>
        <w:rPr>
          <w:color w:val="000000"/>
          <w:sz w:val="24"/>
          <w:szCs w:val="24"/>
        </w:rPr>
        <w:t>с.Тараса.</w:t>
      </w:r>
      <w:r w:rsidRPr="00A91A85">
        <w:rPr>
          <w:color w:val="000000"/>
          <w:sz w:val="24"/>
          <w:szCs w:val="24"/>
        </w:rPr>
        <w:t xml:space="preserve"> Удаленность от районного центра </w:t>
      </w:r>
      <w:r>
        <w:rPr>
          <w:color w:val="000000"/>
          <w:sz w:val="24"/>
          <w:szCs w:val="24"/>
        </w:rPr>
        <w:t>п</w:t>
      </w:r>
      <w:r w:rsidRPr="00A91A85">
        <w:rPr>
          <w:color w:val="000000"/>
          <w:sz w:val="24"/>
          <w:szCs w:val="24"/>
        </w:rPr>
        <w:t xml:space="preserve">. </w:t>
      </w:r>
      <w:r>
        <w:rPr>
          <w:color w:val="000000"/>
          <w:sz w:val="24"/>
          <w:szCs w:val="24"/>
        </w:rPr>
        <w:t>Бохан</w:t>
      </w:r>
      <w:r w:rsidRPr="00A91A85">
        <w:rPr>
          <w:color w:val="000000"/>
          <w:sz w:val="24"/>
          <w:szCs w:val="24"/>
        </w:rPr>
        <w:t xml:space="preserve"> составляет </w:t>
      </w:r>
      <w:r>
        <w:rPr>
          <w:color w:val="000000"/>
          <w:sz w:val="24"/>
          <w:szCs w:val="24"/>
        </w:rPr>
        <w:t>8 км</w:t>
      </w:r>
      <w:r w:rsidRPr="00A91A85">
        <w:rPr>
          <w:color w:val="000000"/>
          <w:sz w:val="24"/>
          <w:szCs w:val="24"/>
        </w:rPr>
        <w:t xml:space="preserve">, </w:t>
      </w:r>
      <w:r>
        <w:rPr>
          <w:color w:val="000000"/>
          <w:sz w:val="24"/>
          <w:szCs w:val="24"/>
        </w:rPr>
        <w:t>от областного центра - г. Иркутск</w:t>
      </w:r>
      <w:r w:rsidRPr="00A91A85">
        <w:rPr>
          <w:color w:val="000000"/>
          <w:sz w:val="24"/>
          <w:szCs w:val="24"/>
        </w:rPr>
        <w:t xml:space="preserve"> - </w:t>
      </w:r>
      <w:r>
        <w:rPr>
          <w:color w:val="000000"/>
          <w:sz w:val="24"/>
          <w:szCs w:val="24"/>
        </w:rPr>
        <w:t>103</w:t>
      </w:r>
      <w:r w:rsidRPr="00A91A85">
        <w:rPr>
          <w:sz w:val="24"/>
          <w:szCs w:val="24"/>
        </w:rPr>
        <w:t xml:space="preserve"> км. </w:t>
      </w:r>
      <w:r w:rsidRPr="00A91A85">
        <w:rPr>
          <w:color w:val="000000"/>
          <w:sz w:val="24"/>
          <w:szCs w:val="24"/>
        </w:rPr>
        <w:t>Густота застрой</w:t>
      </w:r>
      <w:r>
        <w:rPr>
          <w:color w:val="000000"/>
          <w:sz w:val="24"/>
          <w:szCs w:val="24"/>
        </w:rPr>
        <w:t>ки и плотность населения низкая</w:t>
      </w:r>
      <w:r w:rsidRPr="00A91A85">
        <w:rPr>
          <w:color w:val="000000"/>
          <w:sz w:val="24"/>
          <w:szCs w:val="24"/>
        </w:rPr>
        <w:t xml:space="preserve">, представлена </w:t>
      </w:r>
      <w:r>
        <w:rPr>
          <w:color w:val="000000"/>
          <w:sz w:val="24"/>
          <w:szCs w:val="24"/>
        </w:rPr>
        <w:t>1</w:t>
      </w:r>
      <w:r w:rsidRPr="00A91A85">
        <w:rPr>
          <w:color w:val="000000"/>
          <w:sz w:val="24"/>
          <w:szCs w:val="24"/>
        </w:rPr>
        <w:t xml:space="preserve"> и </w:t>
      </w:r>
      <w:r>
        <w:rPr>
          <w:color w:val="000000"/>
          <w:sz w:val="24"/>
          <w:szCs w:val="24"/>
        </w:rPr>
        <w:t>2</w:t>
      </w:r>
      <w:r w:rsidRPr="00A91A85">
        <w:rPr>
          <w:color w:val="000000"/>
          <w:sz w:val="24"/>
          <w:szCs w:val="24"/>
        </w:rPr>
        <w:t xml:space="preserve"> этажными зданиями, деревянными</w:t>
      </w:r>
      <w:r>
        <w:rPr>
          <w:color w:val="000000"/>
          <w:sz w:val="24"/>
          <w:szCs w:val="24"/>
        </w:rPr>
        <w:t xml:space="preserve">, </w:t>
      </w:r>
      <w:r w:rsidRPr="00A91A85">
        <w:rPr>
          <w:color w:val="000000"/>
          <w:sz w:val="24"/>
          <w:szCs w:val="24"/>
        </w:rPr>
        <w:t>кирпичными</w:t>
      </w:r>
      <w:r>
        <w:rPr>
          <w:color w:val="000000"/>
          <w:sz w:val="24"/>
          <w:szCs w:val="24"/>
        </w:rPr>
        <w:t xml:space="preserve"> и панельными</w:t>
      </w:r>
      <w:r w:rsidRPr="00A91A85">
        <w:rPr>
          <w:color w:val="000000"/>
          <w:sz w:val="24"/>
          <w:szCs w:val="24"/>
        </w:rPr>
        <w:t xml:space="preserve"> домами</w:t>
      </w:r>
      <w:r>
        <w:rPr>
          <w:color w:val="000000"/>
          <w:sz w:val="24"/>
          <w:szCs w:val="24"/>
        </w:rPr>
        <w:t>, плотность населения составляет 0.06 человек на 1 кв.км</w:t>
      </w:r>
      <w:r w:rsidRPr="00A91A85">
        <w:rPr>
          <w:color w:val="000000"/>
          <w:sz w:val="24"/>
          <w:szCs w:val="24"/>
        </w:rPr>
        <w:t xml:space="preserve">. </w:t>
      </w:r>
      <w:r w:rsidRPr="003D21CB">
        <w:rPr>
          <w:color w:val="000000"/>
          <w:sz w:val="24"/>
          <w:szCs w:val="24"/>
        </w:rPr>
        <w:t>Имеющаяся дорожная сеть обеспечивает перевозку эвакопринимаемого населения к местам расселения, а также маневр силами и средствами ГО для спасательных и неотложных аварийно-восстановительных работ в очагах поражения (заражения).</w:t>
      </w:r>
    </w:p>
    <w:p w:rsidR="00D34713" w:rsidRPr="00A91A85" w:rsidRDefault="00D34713" w:rsidP="00D34713">
      <w:pPr>
        <w:pStyle w:val="31"/>
        <w:shd w:val="clear" w:color="auto" w:fill="auto"/>
        <w:spacing w:before="0" w:after="240" w:line="276" w:lineRule="auto"/>
        <w:ind w:left="20" w:firstLine="547"/>
        <w:jc w:val="both"/>
        <w:rPr>
          <w:sz w:val="24"/>
          <w:szCs w:val="24"/>
        </w:rPr>
      </w:pPr>
      <w:r w:rsidRPr="00A91A85">
        <w:rPr>
          <w:color w:val="000000"/>
          <w:sz w:val="24"/>
          <w:szCs w:val="24"/>
        </w:rPr>
        <w:t>На территории сельского поселения предприятий, которые создавали бы практическую опасность для окружающих, не имеется. В мирное время может прогнозироваться пожар и локальный выброс.</w:t>
      </w:r>
    </w:p>
    <w:p w:rsidR="00D34713" w:rsidRPr="00B16523" w:rsidRDefault="00D34713" w:rsidP="00D34713">
      <w:pPr>
        <w:pStyle w:val="40"/>
        <w:shd w:val="clear" w:color="auto" w:fill="auto"/>
        <w:tabs>
          <w:tab w:val="left" w:pos="255"/>
        </w:tabs>
        <w:spacing w:before="0" w:line="276" w:lineRule="auto"/>
        <w:ind w:left="20" w:firstLine="547"/>
        <w:jc w:val="both"/>
        <w:rPr>
          <w:b w:val="0"/>
          <w:i w:val="0"/>
          <w:sz w:val="24"/>
          <w:szCs w:val="24"/>
        </w:rPr>
      </w:pPr>
      <w:r w:rsidRPr="00B16523">
        <w:rPr>
          <w:b w:val="0"/>
          <w:i w:val="0"/>
          <w:color w:val="000000"/>
          <w:sz w:val="24"/>
          <w:szCs w:val="24"/>
        </w:rPr>
        <w:t>1.2. Краткая оценка возможной обстановки на объекте после нападения противника с применением ядерного оружия, обычных средств поражения и действий диверсионных разведывательных групп (ДГР) на территории МО Тараса.</w:t>
      </w:r>
    </w:p>
    <w:p w:rsidR="00D34713" w:rsidRPr="00A91A85" w:rsidRDefault="00D34713" w:rsidP="00D34713">
      <w:pPr>
        <w:pStyle w:val="31"/>
        <w:numPr>
          <w:ilvl w:val="0"/>
          <w:numId w:val="12"/>
        </w:numPr>
        <w:shd w:val="clear" w:color="auto" w:fill="auto"/>
        <w:tabs>
          <w:tab w:val="left" w:pos="961"/>
        </w:tabs>
        <w:spacing w:before="0" w:line="276" w:lineRule="auto"/>
        <w:ind w:left="20" w:firstLine="547"/>
        <w:jc w:val="both"/>
        <w:rPr>
          <w:sz w:val="24"/>
          <w:szCs w:val="24"/>
        </w:rPr>
      </w:pPr>
      <w:r w:rsidRPr="006E11CE">
        <w:rPr>
          <w:color w:val="000000"/>
          <w:sz w:val="24"/>
          <w:szCs w:val="24"/>
          <w:u w:val="single"/>
        </w:rPr>
        <w:lastRenderedPageBreak/>
        <w:t>Краткая характеристика МО Тараса:</w:t>
      </w:r>
      <w:r>
        <w:rPr>
          <w:color w:val="000000"/>
          <w:sz w:val="24"/>
          <w:szCs w:val="24"/>
        </w:rPr>
        <w:t xml:space="preserve"> граничит на севере </w:t>
      </w:r>
      <w:r w:rsidRPr="00A91A85">
        <w:rPr>
          <w:color w:val="000000"/>
          <w:sz w:val="24"/>
          <w:szCs w:val="24"/>
        </w:rPr>
        <w:t xml:space="preserve">с </w:t>
      </w:r>
      <w:r>
        <w:rPr>
          <w:color w:val="000000"/>
          <w:sz w:val="24"/>
          <w:szCs w:val="24"/>
        </w:rPr>
        <w:t>МО Новая Ида, востоке - МО Хохорск, юге – МО Олонки, западе – МО Буреть. На северо-западе</w:t>
      </w:r>
      <w:r w:rsidRPr="00A91A85">
        <w:rPr>
          <w:color w:val="000000"/>
          <w:sz w:val="24"/>
          <w:szCs w:val="24"/>
        </w:rPr>
        <w:t xml:space="preserve"> омывается </w:t>
      </w:r>
      <w:r>
        <w:rPr>
          <w:color w:val="000000"/>
          <w:sz w:val="24"/>
          <w:szCs w:val="24"/>
        </w:rPr>
        <w:t>рекой Ангара</w:t>
      </w:r>
      <w:r w:rsidRPr="00A91A85">
        <w:rPr>
          <w:color w:val="000000"/>
          <w:sz w:val="24"/>
          <w:szCs w:val="24"/>
        </w:rPr>
        <w:t>.</w:t>
      </w:r>
    </w:p>
    <w:p w:rsidR="00D34713" w:rsidRPr="00A91A85" w:rsidRDefault="00D34713" w:rsidP="00D34713">
      <w:pPr>
        <w:pStyle w:val="31"/>
        <w:shd w:val="clear" w:color="auto" w:fill="auto"/>
        <w:spacing w:before="0" w:line="276" w:lineRule="auto"/>
        <w:ind w:left="20" w:firstLine="547"/>
        <w:jc w:val="both"/>
        <w:rPr>
          <w:sz w:val="24"/>
          <w:szCs w:val="24"/>
        </w:rPr>
      </w:pPr>
      <w:r w:rsidRPr="00A91A85">
        <w:rPr>
          <w:color w:val="000000"/>
          <w:sz w:val="24"/>
          <w:szCs w:val="24"/>
        </w:rPr>
        <w:t xml:space="preserve">Рельеф холмистый, изрезан большим количеством оврагов и лощин. </w:t>
      </w:r>
    </w:p>
    <w:p w:rsidR="00D34713" w:rsidRPr="00A91A85" w:rsidRDefault="00D34713" w:rsidP="00D34713">
      <w:pPr>
        <w:pStyle w:val="31"/>
        <w:shd w:val="clear" w:color="auto" w:fill="auto"/>
        <w:spacing w:before="0" w:line="276" w:lineRule="auto"/>
        <w:ind w:left="20" w:firstLine="547"/>
        <w:jc w:val="both"/>
        <w:rPr>
          <w:sz w:val="24"/>
          <w:szCs w:val="24"/>
        </w:rPr>
      </w:pPr>
      <w:r w:rsidRPr="00A91A85">
        <w:rPr>
          <w:color w:val="000000"/>
          <w:sz w:val="24"/>
          <w:szCs w:val="24"/>
        </w:rPr>
        <w:t>Кл</w:t>
      </w:r>
      <w:r>
        <w:rPr>
          <w:color w:val="000000"/>
          <w:sz w:val="24"/>
          <w:szCs w:val="24"/>
        </w:rPr>
        <w:t>имат резко - континентальный</w:t>
      </w:r>
      <w:r w:rsidRPr="00A91A85">
        <w:rPr>
          <w:color w:val="000000"/>
          <w:sz w:val="24"/>
          <w:szCs w:val="24"/>
        </w:rPr>
        <w:t xml:space="preserve">. Преобладающие направление ветров: </w:t>
      </w:r>
      <w:r>
        <w:rPr>
          <w:color w:val="000000"/>
          <w:sz w:val="24"/>
          <w:szCs w:val="24"/>
        </w:rPr>
        <w:t>северо-западный</w:t>
      </w:r>
      <w:r w:rsidRPr="00A91A85">
        <w:rPr>
          <w:color w:val="000000"/>
          <w:sz w:val="24"/>
          <w:szCs w:val="24"/>
        </w:rPr>
        <w:t xml:space="preserve"> и юга - </w:t>
      </w:r>
      <w:r>
        <w:rPr>
          <w:color w:val="000000"/>
          <w:sz w:val="24"/>
          <w:szCs w:val="24"/>
        </w:rPr>
        <w:t>восточный</w:t>
      </w:r>
      <w:r w:rsidRPr="00A91A85">
        <w:rPr>
          <w:color w:val="000000"/>
          <w:sz w:val="24"/>
          <w:szCs w:val="24"/>
        </w:rPr>
        <w:t>. Поселение относится к лесостепной зоне.</w:t>
      </w:r>
    </w:p>
    <w:p w:rsidR="00D34713" w:rsidRPr="00A91A85" w:rsidRDefault="00D34713" w:rsidP="00D34713">
      <w:pPr>
        <w:pStyle w:val="31"/>
        <w:shd w:val="clear" w:color="auto" w:fill="auto"/>
        <w:spacing w:before="0" w:line="276" w:lineRule="auto"/>
        <w:ind w:left="20" w:firstLine="547"/>
        <w:jc w:val="both"/>
        <w:rPr>
          <w:sz w:val="24"/>
          <w:szCs w:val="24"/>
        </w:rPr>
      </w:pPr>
      <w:r w:rsidRPr="00A91A85">
        <w:rPr>
          <w:color w:val="000000"/>
          <w:sz w:val="24"/>
          <w:szCs w:val="24"/>
        </w:rPr>
        <w:t>На территории поселения возможны следующие производственные аварии и катастрофы:</w:t>
      </w:r>
    </w:p>
    <w:p w:rsidR="00D34713" w:rsidRPr="00A91A85" w:rsidRDefault="00D34713" w:rsidP="00D34713">
      <w:pPr>
        <w:pStyle w:val="31"/>
        <w:numPr>
          <w:ilvl w:val="0"/>
          <w:numId w:val="13"/>
        </w:numPr>
        <w:shd w:val="clear" w:color="auto" w:fill="auto"/>
        <w:tabs>
          <w:tab w:val="left" w:pos="1574"/>
        </w:tabs>
        <w:spacing w:before="0" w:line="276" w:lineRule="auto"/>
        <w:ind w:left="20" w:firstLine="547"/>
        <w:jc w:val="both"/>
        <w:rPr>
          <w:sz w:val="24"/>
          <w:szCs w:val="24"/>
        </w:rPr>
      </w:pPr>
      <w:r w:rsidRPr="00A91A85">
        <w:rPr>
          <w:color w:val="000000"/>
          <w:sz w:val="24"/>
          <w:szCs w:val="24"/>
        </w:rPr>
        <w:t>лесные пожары</w:t>
      </w:r>
    </w:p>
    <w:p w:rsidR="00D34713" w:rsidRPr="00A91A85" w:rsidRDefault="00D34713" w:rsidP="00D34713">
      <w:pPr>
        <w:pStyle w:val="31"/>
        <w:numPr>
          <w:ilvl w:val="0"/>
          <w:numId w:val="13"/>
        </w:numPr>
        <w:shd w:val="clear" w:color="auto" w:fill="auto"/>
        <w:tabs>
          <w:tab w:val="left" w:pos="1574"/>
        </w:tabs>
        <w:spacing w:before="0" w:line="276" w:lineRule="auto"/>
        <w:ind w:left="20" w:firstLine="547"/>
        <w:jc w:val="both"/>
        <w:rPr>
          <w:sz w:val="24"/>
          <w:szCs w:val="24"/>
        </w:rPr>
      </w:pPr>
      <w:r w:rsidRPr="00A91A85">
        <w:rPr>
          <w:color w:val="000000"/>
          <w:sz w:val="24"/>
          <w:szCs w:val="24"/>
        </w:rPr>
        <w:t>снежные заносы</w:t>
      </w:r>
    </w:p>
    <w:p w:rsidR="00D34713" w:rsidRPr="00592E7E" w:rsidRDefault="00D34713" w:rsidP="00D34713">
      <w:pPr>
        <w:pStyle w:val="31"/>
        <w:numPr>
          <w:ilvl w:val="0"/>
          <w:numId w:val="13"/>
        </w:numPr>
        <w:shd w:val="clear" w:color="auto" w:fill="auto"/>
        <w:tabs>
          <w:tab w:val="left" w:pos="1570"/>
        </w:tabs>
        <w:spacing w:before="0" w:line="276" w:lineRule="auto"/>
        <w:ind w:left="20" w:firstLine="547"/>
        <w:jc w:val="both"/>
        <w:rPr>
          <w:sz w:val="24"/>
          <w:szCs w:val="24"/>
        </w:rPr>
      </w:pPr>
      <w:r w:rsidRPr="00A91A85">
        <w:rPr>
          <w:color w:val="000000"/>
          <w:sz w:val="24"/>
          <w:szCs w:val="24"/>
        </w:rPr>
        <w:t>затоплени</w:t>
      </w:r>
      <w:r>
        <w:rPr>
          <w:color w:val="000000"/>
          <w:sz w:val="24"/>
          <w:szCs w:val="24"/>
        </w:rPr>
        <w:t>е одного населенного пункта (д. Кулаково)</w:t>
      </w:r>
    </w:p>
    <w:p w:rsidR="00D34713" w:rsidRPr="006E11CE" w:rsidRDefault="00D34713" w:rsidP="00D34713">
      <w:pPr>
        <w:pStyle w:val="31"/>
        <w:numPr>
          <w:ilvl w:val="0"/>
          <w:numId w:val="12"/>
        </w:numPr>
        <w:shd w:val="clear" w:color="auto" w:fill="auto"/>
        <w:tabs>
          <w:tab w:val="left" w:pos="956"/>
        </w:tabs>
        <w:spacing w:before="0" w:line="276" w:lineRule="auto"/>
        <w:ind w:left="20" w:firstLine="547"/>
        <w:jc w:val="both"/>
        <w:rPr>
          <w:sz w:val="24"/>
          <w:szCs w:val="24"/>
          <w:u w:val="single"/>
        </w:rPr>
      </w:pPr>
      <w:r w:rsidRPr="006E11CE">
        <w:rPr>
          <w:color w:val="000000"/>
          <w:sz w:val="24"/>
          <w:szCs w:val="24"/>
          <w:u w:val="single"/>
        </w:rPr>
        <w:t xml:space="preserve">Краткая оценка возможной обстановки: </w:t>
      </w:r>
    </w:p>
    <w:p w:rsidR="00D34713" w:rsidRPr="00A91A85" w:rsidRDefault="00D34713" w:rsidP="00D34713">
      <w:pPr>
        <w:pStyle w:val="31"/>
        <w:shd w:val="clear" w:color="auto" w:fill="auto"/>
        <w:tabs>
          <w:tab w:val="left" w:pos="956"/>
        </w:tabs>
        <w:spacing w:before="0" w:line="276" w:lineRule="auto"/>
        <w:ind w:left="567" w:firstLine="0"/>
        <w:jc w:val="both"/>
        <w:rPr>
          <w:sz w:val="24"/>
          <w:szCs w:val="24"/>
        </w:rPr>
      </w:pPr>
      <w:r>
        <w:rPr>
          <w:color w:val="000000"/>
          <w:sz w:val="24"/>
          <w:szCs w:val="24"/>
        </w:rPr>
        <w:t>Н</w:t>
      </w:r>
      <w:r w:rsidRPr="00A91A85">
        <w:rPr>
          <w:color w:val="000000"/>
          <w:sz w:val="24"/>
          <w:szCs w:val="24"/>
        </w:rPr>
        <w:t>а территории поселения не имеется взрывоопасных объектов и объектов использующих СДЯВ.</w:t>
      </w:r>
    </w:p>
    <w:p w:rsidR="00D34713" w:rsidRPr="00A91A85" w:rsidRDefault="00D34713" w:rsidP="00D34713">
      <w:pPr>
        <w:pStyle w:val="31"/>
        <w:shd w:val="clear" w:color="auto" w:fill="auto"/>
        <w:spacing w:before="0" w:line="276" w:lineRule="auto"/>
        <w:ind w:left="20" w:firstLine="547"/>
        <w:jc w:val="both"/>
        <w:rPr>
          <w:sz w:val="24"/>
          <w:szCs w:val="24"/>
        </w:rPr>
      </w:pPr>
      <w:r w:rsidRPr="00C86B84">
        <w:rPr>
          <w:color w:val="000000"/>
          <w:sz w:val="24"/>
          <w:szCs w:val="24"/>
        </w:rPr>
        <w:t xml:space="preserve">При разрушении плотины Иркутской ГЭС д. Кулаково попадает в зону возможного катастрофического затопления при 4 часовом добегании волны </w:t>
      </w:r>
      <w:r w:rsidRPr="00A91A85">
        <w:rPr>
          <w:color w:val="000000"/>
          <w:sz w:val="24"/>
          <w:szCs w:val="24"/>
        </w:rPr>
        <w:t>Бактериологическая, эпидемиологическая, сейсмическая обстановка на территории поселения благоприятная и не влияет на проведение мероприятий ГО.</w:t>
      </w:r>
    </w:p>
    <w:p w:rsidR="00D34713" w:rsidRPr="00A91A85" w:rsidRDefault="00D34713" w:rsidP="00D34713">
      <w:pPr>
        <w:pStyle w:val="31"/>
        <w:shd w:val="clear" w:color="auto" w:fill="auto"/>
        <w:spacing w:before="0" w:line="276" w:lineRule="auto"/>
        <w:ind w:left="20" w:firstLine="547"/>
        <w:jc w:val="both"/>
        <w:rPr>
          <w:sz w:val="24"/>
          <w:szCs w:val="24"/>
        </w:rPr>
      </w:pPr>
      <w:r w:rsidRPr="00A91A85">
        <w:rPr>
          <w:color w:val="000000"/>
          <w:sz w:val="24"/>
          <w:szCs w:val="24"/>
        </w:rPr>
        <w:t>При возникновении производственных аварий, катастроф, стихийных бедствий возможен ущерб:</w:t>
      </w:r>
    </w:p>
    <w:p w:rsidR="00D34713" w:rsidRPr="00A91A85" w:rsidRDefault="00D34713" w:rsidP="00D34713">
      <w:pPr>
        <w:pStyle w:val="31"/>
        <w:numPr>
          <w:ilvl w:val="0"/>
          <w:numId w:val="14"/>
        </w:numPr>
        <w:shd w:val="clear" w:color="auto" w:fill="auto"/>
        <w:tabs>
          <w:tab w:val="left" w:pos="746"/>
        </w:tabs>
        <w:spacing w:before="0" w:line="276" w:lineRule="auto"/>
        <w:ind w:left="20" w:firstLine="547"/>
        <w:jc w:val="both"/>
        <w:rPr>
          <w:sz w:val="24"/>
          <w:szCs w:val="24"/>
        </w:rPr>
      </w:pPr>
      <w:r w:rsidRPr="00A91A85">
        <w:rPr>
          <w:rStyle w:val="12"/>
          <w:sz w:val="24"/>
          <w:szCs w:val="24"/>
        </w:rPr>
        <w:t>При взрыве пожароопасных веществ на объектах:</w:t>
      </w:r>
    </w:p>
    <w:p w:rsidR="00D34713" w:rsidRPr="00A91A85" w:rsidRDefault="00D34713" w:rsidP="00D34713">
      <w:pPr>
        <w:pStyle w:val="31"/>
        <w:shd w:val="clear" w:color="auto" w:fill="auto"/>
        <w:tabs>
          <w:tab w:val="left" w:pos="961"/>
        </w:tabs>
        <w:spacing w:before="0" w:line="276" w:lineRule="auto"/>
        <w:ind w:left="20" w:firstLine="547"/>
        <w:jc w:val="both"/>
        <w:rPr>
          <w:sz w:val="24"/>
          <w:szCs w:val="24"/>
        </w:rPr>
      </w:pPr>
      <w:r w:rsidRPr="00A91A85">
        <w:rPr>
          <w:color w:val="000000"/>
          <w:sz w:val="24"/>
          <w:szCs w:val="24"/>
        </w:rPr>
        <w:t>а)</w:t>
      </w:r>
      <w:r w:rsidRPr="00A91A85">
        <w:rPr>
          <w:color w:val="000000"/>
          <w:sz w:val="24"/>
          <w:szCs w:val="24"/>
        </w:rPr>
        <w:tab/>
        <w:t>повреждение производственных и административных зданий, складских помещений</w:t>
      </w:r>
    </w:p>
    <w:p w:rsidR="00D34713" w:rsidRPr="00A91A85" w:rsidRDefault="00D34713" w:rsidP="00D34713">
      <w:pPr>
        <w:pStyle w:val="31"/>
        <w:shd w:val="clear" w:color="auto" w:fill="auto"/>
        <w:tabs>
          <w:tab w:val="left" w:pos="979"/>
        </w:tabs>
        <w:spacing w:before="0" w:line="276" w:lineRule="auto"/>
        <w:ind w:left="20" w:firstLine="547"/>
        <w:jc w:val="both"/>
        <w:rPr>
          <w:sz w:val="24"/>
          <w:szCs w:val="24"/>
        </w:rPr>
      </w:pPr>
      <w:r w:rsidRPr="00A91A85">
        <w:rPr>
          <w:color w:val="000000"/>
          <w:sz w:val="24"/>
          <w:szCs w:val="24"/>
        </w:rPr>
        <w:t>б)</w:t>
      </w:r>
      <w:r w:rsidRPr="00A91A85">
        <w:rPr>
          <w:color w:val="000000"/>
          <w:sz w:val="24"/>
          <w:szCs w:val="24"/>
        </w:rPr>
        <w:tab/>
        <w:t>выход из строя производственного оборудования</w:t>
      </w:r>
    </w:p>
    <w:p w:rsidR="00D34713" w:rsidRPr="00A91A85" w:rsidRDefault="00D34713" w:rsidP="00D34713">
      <w:pPr>
        <w:pStyle w:val="31"/>
        <w:numPr>
          <w:ilvl w:val="0"/>
          <w:numId w:val="14"/>
        </w:numPr>
        <w:shd w:val="clear" w:color="auto" w:fill="auto"/>
        <w:tabs>
          <w:tab w:val="left" w:pos="726"/>
        </w:tabs>
        <w:spacing w:before="0" w:line="276" w:lineRule="auto"/>
        <w:ind w:left="20" w:firstLine="547"/>
        <w:rPr>
          <w:sz w:val="24"/>
          <w:szCs w:val="24"/>
        </w:rPr>
      </w:pPr>
      <w:r w:rsidRPr="00A91A85">
        <w:rPr>
          <w:rStyle w:val="12"/>
          <w:sz w:val="24"/>
          <w:szCs w:val="24"/>
        </w:rPr>
        <w:t>При возникновении лесных пожаров:</w:t>
      </w:r>
    </w:p>
    <w:p w:rsidR="00D34713" w:rsidRPr="00A91A85" w:rsidRDefault="00D34713" w:rsidP="00D34713">
      <w:pPr>
        <w:pStyle w:val="31"/>
        <w:shd w:val="clear" w:color="auto" w:fill="auto"/>
        <w:tabs>
          <w:tab w:val="left" w:pos="960"/>
        </w:tabs>
        <w:spacing w:before="0" w:line="276" w:lineRule="auto"/>
        <w:ind w:left="20" w:firstLine="547"/>
        <w:rPr>
          <w:sz w:val="24"/>
          <w:szCs w:val="24"/>
        </w:rPr>
      </w:pPr>
      <w:r w:rsidRPr="00A91A85">
        <w:rPr>
          <w:color w:val="000000"/>
          <w:sz w:val="24"/>
          <w:szCs w:val="24"/>
        </w:rPr>
        <w:t>а)</w:t>
      </w:r>
      <w:r w:rsidRPr="00A91A85">
        <w:rPr>
          <w:color w:val="000000"/>
          <w:sz w:val="24"/>
          <w:szCs w:val="24"/>
        </w:rPr>
        <w:tab/>
        <w:t>выгорание лесов</w:t>
      </w:r>
    </w:p>
    <w:p w:rsidR="00D34713" w:rsidRPr="00A91A85" w:rsidRDefault="00D34713" w:rsidP="00D34713">
      <w:pPr>
        <w:pStyle w:val="31"/>
        <w:shd w:val="clear" w:color="auto" w:fill="auto"/>
        <w:tabs>
          <w:tab w:val="left" w:pos="979"/>
        </w:tabs>
        <w:spacing w:before="0" w:line="276" w:lineRule="auto"/>
        <w:ind w:left="20" w:firstLine="547"/>
        <w:rPr>
          <w:sz w:val="24"/>
          <w:szCs w:val="24"/>
        </w:rPr>
      </w:pPr>
      <w:r w:rsidRPr="00A91A85">
        <w:rPr>
          <w:color w:val="000000"/>
          <w:sz w:val="24"/>
          <w:szCs w:val="24"/>
        </w:rPr>
        <w:t>б)</w:t>
      </w:r>
      <w:r w:rsidRPr="00A91A85">
        <w:rPr>
          <w:color w:val="000000"/>
          <w:sz w:val="24"/>
          <w:szCs w:val="24"/>
        </w:rPr>
        <w:tab/>
        <w:t>выгорание и уничтожение с/х</w:t>
      </w:r>
      <w:r>
        <w:rPr>
          <w:color w:val="000000"/>
          <w:sz w:val="24"/>
          <w:szCs w:val="24"/>
        </w:rPr>
        <w:t>.</w:t>
      </w:r>
      <w:r w:rsidRPr="00A91A85">
        <w:rPr>
          <w:color w:val="000000"/>
          <w:sz w:val="24"/>
          <w:szCs w:val="24"/>
        </w:rPr>
        <w:t xml:space="preserve"> посевных угодий (в летний период)</w:t>
      </w:r>
    </w:p>
    <w:p w:rsidR="00D34713" w:rsidRDefault="00D34713" w:rsidP="00D34713">
      <w:pPr>
        <w:pStyle w:val="31"/>
        <w:shd w:val="clear" w:color="auto" w:fill="auto"/>
        <w:tabs>
          <w:tab w:val="left" w:pos="951"/>
        </w:tabs>
        <w:spacing w:before="0" w:line="276" w:lineRule="auto"/>
        <w:ind w:left="20" w:firstLine="547"/>
        <w:rPr>
          <w:color w:val="000000"/>
          <w:sz w:val="24"/>
          <w:szCs w:val="24"/>
        </w:rPr>
      </w:pPr>
      <w:r w:rsidRPr="00A91A85">
        <w:rPr>
          <w:color w:val="000000"/>
          <w:sz w:val="24"/>
          <w:szCs w:val="24"/>
        </w:rPr>
        <w:t>г)</w:t>
      </w:r>
      <w:r w:rsidRPr="00A91A85">
        <w:rPr>
          <w:color w:val="000000"/>
          <w:sz w:val="24"/>
          <w:szCs w:val="24"/>
        </w:rPr>
        <w:tab/>
        <w:t xml:space="preserve">в зону пожаров может попасть скот </w:t>
      </w:r>
    </w:p>
    <w:p w:rsidR="00D34713" w:rsidRPr="00592E7E" w:rsidRDefault="00D34713" w:rsidP="00D34713">
      <w:pPr>
        <w:pStyle w:val="31"/>
        <w:shd w:val="clear" w:color="auto" w:fill="auto"/>
        <w:tabs>
          <w:tab w:val="left" w:pos="951"/>
        </w:tabs>
        <w:spacing w:before="0" w:line="276" w:lineRule="auto"/>
        <w:ind w:left="20" w:firstLine="547"/>
        <w:rPr>
          <w:sz w:val="24"/>
          <w:szCs w:val="24"/>
          <w:u w:val="single"/>
        </w:rPr>
      </w:pPr>
      <w:r w:rsidRPr="00592E7E">
        <w:rPr>
          <w:color w:val="000000"/>
          <w:sz w:val="24"/>
          <w:szCs w:val="24"/>
          <w:u w:val="single"/>
        </w:rPr>
        <w:t>3. Предстоящие мероприятия по ГО</w:t>
      </w:r>
    </w:p>
    <w:p w:rsidR="00D34713" w:rsidRPr="00A91A85" w:rsidRDefault="00D34713" w:rsidP="00D34713">
      <w:pPr>
        <w:pStyle w:val="31"/>
        <w:numPr>
          <w:ilvl w:val="0"/>
          <w:numId w:val="14"/>
        </w:numPr>
        <w:shd w:val="clear" w:color="auto" w:fill="auto"/>
        <w:tabs>
          <w:tab w:val="left" w:pos="730"/>
        </w:tabs>
        <w:spacing w:before="0" w:line="276" w:lineRule="auto"/>
        <w:ind w:left="20" w:firstLine="547"/>
        <w:rPr>
          <w:sz w:val="24"/>
          <w:szCs w:val="24"/>
        </w:rPr>
      </w:pPr>
      <w:r w:rsidRPr="00A91A85">
        <w:rPr>
          <w:color w:val="000000"/>
          <w:sz w:val="24"/>
          <w:szCs w:val="24"/>
        </w:rPr>
        <w:t>Вести пропаганду знаний по ГО</w:t>
      </w:r>
    </w:p>
    <w:p w:rsidR="00D34713" w:rsidRPr="00A91A85" w:rsidRDefault="00D34713" w:rsidP="00D34713">
      <w:pPr>
        <w:pStyle w:val="31"/>
        <w:numPr>
          <w:ilvl w:val="0"/>
          <w:numId w:val="14"/>
        </w:numPr>
        <w:shd w:val="clear" w:color="auto" w:fill="auto"/>
        <w:tabs>
          <w:tab w:val="left" w:pos="730"/>
        </w:tabs>
        <w:spacing w:before="0" w:line="276" w:lineRule="auto"/>
        <w:ind w:left="20" w:firstLine="547"/>
        <w:rPr>
          <w:sz w:val="24"/>
          <w:szCs w:val="24"/>
        </w:rPr>
      </w:pPr>
      <w:r w:rsidRPr="00A91A85">
        <w:rPr>
          <w:color w:val="000000"/>
          <w:sz w:val="24"/>
          <w:szCs w:val="24"/>
        </w:rPr>
        <w:t>Поддерживать надёжную систему связи и оповещения</w:t>
      </w:r>
    </w:p>
    <w:p w:rsidR="00D34713" w:rsidRPr="00A91A85" w:rsidRDefault="00D34713" w:rsidP="00D34713">
      <w:pPr>
        <w:pStyle w:val="31"/>
        <w:numPr>
          <w:ilvl w:val="0"/>
          <w:numId w:val="14"/>
        </w:numPr>
        <w:shd w:val="clear" w:color="auto" w:fill="auto"/>
        <w:tabs>
          <w:tab w:val="left" w:pos="730"/>
        </w:tabs>
        <w:spacing w:before="0" w:line="276" w:lineRule="auto"/>
        <w:ind w:left="20" w:firstLine="547"/>
        <w:rPr>
          <w:sz w:val="24"/>
          <w:szCs w:val="24"/>
        </w:rPr>
      </w:pPr>
      <w:r w:rsidRPr="00A91A85">
        <w:rPr>
          <w:color w:val="000000"/>
          <w:sz w:val="24"/>
          <w:szCs w:val="24"/>
        </w:rPr>
        <w:t>Продлить подготовку личного состава</w:t>
      </w:r>
    </w:p>
    <w:p w:rsidR="00D34713" w:rsidRPr="00A91A85" w:rsidRDefault="00D34713" w:rsidP="00D34713">
      <w:pPr>
        <w:pStyle w:val="31"/>
        <w:numPr>
          <w:ilvl w:val="0"/>
          <w:numId w:val="14"/>
        </w:numPr>
        <w:shd w:val="clear" w:color="auto" w:fill="auto"/>
        <w:tabs>
          <w:tab w:val="left" w:pos="730"/>
        </w:tabs>
        <w:spacing w:before="0" w:line="276" w:lineRule="auto"/>
        <w:ind w:left="20" w:firstLine="547"/>
        <w:rPr>
          <w:sz w:val="24"/>
          <w:szCs w:val="24"/>
        </w:rPr>
      </w:pPr>
      <w:r>
        <w:rPr>
          <w:color w:val="000000"/>
          <w:sz w:val="24"/>
          <w:szCs w:val="24"/>
        </w:rPr>
        <w:t>об</w:t>
      </w:r>
      <w:r w:rsidRPr="00A91A85">
        <w:rPr>
          <w:color w:val="000000"/>
          <w:sz w:val="24"/>
          <w:szCs w:val="24"/>
        </w:rPr>
        <w:t>еспечить хранение поддержание в готовности</w:t>
      </w:r>
    </w:p>
    <w:p w:rsidR="00D34713" w:rsidRPr="00A91A85" w:rsidRDefault="00D34713" w:rsidP="00D34713">
      <w:pPr>
        <w:pStyle w:val="31"/>
        <w:numPr>
          <w:ilvl w:val="0"/>
          <w:numId w:val="14"/>
        </w:numPr>
        <w:shd w:val="clear" w:color="auto" w:fill="auto"/>
        <w:tabs>
          <w:tab w:val="left" w:pos="726"/>
        </w:tabs>
        <w:spacing w:before="0" w:line="276" w:lineRule="auto"/>
        <w:ind w:left="20" w:firstLine="547"/>
        <w:rPr>
          <w:sz w:val="24"/>
          <w:szCs w:val="24"/>
        </w:rPr>
      </w:pPr>
      <w:r w:rsidRPr="00A91A85">
        <w:rPr>
          <w:color w:val="000000"/>
          <w:sz w:val="24"/>
          <w:szCs w:val="24"/>
        </w:rPr>
        <w:t>Проводить занятия по техники безопасности</w:t>
      </w:r>
    </w:p>
    <w:p w:rsidR="00D34713" w:rsidRPr="00A91A85" w:rsidRDefault="00D34713" w:rsidP="00D34713">
      <w:pPr>
        <w:pStyle w:val="31"/>
        <w:numPr>
          <w:ilvl w:val="0"/>
          <w:numId w:val="14"/>
        </w:numPr>
        <w:shd w:val="clear" w:color="auto" w:fill="auto"/>
        <w:tabs>
          <w:tab w:val="left" w:pos="735"/>
        </w:tabs>
        <w:spacing w:before="0" w:line="276" w:lineRule="auto"/>
        <w:ind w:left="20" w:firstLine="547"/>
        <w:rPr>
          <w:sz w:val="24"/>
          <w:szCs w:val="24"/>
        </w:rPr>
      </w:pPr>
      <w:r w:rsidRPr="00A91A85">
        <w:rPr>
          <w:color w:val="000000"/>
          <w:sz w:val="24"/>
          <w:szCs w:val="24"/>
        </w:rPr>
        <w:t>Создать запасы стройматериалов, дезинфицирующих средств</w:t>
      </w:r>
    </w:p>
    <w:p w:rsidR="00D34713" w:rsidRPr="00A91A85" w:rsidRDefault="00D34713" w:rsidP="00D34713">
      <w:pPr>
        <w:pStyle w:val="31"/>
        <w:numPr>
          <w:ilvl w:val="0"/>
          <w:numId w:val="14"/>
        </w:numPr>
        <w:shd w:val="clear" w:color="auto" w:fill="auto"/>
        <w:tabs>
          <w:tab w:val="left" w:pos="726"/>
        </w:tabs>
        <w:spacing w:before="0" w:line="276" w:lineRule="auto"/>
        <w:ind w:left="20" w:firstLine="547"/>
        <w:rPr>
          <w:sz w:val="24"/>
          <w:szCs w:val="24"/>
        </w:rPr>
      </w:pPr>
      <w:r w:rsidRPr="00A91A85">
        <w:rPr>
          <w:color w:val="000000"/>
          <w:sz w:val="24"/>
          <w:szCs w:val="24"/>
        </w:rPr>
        <w:t>Иметь материальное обеспечение для формирований ГО</w:t>
      </w:r>
    </w:p>
    <w:p w:rsidR="00D34713" w:rsidRPr="00592E7E" w:rsidRDefault="00D34713" w:rsidP="00D34713">
      <w:pPr>
        <w:pStyle w:val="31"/>
        <w:numPr>
          <w:ilvl w:val="0"/>
          <w:numId w:val="14"/>
        </w:numPr>
        <w:shd w:val="clear" w:color="auto" w:fill="auto"/>
        <w:tabs>
          <w:tab w:val="left" w:pos="730"/>
        </w:tabs>
        <w:spacing w:before="0" w:line="276" w:lineRule="auto"/>
        <w:ind w:left="20" w:firstLine="547"/>
        <w:rPr>
          <w:sz w:val="24"/>
          <w:szCs w:val="24"/>
        </w:rPr>
      </w:pPr>
      <w:r w:rsidRPr="00A91A85">
        <w:rPr>
          <w:color w:val="000000"/>
          <w:sz w:val="24"/>
          <w:szCs w:val="24"/>
        </w:rPr>
        <w:t>Содержать в исправности противопожарный инвентарь</w:t>
      </w:r>
    </w:p>
    <w:p w:rsidR="00D34713" w:rsidRPr="00592E7E" w:rsidRDefault="00D34713" w:rsidP="00D34713">
      <w:pPr>
        <w:spacing w:after="0"/>
        <w:ind w:left="20" w:firstLine="547"/>
        <w:rPr>
          <w:rFonts w:ascii="Times New Roman" w:hAnsi="Times New Roman"/>
          <w:sz w:val="24"/>
          <w:szCs w:val="24"/>
          <w:u w:val="single"/>
        </w:rPr>
      </w:pPr>
      <w:r w:rsidRPr="00592E7E">
        <w:rPr>
          <w:rFonts w:ascii="Times New Roman" w:hAnsi="Times New Roman"/>
          <w:sz w:val="24"/>
          <w:szCs w:val="24"/>
          <w:u w:val="single"/>
        </w:rPr>
        <w:t>4. С применением оружия массового поражения</w:t>
      </w:r>
    </w:p>
    <w:p w:rsidR="00D34713" w:rsidRPr="00DD0C21" w:rsidRDefault="00D34713" w:rsidP="00D34713">
      <w:pPr>
        <w:spacing w:after="0"/>
        <w:ind w:left="20" w:firstLine="547"/>
        <w:jc w:val="both"/>
        <w:rPr>
          <w:rFonts w:ascii="Times New Roman" w:hAnsi="Times New Roman"/>
          <w:sz w:val="24"/>
          <w:szCs w:val="24"/>
        </w:rPr>
      </w:pPr>
      <w:r w:rsidRPr="00DD0C21">
        <w:rPr>
          <w:rFonts w:ascii="Times New Roman" w:hAnsi="Times New Roman"/>
          <w:sz w:val="24"/>
          <w:szCs w:val="24"/>
        </w:rPr>
        <w:t xml:space="preserve"> Непосредственное нанесение противником ядерных ударов по объектам экономики и населенным пунктам поселения маловероятно. Вследствие малых значений дозы облучения потерь населения от радиоактивного загрязнения местности не ожидается.</w:t>
      </w:r>
    </w:p>
    <w:p w:rsidR="00D34713" w:rsidRDefault="00D34713" w:rsidP="00D34713">
      <w:pPr>
        <w:spacing w:after="0"/>
        <w:ind w:left="20" w:firstLine="547"/>
        <w:jc w:val="both"/>
        <w:rPr>
          <w:rFonts w:ascii="Times New Roman" w:hAnsi="Times New Roman"/>
          <w:sz w:val="24"/>
          <w:szCs w:val="24"/>
        </w:rPr>
      </w:pPr>
      <w:r w:rsidRPr="00DD0C21">
        <w:rPr>
          <w:rFonts w:ascii="Times New Roman" w:hAnsi="Times New Roman"/>
          <w:sz w:val="24"/>
          <w:szCs w:val="24"/>
        </w:rPr>
        <w:t>Из-за возможных сбоев в обеспечении поселения эл. энергией может нарушиться ритм работы предприятий, что приведет к потерям в промышленном производстве.</w:t>
      </w:r>
    </w:p>
    <w:p w:rsidR="00D34713" w:rsidRPr="0020780D" w:rsidRDefault="00D34713" w:rsidP="00D34713">
      <w:pPr>
        <w:spacing w:after="0"/>
        <w:ind w:left="20" w:firstLine="547"/>
        <w:jc w:val="both"/>
        <w:rPr>
          <w:rFonts w:ascii="Times New Roman" w:hAnsi="Times New Roman"/>
          <w:sz w:val="24"/>
          <w:szCs w:val="24"/>
        </w:rPr>
      </w:pPr>
      <w:r w:rsidRPr="00592E7E">
        <w:rPr>
          <w:rFonts w:ascii="Times New Roman" w:hAnsi="Times New Roman"/>
          <w:sz w:val="24"/>
          <w:szCs w:val="24"/>
          <w:u w:val="single"/>
        </w:rPr>
        <w:t>5. Выводы</w:t>
      </w:r>
      <w:r w:rsidRPr="0020780D">
        <w:rPr>
          <w:rFonts w:ascii="Times New Roman" w:hAnsi="Times New Roman"/>
          <w:sz w:val="24"/>
          <w:szCs w:val="24"/>
        </w:rPr>
        <w:t>:</w:t>
      </w:r>
    </w:p>
    <w:p w:rsidR="00D34713" w:rsidRPr="00DD0C21" w:rsidRDefault="00D34713" w:rsidP="00D34713">
      <w:pPr>
        <w:spacing w:after="0"/>
        <w:ind w:left="20" w:firstLine="547"/>
        <w:jc w:val="both"/>
        <w:rPr>
          <w:rFonts w:ascii="Times New Roman" w:hAnsi="Times New Roman"/>
          <w:sz w:val="24"/>
          <w:szCs w:val="24"/>
        </w:rPr>
      </w:pPr>
      <w:r w:rsidRPr="00DD0C21">
        <w:rPr>
          <w:rFonts w:ascii="Times New Roman" w:hAnsi="Times New Roman"/>
          <w:sz w:val="24"/>
          <w:szCs w:val="24"/>
        </w:rPr>
        <w:lastRenderedPageBreak/>
        <w:t xml:space="preserve">При разрушении плотиныГЭС г. </w:t>
      </w:r>
      <w:r>
        <w:rPr>
          <w:rFonts w:ascii="Times New Roman" w:hAnsi="Times New Roman"/>
          <w:sz w:val="24"/>
          <w:szCs w:val="24"/>
        </w:rPr>
        <w:t>Иркутска</w:t>
      </w:r>
      <w:r w:rsidRPr="00DD0C21">
        <w:rPr>
          <w:rFonts w:ascii="Times New Roman" w:hAnsi="Times New Roman"/>
          <w:sz w:val="24"/>
          <w:szCs w:val="24"/>
        </w:rPr>
        <w:t>, нанесении ядерных ударов по крупным городам повлечет за собой эвакуацию населения из  г.</w:t>
      </w:r>
      <w:r>
        <w:rPr>
          <w:rFonts w:ascii="Times New Roman" w:hAnsi="Times New Roman"/>
          <w:sz w:val="24"/>
          <w:szCs w:val="24"/>
        </w:rPr>
        <w:t xml:space="preserve"> Иркутска</w:t>
      </w:r>
      <w:r w:rsidRPr="00DD0C21">
        <w:rPr>
          <w:rFonts w:ascii="Times New Roman" w:hAnsi="Times New Roman"/>
          <w:sz w:val="24"/>
          <w:szCs w:val="24"/>
        </w:rPr>
        <w:t xml:space="preserve">  и размещение его в </w:t>
      </w:r>
      <w:r>
        <w:rPr>
          <w:rFonts w:ascii="Times New Roman" w:hAnsi="Times New Roman"/>
          <w:sz w:val="24"/>
          <w:szCs w:val="24"/>
        </w:rPr>
        <w:t>МО Тараса</w:t>
      </w:r>
      <w:r w:rsidRPr="00DD0C21">
        <w:rPr>
          <w:rFonts w:ascii="Times New Roman" w:hAnsi="Times New Roman"/>
          <w:sz w:val="24"/>
          <w:szCs w:val="24"/>
        </w:rPr>
        <w:t>.</w:t>
      </w:r>
    </w:p>
    <w:p w:rsidR="00D34713" w:rsidRPr="00DD0C21" w:rsidRDefault="00D34713" w:rsidP="00D34713">
      <w:pPr>
        <w:spacing w:after="0"/>
        <w:ind w:left="20" w:firstLine="547"/>
        <w:jc w:val="both"/>
        <w:rPr>
          <w:rFonts w:ascii="Times New Roman" w:hAnsi="Times New Roman"/>
          <w:sz w:val="24"/>
          <w:szCs w:val="24"/>
        </w:rPr>
      </w:pPr>
      <w:r w:rsidRPr="00DD0C21">
        <w:rPr>
          <w:rFonts w:ascii="Times New Roman" w:hAnsi="Times New Roman"/>
          <w:sz w:val="24"/>
          <w:szCs w:val="24"/>
        </w:rPr>
        <w:t>Исходя из этого, основные усилия проведения АС и ДНР будут направлены на:</w:t>
      </w:r>
    </w:p>
    <w:p w:rsidR="00D34713" w:rsidRPr="00DD0C21" w:rsidRDefault="00D34713" w:rsidP="00D34713">
      <w:pPr>
        <w:spacing w:after="0"/>
        <w:ind w:left="20" w:firstLine="547"/>
        <w:jc w:val="both"/>
        <w:rPr>
          <w:rFonts w:ascii="Times New Roman" w:hAnsi="Times New Roman"/>
          <w:sz w:val="24"/>
          <w:szCs w:val="24"/>
        </w:rPr>
      </w:pPr>
      <w:r w:rsidRPr="00DD0C21">
        <w:rPr>
          <w:rFonts w:ascii="Times New Roman" w:hAnsi="Times New Roman"/>
          <w:sz w:val="24"/>
          <w:szCs w:val="24"/>
        </w:rPr>
        <w:t>- ведение комплексной разведки;</w:t>
      </w:r>
    </w:p>
    <w:p w:rsidR="00D34713" w:rsidRPr="00DD0C21" w:rsidRDefault="00D34713" w:rsidP="00D34713">
      <w:pPr>
        <w:spacing w:after="0"/>
        <w:ind w:left="20" w:firstLine="547"/>
        <w:jc w:val="both"/>
        <w:rPr>
          <w:rFonts w:ascii="Times New Roman" w:hAnsi="Times New Roman"/>
          <w:sz w:val="24"/>
          <w:szCs w:val="24"/>
        </w:rPr>
      </w:pPr>
      <w:r w:rsidRPr="00DD0C21">
        <w:rPr>
          <w:rFonts w:ascii="Times New Roman" w:hAnsi="Times New Roman"/>
          <w:sz w:val="24"/>
          <w:szCs w:val="24"/>
        </w:rPr>
        <w:t>- локализацию и тушение пожаров;</w:t>
      </w:r>
    </w:p>
    <w:p w:rsidR="00D34713" w:rsidRPr="00DD0C21" w:rsidRDefault="00D34713" w:rsidP="00D34713">
      <w:pPr>
        <w:spacing w:after="0"/>
        <w:ind w:left="20" w:firstLine="547"/>
        <w:jc w:val="both"/>
        <w:rPr>
          <w:rFonts w:ascii="Times New Roman" w:hAnsi="Times New Roman"/>
          <w:sz w:val="24"/>
          <w:szCs w:val="24"/>
        </w:rPr>
      </w:pPr>
      <w:r w:rsidRPr="00DD0C21">
        <w:rPr>
          <w:rFonts w:ascii="Times New Roman" w:hAnsi="Times New Roman"/>
          <w:sz w:val="24"/>
          <w:szCs w:val="24"/>
        </w:rPr>
        <w:t>- специальную обработку людей и техники, территории;</w:t>
      </w:r>
    </w:p>
    <w:p w:rsidR="00D34713" w:rsidRPr="00DD0C21" w:rsidRDefault="00D34713" w:rsidP="00D34713">
      <w:pPr>
        <w:spacing w:after="0"/>
        <w:ind w:left="20" w:firstLine="547"/>
        <w:jc w:val="both"/>
        <w:rPr>
          <w:rFonts w:ascii="Times New Roman" w:hAnsi="Times New Roman"/>
          <w:sz w:val="24"/>
          <w:szCs w:val="24"/>
        </w:rPr>
      </w:pPr>
      <w:r w:rsidRPr="00DD0C21">
        <w:rPr>
          <w:rFonts w:ascii="Times New Roman" w:hAnsi="Times New Roman"/>
          <w:sz w:val="24"/>
          <w:szCs w:val="24"/>
        </w:rPr>
        <w:t>- прием и размещение эвакуированного населения.</w:t>
      </w:r>
    </w:p>
    <w:p w:rsidR="00D34713" w:rsidRPr="00DD0C21" w:rsidRDefault="00D34713" w:rsidP="00D34713">
      <w:pPr>
        <w:spacing w:after="0"/>
        <w:ind w:left="20" w:firstLine="547"/>
        <w:jc w:val="both"/>
        <w:rPr>
          <w:rFonts w:ascii="Times New Roman" w:hAnsi="Times New Roman"/>
          <w:sz w:val="24"/>
          <w:szCs w:val="24"/>
        </w:rPr>
      </w:pPr>
      <w:r w:rsidRPr="00DD0C21">
        <w:rPr>
          <w:rFonts w:ascii="Times New Roman" w:hAnsi="Times New Roman"/>
          <w:sz w:val="24"/>
          <w:szCs w:val="24"/>
        </w:rPr>
        <w:t xml:space="preserve"> Для уменьшения возможных потерь населения и основного производства повышения готовности ГО необходимо обеспечить 100% укрытие рабочих и служащих, содержать запасные пункты управления Администраций поселения в полной готовности.</w:t>
      </w:r>
    </w:p>
    <w:p w:rsidR="00D34713" w:rsidRPr="00DD0C21" w:rsidRDefault="00D34713" w:rsidP="00D34713">
      <w:pPr>
        <w:spacing w:after="0"/>
        <w:ind w:left="20" w:firstLine="547"/>
        <w:jc w:val="both"/>
        <w:rPr>
          <w:rFonts w:ascii="Times New Roman" w:hAnsi="Times New Roman"/>
          <w:sz w:val="24"/>
          <w:szCs w:val="24"/>
        </w:rPr>
      </w:pPr>
      <w:r w:rsidRPr="00DD0C21">
        <w:rPr>
          <w:rFonts w:ascii="Times New Roman" w:hAnsi="Times New Roman"/>
          <w:sz w:val="24"/>
          <w:szCs w:val="24"/>
        </w:rPr>
        <w:t>Повысить готовность нештатных формирований (звеньев) гражданской обороны для выполнения задач ГО, дооснастить их необходимой техникой и имуществом.</w:t>
      </w:r>
    </w:p>
    <w:p w:rsidR="00D34713" w:rsidRPr="00DD0C21" w:rsidRDefault="00D34713" w:rsidP="00D34713">
      <w:pPr>
        <w:spacing w:after="0"/>
        <w:ind w:left="20" w:firstLine="547"/>
        <w:jc w:val="both"/>
        <w:rPr>
          <w:rFonts w:ascii="Times New Roman" w:hAnsi="Times New Roman"/>
          <w:sz w:val="24"/>
          <w:szCs w:val="24"/>
        </w:rPr>
      </w:pPr>
      <w:r w:rsidRPr="00DD0C21">
        <w:rPr>
          <w:rFonts w:ascii="Times New Roman" w:hAnsi="Times New Roman"/>
          <w:sz w:val="24"/>
          <w:szCs w:val="24"/>
        </w:rPr>
        <w:t>Группировка сил и средств ГО поселения  сохраняется полностью. Проведение АС и ДНР силами сводных, спасательных команд предприятий и организаций будет заключаться в проведении дезактивации, дегазации, дезин</w:t>
      </w:r>
      <w:r>
        <w:rPr>
          <w:rFonts w:ascii="Times New Roman" w:hAnsi="Times New Roman"/>
          <w:sz w:val="24"/>
          <w:szCs w:val="24"/>
        </w:rPr>
        <w:t xml:space="preserve">фекции, </w:t>
      </w:r>
      <w:r w:rsidRPr="00DD0C21">
        <w:rPr>
          <w:rFonts w:ascii="Times New Roman" w:hAnsi="Times New Roman"/>
          <w:sz w:val="24"/>
          <w:szCs w:val="24"/>
        </w:rPr>
        <w:t>санитарных и ветеринарных профилактических мероприятий, согласно плана ГО и защиты населения поселений, организаций и предприятий. Исходя из сложившейся обстановки, все силы ГО будут переведены на круглосуточное дежурство с повышенной готовностью.</w:t>
      </w:r>
    </w:p>
    <w:p w:rsidR="00D34713" w:rsidRPr="00DD0C21" w:rsidRDefault="00D34713" w:rsidP="00D34713">
      <w:pPr>
        <w:spacing w:after="0"/>
        <w:ind w:left="20" w:firstLine="547"/>
        <w:jc w:val="both"/>
        <w:rPr>
          <w:rFonts w:ascii="Times New Roman" w:hAnsi="Times New Roman"/>
          <w:sz w:val="24"/>
          <w:szCs w:val="24"/>
        </w:rPr>
      </w:pPr>
      <w:r>
        <w:rPr>
          <w:rFonts w:ascii="Times New Roman" w:hAnsi="Times New Roman"/>
          <w:sz w:val="24"/>
          <w:szCs w:val="24"/>
        </w:rPr>
        <w:t>О</w:t>
      </w:r>
      <w:r w:rsidRPr="00DD0C21">
        <w:rPr>
          <w:rFonts w:ascii="Times New Roman" w:hAnsi="Times New Roman"/>
          <w:sz w:val="24"/>
          <w:szCs w:val="24"/>
        </w:rPr>
        <w:t>собенностями проведения АС и ДНР являются:</w:t>
      </w:r>
    </w:p>
    <w:p w:rsidR="00D34713" w:rsidRPr="00DD0C21" w:rsidRDefault="00D34713" w:rsidP="00D34713">
      <w:pPr>
        <w:spacing w:after="0"/>
        <w:ind w:left="20" w:firstLine="547"/>
        <w:jc w:val="both"/>
        <w:rPr>
          <w:rFonts w:ascii="Times New Roman" w:hAnsi="Times New Roman"/>
          <w:sz w:val="24"/>
          <w:szCs w:val="24"/>
        </w:rPr>
      </w:pPr>
      <w:r w:rsidRPr="00DD0C21">
        <w:rPr>
          <w:rFonts w:ascii="Times New Roman" w:hAnsi="Times New Roman"/>
          <w:sz w:val="24"/>
          <w:szCs w:val="24"/>
        </w:rPr>
        <w:t>-действия сил ГО по спасению и эвакуации людей в очагах комбинированного поражения;</w:t>
      </w:r>
    </w:p>
    <w:p w:rsidR="00D34713" w:rsidRPr="00DD0C21" w:rsidRDefault="00D34713" w:rsidP="00D34713">
      <w:pPr>
        <w:spacing w:after="0"/>
        <w:ind w:left="20" w:firstLine="547"/>
        <w:jc w:val="both"/>
        <w:rPr>
          <w:rFonts w:ascii="Times New Roman" w:hAnsi="Times New Roman"/>
          <w:sz w:val="24"/>
          <w:szCs w:val="24"/>
        </w:rPr>
      </w:pPr>
      <w:r w:rsidRPr="00DD0C21">
        <w:rPr>
          <w:rFonts w:ascii="Times New Roman" w:hAnsi="Times New Roman"/>
          <w:sz w:val="24"/>
          <w:szCs w:val="24"/>
        </w:rPr>
        <w:t>-отсутствие полных данных о сложившейся обстановке;</w:t>
      </w:r>
    </w:p>
    <w:p w:rsidR="00D34713" w:rsidRPr="00DD0C21" w:rsidRDefault="00D34713" w:rsidP="00D34713">
      <w:pPr>
        <w:spacing w:after="0"/>
        <w:ind w:left="20" w:firstLine="547"/>
        <w:jc w:val="both"/>
        <w:rPr>
          <w:rFonts w:ascii="Times New Roman" w:hAnsi="Times New Roman"/>
          <w:sz w:val="24"/>
          <w:szCs w:val="24"/>
        </w:rPr>
      </w:pPr>
      <w:r w:rsidRPr="00DD0C21">
        <w:rPr>
          <w:rFonts w:ascii="Times New Roman" w:hAnsi="Times New Roman"/>
          <w:sz w:val="24"/>
          <w:szCs w:val="24"/>
        </w:rPr>
        <w:t>-возникновение вторичных очагов поражения.</w:t>
      </w:r>
    </w:p>
    <w:p w:rsidR="00D34713" w:rsidRPr="006E11CE" w:rsidRDefault="00D34713" w:rsidP="00D34713">
      <w:pPr>
        <w:spacing w:after="0"/>
        <w:ind w:left="20" w:firstLine="547"/>
        <w:jc w:val="both"/>
        <w:rPr>
          <w:rFonts w:ascii="Times New Roman" w:hAnsi="Times New Roman"/>
          <w:sz w:val="24"/>
          <w:szCs w:val="24"/>
          <w:u w:val="single"/>
        </w:rPr>
      </w:pPr>
      <w:r w:rsidRPr="006E11CE">
        <w:rPr>
          <w:rFonts w:ascii="Times New Roman" w:hAnsi="Times New Roman"/>
          <w:sz w:val="24"/>
          <w:szCs w:val="24"/>
          <w:u w:val="single"/>
        </w:rPr>
        <w:t>6. С применением обычных средств поражения и при действиях диверсионно-разведывательных подразделений.</w:t>
      </w:r>
    </w:p>
    <w:p w:rsidR="00D34713" w:rsidRDefault="00D34713" w:rsidP="00D34713">
      <w:pPr>
        <w:spacing w:after="0"/>
        <w:ind w:left="20" w:firstLine="547"/>
        <w:jc w:val="both"/>
        <w:rPr>
          <w:rFonts w:ascii="Times New Roman" w:hAnsi="Times New Roman"/>
          <w:sz w:val="24"/>
          <w:szCs w:val="24"/>
        </w:rPr>
      </w:pPr>
      <w:r w:rsidRPr="00DD0C21">
        <w:rPr>
          <w:rFonts w:ascii="Times New Roman" w:hAnsi="Times New Roman"/>
          <w:sz w:val="24"/>
          <w:szCs w:val="24"/>
        </w:rPr>
        <w:t>При нанесении противником ракетно-бомбовых ударов, с использованием высокоточных средств наведения, они будут направлены на поражение объектов управления, транспорта, коммуникаций, энергетики, промышленности и жизнеобеспечения.</w:t>
      </w:r>
    </w:p>
    <w:p w:rsidR="00D34713" w:rsidRPr="00A20234" w:rsidRDefault="00D34713" w:rsidP="00D34713">
      <w:pPr>
        <w:spacing w:after="0"/>
        <w:ind w:left="20" w:firstLine="547"/>
        <w:jc w:val="both"/>
        <w:rPr>
          <w:rFonts w:ascii="Times New Roman" w:hAnsi="Times New Roman"/>
          <w:sz w:val="24"/>
          <w:szCs w:val="24"/>
        </w:rPr>
      </w:pPr>
      <w:r w:rsidRPr="00A20234">
        <w:rPr>
          <w:rFonts w:ascii="Times New Roman" w:hAnsi="Times New Roman"/>
          <w:sz w:val="24"/>
          <w:szCs w:val="24"/>
        </w:rPr>
        <w:t>Вывод из строя линий электропередач приведет к нарушению снабжения населенных пунктов электроэнергией.</w:t>
      </w:r>
    </w:p>
    <w:p w:rsidR="00D34713" w:rsidRPr="00A20234" w:rsidRDefault="00D34713" w:rsidP="00D34713">
      <w:pPr>
        <w:spacing w:after="0"/>
        <w:ind w:left="20" w:firstLine="547"/>
        <w:jc w:val="both"/>
        <w:rPr>
          <w:rFonts w:ascii="Times New Roman" w:hAnsi="Times New Roman"/>
          <w:sz w:val="24"/>
          <w:szCs w:val="24"/>
        </w:rPr>
      </w:pPr>
      <w:r w:rsidRPr="00A20234">
        <w:rPr>
          <w:rFonts w:ascii="Times New Roman" w:hAnsi="Times New Roman"/>
          <w:sz w:val="24"/>
          <w:szCs w:val="24"/>
        </w:rPr>
        <w:t>Ориентировочные потери населения от воздействия противника</w:t>
      </w:r>
    </w:p>
    <w:p w:rsidR="00D34713" w:rsidRPr="00DD0C21" w:rsidRDefault="00D34713" w:rsidP="00D34713">
      <w:pPr>
        <w:spacing w:after="0"/>
        <w:ind w:left="20" w:firstLine="547"/>
        <w:jc w:val="both"/>
        <w:rPr>
          <w:rFonts w:ascii="Times New Roman" w:hAnsi="Times New Roman"/>
          <w:sz w:val="24"/>
          <w:szCs w:val="24"/>
        </w:rPr>
      </w:pPr>
      <w:r w:rsidRPr="00A20234">
        <w:rPr>
          <w:rFonts w:ascii="Times New Roman" w:hAnsi="Times New Roman"/>
          <w:sz w:val="24"/>
          <w:szCs w:val="24"/>
        </w:rPr>
        <w:t>В связи с отсутствием прямого огневого воздействия противника, при нанесении ракетно-бомбовых ударов, вероятность поражения объекто</w:t>
      </w:r>
      <w:r>
        <w:rPr>
          <w:rFonts w:ascii="Times New Roman" w:hAnsi="Times New Roman"/>
          <w:sz w:val="24"/>
          <w:szCs w:val="24"/>
        </w:rPr>
        <w:t>в составляет 2</w:t>
      </w:r>
      <w:r w:rsidRPr="00A20234">
        <w:rPr>
          <w:rFonts w:ascii="Times New Roman" w:hAnsi="Times New Roman"/>
          <w:sz w:val="24"/>
          <w:szCs w:val="24"/>
        </w:rPr>
        <w:t>0%. Потери открыто-расположенного населения до 25%, из них: безвозвратные: 5%, тяжелые и средней тяжести: 8%, легкие: 12%.</w:t>
      </w:r>
    </w:p>
    <w:p w:rsidR="00D34713" w:rsidRPr="00C86B84" w:rsidRDefault="00D34713" w:rsidP="00D34713">
      <w:pPr>
        <w:ind w:left="20" w:firstLine="547"/>
        <w:jc w:val="both"/>
        <w:rPr>
          <w:rFonts w:ascii="Times New Roman" w:eastAsia="Times New Roman" w:hAnsi="Times New Roman"/>
          <w:spacing w:val="3"/>
          <w:sz w:val="24"/>
          <w:szCs w:val="24"/>
        </w:rPr>
      </w:pPr>
      <w:r w:rsidRPr="00296590">
        <w:rPr>
          <w:rFonts w:ascii="Times New Roman" w:eastAsia="Times New Roman" w:hAnsi="Times New Roman"/>
          <w:spacing w:val="3"/>
          <w:sz w:val="24"/>
          <w:szCs w:val="24"/>
        </w:rPr>
        <w:t>После применения противником обычных средств поражения и действий ДРГ  силы и средства ГО поселения сохраняются и будут способны выполнять поставленные задачи. Для предупреждения действий ДРГ необходимо заблаговременно усилить охрану вероятных объектов нападения. Держать в постоянной готовности формирования ГО, предназначенные для ведения АС и ДНР. Проводить обучение рабоч</w:t>
      </w:r>
      <w:r>
        <w:rPr>
          <w:rFonts w:ascii="Times New Roman" w:eastAsia="Times New Roman" w:hAnsi="Times New Roman"/>
          <w:spacing w:val="3"/>
          <w:sz w:val="24"/>
          <w:szCs w:val="24"/>
        </w:rPr>
        <w:t>их и служащих к действиям в экс</w:t>
      </w:r>
      <w:r w:rsidRPr="00296590">
        <w:rPr>
          <w:rFonts w:ascii="Times New Roman" w:eastAsia="Times New Roman" w:hAnsi="Times New Roman"/>
          <w:spacing w:val="3"/>
          <w:sz w:val="24"/>
          <w:szCs w:val="24"/>
        </w:rPr>
        <w:t>тремальных условиях.</w:t>
      </w:r>
    </w:p>
    <w:p w:rsidR="00D34713" w:rsidRPr="003859CB" w:rsidRDefault="00D34713" w:rsidP="00D34713">
      <w:pPr>
        <w:pStyle w:val="5"/>
        <w:rPr>
          <w:b/>
        </w:rPr>
      </w:pPr>
      <w:bookmarkStart w:id="16" w:name="bookmark4"/>
      <w:r w:rsidRPr="003859CB">
        <w:rPr>
          <w:b/>
        </w:rPr>
        <w:t>РАЗДЕЛ 2.</w:t>
      </w:r>
      <w:bookmarkStart w:id="17" w:name="bookmark5"/>
      <w:bookmarkEnd w:id="16"/>
      <w:r w:rsidRPr="003859CB">
        <w:rPr>
          <w:b/>
        </w:rPr>
        <w:t xml:space="preserve">  Перевод ГО с мирного на военное положение.</w:t>
      </w:r>
      <w:bookmarkEnd w:id="17"/>
    </w:p>
    <w:p w:rsidR="00D34713" w:rsidRPr="00B16523" w:rsidRDefault="00D34713" w:rsidP="00D34713">
      <w:pPr>
        <w:pStyle w:val="31"/>
        <w:numPr>
          <w:ilvl w:val="0"/>
          <w:numId w:val="15"/>
        </w:numPr>
        <w:spacing w:before="0"/>
        <w:jc w:val="both"/>
        <w:rPr>
          <w:color w:val="000000"/>
          <w:sz w:val="24"/>
          <w:szCs w:val="24"/>
        </w:rPr>
      </w:pPr>
      <w:r w:rsidRPr="00B16523">
        <w:rPr>
          <w:color w:val="000000"/>
          <w:sz w:val="24"/>
          <w:szCs w:val="24"/>
        </w:rPr>
        <w:t>Порядок перевода ГО района с мирного на военное время.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lastRenderedPageBreak/>
        <w:t>Планомерное приведение системы ГО поселения с мирного на военное время осуществляется с введением  готовности ГО.</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первоочередные мероприятия 1 группы готовности (ПМ-1);</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первоочередные мероприятия 2 группы готовности (ПМ-2);</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общая готовность.</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xml:space="preserve">Главные усилия при переводе гражданской обороны с мирного на военное время направлены на обеспечение защиты населения от применения противником ядерного оружия, радиоактивного, химического и бактериологического заражения, а также на обеспечение устойчивой работы </w:t>
      </w:r>
      <w:r w:rsidRPr="00C86B84">
        <w:rPr>
          <w:color w:val="000000"/>
          <w:sz w:val="24"/>
          <w:szCs w:val="24"/>
        </w:rPr>
        <w:t>объектов экономики и сельского хозяйства</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xml:space="preserve"> С введением первоочередных мероприятий 1-й группы</w:t>
      </w:r>
      <w:r>
        <w:rPr>
          <w:color w:val="000000"/>
          <w:sz w:val="24"/>
          <w:szCs w:val="24"/>
        </w:rPr>
        <w:t>.</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С получением сигнала ГО на проведение первоочередных мероприятий 1-й группы необходимо выполнить:</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оповестить и собрать руководящий состав;</w:t>
      </w:r>
    </w:p>
    <w:p w:rsidR="00D34713" w:rsidRPr="002D404B" w:rsidRDefault="00D34713" w:rsidP="00D34713">
      <w:pPr>
        <w:pStyle w:val="31"/>
        <w:spacing w:before="0"/>
        <w:ind w:firstLine="567"/>
        <w:jc w:val="both"/>
        <w:rPr>
          <w:color w:val="000000"/>
          <w:sz w:val="24"/>
          <w:szCs w:val="24"/>
        </w:rPr>
      </w:pPr>
      <w:r w:rsidRPr="002D404B">
        <w:rPr>
          <w:color w:val="000000"/>
          <w:sz w:val="24"/>
          <w:szCs w:val="24"/>
        </w:rPr>
        <w:t xml:space="preserve"> - довести обстановку и поставить задачу;</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проверить готовность системы управления, оповещения и связи;</w:t>
      </w:r>
    </w:p>
    <w:p w:rsidR="00D34713" w:rsidRPr="002D404B" w:rsidRDefault="00D34713" w:rsidP="00D34713">
      <w:pPr>
        <w:pStyle w:val="31"/>
        <w:spacing w:before="0"/>
        <w:ind w:left="20" w:firstLine="547"/>
        <w:jc w:val="both"/>
        <w:rPr>
          <w:color w:val="000000"/>
          <w:sz w:val="24"/>
          <w:szCs w:val="24"/>
        </w:rPr>
      </w:pPr>
      <w:r>
        <w:rPr>
          <w:color w:val="000000"/>
          <w:sz w:val="24"/>
          <w:szCs w:val="24"/>
        </w:rPr>
        <w:t>-</w:t>
      </w:r>
      <w:r w:rsidRPr="002D404B">
        <w:rPr>
          <w:color w:val="000000"/>
          <w:sz w:val="24"/>
          <w:szCs w:val="24"/>
        </w:rPr>
        <w:t xml:space="preserve"> усилению охраны и противопожарной защиты на  с\х</w:t>
      </w:r>
      <w:r>
        <w:rPr>
          <w:color w:val="000000"/>
          <w:sz w:val="24"/>
          <w:szCs w:val="24"/>
        </w:rPr>
        <w:t>.</w:t>
      </w:r>
      <w:r w:rsidRPr="002D404B">
        <w:rPr>
          <w:color w:val="000000"/>
          <w:sz w:val="24"/>
          <w:szCs w:val="24"/>
        </w:rPr>
        <w:t xml:space="preserve"> предприятиях;</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уточнить план ГО на военное время;</w:t>
      </w:r>
    </w:p>
    <w:p w:rsidR="00D34713" w:rsidRPr="002D404B" w:rsidRDefault="00D34713" w:rsidP="00D34713">
      <w:pPr>
        <w:pStyle w:val="31"/>
        <w:spacing w:before="0"/>
        <w:ind w:left="20" w:firstLine="547"/>
        <w:jc w:val="both"/>
        <w:rPr>
          <w:color w:val="000000"/>
          <w:sz w:val="24"/>
          <w:szCs w:val="24"/>
        </w:rPr>
      </w:pPr>
      <w:r>
        <w:rPr>
          <w:color w:val="000000"/>
          <w:sz w:val="24"/>
          <w:szCs w:val="24"/>
        </w:rPr>
        <w:t>-</w:t>
      </w:r>
      <w:r>
        <w:rPr>
          <w:color w:val="000000"/>
          <w:sz w:val="24"/>
          <w:szCs w:val="24"/>
        </w:rPr>
        <w:tab/>
      </w:r>
      <w:r w:rsidRPr="002D404B">
        <w:rPr>
          <w:color w:val="000000"/>
          <w:sz w:val="24"/>
          <w:szCs w:val="24"/>
        </w:rPr>
        <w:t>вывезти на пункты приборы радиационной, химической разведки и дозиметрического контроля, ИПП;</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подготовить животноводческие помещения для защиты животных и создать в них 5-7 дневным запас кормов и воды.</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С введением первоочередных мероприятий 2-й группы.</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С получением сигнала ГО на проведение первоочередных мероприятий 2-й группы необходимо:</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Выполнить мероприятия 1 группы, если они не введены.</w:t>
      </w:r>
    </w:p>
    <w:p w:rsidR="00D34713" w:rsidRPr="002D404B" w:rsidRDefault="00D34713" w:rsidP="00D34713">
      <w:pPr>
        <w:pStyle w:val="31"/>
        <w:spacing w:before="0"/>
        <w:ind w:left="20" w:firstLine="547"/>
        <w:jc w:val="both"/>
        <w:rPr>
          <w:color w:val="000000"/>
          <w:sz w:val="24"/>
          <w:szCs w:val="24"/>
        </w:rPr>
      </w:pPr>
      <w:r>
        <w:rPr>
          <w:color w:val="000000"/>
          <w:sz w:val="24"/>
          <w:szCs w:val="24"/>
        </w:rPr>
        <w:t xml:space="preserve">- </w:t>
      </w:r>
      <w:r w:rsidRPr="002D404B">
        <w:rPr>
          <w:color w:val="000000"/>
          <w:sz w:val="24"/>
          <w:szCs w:val="24"/>
        </w:rPr>
        <w:t>перевести руководящий состав на круглосуточный режим работы (по сменам боевого расчета);</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привести систему управления, связи и оповещения в полную готовность;</w:t>
      </w:r>
    </w:p>
    <w:p w:rsidR="00D34713" w:rsidRPr="002D404B" w:rsidRDefault="00D34713" w:rsidP="00D34713">
      <w:pPr>
        <w:pStyle w:val="31"/>
        <w:spacing w:before="0"/>
        <w:ind w:left="20" w:firstLine="547"/>
        <w:jc w:val="both"/>
        <w:rPr>
          <w:color w:val="000000"/>
          <w:sz w:val="24"/>
          <w:szCs w:val="24"/>
        </w:rPr>
      </w:pPr>
      <w:r>
        <w:rPr>
          <w:color w:val="000000"/>
          <w:sz w:val="24"/>
          <w:szCs w:val="24"/>
        </w:rPr>
        <w:t xml:space="preserve">- </w:t>
      </w:r>
      <w:r w:rsidRPr="002D404B">
        <w:rPr>
          <w:color w:val="000000"/>
          <w:sz w:val="24"/>
          <w:szCs w:val="24"/>
        </w:rPr>
        <w:t>привести в готовность к укрытию населения все защитные сооружения, подвалы и другие заглубленные помещения;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привести в готовность в ППД без прекращения работы все АСФ и НАСФ повышенной готовности;</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подготовить к развертыванию больничные базы;</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перевести посты РХН и СНЛК на круглосуточное дежурство;</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провести неотложные мероприятия по повышению устойчивости функционирования ОЭ И С/Х в военное время и безаварийной остановке по сигналам ГО;</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выполнить противопожарные мероприятия на ОЭ И С/Х;</w:t>
      </w:r>
    </w:p>
    <w:p w:rsidR="00D34713" w:rsidRPr="002D404B" w:rsidRDefault="00D34713" w:rsidP="00D34713">
      <w:pPr>
        <w:pStyle w:val="31"/>
        <w:spacing w:before="0"/>
        <w:ind w:left="20" w:firstLine="689"/>
        <w:jc w:val="both"/>
        <w:rPr>
          <w:color w:val="000000"/>
          <w:sz w:val="24"/>
          <w:szCs w:val="24"/>
        </w:rPr>
      </w:pPr>
      <w:r w:rsidRPr="002D404B">
        <w:rPr>
          <w:color w:val="000000"/>
          <w:sz w:val="24"/>
          <w:szCs w:val="24"/>
        </w:rPr>
        <w:t xml:space="preserve">-уточнить с ВКР порядок использования транспорта для приема и вывоза ППС эваконаселения. </w:t>
      </w:r>
    </w:p>
    <w:p w:rsidR="00D34713" w:rsidRDefault="00D34713" w:rsidP="00D34713">
      <w:pPr>
        <w:pStyle w:val="31"/>
        <w:spacing w:before="0"/>
        <w:ind w:left="20" w:firstLine="547"/>
        <w:jc w:val="both"/>
        <w:rPr>
          <w:color w:val="000000"/>
          <w:sz w:val="24"/>
          <w:szCs w:val="24"/>
        </w:rPr>
      </w:pPr>
      <w:r w:rsidRPr="002D404B">
        <w:rPr>
          <w:color w:val="000000"/>
          <w:sz w:val="24"/>
          <w:szCs w:val="24"/>
        </w:rPr>
        <w:t xml:space="preserve">- усилить охрану важнейших </w:t>
      </w:r>
      <w:r>
        <w:rPr>
          <w:color w:val="000000"/>
          <w:sz w:val="24"/>
          <w:szCs w:val="24"/>
        </w:rPr>
        <w:t>объектов</w:t>
      </w:r>
      <w:r w:rsidRPr="002D404B">
        <w:rPr>
          <w:color w:val="000000"/>
          <w:sz w:val="24"/>
          <w:szCs w:val="24"/>
        </w:rPr>
        <w:t xml:space="preserve"> и общественного порядка.</w:t>
      </w:r>
    </w:p>
    <w:p w:rsidR="00D34713" w:rsidRPr="003859CB" w:rsidRDefault="00D34713" w:rsidP="00D34713">
      <w:pPr>
        <w:pStyle w:val="31"/>
        <w:spacing w:before="0"/>
        <w:ind w:left="20" w:firstLine="547"/>
        <w:jc w:val="both"/>
        <w:rPr>
          <w:color w:val="000000"/>
          <w:sz w:val="24"/>
          <w:szCs w:val="24"/>
        </w:rPr>
      </w:pPr>
      <w:r w:rsidRPr="003859CB">
        <w:rPr>
          <w:color w:val="000000"/>
          <w:sz w:val="24"/>
          <w:szCs w:val="24"/>
        </w:rPr>
        <w:t>Общая готовность.</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С получением сигнала ГО на проведение мероприятий общей готовности вводится в действие план ГО на военное время в полном объеме.</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Основные усилия сосредотачиваются на обеспечении населения защитными сооружениями и переводе   с\х предприятий  на режим работы военного времени.</w:t>
      </w:r>
    </w:p>
    <w:p w:rsidR="00D34713" w:rsidRPr="002D404B" w:rsidRDefault="00D34713" w:rsidP="00D34713">
      <w:pPr>
        <w:pStyle w:val="31"/>
        <w:spacing w:before="0"/>
        <w:ind w:firstLine="0"/>
        <w:jc w:val="both"/>
        <w:rPr>
          <w:color w:val="000000"/>
          <w:sz w:val="24"/>
          <w:szCs w:val="24"/>
        </w:rPr>
      </w:pPr>
      <w:r>
        <w:rPr>
          <w:color w:val="000000"/>
          <w:sz w:val="24"/>
          <w:szCs w:val="24"/>
        </w:rPr>
        <w:tab/>
      </w:r>
      <w:r w:rsidRPr="002D404B">
        <w:rPr>
          <w:color w:val="000000"/>
          <w:sz w:val="24"/>
          <w:szCs w:val="24"/>
        </w:rPr>
        <w:t>При этом:</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xml:space="preserve">Выполнить мероприятия 1 и 2 группы </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xml:space="preserve"> - выдать СИЗ</w:t>
      </w:r>
      <w:r>
        <w:rPr>
          <w:color w:val="000000"/>
          <w:sz w:val="24"/>
          <w:szCs w:val="24"/>
        </w:rPr>
        <w:t>группе АСДНР</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привести в готовность в ППД все АСФ и НАСФ;</w:t>
      </w:r>
    </w:p>
    <w:p w:rsidR="00D34713" w:rsidRPr="002D404B" w:rsidRDefault="00D34713" w:rsidP="00D34713">
      <w:pPr>
        <w:pStyle w:val="31"/>
        <w:spacing w:before="0"/>
        <w:ind w:left="20" w:firstLine="547"/>
        <w:jc w:val="both"/>
        <w:rPr>
          <w:color w:val="000000"/>
          <w:sz w:val="24"/>
          <w:szCs w:val="24"/>
        </w:rPr>
      </w:pPr>
      <w:r>
        <w:rPr>
          <w:color w:val="000000"/>
          <w:sz w:val="24"/>
          <w:szCs w:val="24"/>
        </w:rPr>
        <w:t>- развернуть ПЭП</w:t>
      </w:r>
      <w:r w:rsidRPr="002D404B">
        <w:rPr>
          <w:color w:val="000000"/>
          <w:sz w:val="24"/>
          <w:szCs w:val="24"/>
        </w:rPr>
        <w:t>, подготовить транспорт, уточнить расчеты на эвакомероприятия;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lastRenderedPageBreak/>
        <w:t>-провести мероприятия по защите запасов материальных средств, источников водоснабжения, животных и растений;</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выполнить мероприятия по обеспечению светомаскировки;</w:t>
      </w:r>
    </w:p>
    <w:p w:rsidR="00D34713" w:rsidRPr="002D404B" w:rsidRDefault="00D34713" w:rsidP="00D34713">
      <w:pPr>
        <w:pStyle w:val="31"/>
        <w:spacing w:before="0"/>
        <w:ind w:left="20" w:firstLine="547"/>
        <w:jc w:val="both"/>
        <w:rPr>
          <w:color w:val="000000"/>
          <w:sz w:val="24"/>
          <w:szCs w:val="24"/>
        </w:rPr>
      </w:pPr>
      <w:r>
        <w:rPr>
          <w:color w:val="000000"/>
          <w:sz w:val="24"/>
          <w:szCs w:val="24"/>
        </w:rPr>
        <w:t>-</w:t>
      </w:r>
      <w:r w:rsidRPr="002D404B">
        <w:rPr>
          <w:color w:val="000000"/>
          <w:sz w:val="24"/>
          <w:szCs w:val="24"/>
        </w:rPr>
        <w:t>выполнить мероприятия по повышению устойчивости функ</w:t>
      </w:r>
      <w:r>
        <w:rPr>
          <w:color w:val="000000"/>
          <w:sz w:val="24"/>
          <w:szCs w:val="24"/>
        </w:rPr>
        <w:t>ционирования с\х. предприятий.</w:t>
      </w:r>
    </w:p>
    <w:p w:rsidR="00D34713" w:rsidRPr="00B16523" w:rsidRDefault="00D34713" w:rsidP="00D34713">
      <w:pPr>
        <w:pStyle w:val="31"/>
        <w:spacing w:before="0"/>
        <w:ind w:left="20" w:firstLine="547"/>
        <w:jc w:val="both"/>
        <w:rPr>
          <w:color w:val="000000"/>
          <w:sz w:val="24"/>
          <w:szCs w:val="24"/>
        </w:rPr>
      </w:pPr>
      <w:r w:rsidRPr="00B16523">
        <w:rPr>
          <w:color w:val="000000"/>
          <w:sz w:val="24"/>
          <w:szCs w:val="24"/>
        </w:rPr>
        <w:t>2. Защита персонала и членов их семей.</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xml:space="preserve">После выполнения первоочередных мероприятий 1-й и 2-й групп, а также мероприятий общей готовности, в поселении приспособлено к укрытию защитных сооружений на </w:t>
      </w:r>
      <w:r>
        <w:rPr>
          <w:color w:val="000000"/>
          <w:sz w:val="24"/>
          <w:szCs w:val="24"/>
        </w:rPr>
        <w:t xml:space="preserve">5936 </w:t>
      </w:r>
      <w:r w:rsidRPr="002D404B">
        <w:rPr>
          <w:color w:val="000000"/>
          <w:sz w:val="24"/>
          <w:szCs w:val="24"/>
        </w:rPr>
        <w:t xml:space="preserve">человек, с учетом местного </w:t>
      </w:r>
      <w:r>
        <w:rPr>
          <w:color w:val="000000"/>
          <w:sz w:val="24"/>
          <w:szCs w:val="24"/>
        </w:rPr>
        <w:t>1973</w:t>
      </w:r>
      <w:r w:rsidRPr="002D404B">
        <w:rPr>
          <w:color w:val="000000"/>
          <w:sz w:val="24"/>
          <w:szCs w:val="24"/>
        </w:rPr>
        <w:t>че</w:t>
      </w:r>
      <w:r>
        <w:rPr>
          <w:color w:val="000000"/>
          <w:sz w:val="24"/>
          <w:szCs w:val="24"/>
        </w:rPr>
        <w:t xml:space="preserve">ловек, и прибывающего населения </w:t>
      </w:r>
      <w:r>
        <w:rPr>
          <w:color w:val="000000"/>
          <w:sz w:val="24"/>
          <w:szCs w:val="24"/>
          <w:u w:val="single"/>
        </w:rPr>
        <w:t>3963</w:t>
      </w:r>
      <w:r w:rsidRPr="002D404B">
        <w:rPr>
          <w:color w:val="000000"/>
          <w:sz w:val="24"/>
          <w:szCs w:val="24"/>
        </w:rPr>
        <w:t xml:space="preserve"> человек. Прием и размещение эваконаселения начинается через Ч+19 </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Для управления приемом и размещением населения в поселении создана</w:t>
      </w:r>
      <w:r>
        <w:rPr>
          <w:color w:val="000000"/>
          <w:sz w:val="24"/>
          <w:szCs w:val="24"/>
        </w:rPr>
        <w:t xml:space="preserve"> приемная эвако</w:t>
      </w:r>
      <w:r w:rsidRPr="002D404B">
        <w:rPr>
          <w:color w:val="000000"/>
          <w:sz w:val="24"/>
          <w:szCs w:val="24"/>
        </w:rPr>
        <w:t>комиссия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Управление приемом и размещением населения осуществляется начальником ГО поселения через штаб и поселе</w:t>
      </w:r>
      <w:r>
        <w:rPr>
          <w:color w:val="000000"/>
          <w:sz w:val="24"/>
          <w:szCs w:val="24"/>
        </w:rPr>
        <w:t>нческую приемную эвакокомиссию</w:t>
      </w:r>
      <w:r w:rsidRPr="002D404B">
        <w:rPr>
          <w:color w:val="000000"/>
          <w:sz w:val="24"/>
          <w:szCs w:val="24"/>
        </w:rPr>
        <w:t xml:space="preserve">, организованных на базе </w:t>
      </w:r>
      <w:r>
        <w:rPr>
          <w:color w:val="000000"/>
          <w:sz w:val="24"/>
          <w:szCs w:val="24"/>
        </w:rPr>
        <w:t xml:space="preserve">МБОУ «Тарасинская СОШ», по адресу: с. Тараса, </w:t>
      </w:r>
      <w:r w:rsidRPr="00C86B84">
        <w:rPr>
          <w:color w:val="000000"/>
          <w:sz w:val="24"/>
          <w:szCs w:val="24"/>
        </w:rPr>
        <w:t>ул.</w:t>
      </w:r>
      <w:r>
        <w:rPr>
          <w:color w:val="000000"/>
          <w:sz w:val="24"/>
          <w:szCs w:val="24"/>
        </w:rPr>
        <w:t xml:space="preserve"> Ленина 18</w:t>
      </w:r>
      <w:r w:rsidRPr="00C86B84">
        <w:rPr>
          <w:color w:val="000000"/>
          <w:sz w:val="24"/>
          <w:szCs w:val="24"/>
        </w:rPr>
        <w:t>.</w:t>
      </w:r>
    </w:p>
    <w:p w:rsidR="00D34713" w:rsidRPr="00B16523" w:rsidRDefault="00D34713" w:rsidP="00D34713">
      <w:pPr>
        <w:pStyle w:val="31"/>
        <w:spacing w:before="0"/>
        <w:ind w:left="20" w:firstLine="547"/>
        <w:jc w:val="both"/>
        <w:rPr>
          <w:color w:val="000000"/>
          <w:sz w:val="24"/>
          <w:szCs w:val="24"/>
        </w:rPr>
      </w:pPr>
      <w:r w:rsidRPr="00B16523">
        <w:rPr>
          <w:color w:val="000000"/>
          <w:sz w:val="24"/>
          <w:szCs w:val="24"/>
        </w:rPr>
        <w:t>3.Организация управления.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Оповещение руководящего состава ГО поселения осуществляется в течение 1 часа согласно схемы оповещения.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Сбор производится в течении Ч + 2</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Порядок оповещения органов, уполномоченных на решение задач в области ГО, населения и сил ГО по сигналам ГО</w:t>
      </w:r>
    </w:p>
    <w:p w:rsidR="00D34713" w:rsidRPr="002D404B" w:rsidRDefault="00D34713" w:rsidP="00D34713">
      <w:pPr>
        <w:pStyle w:val="31"/>
        <w:spacing w:before="0"/>
        <w:ind w:left="20" w:firstLine="547"/>
        <w:jc w:val="both"/>
        <w:rPr>
          <w:color w:val="000000"/>
          <w:sz w:val="24"/>
          <w:szCs w:val="24"/>
        </w:rPr>
      </w:pPr>
    </w:p>
    <w:tbl>
      <w:tblPr>
        <w:tblW w:w="9750" w:type="dxa"/>
        <w:tblInd w:w="28" w:type="dxa"/>
        <w:tblLayout w:type="fixed"/>
        <w:tblCellMar>
          <w:left w:w="28" w:type="dxa"/>
          <w:right w:w="28" w:type="dxa"/>
        </w:tblCellMar>
        <w:tblLook w:val="04A0"/>
      </w:tblPr>
      <w:tblGrid>
        <w:gridCol w:w="421"/>
        <w:gridCol w:w="1410"/>
        <w:gridCol w:w="1127"/>
        <w:gridCol w:w="849"/>
        <w:gridCol w:w="330"/>
        <w:gridCol w:w="15"/>
        <w:gridCol w:w="15"/>
        <w:gridCol w:w="6"/>
        <w:gridCol w:w="354"/>
        <w:gridCol w:w="15"/>
        <w:gridCol w:w="315"/>
        <w:gridCol w:w="51"/>
        <w:gridCol w:w="54"/>
        <w:gridCol w:w="255"/>
        <w:gridCol w:w="30"/>
        <w:gridCol w:w="21"/>
        <w:gridCol w:w="6"/>
        <w:gridCol w:w="213"/>
        <w:gridCol w:w="36"/>
        <w:gridCol w:w="289"/>
        <w:gridCol w:w="284"/>
        <w:gridCol w:w="284"/>
        <w:gridCol w:w="364"/>
        <w:gridCol w:w="365"/>
        <w:gridCol w:w="364"/>
        <w:gridCol w:w="365"/>
        <w:gridCol w:w="365"/>
        <w:gridCol w:w="12"/>
        <w:gridCol w:w="460"/>
        <w:gridCol w:w="472"/>
        <w:gridCol w:w="527"/>
        <w:gridCol w:w="32"/>
        <w:gridCol w:w="22"/>
        <w:gridCol w:w="22"/>
      </w:tblGrid>
      <w:tr w:rsidR="00D34713" w:rsidRPr="00EB3915" w:rsidTr="00D34713">
        <w:trPr>
          <w:gridAfter w:val="2"/>
          <w:wAfter w:w="44" w:type="dxa"/>
          <w:cantSplit/>
          <w:tblHeader/>
        </w:trPr>
        <w:tc>
          <w:tcPr>
            <w:tcW w:w="421" w:type="dxa"/>
            <w:vMerge w:val="restart"/>
            <w:tcBorders>
              <w:top w:val="single" w:sz="8" w:space="0" w:color="000000"/>
              <w:left w:val="single" w:sz="8"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w:t>
            </w:r>
          </w:p>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п/п</w:t>
            </w:r>
          </w:p>
        </w:tc>
        <w:tc>
          <w:tcPr>
            <w:tcW w:w="1410" w:type="dxa"/>
            <w:vMerge w:val="restart"/>
            <w:tcBorders>
              <w:top w:val="single" w:sz="8"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Наименование мероприятий</w:t>
            </w:r>
          </w:p>
        </w:tc>
        <w:tc>
          <w:tcPr>
            <w:tcW w:w="1127" w:type="dxa"/>
            <w:vMerge w:val="restart"/>
            <w:tcBorders>
              <w:top w:val="single" w:sz="8"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Объем времени</w:t>
            </w:r>
          </w:p>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на выпол</w:t>
            </w:r>
            <w:r w:rsidRPr="00EB3915">
              <w:rPr>
                <w:rFonts w:ascii="Times New Roman" w:hAnsi="Times New Roman"/>
                <w:b/>
                <w:sz w:val="18"/>
                <w:szCs w:val="18"/>
              </w:rPr>
              <w:softHyphen/>
            </w:r>
          </w:p>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нение</w:t>
            </w:r>
          </w:p>
        </w:tc>
        <w:tc>
          <w:tcPr>
            <w:tcW w:w="849" w:type="dxa"/>
            <w:vMerge w:val="restart"/>
            <w:tcBorders>
              <w:top w:val="single" w:sz="8"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Ответственный за</w:t>
            </w:r>
          </w:p>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выполнение</w:t>
            </w:r>
          </w:p>
        </w:tc>
        <w:tc>
          <w:tcPr>
            <w:tcW w:w="5899" w:type="dxa"/>
            <w:gridSpan w:val="28"/>
            <w:tcBorders>
              <w:top w:val="single" w:sz="8" w:space="0" w:color="000000"/>
              <w:left w:val="single" w:sz="4" w:space="0" w:color="000000"/>
              <w:bottom w:val="single" w:sz="4" w:space="0" w:color="000000"/>
              <w:right w:val="single" w:sz="8" w:space="0" w:color="000000"/>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Время выполнения</w:t>
            </w:r>
          </w:p>
        </w:tc>
      </w:tr>
      <w:tr w:rsidR="00D34713" w:rsidRPr="00EB3915" w:rsidTr="00D34713">
        <w:trPr>
          <w:gridAfter w:val="2"/>
          <w:wAfter w:w="44" w:type="dxa"/>
          <w:cantSplit/>
          <w:tblHeader/>
        </w:trPr>
        <w:tc>
          <w:tcPr>
            <w:tcW w:w="421" w:type="dxa"/>
            <w:vMerge/>
            <w:tcBorders>
              <w:top w:val="single" w:sz="8" w:space="0" w:color="000000"/>
              <w:left w:val="single" w:sz="8" w:space="0" w:color="000000"/>
              <w:bottom w:val="single" w:sz="8" w:space="0" w:color="000000"/>
              <w:right w:val="nil"/>
            </w:tcBorders>
            <w:vAlign w:val="center"/>
          </w:tcPr>
          <w:p w:rsidR="00D34713" w:rsidRPr="00EB3915" w:rsidRDefault="00D34713" w:rsidP="00D34713">
            <w:pPr>
              <w:spacing w:after="0" w:line="240" w:lineRule="auto"/>
              <w:rPr>
                <w:rFonts w:ascii="Times New Roman" w:hAnsi="Times New Roman"/>
                <w:b/>
                <w:sz w:val="18"/>
                <w:szCs w:val="18"/>
              </w:rPr>
            </w:pPr>
          </w:p>
        </w:tc>
        <w:tc>
          <w:tcPr>
            <w:tcW w:w="1410" w:type="dxa"/>
            <w:vMerge/>
            <w:tcBorders>
              <w:top w:val="single" w:sz="8" w:space="0" w:color="000000"/>
              <w:left w:val="single" w:sz="4" w:space="0" w:color="000000"/>
              <w:bottom w:val="single" w:sz="8" w:space="0" w:color="000000"/>
              <w:right w:val="nil"/>
            </w:tcBorders>
            <w:vAlign w:val="center"/>
          </w:tcPr>
          <w:p w:rsidR="00D34713" w:rsidRPr="00EB3915" w:rsidRDefault="00D34713" w:rsidP="00D34713">
            <w:pPr>
              <w:spacing w:after="0" w:line="240" w:lineRule="auto"/>
              <w:rPr>
                <w:rFonts w:ascii="Times New Roman" w:hAnsi="Times New Roman"/>
                <w:b/>
                <w:sz w:val="18"/>
                <w:szCs w:val="18"/>
              </w:rPr>
            </w:pPr>
          </w:p>
        </w:tc>
        <w:tc>
          <w:tcPr>
            <w:tcW w:w="1127" w:type="dxa"/>
            <w:vMerge/>
            <w:tcBorders>
              <w:top w:val="single" w:sz="8" w:space="0" w:color="000000"/>
              <w:left w:val="single" w:sz="4" w:space="0" w:color="000000"/>
              <w:bottom w:val="single" w:sz="8" w:space="0" w:color="000000"/>
              <w:right w:val="nil"/>
            </w:tcBorders>
            <w:vAlign w:val="center"/>
          </w:tcPr>
          <w:p w:rsidR="00D34713" w:rsidRPr="00EB3915" w:rsidRDefault="00D34713" w:rsidP="00D34713">
            <w:pPr>
              <w:spacing w:after="0" w:line="240" w:lineRule="auto"/>
              <w:rPr>
                <w:rFonts w:ascii="Times New Roman" w:hAnsi="Times New Roman"/>
                <w:b/>
                <w:sz w:val="18"/>
                <w:szCs w:val="18"/>
              </w:rPr>
            </w:pPr>
          </w:p>
        </w:tc>
        <w:tc>
          <w:tcPr>
            <w:tcW w:w="849" w:type="dxa"/>
            <w:vMerge/>
            <w:tcBorders>
              <w:top w:val="single" w:sz="8" w:space="0" w:color="000000"/>
              <w:left w:val="single" w:sz="4" w:space="0" w:color="000000"/>
              <w:bottom w:val="single" w:sz="8" w:space="0" w:color="000000"/>
              <w:right w:val="nil"/>
            </w:tcBorders>
            <w:vAlign w:val="center"/>
          </w:tcPr>
          <w:p w:rsidR="00D34713" w:rsidRPr="00EB3915" w:rsidRDefault="00D34713" w:rsidP="00D34713">
            <w:pPr>
              <w:spacing w:after="0" w:line="240" w:lineRule="auto"/>
              <w:rPr>
                <w:rFonts w:ascii="Times New Roman" w:hAnsi="Times New Roman"/>
                <w:b/>
                <w:sz w:val="18"/>
                <w:szCs w:val="18"/>
              </w:rPr>
            </w:pPr>
          </w:p>
        </w:tc>
        <w:tc>
          <w:tcPr>
            <w:tcW w:w="2005" w:type="dxa"/>
            <w:gridSpan w:val="16"/>
            <w:tcBorders>
              <w:top w:val="single" w:sz="4" w:space="0" w:color="000000"/>
              <w:left w:val="single" w:sz="4" w:space="0" w:color="000000"/>
              <w:bottom w:val="single" w:sz="4"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Минуты</w:t>
            </w:r>
          </w:p>
        </w:tc>
        <w:tc>
          <w:tcPr>
            <w:tcW w:w="2391" w:type="dxa"/>
            <w:gridSpan w:val="7"/>
            <w:tcBorders>
              <w:top w:val="single" w:sz="4" w:space="0" w:color="000000"/>
              <w:left w:val="single" w:sz="4" w:space="0" w:color="000000"/>
              <w:bottom w:val="single" w:sz="4"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Часы</w:t>
            </w:r>
          </w:p>
        </w:tc>
        <w:tc>
          <w:tcPr>
            <w:tcW w:w="1503" w:type="dxa"/>
            <w:gridSpan w:val="5"/>
            <w:tcBorders>
              <w:top w:val="single" w:sz="4" w:space="0" w:color="000000"/>
              <w:left w:val="single" w:sz="4" w:space="0" w:color="000000"/>
              <w:bottom w:val="single" w:sz="4" w:space="0" w:color="000000"/>
              <w:right w:val="single" w:sz="8" w:space="0" w:color="000000"/>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Сутки</w:t>
            </w:r>
          </w:p>
        </w:tc>
      </w:tr>
      <w:tr w:rsidR="00D34713" w:rsidRPr="00EB3915" w:rsidTr="00D34713">
        <w:trPr>
          <w:gridAfter w:val="2"/>
          <w:wAfter w:w="44" w:type="dxa"/>
          <w:cantSplit/>
          <w:tblHeader/>
        </w:trPr>
        <w:tc>
          <w:tcPr>
            <w:tcW w:w="421" w:type="dxa"/>
            <w:vMerge/>
            <w:tcBorders>
              <w:top w:val="single" w:sz="8" w:space="0" w:color="000000"/>
              <w:left w:val="single" w:sz="8" w:space="0" w:color="000000"/>
              <w:bottom w:val="single" w:sz="8" w:space="0" w:color="000000"/>
              <w:right w:val="nil"/>
            </w:tcBorders>
            <w:vAlign w:val="center"/>
          </w:tcPr>
          <w:p w:rsidR="00D34713" w:rsidRPr="00EB3915" w:rsidRDefault="00D34713" w:rsidP="00D34713">
            <w:pPr>
              <w:spacing w:after="0" w:line="240" w:lineRule="auto"/>
              <w:rPr>
                <w:rFonts w:ascii="Times New Roman" w:hAnsi="Times New Roman"/>
                <w:b/>
                <w:sz w:val="18"/>
                <w:szCs w:val="18"/>
              </w:rPr>
            </w:pPr>
          </w:p>
        </w:tc>
        <w:tc>
          <w:tcPr>
            <w:tcW w:w="1410" w:type="dxa"/>
            <w:vMerge/>
            <w:tcBorders>
              <w:top w:val="single" w:sz="8" w:space="0" w:color="000000"/>
              <w:left w:val="single" w:sz="4" w:space="0" w:color="000000"/>
              <w:bottom w:val="single" w:sz="8" w:space="0" w:color="000000"/>
              <w:right w:val="nil"/>
            </w:tcBorders>
            <w:vAlign w:val="center"/>
          </w:tcPr>
          <w:p w:rsidR="00D34713" w:rsidRPr="00EB3915" w:rsidRDefault="00D34713" w:rsidP="00D34713">
            <w:pPr>
              <w:spacing w:after="0" w:line="240" w:lineRule="auto"/>
              <w:rPr>
                <w:rFonts w:ascii="Times New Roman" w:hAnsi="Times New Roman"/>
                <w:b/>
                <w:sz w:val="18"/>
                <w:szCs w:val="18"/>
              </w:rPr>
            </w:pPr>
          </w:p>
        </w:tc>
        <w:tc>
          <w:tcPr>
            <w:tcW w:w="1127" w:type="dxa"/>
            <w:vMerge/>
            <w:tcBorders>
              <w:top w:val="single" w:sz="8" w:space="0" w:color="000000"/>
              <w:left w:val="single" w:sz="4" w:space="0" w:color="000000"/>
              <w:bottom w:val="single" w:sz="8" w:space="0" w:color="000000"/>
              <w:right w:val="nil"/>
            </w:tcBorders>
            <w:vAlign w:val="center"/>
          </w:tcPr>
          <w:p w:rsidR="00D34713" w:rsidRPr="00EB3915" w:rsidRDefault="00D34713" w:rsidP="00D34713">
            <w:pPr>
              <w:spacing w:after="0" w:line="240" w:lineRule="auto"/>
              <w:rPr>
                <w:rFonts w:ascii="Times New Roman" w:hAnsi="Times New Roman"/>
                <w:b/>
                <w:sz w:val="18"/>
                <w:szCs w:val="18"/>
              </w:rPr>
            </w:pPr>
          </w:p>
        </w:tc>
        <w:tc>
          <w:tcPr>
            <w:tcW w:w="849" w:type="dxa"/>
            <w:vMerge/>
            <w:tcBorders>
              <w:top w:val="single" w:sz="8" w:space="0" w:color="000000"/>
              <w:left w:val="single" w:sz="4" w:space="0" w:color="000000"/>
              <w:bottom w:val="single" w:sz="8" w:space="0" w:color="000000"/>
              <w:right w:val="nil"/>
            </w:tcBorders>
            <w:vAlign w:val="center"/>
          </w:tcPr>
          <w:p w:rsidR="00D34713" w:rsidRPr="00EB3915" w:rsidRDefault="00D34713" w:rsidP="00D34713">
            <w:pPr>
              <w:spacing w:after="0" w:line="240" w:lineRule="auto"/>
              <w:rPr>
                <w:rFonts w:ascii="Times New Roman" w:hAnsi="Times New Roman"/>
                <w:b/>
                <w:sz w:val="18"/>
                <w:szCs w:val="18"/>
              </w:rPr>
            </w:pPr>
          </w:p>
        </w:tc>
        <w:tc>
          <w:tcPr>
            <w:tcW w:w="366" w:type="dxa"/>
            <w:gridSpan w:val="4"/>
            <w:tcBorders>
              <w:top w:val="single" w:sz="4"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10</w:t>
            </w:r>
          </w:p>
        </w:tc>
        <w:tc>
          <w:tcPr>
            <w:tcW w:w="369" w:type="dxa"/>
            <w:gridSpan w:val="2"/>
            <w:tcBorders>
              <w:top w:val="single" w:sz="4"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20</w:t>
            </w:r>
          </w:p>
        </w:tc>
        <w:tc>
          <w:tcPr>
            <w:tcW w:w="366" w:type="dxa"/>
            <w:gridSpan w:val="2"/>
            <w:tcBorders>
              <w:top w:val="single" w:sz="4"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30</w:t>
            </w:r>
          </w:p>
        </w:tc>
        <w:tc>
          <w:tcPr>
            <w:tcW w:w="366" w:type="dxa"/>
            <w:gridSpan w:val="5"/>
            <w:tcBorders>
              <w:top w:val="single" w:sz="4"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40</w:t>
            </w:r>
          </w:p>
        </w:tc>
        <w:tc>
          <w:tcPr>
            <w:tcW w:w="249" w:type="dxa"/>
            <w:gridSpan w:val="2"/>
            <w:tcBorders>
              <w:top w:val="single" w:sz="4" w:space="0" w:color="000000"/>
              <w:left w:val="single" w:sz="4" w:space="0" w:color="000000"/>
              <w:bottom w:val="single" w:sz="8" w:space="0" w:color="000000"/>
              <w:right w:val="single" w:sz="4" w:space="0" w:color="auto"/>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50</w:t>
            </w:r>
          </w:p>
        </w:tc>
        <w:tc>
          <w:tcPr>
            <w:tcW w:w="289" w:type="dxa"/>
            <w:tcBorders>
              <w:top w:val="single" w:sz="4" w:space="0" w:color="000000"/>
              <w:left w:val="single" w:sz="4" w:space="0" w:color="auto"/>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Pr>
                <w:rFonts w:ascii="Times New Roman" w:hAnsi="Times New Roman"/>
                <w:b/>
                <w:sz w:val="18"/>
                <w:szCs w:val="18"/>
              </w:rPr>
              <w:t>60</w:t>
            </w:r>
          </w:p>
        </w:tc>
        <w:tc>
          <w:tcPr>
            <w:tcW w:w="284" w:type="dxa"/>
            <w:tcBorders>
              <w:top w:val="single" w:sz="4"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2</w:t>
            </w:r>
          </w:p>
        </w:tc>
        <w:tc>
          <w:tcPr>
            <w:tcW w:w="284" w:type="dxa"/>
            <w:tcBorders>
              <w:top w:val="single" w:sz="4"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4</w:t>
            </w:r>
          </w:p>
        </w:tc>
        <w:tc>
          <w:tcPr>
            <w:tcW w:w="364" w:type="dxa"/>
            <w:tcBorders>
              <w:top w:val="single" w:sz="4"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8</w:t>
            </w:r>
          </w:p>
        </w:tc>
        <w:tc>
          <w:tcPr>
            <w:tcW w:w="365" w:type="dxa"/>
            <w:tcBorders>
              <w:top w:val="single" w:sz="4"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14</w:t>
            </w:r>
          </w:p>
        </w:tc>
        <w:tc>
          <w:tcPr>
            <w:tcW w:w="364" w:type="dxa"/>
            <w:tcBorders>
              <w:top w:val="single" w:sz="4"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18</w:t>
            </w:r>
          </w:p>
        </w:tc>
        <w:tc>
          <w:tcPr>
            <w:tcW w:w="365" w:type="dxa"/>
            <w:tcBorders>
              <w:top w:val="single" w:sz="4"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20</w:t>
            </w:r>
          </w:p>
        </w:tc>
        <w:tc>
          <w:tcPr>
            <w:tcW w:w="365" w:type="dxa"/>
            <w:tcBorders>
              <w:top w:val="single" w:sz="4"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22</w:t>
            </w:r>
          </w:p>
        </w:tc>
        <w:tc>
          <w:tcPr>
            <w:tcW w:w="472" w:type="dxa"/>
            <w:gridSpan w:val="2"/>
            <w:tcBorders>
              <w:top w:val="single" w:sz="4"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2</w:t>
            </w:r>
          </w:p>
        </w:tc>
        <w:tc>
          <w:tcPr>
            <w:tcW w:w="472" w:type="dxa"/>
            <w:tcBorders>
              <w:top w:val="single" w:sz="4" w:space="0" w:color="000000"/>
              <w:left w:val="single" w:sz="4" w:space="0" w:color="000000"/>
              <w:bottom w:val="single" w:sz="8" w:space="0" w:color="000000"/>
              <w:right w:val="nil"/>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3</w:t>
            </w:r>
          </w:p>
        </w:tc>
        <w:tc>
          <w:tcPr>
            <w:tcW w:w="559" w:type="dxa"/>
            <w:gridSpan w:val="2"/>
            <w:tcBorders>
              <w:top w:val="single" w:sz="4" w:space="0" w:color="000000"/>
              <w:left w:val="single" w:sz="4" w:space="0" w:color="000000"/>
              <w:bottom w:val="single" w:sz="8" w:space="0" w:color="000000"/>
              <w:right w:val="single" w:sz="8" w:space="0" w:color="000000"/>
            </w:tcBorders>
            <w:vAlign w:val="cente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4</w:t>
            </w:r>
          </w:p>
        </w:tc>
      </w:tr>
      <w:tr w:rsidR="00D34713" w:rsidRPr="00EB3915" w:rsidTr="00D34713">
        <w:trPr>
          <w:gridAfter w:val="1"/>
          <w:wAfter w:w="22" w:type="dxa"/>
          <w:cantSplit/>
        </w:trPr>
        <w:tc>
          <w:tcPr>
            <w:tcW w:w="9728" w:type="dxa"/>
            <w:gridSpan w:val="33"/>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Оповещение личного состава</w:t>
            </w:r>
            <w:r>
              <w:rPr>
                <w:rFonts w:ascii="Times New Roman" w:hAnsi="Times New Roman"/>
                <w:sz w:val="18"/>
                <w:szCs w:val="18"/>
                <w:u w:val="single"/>
              </w:rPr>
              <w:t xml:space="preserve">УГОЧС </w:t>
            </w:r>
            <w:r w:rsidRPr="00EB3915">
              <w:rPr>
                <w:rFonts w:ascii="Times New Roman" w:hAnsi="Times New Roman"/>
                <w:sz w:val="18"/>
                <w:szCs w:val="18"/>
                <w:u w:val="single"/>
              </w:rPr>
              <w:t xml:space="preserve"> РКНС ГО</w:t>
            </w:r>
            <w:r>
              <w:rPr>
                <w:rFonts w:ascii="Times New Roman" w:hAnsi="Times New Roman"/>
                <w:sz w:val="18"/>
                <w:szCs w:val="18"/>
                <w:u w:val="single"/>
              </w:rPr>
              <w:t xml:space="preserve"> МР Боханский </w:t>
            </w:r>
            <w:r w:rsidRPr="00EB3915">
              <w:rPr>
                <w:rFonts w:ascii="Times New Roman" w:hAnsi="Times New Roman"/>
                <w:sz w:val="18"/>
                <w:szCs w:val="18"/>
                <w:u w:val="single"/>
              </w:rPr>
              <w:t>и населения</w:t>
            </w:r>
            <w:r>
              <w:rPr>
                <w:rFonts w:ascii="Times New Roman" w:hAnsi="Times New Roman"/>
                <w:sz w:val="18"/>
                <w:szCs w:val="18"/>
                <w:u w:val="single"/>
              </w:rPr>
              <w:t xml:space="preserve"> района</w:t>
            </w:r>
            <w:r w:rsidRPr="00EB3915">
              <w:rPr>
                <w:rFonts w:ascii="Times New Roman" w:hAnsi="Times New Roman"/>
                <w:sz w:val="18"/>
                <w:szCs w:val="18"/>
                <w:u w:val="single"/>
              </w:rPr>
              <w:t xml:space="preserve">, </w:t>
            </w:r>
          </w:p>
        </w:tc>
      </w:tr>
      <w:tr w:rsidR="00D34713" w:rsidRPr="00EB3915" w:rsidTr="00D34713">
        <w:tc>
          <w:tcPr>
            <w:tcW w:w="421" w:type="dxa"/>
            <w:tcBorders>
              <w:top w:val="single" w:sz="4" w:space="0" w:color="000000"/>
              <w:left w:val="single" w:sz="8"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r w:rsidRPr="00EB3915">
              <w:rPr>
                <w:rFonts w:ascii="Times New Roman" w:hAnsi="Times New Roman"/>
                <w:sz w:val="18"/>
                <w:szCs w:val="18"/>
              </w:rPr>
              <w:t>1</w:t>
            </w:r>
          </w:p>
        </w:tc>
        <w:tc>
          <w:tcPr>
            <w:tcW w:w="1410"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rPr>
                <w:rFonts w:ascii="Times New Roman" w:hAnsi="Times New Roman"/>
                <w:sz w:val="18"/>
                <w:szCs w:val="18"/>
                <w:u w:val="single"/>
              </w:rPr>
            </w:pPr>
            <w:r w:rsidRPr="00EB3915">
              <w:rPr>
                <w:rFonts w:ascii="Times New Roman" w:hAnsi="Times New Roman"/>
                <w:sz w:val="18"/>
                <w:szCs w:val="18"/>
              </w:rPr>
              <w:t xml:space="preserve">С получением информации докладывает об угрозе (или возникновении) главе Администрации, начальнику </w:t>
            </w:r>
            <w:r w:rsidRPr="00EB3915">
              <w:rPr>
                <w:rFonts w:ascii="Times New Roman" w:hAnsi="Times New Roman"/>
                <w:sz w:val="18"/>
                <w:szCs w:val="18"/>
                <w:u w:val="single"/>
              </w:rPr>
              <w:t>УГОЧС МР</w:t>
            </w:r>
            <w:r>
              <w:rPr>
                <w:rFonts w:ascii="Times New Roman" w:hAnsi="Times New Roman"/>
                <w:sz w:val="18"/>
                <w:szCs w:val="18"/>
                <w:u w:val="single"/>
              </w:rPr>
              <w:t>Боханский</w:t>
            </w:r>
          </w:p>
        </w:tc>
        <w:tc>
          <w:tcPr>
            <w:tcW w:w="112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p>
          <w:p w:rsidR="00D34713" w:rsidRPr="00EB3915" w:rsidRDefault="00D34713" w:rsidP="00D34713">
            <w:pPr>
              <w:spacing w:after="0" w:line="240" w:lineRule="auto"/>
              <w:jc w:val="center"/>
              <w:rPr>
                <w:rFonts w:ascii="Times New Roman" w:hAnsi="Times New Roman"/>
                <w:sz w:val="18"/>
                <w:szCs w:val="18"/>
              </w:rPr>
            </w:pPr>
            <w:r w:rsidRPr="00EB3915">
              <w:rPr>
                <w:rFonts w:ascii="Times New Roman" w:hAnsi="Times New Roman"/>
                <w:sz w:val="18"/>
                <w:szCs w:val="18"/>
              </w:rPr>
              <w:t>10 мин</w:t>
            </w:r>
          </w:p>
        </w:tc>
        <w:tc>
          <w:tcPr>
            <w:tcW w:w="849" w:type="dxa"/>
            <w:tcBorders>
              <w:top w:val="single" w:sz="4" w:space="0" w:color="000000"/>
              <w:left w:val="single" w:sz="4" w:space="0" w:color="000000"/>
              <w:bottom w:val="single" w:sz="4" w:space="0" w:color="000000"/>
              <w:right w:val="nil"/>
            </w:tcBorders>
          </w:tcPr>
          <w:p w:rsidR="00D34713" w:rsidRPr="00EB3915" w:rsidRDefault="00D34713" w:rsidP="00D34713">
            <w:pPr>
              <w:spacing w:after="0" w:line="240" w:lineRule="auto"/>
              <w:rPr>
                <w:rFonts w:ascii="Times New Roman" w:hAnsi="Times New Roman"/>
                <w:sz w:val="18"/>
                <w:szCs w:val="18"/>
              </w:rPr>
            </w:pPr>
            <w:r w:rsidRPr="00EB3915">
              <w:rPr>
                <w:rFonts w:ascii="Times New Roman" w:hAnsi="Times New Roman"/>
                <w:sz w:val="18"/>
                <w:szCs w:val="18"/>
              </w:rPr>
              <w:t xml:space="preserve"> Глава с\п</w:t>
            </w:r>
          </w:p>
        </w:tc>
        <w:tc>
          <w:tcPr>
            <w:tcW w:w="330" w:type="dxa"/>
            <w:tcBorders>
              <w:top w:val="single" w:sz="4" w:space="0" w:color="000000"/>
              <w:left w:val="single" w:sz="4" w:space="0" w:color="000000"/>
              <w:bottom w:val="single" w:sz="4" w:space="0" w:color="000000"/>
              <w:right w:val="single" w:sz="4" w:space="0" w:color="auto"/>
            </w:tcBorders>
          </w:tcPr>
          <w:p w:rsidR="00D34713" w:rsidRPr="00EB3915" w:rsidRDefault="00D34713" w:rsidP="00D34713">
            <w:pPr>
              <w:snapToGrid w:val="0"/>
              <w:spacing w:after="0" w:line="240" w:lineRule="auto"/>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r w:rsidRPr="00EB3915">
              <w:rPr>
                <w:rFonts w:ascii="Times New Roman" w:hAnsi="Times New Roman"/>
                <w:sz w:val="18"/>
                <w:szCs w:val="18"/>
              </w:rPr>
              <w:t xml:space="preserve"> </w:t>
            </w:r>
          </w:p>
        </w:tc>
        <w:tc>
          <w:tcPr>
            <w:tcW w:w="390" w:type="dxa"/>
            <w:gridSpan w:val="4"/>
            <w:tcBorders>
              <w:top w:val="single" w:sz="4" w:space="0" w:color="000000"/>
              <w:left w:val="single" w:sz="4" w:space="0" w:color="000000"/>
              <w:bottom w:val="single" w:sz="4" w:space="0" w:color="000000"/>
              <w:right w:val="single" w:sz="4" w:space="0" w:color="auto"/>
            </w:tcBorders>
          </w:tcPr>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381" w:type="dxa"/>
            <w:gridSpan w:val="3"/>
            <w:tcBorders>
              <w:top w:val="single" w:sz="4" w:space="0" w:color="000000"/>
              <w:left w:val="single" w:sz="4" w:space="0" w:color="auto"/>
              <w:bottom w:val="single" w:sz="4" w:space="0" w:color="000000"/>
              <w:right w:val="nil"/>
            </w:tcBorders>
          </w:tcPr>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360" w:type="dxa"/>
            <w:gridSpan w:val="4"/>
            <w:tcBorders>
              <w:top w:val="single" w:sz="4" w:space="0" w:color="000000"/>
              <w:left w:val="single" w:sz="4" w:space="0" w:color="auto"/>
              <w:bottom w:val="single" w:sz="4" w:space="0" w:color="000000"/>
              <w:right w:val="nil"/>
            </w:tcBorders>
          </w:tcPr>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255" w:type="dxa"/>
            <w:gridSpan w:val="3"/>
            <w:tcBorders>
              <w:top w:val="single" w:sz="4" w:space="0" w:color="000000"/>
              <w:left w:val="single" w:sz="4" w:space="0" w:color="auto"/>
              <w:bottom w:val="single" w:sz="4" w:space="0" w:color="000000"/>
              <w:right w:val="nil"/>
            </w:tcBorders>
          </w:tcPr>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289" w:type="dxa"/>
            <w:tcBorders>
              <w:top w:val="single" w:sz="4" w:space="0" w:color="000000"/>
              <w:left w:val="single" w:sz="4" w:space="0" w:color="auto"/>
              <w:bottom w:val="single" w:sz="4" w:space="0" w:color="000000"/>
              <w:right w:val="nil"/>
            </w:tcBorders>
          </w:tcPr>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2403" w:type="dxa"/>
            <w:gridSpan w:val="8"/>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1459" w:type="dxa"/>
            <w:gridSpan w:val="3"/>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jc w:val="center"/>
              <w:rPr>
                <w:rFonts w:ascii="Times New Roman" w:hAnsi="Times New Roman"/>
                <w:sz w:val="18"/>
                <w:szCs w:val="18"/>
              </w:rPr>
            </w:pPr>
          </w:p>
        </w:tc>
        <w:tc>
          <w:tcPr>
            <w:tcW w:w="76" w:type="dxa"/>
            <w:gridSpan w:val="3"/>
            <w:tcBorders>
              <w:top w:val="nil"/>
              <w:left w:val="single" w:sz="4" w:space="0" w:color="000000"/>
              <w:bottom w:val="nil"/>
              <w:right w:val="nil"/>
            </w:tcBorders>
          </w:tcPr>
          <w:p w:rsidR="00D34713" w:rsidRPr="00EB3915" w:rsidRDefault="00D34713" w:rsidP="00D34713">
            <w:pPr>
              <w:snapToGrid w:val="0"/>
              <w:spacing w:after="0" w:line="240" w:lineRule="auto"/>
              <w:rPr>
                <w:rFonts w:ascii="Times New Roman" w:hAnsi="Times New Roman"/>
                <w:sz w:val="18"/>
                <w:szCs w:val="18"/>
              </w:rPr>
            </w:pPr>
          </w:p>
        </w:tc>
      </w:tr>
      <w:tr w:rsidR="00D34713" w:rsidRPr="00EB3915" w:rsidTr="00D34713">
        <w:tc>
          <w:tcPr>
            <w:tcW w:w="421" w:type="dxa"/>
            <w:tcBorders>
              <w:top w:val="single" w:sz="4" w:space="0" w:color="000000"/>
              <w:left w:val="single" w:sz="8"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r w:rsidRPr="00EB3915">
              <w:rPr>
                <w:rFonts w:ascii="Times New Roman" w:hAnsi="Times New Roman"/>
                <w:sz w:val="18"/>
                <w:szCs w:val="18"/>
              </w:rPr>
              <w:t>2</w:t>
            </w:r>
          </w:p>
        </w:tc>
        <w:tc>
          <w:tcPr>
            <w:tcW w:w="1410"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rPr>
                <w:rFonts w:ascii="Times New Roman" w:hAnsi="Times New Roman"/>
                <w:color w:val="000000"/>
                <w:sz w:val="18"/>
                <w:szCs w:val="18"/>
              </w:rPr>
            </w:pPr>
            <w:r w:rsidRPr="00EB3915">
              <w:rPr>
                <w:rFonts w:ascii="Times New Roman" w:hAnsi="Times New Roman"/>
                <w:color w:val="000000"/>
                <w:sz w:val="18"/>
                <w:szCs w:val="18"/>
              </w:rPr>
              <w:t>Оповещаются в соответствии с инструкцией  взаимодействующие структуры и органы повседневного управления силами и средствами ГО поселения</w:t>
            </w:r>
          </w:p>
        </w:tc>
        <w:tc>
          <w:tcPr>
            <w:tcW w:w="112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p>
          <w:p w:rsidR="00D34713" w:rsidRPr="00EB3915" w:rsidRDefault="00D34713" w:rsidP="00D34713">
            <w:pPr>
              <w:spacing w:after="0" w:line="240" w:lineRule="auto"/>
              <w:jc w:val="center"/>
              <w:rPr>
                <w:rFonts w:ascii="Times New Roman" w:hAnsi="Times New Roman"/>
                <w:sz w:val="18"/>
                <w:szCs w:val="18"/>
              </w:rPr>
            </w:pPr>
            <w:r w:rsidRPr="00EB3915">
              <w:rPr>
                <w:rFonts w:ascii="Times New Roman" w:hAnsi="Times New Roman"/>
                <w:sz w:val="18"/>
                <w:szCs w:val="18"/>
              </w:rPr>
              <w:t>20 мин</w:t>
            </w:r>
          </w:p>
        </w:tc>
        <w:tc>
          <w:tcPr>
            <w:tcW w:w="849" w:type="dxa"/>
            <w:tcBorders>
              <w:top w:val="single" w:sz="4" w:space="0" w:color="000000"/>
              <w:left w:val="single" w:sz="4" w:space="0" w:color="000000"/>
              <w:bottom w:val="single" w:sz="4" w:space="0" w:color="000000"/>
              <w:right w:val="nil"/>
            </w:tcBorders>
          </w:tcPr>
          <w:p w:rsidR="00D34713" w:rsidRPr="00EB3915" w:rsidRDefault="00D34713" w:rsidP="00D34713">
            <w:pPr>
              <w:spacing w:after="0" w:line="240" w:lineRule="auto"/>
              <w:rPr>
                <w:rFonts w:ascii="Times New Roman" w:hAnsi="Times New Roman"/>
                <w:sz w:val="18"/>
                <w:szCs w:val="18"/>
              </w:rPr>
            </w:pPr>
            <w:r w:rsidRPr="00EB3915">
              <w:rPr>
                <w:rFonts w:ascii="Times New Roman" w:hAnsi="Times New Roman"/>
                <w:sz w:val="18"/>
                <w:szCs w:val="18"/>
              </w:rPr>
              <w:t>Глава с\п</w:t>
            </w:r>
          </w:p>
        </w:tc>
        <w:tc>
          <w:tcPr>
            <w:tcW w:w="720" w:type="dxa"/>
            <w:gridSpan w:val="5"/>
            <w:tcBorders>
              <w:top w:val="single" w:sz="4" w:space="0" w:color="000000"/>
              <w:left w:val="single" w:sz="4" w:space="0" w:color="000000"/>
              <w:bottom w:val="single" w:sz="4" w:space="0" w:color="000000"/>
              <w:right w:val="single" w:sz="4" w:space="0" w:color="auto"/>
            </w:tcBorders>
          </w:tcPr>
          <w:p w:rsidR="00D34713" w:rsidRDefault="00D34713" w:rsidP="00D34713">
            <w:pPr>
              <w:snapToGrid w:val="0"/>
              <w:spacing w:after="0" w:line="240" w:lineRule="auto"/>
              <w:rPr>
                <w:rFonts w:ascii="Times New Roman" w:hAnsi="Times New Roman"/>
                <w:sz w:val="18"/>
                <w:szCs w:val="18"/>
              </w:rPr>
            </w:pPr>
          </w:p>
          <w:p w:rsidR="00D34713" w:rsidRPr="00EB3915" w:rsidRDefault="00D34713" w:rsidP="00D34713">
            <w:pPr>
              <w:snapToGrid w:val="0"/>
              <w:spacing w:after="0" w:line="240" w:lineRule="auto"/>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381" w:type="dxa"/>
            <w:gridSpan w:val="3"/>
            <w:tcBorders>
              <w:top w:val="single" w:sz="4" w:space="0" w:color="000000"/>
              <w:left w:val="single" w:sz="4" w:space="0" w:color="auto"/>
              <w:bottom w:val="single" w:sz="4" w:space="0" w:color="000000"/>
              <w:right w:val="nil"/>
            </w:tcBorders>
          </w:tcPr>
          <w:p w:rsidR="00D34713" w:rsidRPr="00EB3915" w:rsidRDefault="00D34713" w:rsidP="00D34713">
            <w:pPr>
              <w:spacing w:after="0" w:line="240" w:lineRule="auto"/>
              <w:rPr>
                <w:rFonts w:ascii="Times New Roman" w:hAnsi="Times New Roman"/>
                <w:sz w:val="18"/>
                <w:szCs w:val="18"/>
              </w:rPr>
            </w:pPr>
          </w:p>
        </w:tc>
        <w:tc>
          <w:tcPr>
            <w:tcW w:w="360" w:type="dxa"/>
            <w:gridSpan w:val="4"/>
            <w:tcBorders>
              <w:top w:val="single" w:sz="4" w:space="0" w:color="000000"/>
              <w:left w:val="single" w:sz="4" w:space="0" w:color="auto"/>
              <w:bottom w:val="single" w:sz="4" w:space="0" w:color="000000"/>
              <w:right w:val="nil"/>
            </w:tcBorders>
          </w:tcPr>
          <w:p w:rsidR="00D34713" w:rsidRPr="00EB3915" w:rsidRDefault="00D34713" w:rsidP="00D34713">
            <w:pPr>
              <w:spacing w:after="0" w:line="240" w:lineRule="auto"/>
              <w:rPr>
                <w:rFonts w:ascii="Times New Roman" w:hAnsi="Times New Roman"/>
                <w:sz w:val="18"/>
                <w:szCs w:val="18"/>
              </w:rPr>
            </w:pPr>
          </w:p>
        </w:tc>
        <w:tc>
          <w:tcPr>
            <w:tcW w:w="255" w:type="dxa"/>
            <w:gridSpan w:val="3"/>
            <w:tcBorders>
              <w:top w:val="single" w:sz="4" w:space="0" w:color="000000"/>
              <w:left w:val="single" w:sz="4" w:space="0" w:color="auto"/>
              <w:bottom w:val="single" w:sz="4" w:space="0" w:color="000000"/>
              <w:right w:val="nil"/>
            </w:tcBorders>
          </w:tcPr>
          <w:p w:rsidR="00D34713" w:rsidRPr="00EB3915" w:rsidRDefault="00D34713" w:rsidP="00D34713">
            <w:pPr>
              <w:spacing w:after="0" w:line="240" w:lineRule="auto"/>
              <w:rPr>
                <w:rFonts w:ascii="Times New Roman" w:hAnsi="Times New Roman"/>
                <w:sz w:val="18"/>
                <w:szCs w:val="18"/>
              </w:rPr>
            </w:pPr>
          </w:p>
        </w:tc>
        <w:tc>
          <w:tcPr>
            <w:tcW w:w="289" w:type="dxa"/>
            <w:tcBorders>
              <w:top w:val="single" w:sz="4" w:space="0" w:color="000000"/>
              <w:left w:val="single" w:sz="4" w:space="0" w:color="auto"/>
              <w:bottom w:val="single" w:sz="4" w:space="0" w:color="000000"/>
              <w:right w:val="nil"/>
            </w:tcBorders>
          </w:tcPr>
          <w:p w:rsidR="00D34713" w:rsidRPr="00EB3915" w:rsidRDefault="00D34713" w:rsidP="00D34713">
            <w:pPr>
              <w:spacing w:after="0" w:line="240" w:lineRule="auto"/>
              <w:rPr>
                <w:rFonts w:ascii="Times New Roman" w:hAnsi="Times New Roman"/>
                <w:sz w:val="18"/>
                <w:szCs w:val="18"/>
              </w:rPr>
            </w:pPr>
          </w:p>
        </w:tc>
        <w:tc>
          <w:tcPr>
            <w:tcW w:w="2403" w:type="dxa"/>
            <w:gridSpan w:val="8"/>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1459" w:type="dxa"/>
            <w:gridSpan w:val="3"/>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jc w:val="center"/>
              <w:rPr>
                <w:rFonts w:ascii="Times New Roman" w:hAnsi="Times New Roman"/>
                <w:sz w:val="18"/>
                <w:szCs w:val="18"/>
              </w:rPr>
            </w:pPr>
          </w:p>
        </w:tc>
        <w:tc>
          <w:tcPr>
            <w:tcW w:w="76" w:type="dxa"/>
            <w:gridSpan w:val="3"/>
            <w:tcBorders>
              <w:top w:val="nil"/>
              <w:left w:val="single" w:sz="4" w:space="0" w:color="000000"/>
              <w:bottom w:val="nil"/>
              <w:right w:val="nil"/>
            </w:tcBorders>
          </w:tcPr>
          <w:p w:rsidR="00D34713" w:rsidRPr="00EB3915" w:rsidRDefault="00D34713" w:rsidP="00D34713">
            <w:pPr>
              <w:snapToGrid w:val="0"/>
              <w:spacing w:after="0" w:line="240" w:lineRule="auto"/>
              <w:rPr>
                <w:rFonts w:ascii="Times New Roman" w:hAnsi="Times New Roman"/>
                <w:sz w:val="18"/>
                <w:szCs w:val="18"/>
              </w:rPr>
            </w:pPr>
          </w:p>
        </w:tc>
      </w:tr>
      <w:tr w:rsidR="00D34713" w:rsidRPr="00EB3915" w:rsidTr="00D34713">
        <w:tc>
          <w:tcPr>
            <w:tcW w:w="421" w:type="dxa"/>
            <w:tcBorders>
              <w:top w:val="single" w:sz="4" w:space="0" w:color="000000"/>
              <w:left w:val="single" w:sz="8"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r w:rsidRPr="00EB3915">
              <w:rPr>
                <w:rFonts w:ascii="Times New Roman" w:hAnsi="Times New Roman"/>
                <w:sz w:val="18"/>
                <w:szCs w:val="18"/>
              </w:rPr>
              <w:t>3</w:t>
            </w:r>
          </w:p>
        </w:tc>
        <w:tc>
          <w:tcPr>
            <w:tcW w:w="1410"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rPr>
                <w:rFonts w:ascii="Times New Roman" w:hAnsi="Times New Roman"/>
                <w:color w:val="000000"/>
                <w:sz w:val="18"/>
                <w:szCs w:val="18"/>
              </w:rPr>
            </w:pPr>
            <w:r w:rsidRPr="00EB3915">
              <w:rPr>
                <w:rFonts w:ascii="Times New Roman" w:hAnsi="Times New Roman"/>
                <w:color w:val="000000"/>
                <w:sz w:val="18"/>
                <w:szCs w:val="18"/>
              </w:rPr>
              <w:t>Информируются органы управления ГО поселений и объектов</w:t>
            </w:r>
          </w:p>
        </w:tc>
        <w:tc>
          <w:tcPr>
            <w:tcW w:w="112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p>
          <w:p w:rsidR="00D34713" w:rsidRPr="00EB3915" w:rsidRDefault="00D34713" w:rsidP="00D34713">
            <w:pPr>
              <w:spacing w:after="0" w:line="240" w:lineRule="auto"/>
              <w:jc w:val="center"/>
              <w:rPr>
                <w:rFonts w:ascii="Times New Roman" w:hAnsi="Times New Roman"/>
                <w:sz w:val="18"/>
                <w:szCs w:val="18"/>
              </w:rPr>
            </w:pPr>
            <w:r w:rsidRPr="00EB3915">
              <w:rPr>
                <w:rFonts w:ascii="Times New Roman" w:hAnsi="Times New Roman"/>
                <w:sz w:val="18"/>
                <w:szCs w:val="18"/>
              </w:rPr>
              <w:t>20 мин</w:t>
            </w:r>
          </w:p>
        </w:tc>
        <w:tc>
          <w:tcPr>
            <w:tcW w:w="849" w:type="dxa"/>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r w:rsidRPr="00EB3915">
              <w:rPr>
                <w:rFonts w:ascii="Times New Roman" w:hAnsi="Times New Roman"/>
                <w:sz w:val="18"/>
                <w:szCs w:val="18"/>
              </w:rPr>
              <w:t>дежурный диспетчер</w:t>
            </w:r>
          </w:p>
          <w:p w:rsidR="00D34713" w:rsidRPr="00EB3915" w:rsidRDefault="00D34713" w:rsidP="00D34713">
            <w:pPr>
              <w:spacing w:after="0" w:line="240" w:lineRule="auto"/>
              <w:rPr>
                <w:rFonts w:ascii="Times New Roman" w:hAnsi="Times New Roman"/>
                <w:sz w:val="18"/>
                <w:szCs w:val="18"/>
              </w:rPr>
            </w:pPr>
            <w:r w:rsidRPr="00EB3915">
              <w:rPr>
                <w:rFonts w:ascii="Times New Roman" w:hAnsi="Times New Roman"/>
                <w:sz w:val="18"/>
                <w:szCs w:val="18"/>
              </w:rPr>
              <w:t>ЕДДС</w:t>
            </w:r>
          </w:p>
        </w:tc>
        <w:tc>
          <w:tcPr>
            <w:tcW w:w="735" w:type="dxa"/>
            <w:gridSpan w:val="6"/>
            <w:tcBorders>
              <w:top w:val="single" w:sz="4" w:space="0" w:color="000000"/>
              <w:left w:val="single" w:sz="4" w:space="0" w:color="000000"/>
              <w:bottom w:val="single" w:sz="4" w:space="0" w:color="000000"/>
              <w:right w:val="single" w:sz="4" w:space="0" w:color="auto"/>
            </w:tcBorders>
          </w:tcPr>
          <w:p w:rsidR="00D34713" w:rsidRDefault="00D34713" w:rsidP="00D34713">
            <w:pPr>
              <w:snapToGrid w:val="0"/>
              <w:spacing w:after="0" w:line="240" w:lineRule="auto"/>
              <w:rPr>
                <w:rFonts w:ascii="Times New Roman" w:hAnsi="Times New Roman"/>
                <w:sz w:val="18"/>
                <w:szCs w:val="18"/>
              </w:rPr>
            </w:pPr>
          </w:p>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420" w:type="dxa"/>
            <w:gridSpan w:val="3"/>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ind w:left="197"/>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285" w:type="dxa"/>
            <w:gridSpan w:val="2"/>
            <w:tcBorders>
              <w:top w:val="single" w:sz="4" w:space="0" w:color="000000"/>
              <w:left w:val="single" w:sz="4" w:space="0" w:color="auto"/>
              <w:bottom w:val="single" w:sz="4" w:space="0" w:color="000000"/>
              <w:right w:val="nil"/>
            </w:tcBorders>
          </w:tcPr>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240" w:type="dxa"/>
            <w:gridSpan w:val="3"/>
            <w:tcBorders>
              <w:top w:val="single" w:sz="4" w:space="0" w:color="000000"/>
              <w:left w:val="single" w:sz="4" w:space="0" w:color="auto"/>
              <w:bottom w:val="single" w:sz="4" w:space="0" w:color="000000"/>
              <w:right w:val="nil"/>
            </w:tcBorders>
          </w:tcPr>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325" w:type="dxa"/>
            <w:gridSpan w:val="2"/>
            <w:tcBorders>
              <w:top w:val="single" w:sz="4" w:space="0" w:color="000000"/>
              <w:left w:val="single" w:sz="4" w:space="0" w:color="auto"/>
              <w:bottom w:val="single" w:sz="4" w:space="0" w:color="000000"/>
              <w:right w:val="nil"/>
            </w:tcBorders>
          </w:tcPr>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2403" w:type="dxa"/>
            <w:gridSpan w:val="8"/>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1459" w:type="dxa"/>
            <w:gridSpan w:val="3"/>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jc w:val="center"/>
              <w:rPr>
                <w:rFonts w:ascii="Times New Roman" w:hAnsi="Times New Roman"/>
                <w:sz w:val="18"/>
                <w:szCs w:val="18"/>
              </w:rPr>
            </w:pPr>
          </w:p>
        </w:tc>
        <w:tc>
          <w:tcPr>
            <w:tcW w:w="76" w:type="dxa"/>
            <w:gridSpan w:val="3"/>
            <w:tcBorders>
              <w:top w:val="nil"/>
              <w:left w:val="single" w:sz="4" w:space="0" w:color="000000"/>
              <w:bottom w:val="nil"/>
              <w:right w:val="nil"/>
            </w:tcBorders>
          </w:tcPr>
          <w:p w:rsidR="00D34713" w:rsidRPr="00EB3915" w:rsidRDefault="00D34713" w:rsidP="00D34713">
            <w:pPr>
              <w:snapToGrid w:val="0"/>
              <w:spacing w:after="0" w:line="240" w:lineRule="auto"/>
              <w:rPr>
                <w:rFonts w:ascii="Times New Roman" w:hAnsi="Times New Roman"/>
                <w:sz w:val="18"/>
                <w:szCs w:val="18"/>
              </w:rPr>
            </w:pPr>
          </w:p>
        </w:tc>
      </w:tr>
      <w:tr w:rsidR="00D34713" w:rsidRPr="00EB3915" w:rsidTr="00D34713">
        <w:tc>
          <w:tcPr>
            <w:tcW w:w="421" w:type="dxa"/>
            <w:tcBorders>
              <w:top w:val="single" w:sz="4" w:space="0" w:color="000000"/>
              <w:left w:val="single" w:sz="8"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r w:rsidRPr="00EB3915">
              <w:rPr>
                <w:rFonts w:ascii="Times New Roman" w:hAnsi="Times New Roman"/>
                <w:sz w:val="18"/>
                <w:szCs w:val="18"/>
              </w:rPr>
              <w:t>4</w:t>
            </w:r>
          </w:p>
        </w:tc>
        <w:tc>
          <w:tcPr>
            <w:tcW w:w="1410"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rPr>
                <w:rFonts w:ascii="Times New Roman" w:hAnsi="Times New Roman"/>
                <w:sz w:val="18"/>
                <w:szCs w:val="18"/>
                <w:u w:val="single"/>
              </w:rPr>
            </w:pPr>
            <w:r w:rsidRPr="00EB3915">
              <w:rPr>
                <w:rFonts w:ascii="Times New Roman" w:hAnsi="Times New Roman"/>
                <w:sz w:val="18"/>
                <w:szCs w:val="18"/>
              </w:rPr>
              <w:t>Проводится оповещение аварийно – спасательного  формирования.</w:t>
            </w:r>
          </w:p>
        </w:tc>
        <w:tc>
          <w:tcPr>
            <w:tcW w:w="112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p>
          <w:p w:rsidR="00D34713" w:rsidRPr="00EB3915" w:rsidRDefault="00D34713" w:rsidP="00D34713">
            <w:pPr>
              <w:spacing w:after="0" w:line="240" w:lineRule="auto"/>
              <w:jc w:val="cente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r w:rsidRPr="00EB3915">
              <w:rPr>
                <w:rFonts w:ascii="Times New Roman" w:hAnsi="Times New Roman"/>
                <w:sz w:val="18"/>
                <w:szCs w:val="18"/>
              </w:rPr>
              <w:t xml:space="preserve">        1 час</w:t>
            </w:r>
          </w:p>
        </w:tc>
        <w:tc>
          <w:tcPr>
            <w:tcW w:w="849" w:type="dxa"/>
            <w:tcBorders>
              <w:top w:val="single" w:sz="4" w:space="0" w:color="000000"/>
              <w:left w:val="single" w:sz="4" w:space="0" w:color="000000"/>
              <w:bottom w:val="single" w:sz="4" w:space="0" w:color="000000"/>
              <w:right w:val="nil"/>
            </w:tcBorders>
          </w:tcPr>
          <w:p w:rsidR="00D34713" w:rsidRPr="00EB3915" w:rsidRDefault="00D34713" w:rsidP="00D34713">
            <w:pPr>
              <w:spacing w:after="0" w:line="240" w:lineRule="auto"/>
              <w:rPr>
                <w:rFonts w:ascii="Times New Roman" w:hAnsi="Times New Roman"/>
                <w:sz w:val="18"/>
                <w:szCs w:val="18"/>
              </w:rPr>
            </w:pPr>
            <w:r w:rsidRPr="00EB3915">
              <w:rPr>
                <w:rFonts w:ascii="Times New Roman" w:hAnsi="Times New Roman"/>
                <w:sz w:val="18"/>
                <w:szCs w:val="18"/>
              </w:rPr>
              <w:t>Начальник штаба ГО</w:t>
            </w:r>
          </w:p>
        </w:tc>
        <w:tc>
          <w:tcPr>
            <w:tcW w:w="2005" w:type="dxa"/>
            <w:gridSpan w:val="16"/>
            <w:tcBorders>
              <w:top w:val="single" w:sz="4" w:space="0" w:color="000000"/>
              <w:left w:val="single" w:sz="4" w:space="0" w:color="000000"/>
              <w:bottom w:val="single" w:sz="4" w:space="0" w:color="000000"/>
              <w:right w:val="single" w:sz="4" w:space="0" w:color="000000"/>
            </w:tcBorders>
          </w:tcPr>
          <w:p w:rsidR="00D34713" w:rsidRPr="00EB3915" w:rsidRDefault="00D34713" w:rsidP="00D34713">
            <w:pPr>
              <w:snapToGrid w:val="0"/>
              <w:spacing w:after="0" w:line="240" w:lineRule="auto"/>
              <w:rPr>
                <w:rFonts w:ascii="Times New Roman" w:hAnsi="Times New Roman"/>
                <w:sz w:val="18"/>
                <w:szCs w:val="18"/>
              </w:rPr>
            </w:pPr>
          </w:p>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2403" w:type="dxa"/>
            <w:gridSpan w:val="8"/>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1459" w:type="dxa"/>
            <w:gridSpan w:val="3"/>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jc w:val="center"/>
              <w:rPr>
                <w:rFonts w:ascii="Times New Roman" w:hAnsi="Times New Roman"/>
                <w:sz w:val="18"/>
                <w:szCs w:val="18"/>
              </w:rPr>
            </w:pPr>
          </w:p>
        </w:tc>
        <w:tc>
          <w:tcPr>
            <w:tcW w:w="76" w:type="dxa"/>
            <w:gridSpan w:val="3"/>
            <w:tcBorders>
              <w:top w:val="nil"/>
              <w:left w:val="single" w:sz="4" w:space="0" w:color="000000"/>
              <w:bottom w:val="nil"/>
              <w:right w:val="nil"/>
            </w:tcBorders>
          </w:tcPr>
          <w:p w:rsidR="00D34713" w:rsidRPr="00EB3915" w:rsidRDefault="00D34713" w:rsidP="00D34713">
            <w:pPr>
              <w:snapToGrid w:val="0"/>
              <w:spacing w:after="0" w:line="240" w:lineRule="auto"/>
              <w:rPr>
                <w:rFonts w:ascii="Times New Roman" w:hAnsi="Times New Roman"/>
                <w:sz w:val="18"/>
                <w:szCs w:val="18"/>
              </w:rPr>
            </w:pPr>
          </w:p>
        </w:tc>
      </w:tr>
      <w:tr w:rsidR="00D34713" w:rsidRPr="00EB3915" w:rsidTr="00D34713">
        <w:tc>
          <w:tcPr>
            <w:tcW w:w="421" w:type="dxa"/>
            <w:tcBorders>
              <w:top w:val="single" w:sz="4" w:space="0" w:color="000000"/>
              <w:left w:val="single" w:sz="8" w:space="0" w:color="000000"/>
              <w:bottom w:val="single" w:sz="4" w:space="0" w:color="000000"/>
              <w:right w:val="nil"/>
            </w:tcBorders>
            <w:tcMar>
              <w:top w:w="0" w:type="dxa"/>
              <w:left w:w="40" w:type="dxa"/>
              <w:bottom w:w="0" w:type="dxa"/>
              <w:right w:w="40" w:type="dxa"/>
            </w:tcMar>
          </w:tcPr>
          <w:p w:rsidR="00D34713" w:rsidRDefault="00D34713" w:rsidP="00D34713">
            <w:pPr>
              <w:snapToGrid w:val="0"/>
              <w:spacing w:after="0" w:line="240" w:lineRule="auto"/>
              <w:jc w:val="center"/>
              <w:rPr>
                <w:rFonts w:ascii="Times New Roman" w:hAnsi="Times New Roman"/>
                <w:sz w:val="18"/>
                <w:szCs w:val="18"/>
              </w:rPr>
            </w:pPr>
          </w:p>
          <w:p w:rsidR="00D34713" w:rsidRPr="00EB3915" w:rsidRDefault="00D34713" w:rsidP="00D34713">
            <w:pPr>
              <w:snapToGrid w:val="0"/>
              <w:spacing w:after="0" w:line="240" w:lineRule="auto"/>
              <w:jc w:val="center"/>
              <w:rPr>
                <w:rFonts w:ascii="Times New Roman" w:hAnsi="Times New Roman"/>
                <w:sz w:val="18"/>
                <w:szCs w:val="18"/>
              </w:rPr>
            </w:pPr>
            <w:r w:rsidRPr="00EB3915">
              <w:rPr>
                <w:rFonts w:ascii="Times New Roman" w:hAnsi="Times New Roman"/>
                <w:sz w:val="18"/>
                <w:szCs w:val="18"/>
              </w:rPr>
              <w:t>5</w:t>
            </w:r>
          </w:p>
        </w:tc>
        <w:tc>
          <w:tcPr>
            <w:tcW w:w="1410"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Default="00D34713" w:rsidP="00D34713">
            <w:pPr>
              <w:snapToGrid w:val="0"/>
              <w:spacing w:after="0" w:line="240" w:lineRule="auto"/>
              <w:rPr>
                <w:rFonts w:ascii="Times New Roman" w:hAnsi="Times New Roman"/>
                <w:sz w:val="18"/>
                <w:szCs w:val="18"/>
              </w:rPr>
            </w:pPr>
          </w:p>
          <w:p w:rsidR="00D34713" w:rsidRPr="00EB3915" w:rsidRDefault="00D34713" w:rsidP="00D34713">
            <w:pPr>
              <w:snapToGrid w:val="0"/>
              <w:spacing w:after="0" w:line="240" w:lineRule="auto"/>
              <w:rPr>
                <w:rFonts w:ascii="Times New Roman" w:hAnsi="Times New Roman"/>
                <w:sz w:val="18"/>
                <w:szCs w:val="18"/>
              </w:rPr>
            </w:pPr>
            <w:r w:rsidRPr="00EB3915">
              <w:rPr>
                <w:rFonts w:ascii="Times New Roman" w:hAnsi="Times New Roman"/>
                <w:sz w:val="18"/>
                <w:szCs w:val="18"/>
              </w:rPr>
              <w:t xml:space="preserve">С получением распоряжения для сбора РКНС </w:t>
            </w:r>
            <w:r w:rsidRPr="00EB3915">
              <w:rPr>
                <w:rFonts w:ascii="Times New Roman" w:hAnsi="Times New Roman"/>
                <w:sz w:val="18"/>
                <w:szCs w:val="18"/>
              </w:rPr>
              <w:lastRenderedPageBreak/>
              <w:t>ГО поселения, осуществляется их оповещение</w:t>
            </w:r>
          </w:p>
        </w:tc>
        <w:tc>
          <w:tcPr>
            <w:tcW w:w="112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r w:rsidRPr="00EB3915">
              <w:rPr>
                <w:rFonts w:ascii="Times New Roman" w:hAnsi="Times New Roman"/>
                <w:sz w:val="18"/>
                <w:szCs w:val="18"/>
              </w:rPr>
              <w:t xml:space="preserve">      30 мин</w:t>
            </w:r>
          </w:p>
        </w:tc>
        <w:tc>
          <w:tcPr>
            <w:tcW w:w="849" w:type="dxa"/>
            <w:tcBorders>
              <w:top w:val="single" w:sz="4" w:space="0" w:color="000000"/>
              <w:left w:val="single" w:sz="4" w:space="0" w:color="000000"/>
              <w:bottom w:val="single" w:sz="4" w:space="0" w:color="000000"/>
              <w:right w:val="nil"/>
            </w:tcBorders>
          </w:tcPr>
          <w:p w:rsidR="00D34713" w:rsidRPr="00EB3915" w:rsidRDefault="00D34713" w:rsidP="00D34713">
            <w:pPr>
              <w:spacing w:after="0" w:line="240" w:lineRule="auto"/>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r w:rsidRPr="00EB3915">
              <w:rPr>
                <w:rFonts w:ascii="Times New Roman" w:hAnsi="Times New Roman"/>
                <w:sz w:val="18"/>
                <w:szCs w:val="18"/>
              </w:rPr>
              <w:t>Начальник штаба ГО</w:t>
            </w:r>
          </w:p>
        </w:tc>
        <w:tc>
          <w:tcPr>
            <w:tcW w:w="1155" w:type="dxa"/>
            <w:gridSpan w:val="9"/>
            <w:tcBorders>
              <w:top w:val="single" w:sz="4" w:space="0" w:color="000000"/>
              <w:left w:val="single" w:sz="4" w:space="0" w:color="000000"/>
              <w:bottom w:val="single" w:sz="4" w:space="0" w:color="000000"/>
              <w:right w:val="single" w:sz="4" w:space="0" w:color="auto"/>
            </w:tcBorders>
          </w:tcPr>
          <w:p w:rsidR="00D34713" w:rsidRDefault="00D34713" w:rsidP="00D34713">
            <w:pPr>
              <w:spacing w:after="0" w:line="240" w:lineRule="auto"/>
              <w:rPr>
                <w:rFonts w:ascii="Times New Roman" w:hAnsi="Times New Roman"/>
                <w:sz w:val="18"/>
                <w:szCs w:val="18"/>
              </w:rPr>
            </w:pPr>
          </w:p>
          <w:p w:rsidR="00D34713" w:rsidRDefault="00D34713" w:rsidP="00D34713">
            <w:pPr>
              <w:spacing w:after="0" w:line="240" w:lineRule="auto"/>
              <w:rPr>
                <w:rFonts w:ascii="Times New Roman" w:hAnsi="Times New Roman"/>
                <w:sz w:val="18"/>
                <w:szCs w:val="18"/>
              </w:rPr>
            </w:pPr>
          </w:p>
          <w:p w:rsidR="00D34713" w:rsidRDefault="00D34713" w:rsidP="00D34713">
            <w:pPr>
              <w:rPr>
                <w:rFonts w:ascii="Times New Roman" w:hAnsi="Times New Roman"/>
                <w:sz w:val="18"/>
                <w:szCs w:val="18"/>
              </w:rPr>
            </w:pPr>
          </w:p>
          <w:p w:rsidR="00D34713" w:rsidRDefault="00D34713" w:rsidP="00D34713">
            <w:pPr>
              <w:rPr>
                <w:rFonts w:ascii="Times New Roman" w:hAnsi="Times New Roman"/>
                <w:sz w:val="18"/>
                <w:szCs w:val="18"/>
              </w:rPr>
            </w:pPr>
          </w:p>
          <w:p w:rsidR="00D34713" w:rsidRDefault="00D34713" w:rsidP="00D34713">
            <w:pPr>
              <w:rPr>
                <w:rFonts w:ascii="Times New Roman" w:hAnsi="Times New Roman"/>
                <w:sz w:val="18"/>
                <w:szCs w:val="18"/>
              </w:rPr>
            </w:pPr>
          </w:p>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285" w:type="dxa"/>
            <w:gridSpan w:val="2"/>
            <w:tcBorders>
              <w:top w:val="single" w:sz="4" w:space="0" w:color="000000"/>
              <w:left w:val="single" w:sz="4" w:space="0" w:color="auto"/>
              <w:bottom w:val="single" w:sz="4" w:space="0" w:color="000000"/>
              <w:right w:val="single" w:sz="4" w:space="0" w:color="auto"/>
            </w:tcBorders>
          </w:tcPr>
          <w:p w:rsidR="00D34713" w:rsidRDefault="00D34713" w:rsidP="00D34713">
            <w:pPr>
              <w:rPr>
                <w:rFonts w:ascii="Times New Roman" w:hAnsi="Times New Roman"/>
                <w:sz w:val="18"/>
                <w:szCs w:val="18"/>
              </w:rPr>
            </w:pPr>
          </w:p>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240" w:type="dxa"/>
            <w:gridSpan w:val="3"/>
            <w:tcBorders>
              <w:top w:val="single" w:sz="4" w:space="0" w:color="000000"/>
              <w:left w:val="single" w:sz="4" w:space="0" w:color="auto"/>
              <w:bottom w:val="single" w:sz="4" w:space="0" w:color="000000"/>
              <w:right w:val="single" w:sz="4" w:space="0" w:color="auto"/>
            </w:tcBorders>
          </w:tcPr>
          <w:p w:rsidR="00D34713" w:rsidRDefault="00D34713" w:rsidP="00D34713">
            <w:pPr>
              <w:rPr>
                <w:rFonts w:ascii="Times New Roman" w:hAnsi="Times New Roman"/>
                <w:sz w:val="18"/>
                <w:szCs w:val="18"/>
              </w:rPr>
            </w:pPr>
          </w:p>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325" w:type="dxa"/>
            <w:gridSpan w:val="2"/>
            <w:tcBorders>
              <w:top w:val="single" w:sz="4" w:space="0" w:color="000000"/>
              <w:left w:val="single" w:sz="4" w:space="0" w:color="auto"/>
              <w:bottom w:val="single" w:sz="4" w:space="0" w:color="000000"/>
              <w:right w:val="single" w:sz="4" w:space="0" w:color="000000"/>
            </w:tcBorders>
          </w:tcPr>
          <w:p w:rsidR="00D34713" w:rsidRDefault="00D34713" w:rsidP="00D34713">
            <w:pPr>
              <w:rPr>
                <w:rFonts w:ascii="Times New Roman" w:hAnsi="Times New Roman"/>
                <w:sz w:val="18"/>
                <w:szCs w:val="18"/>
              </w:rPr>
            </w:pPr>
          </w:p>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2403" w:type="dxa"/>
            <w:gridSpan w:val="8"/>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1459" w:type="dxa"/>
            <w:gridSpan w:val="3"/>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jc w:val="center"/>
              <w:rPr>
                <w:rFonts w:ascii="Times New Roman" w:hAnsi="Times New Roman"/>
                <w:sz w:val="18"/>
                <w:szCs w:val="18"/>
              </w:rPr>
            </w:pPr>
          </w:p>
        </w:tc>
        <w:tc>
          <w:tcPr>
            <w:tcW w:w="76" w:type="dxa"/>
            <w:gridSpan w:val="3"/>
            <w:tcBorders>
              <w:top w:val="nil"/>
              <w:left w:val="single" w:sz="4" w:space="0" w:color="000000"/>
              <w:bottom w:val="nil"/>
              <w:right w:val="nil"/>
            </w:tcBorders>
          </w:tcPr>
          <w:p w:rsidR="00D34713" w:rsidRPr="00EB3915" w:rsidRDefault="00D34713" w:rsidP="00D34713">
            <w:pPr>
              <w:snapToGrid w:val="0"/>
              <w:spacing w:after="0" w:line="240" w:lineRule="auto"/>
              <w:rPr>
                <w:rFonts w:ascii="Times New Roman" w:hAnsi="Times New Roman"/>
                <w:sz w:val="18"/>
                <w:szCs w:val="18"/>
              </w:rPr>
            </w:pPr>
          </w:p>
        </w:tc>
      </w:tr>
      <w:tr w:rsidR="00D34713" w:rsidRPr="00EB3915" w:rsidTr="00D34713">
        <w:tc>
          <w:tcPr>
            <w:tcW w:w="421" w:type="dxa"/>
            <w:tcBorders>
              <w:top w:val="single" w:sz="4" w:space="0" w:color="000000"/>
              <w:left w:val="single" w:sz="8"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r w:rsidRPr="00EB3915">
              <w:rPr>
                <w:rFonts w:ascii="Times New Roman" w:hAnsi="Times New Roman"/>
                <w:sz w:val="18"/>
                <w:szCs w:val="18"/>
              </w:rPr>
              <w:lastRenderedPageBreak/>
              <w:t>6</w:t>
            </w:r>
          </w:p>
        </w:tc>
        <w:tc>
          <w:tcPr>
            <w:tcW w:w="1410"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rPr>
                <w:rFonts w:ascii="Times New Roman" w:hAnsi="Times New Roman"/>
                <w:sz w:val="18"/>
                <w:szCs w:val="18"/>
              </w:rPr>
            </w:pPr>
            <w:r w:rsidRPr="00EB3915">
              <w:rPr>
                <w:rFonts w:ascii="Times New Roman" w:hAnsi="Times New Roman"/>
                <w:sz w:val="18"/>
                <w:szCs w:val="18"/>
              </w:rPr>
              <w:t>С получение распоряжения для оповещения населения, отдается команда дежурному  участка электросвязи  на включение записи оповещения населения.</w:t>
            </w:r>
          </w:p>
        </w:tc>
        <w:tc>
          <w:tcPr>
            <w:tcW w:w="112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r w:rsidRPr="00EB3915">
              <w:rPr>
                <w:rFonts w:ascii="Times New Roman" w:hAnsi="Times New Roman"/>
                <w:sz w:val="18"/>
                <w:szCs w:val="18"/>
              </w:rPr>
              <w:t xml:space="preserve">        5 мин</w:t>
            </w:r>
          </w:p>
        </w:tc>
        <w:tc>
          <w:tcPr>
            <w:tcW w:w="849" w:type="dxa"/>
            <w:tcBorders>
              <w:top w:val="single" w:sz="4" w:space="0" w:color="000000"/>
              <w:left w:val="single" w:sz="4" w:space="0" w:color="000000"/>
              <w:bottom w:val="single" w:sz="4" w:space="0" w:color="000000"/>
              <w:right w:val="nil"/>
            </w:tcBorders>
          </w:tcPr>
          <w:p w:rsidR="00D34713" w:rsidRPr="00EB3915" w:rsidRDefault="00D34713" w:rsidP="00D34713">
            <w:pPr>
              <w:spacing w:after="0" w:line="240" w:lineRule="auto"/>
              <w:rPr>
                <w:rFonts w:ascii="Times New Roman" w:hAnsi="Times New Roman"/>
                <w:sz w:val="18"/>
                <w:szCs w:val="18"/>
              </w:rPr>
            </w:pPr>
            <w:r w:rsidRPr="00EB3915">
              <w:rPr>
                <w:rFonts w:ascii="Times New Roman" w:hAnsi="Times New Roman"/>
                <w:sz w:val="18"/>
                <w:szCs w:val="18"/>
              </w:rPr>
              <w:t xml:space="preserve"> Глава с\п</w:t>
            </w:r>
          </w:p>
        </w:tc>
        <w:tc>
          <w:tcPr>
            <w:tcW w:w="345" w:type="dxa"/>
            <w:gridSpan w:val="2"/>
            <w:tcBorders>
              <w:top w:val="single" w:sz="4" w:space="0" w:color="000000"/>
              <w:left w:val="single" w:sz="4" w:space="0" w:color="000000"/>
              <w:bottom w:val="single" w:sz="4" w:space="0" w:color="000000"/>
              <w:right w:val="single" w:sz="4" w:space="0" w:color="auto"/>
            </w:tcBorders>
          </w:tcPr>
          <w:p w:rsidR="00D34713" w:rsidRPr="00EB3915" w:rsidRDefault="00D34713" w:rsidP="00D34713">
            <w:pPr>
              <w:snapToGrid w:val="0"/>
              <w:spacing w:after="0" w:line="240" w:lineRule="auto"/>
              <w:rPr>
                <w:rFonts w:ascii="Times New Roman" w:hAnsi="Times New Roman"/>
                <w:sz w:val="18"/>
                <w:szCs w:val="18"/>
              </w:rPr>
            </w:pPr>
          </w:p>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390" w:type="dxa"/>
            <w:gridSpan w:val="4"/>
            <w:tcBorders>
              <w:top w:val="single" w:sz="4" w:space="0" w:color="000000"/>
              <w:left w:val="single" w:sz="4" w:space="0" w:color="auto"/>
              <w:bottom w:val="single" w:sz="4" w:space="0" w:color="000000"/>
              <w:right w:val="single" w:sz="4" w:space="0" w:color="auto"/>
            </w:tcBorders>
          </w:tcPr>
          <w:p w:rsidR="00D34713" w:rsidRDefault="00D34713" w:rsidP="00D34713">
            <w:pPr>
              <w:rPr>
                <w:rFonts w:ascii="Times New Roman" w:hAnsi="Times New Roman"/>
                <w:sz w:val="18"/>
                <w:szCs w:val="18"/>
              </w:rPr>
            </w:pPr>
          </w:p>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420" w:type="dxa"/>
            <w:gridSpan w:val="3"/>
            <w:tcBorders>
              <w:top w:val="single" w:sz="4" w:space="0" w:color="000000"/>
              <w:left w:val="single" w:sz="4" w:space="0" w:color="auto"/>
              <w:bottom w:val="single" w:sz="4" w:space="0" w:color="000000"/>
              <w:right w:val="single" w:sz="4" w:space="0" w:color="auto"/>
            </w:tcBorders>
          </w:tcPr>
          <w:p w:rsidR="00D34713" w:rsidRDefault="00D34713" w:rsidP="00D34713">
            <w:pPr>
              <w:rPr>
                <w:rFonts w:ascii="Times New Roman" w:hAnsi="Times New Roman"/>
                <w:sz w:val="18"/>
                <w:szCs w:val="18"/>
              </w:rPr>
            </w:pPr>
          </w:p>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285" w:type="dxa"/>
            <w:gridSpan w:val="2"/>
            <w:tcBorders>
              <w:top w:val="single" w:sz="4" w:space="0" w:color="000000"/>
              <w:left w:val="single" w:sz="4" w:space="0" w:color="auto"/>
              <w:bottom w:val="single" w:sz="4" w:space="0" w:color="000000"/>
              <w:right w:val="single" w:sz="4" w:space="0" w:color="auto"/>
            </w:tcBorders>
          </w:tcPr>
          <w:p w:rsidR="00D34713" w:rsidRDefault="00D34713" w:rsidP="00D34713">
            <w:pPr>
              <w:rPr>
                <w:rFonts w:ascii="Times New Roman" w:hAnsi="Times New Roman"/>
                <w:sz w:val="18"/>
                <w:szCs w:val="18"/>
              </w:rPr>
            </w:pPr>
          </w:p>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240" w:type="dxa"/>
            <w:gridSpan w:val="3"/>
            <w:tcBorders>
              <w:top w:val="single" w:sz="4" w:space="0" w:color="000000"/>
              <w:left w:val="single" w:sz="4" w:space="0" w:color="auto"/>
              <w:bottom w:val="single" w:sz="4" w:space="0" w:color="000000"/>
              <w:right w:val="single" w:sz="4" w:space="0" w:color="auto"/>
            </w:tcBorders>
          </w:tcPr>
          <w:p w:rsidR="00D34713" w:rsidRDefault="00D34713" w:rsidP="00D34713">
            <w:pPr>
              <w:rPr>
                <w:rFonts w:ascii="Times New Roman" w:hAnsi="Times New Roman"/>
                <w:sz w:val="18"/>
                <w:szCs w:val="18"/>
              </w:rPr>
            </w:pPr>
          </w:p>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325" w:type="dxa"/>
            <w:gridSpan w:val="2"/>
            <w:tcBorders>
              <w:top w:val="single" w:sz="4" w:space="0" w:color="000000"/>
              <w:left w:val="single" w:sz="4" w:space="0" w:color="auto"/>
              <w:bottom w:val="single" w:sz="4" w:space="0" w:color="000000"/>
              <w:right w:val="single" w:sz="4" w:space="0" w:color="000000"/>
            </w:tcBorders>
          </w:tcPr>
          <w:p w:rsidR="00D34713" w:rsidRDefault="00D34713" w:rsidP="00D34713">
            <w:pPr>
              <w:rPr>
                <w:rFonts w:ascii="Times New Roman" w:hAnsi="Times New Roman"/>
                <w:sz w:val="18"/>
                <w:szCs w:val="18"/>
              </w:rPr>
            </w:pPr>
          </w:p>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2403" w:type="dxa"/>
            <w:gridSpan w:val="8"/>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p w:rsidR="00D34713" w:rsidRPr="00EB3915" w:rsidRDefault="00D34713" w:rsidP="00D34713">
            <w:pPr>
              <w:spacing w:after="0" w:line="240" w:lineRule="auto"/>
              <w:ind w:firstLine="708"/>
              <w:rPr>
                <w:rFonts w:ascii="Times New Roman" w:hAnsi="Times New Roman"/>
                <w:sz w:val="18"/>
                <w:szCs w:val="18"/>
              </w:rPr>
            </w:pPr>
          </w:p>
        </w:tc>
        <w:tc>
          <w:tcPr>
            <w:tcW w:w="1459" w:type="dxa"/>
            <w:gridSpan w:val="3"/>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jc w:val="center"/>
              <w:rPr>
                <w:rFonts w:ascii="Times New Roman" w:hAnsi="Times New Roman"/>
                <w:sz w:val="18"/>
                <w:szCs w:val="18"/>
              </w:rPr>
            </w:pPr>
          </w:p>
        </w:tc>
        <w:tc>
          <w:tcPr>
            <w:tcW w:w="76" w:type="dxa"/>
            <w:gridSpan w:val="3"/>
            <w:tcBorders>
              <w:top w:val="nil"/>
              <w:left w:val="single" w:sz="4" w:space="0" w:color="000000"/>
              <w:bottom w:val="nil"/>
              <w:right w:val="nil"/>
            </w:tcBorders>
          </w:tcPr>
          <w:p w:rsidR="00D34713" w:rsidRPr="00EB3915" w:rsidRDefault="00D34713" w:rsidP="00D34713">
            <w:pPr>
              <w:snapToGrid w:val="0"/>
              <w:spacing w:after="0" w:line="240" w:lineRule="auto"/>
              <w:rPr>
                <w:rFonts w:ascii="Times New Roman" w:hAnsi="Times New Roman"/>
                <w:b/>
                <w:sz w:val="18"/>
                <w:szCs w:val="18"/>
              </w:rPr>
            </w:pPr>
          </w:p>
        </w:tc>
      </w:tr>
      <w:tr w:rsidR="00D34713" w:rsidRPr="00EB3915" w:rsidTr="00D34713">
        <w:trPr>
          <w:gridAfter w:val="1"/>
          <w:wAfter w:w="22" w:type="dxa"/>
          <w:trHeight w:val="191"/>
        </w:trPr>
        <w:tc>
          <w:tcPr>
            <w:tcW w:w="9674" w:type="dxa"/>
            <w:gridSpan w:val="31"/>
            <w:tcBorders>
              <w:top w:val="single" w:sz="4" w:space="0" w:color="000000"/>
              <w:left w:val="single" w:sz="8"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Сбор РКНС ГО поселения</w:t>
            </w:r>
          </w:p>
        </w:tc>
        <w:tc>
          <w:tcPr>
            <w:tcW w:w="54" w:type="dxa"/>
            <w:gridSpan w:val="2"/>
            <w:tcBorders>
              <w:top w:val="nil"/>
              <w:left w:val="single" w:sz="4" w:space="0" w:color="000000"/>
              <w:bottom w:val="nil"/>
              <w:right w:val="nil"/>
            </w:tcBorders>
            <w:tcMar>
              <w:top w:w="0" w:type="dxa"/>
              <w:left w:w="0" w:type="dxa"/>
              <w:bottom w:w="0" w:type="dxa"/>
              <w:right w:w="0" w:type="dxa"/>
            </w:tcMar>
          </w:tcPr>
          <w:p w:rsidR="00D34713" w:rsidRPr="00EB3915" w:rsidRDefault="00D34713" w:rsidP="00D34713">
            <w:pPr>
              <w:snapToGrid w:val="0"/>
              <w:spacing w:after="0" w:line="240" w:lineRule="auto"/>
              <w:rPr>
                <w:rFonts w:ascii="Times New Roman" w:hAnsi="Times New Roman"/>
                <w:sz w:val="18"/>
                <w:szCs w:val="18"/>
              </w:rPr>
            </w:pPr>
          </w:p>
        </w:tc>
      </w:tr>
      <w:tr w:rsidR="00D34713" w:rsidRPr="00EB3915" w:rsidTr="00D34713">
        <w:trPr>
          <w:cantSplit/>
          <w:trHeight w:hRule="exact" w:val="332"/>
        </w:trPr>
        <w:tc>
          <w:tcPr>
            <w:tcW w:w="421" w:type="dxa"/>
            <w:vMerge w:val="restart"/>
            <w:tcBorders>
              <w:top w:val="single" w:sz="4" w:space="0" w:color="000000"/>
              <w:left w:val="single" w:sz="8"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r w:rsidRPr="00EB3915">
              <w:rPr>
                <w:rFonts w:ascii="Times New Roman" w:hAnsi="Times New Roman"/>
                <w:sz w:val="18"/>
                <w:szCs w:val="18"/>
              </w:rPr>
              <w:t>7</w:t>
            </w:r>
          </w:p>
        </w:tc>
        <w:tc>
          <w:tcPr>
            <w:tcW w:w="2537" w:type="dxa"/>
            <w:gridSpan w:val="2"/>
            <w:vMerge w:val="restart"/>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rPr>
                <w:rFonts w:ascii="Times New Roman" w:hAnsi="Times New Roman"/>
                <w:sz w:val="18"/>
                <w:szCs w:val="18"/>
                <w:u w:val="single"/>
              </w:rPr>
            </w:pPr>
            <w:r w:rsidRPr="00EB3915">
              <w:rPr>
                <w:rFonts w:ascii="Times New Roman" w:hAnsi="Times New Roman"/>
                <w:b/>
                <w:sz w:val="18"/>
                <w:szCs w:val="18"/>
              </w:rPr>
              <w:t xml:space="preserve">Сбор всего личного состава </w:t>
            </w:r>
          </w:p>
        </w:tc>
        <w:tc>
          <w:tcPr>
            <w:tcW w:w="849" w:type="dxa"/>
            <w:vMerge w:val="restart"/>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rPr>
                <w:rFonts w:ascii="Times New Roman" w:hAnsi="Times New Roman"/>
                <w:sz w:val="18"/>
                <w:szCs w:val="18"/>
              </w:rPr>
            </w:pPr>
          </w:p>
        </w:tc>
        <w:tc>
          <w:tcPr>
            <w:tcW w:w="360" w:type="dxa"/>
            <w:gridSpan w:val="3"/>
            <w:tcBorders>
              <w:top w:val="single" w:sz="4" w:space="0" w:color="000000"/>
              <w:left w:val="single" w:sz="4" w:space="0" w:color="000000"/>
              <w:bottom w:val="single" w:sz="4" w:space="0" w:color="000000"/>
              <w:right w:val="single" w:sz="4" w:space="0" w:color="auto"/>
            </w:tcBorders>
          </w:tcPr>
          <w:p w:rsidR="00D34713" w:rsidRPr="00EB3915" w:rsidRDefault="00D34713" w:rsidP="00D34713">
            <w:pPr>
              <w:snapToGrid w:val="0"/>
              <w:spacing w:after="0" w:line="240" w:lineRule="auto"/>
              <w:rPr>
                <w:rFonts w:ascii="Times New Roman" w:hAnsi="Times New Roman"/>
                <w:sz w:val="18"/>
                <w:szCs w:val="18"/>
              </w:rPr>
            </w:pPr>
          </w:p>
        </w:tc>
        <w:tc>
          <w:tcPr>
            <w:tcW w:w="375" w:type="dxa"/>
            <w:gridSpan w:val="3"/>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315" w:type="dxa"/>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360" w:type="dxa"/>
            <w:gridSpan w:val="3"/>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270" w:type="dxa"/>
            <w:gridSpan w:val="4"/>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325" w:type="dxa"/>
            <w:gridSpan w:val="2"/>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2403" w:type="dxa"/>
            <w:gridSpan w:val="8"/>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1459" w:type="dxa"/>
            <w:gridSpan w:val="3"/>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jc w:val="center"/>
              <w:rPr>
                <w:rFonts w:ascii="Times New Roman" w:hAnsi="Times New Roman"/>
                <w:sz w:val="18"/>
                <w:szCs w:val="18"/>
              </w:rPr>
            </w:pPr>
          </w:p>
        </w:tc>
        <w:tc>
          <w:tcPr>
            <w:tcW w:w="76" w:type="dxa"/>
            <w:gridSpan w:val="3"/>
            <w:tcBorders>
              <w:top w:val="nil"/>
              <w:left w:val="single" w:sz="4" w:space="0" w:color="000000"/>
              <w:bottom w:val="nil"/>
              <w:right w:val="nil"/>
            </w:tcBorders>
          </w:tcPr>
          <w:p w:rsidR="00D34713" w:rsidRPr="00EB3915" w:rsidRDefault="00D34713" w:rsidP="00D34713">
            <w:pPr>
              <w:snapToGrid w:val="0"/>
              <w:spacing w:after="0" w:line="240" w:lineRule="auto"/>
              <w:rPr>
                <w:rFonts w:ascii="Times New Roman" w:hAnsi="Times New Roman"/>
                <w:sz w:val="18"/>
                <w:szCs w:val="18"/>
              </w:rPr>
            </w:pPr>
          </w:p>
        </w:tc>
      </w:tr>
      <w:tr w:rsidR="00D34713" w:rsidRPr="00EB3915" w:rsidTr="00D34713">
        <w:trPr>
          <w:cantSplit/>
          <w:trHeight w:hRule="exact" w:val="322"/>
        </w:trPr>
        <w:tc>
          <w:tcPr>
            <w:tcW w:w="421" w:type="dxa"/>
            <w:vMerge/>
            <w:tcBorders>
              <w:top w:val="single" w:sz="4" w:space="0" w:color="000000"/>
              <w:left w:val="single" w:sz="8"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2537" w:type="dxa"/>
            <w:gridSpan w:val="2"/>
            <w:vMerge/>
            <w:tcBorders>
              <w:top w:val="single" w:sz="4" w:space="0" w:color="000000"/>
              <w:left w:val="single" w:sz="4"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u w:val="single"/>
              </w:rPr>
            </w:pPr>
          </w:p>
        </w:tc>
        <w:tc>
          <w:tcPr>
            <w:tcW w:w="849" w:type="dxa"/>
            <w:vMerge/>
            <w:tcBorders>
              <w:top w:val="single" w:sz="4" w:space="0" w:color="000000"/>
              <w:left w:val="single" w:sz="4"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360" w:type="dxa"/>
            <w:gridSpan w:val="3"/>
            <w:tcBorders>
              <w:top w:val="single" w:sz="4" w:space="0" w:color="000000"/>
              <w:left w:val="single" w:sz="4" w:space="0" w:color="000000"/>
              <w:bottom w:val="single" w:sz="4" w:space="0" w:color="000000"/>
              <w:right w:val="single" w:sz="4" w:space="0" w:color="auto"/>
            </w:tcBorders>
          </w:tcPr>
          <w:p w:rsidR="00D34713" w:rsidRPr="00EB3915" w:rsidRDefault="00D34713" w:rsidP="00D34713">
            <w:pPr>
              <w:snapToGrid w:val="0"/>
              <w:spacing w:after="0" w:line="240" w:lineRule="auto"/>
              <w:rPr>
                <w:rFonts w:ascii="Times New Roman" w:hAnsi="Times New Roman"/>
                <w:sz w:val="18"/>
                <w:szCs w:val="18"/>
              </w:rPr>
            </w:pPr>
            <w:r w:rsidRPr="00EB3915">
              <w:rPr>
                <w:rFonts w:ascii="Times New Roman" w:hAnsi="Times New Roman"/>
                <w:sz w:val="18"/>
                <w:szCs w:val="18"/>
              </w:rPr>
              <w:t xml:space="preserve"> </w:t>
            </w:r>
          </w:p>
        </w:tc>
        <w:tc>
          <w:tcPr>
            <w:tcW w:w="375" w:type="dxa"/>
            <w:gridSpan w:val="3"/>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315" w:type="dxa"/>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360" w:type="dxa"/>
            <w:gridSpan w:val="3"/>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270" w:type="dxa"/>
            <w:gridSpan w:val="4"/>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325" w:type="dxa"/>
            <w:gridSpan w:val="2"/>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2403" w:type="dxa"/>
            <w:gridSpan w:val="8"/>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1459" w:type="dxa"/>
            <w:gridSpan w:val="3"/>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jc w:val="center"/>
              <w:rPr>
                <w:rFonts w:ascii="Times New Roman" w:hAnsi="Times New Roman"/>
                <w:sz w:val="18"/>
                <w:szCs w:val="18"/>
              </w:rPr>
            </w:pPr>
          </w:p>
        </w:tc>
        <w:tc>
          <w:tcPr>
            <w:tcW w:w="76" w:type="dxa"/>
            <w:gridSpan w:val="3"/>
            <w:tcBorders>
              <w:top w:val="nil"/>
              <w:left w:val="single" w:sz="4" w:space="0" w:color="000000"/>
              <w:bottom w:val="nil"/>
              <w:right w:val="nil"/>
            </w:tcBorders>
          </w:tcPr>
          <w:p w:rsidR="00D34713" w:rsidRPr="00EB3915" w:rsidRDefault="00D34713" w:rsidP="00D34713">
            <w:pPr>
              <w:snapToGrid w:val="0"/>
              <w:spacing w:after="0" w:line="240" w:lineRule="auto"/>
              <w:rPr>
                <w:rFonts w:ascii="Times New Roman" w:hAnsi="Times New Roman"/>
                <w:sz w:val="18"/>
                <w:szCs w:val="18"/>
              </w:rPr>
            </w:pPr>
          </w:p>
        </w:tc>
      </w:tr>
      <w:tr w:rsidR="00D34713" w:rsidRPr="00EB3915" w:rsidTr="00D34713">
        <w:trPr>
          <w:cantSplit/>
          <w:trHeight w:hRule="exact" w:val="397"/>
        </w:trPr>
        <w:tc>
          <w:tcPr>
            <w:tcW w:w="421" w:type="dxa"/>
            <w:vMerge/>
            <w:tcBorders>
              <w:top w:val="single" w:sz="4" w:space="0" w:color="000000"/>
              <w:left w:val="single" w:sz="8"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1410" w:type="dxa"/>
            <w:vMerge w:val="restart"/>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rPr>
                <w:rFonts w:ascii="Times New Roman" w:hAnsi="Times New Roman"/>
                <w:sz w:val="18"/>
                <w:szCs w:val="18"/>
              </w:rPr>
            </w:pPr>
            <w:r w:rsidRPr="00EB3915">
              <w:rPr>
                <w:rFonts w:ascii="Times New Roman" w:hAnsi="Times New Roman"/>
                <w:sz w:val="18"/>
                <w:szCs w:val="18"/>
              </w:rPr>
              <w:t>в рабочее время</w:t>
            </w:r>
          </w:p>
        </w:tc>
        <w:tc>
          <w:tcPr>
            <w:tcW w:w="1127" w:type="dxa"/>
            <w:vMerge w:val="restart"/>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r w:rsidRPr="00EB3915">
              <w:rPr>
                <w:rFonts w:ascii="Times New Roman" w:hAnsi="Times New Roman"/>
                <w:sz w:val="18"/>
                <w:szCs w:val="18"/>
              </w:rPr>
              <w:t>30 мин</w:t>
            </w:r>
          </w:p>
        </w:tc>
        <w:tc>
          <w:tcPr>
            <w:tcW w:w="849" w:type="dxa"/>
            <w:vMerge w:val="restart"/>
            <w:tcBorders>
              <w:top w:val="single" w:sz="4" w:space="0" w:color="000000"/>
              <w:left w:val="single" w:sz="4" w:space="0" w:color="000000"/>
              <w:bottom w:val="single" w:sz="4" w:space="0" w:color="000000"/>
              <w:right w:val="nil"/>
            </w:tcBorders>
          </w:tcPr>
          <w:p w:rsidR="00D34713" w:rsidRPr="00EB3915" w:rsidRDefault="00D34713" w:rsidP="00D34713">
            <w:pPr>
              <w:spacing w:after="0" w:line="240" w:lineRule="auto"/>
              <w:rPr>
                <w:rFonts w:ascii="Times New Roman" w:hAnsi="Times New Roman"/>
                <w:sz w:val="18"/>
                <w:szCs w:val="18"/>
              </w:rPr>
            </w:pPr>
          </w:p>
        </w:tc>
        <w:tc>
          <w:tcPr>
            <w:tcW w:w="1050" w:type="dxa"/>
            <w:gridSpan w:val="7"/>
            <w:tcBorders>
              <w:top w:val="single" w:sz="4" w:space="0" w:color="000000"/>
              <w:left w:val="single" w:sz="4" w:space="0" w:color="000000"/>
              <w:bottom w:val="single" w:sz="4" w:space="0" w:color="000000"/>
              <w:right w:val="single" w:sz="4" w:space="0" w:color="auto"/>
            </w:tcBorders>
          </w:tcPr>
          <w:p w:rsidR="00D34713" w:rsidRDefault="00D34713" w:rsidP="00D34713">
            <w:pPr>
              <w:spacing w:after="0" w:line="240" w:lineRule="auto"/>
              <w:rPr>
                <w:rFonts w:ascii="Times New Roman" w:hAnsi="Times New Roman"/>
                <w:sz w:val="18"/>
                <w:szCs w:val="18"/>
              </w:rPr>
            </w:pPr>
          </w:p>
          <w:p w:rsidR="00D34713" w:rsidRDefault="00D34713" w:rsidP="00D34713">
            <w:pPr>
              <w:spacing w:after="0" w:line="240" w:lineRule="auto"/>
              <w:rPr>
                <w:rFonts w:ascii="Times New Roman" w:hAnsi="Times New Roman"/>
                <w:sz w:val="18"/>
                <w:szCs w:val="18"/>
              </w:rPr>
            </w:pPr>
          </w:p>
          <w:p w:rsidR="00D34713" w:rsidRDefault="00D34713" w:rsidP="00D34713">
            <w:pPr>
              <w:rPr>
                <w:rFonts w:ascii="Times New Roman" w:hAnsi="Times New Roman"/>
                <w:sz w:val="18"/>
                <w:szCs w:val="18"/>
              </w:rPr>
            </w:pPr>
          </w:p>
          <w:p w:rsidR="00D34713" w:rsidRDefault="00D34713" w:rsidP="00D34713">
            <w:pPr>
              <w:rPr>
                <w:rFonts w:ascii="Times New Roman" w:hAnsi="Times New Roman"/>
                <w:sz w:val="18"/>
                <w:szCs w:val="18"/>
              </w:rPr>
            </w:pPr>
          </w:p>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360" w:type="dxa"/>
            <w:gridSpan w:val="3"/>
            <w:tcBorders>
              <w:top w:val="single" w:sz="4" w:space="0" w:color="000000"/>
              <w:left w:val="single" w:sz="4" w:space="0" w:color="auto"/>
              <w:bottom w:val="single" w:sz="4" w:space="0" w:color="000000"/>
              <w:right w:val="nil"/>
            </w:tcBorders>
          </w:tcPr>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270" w:type="dxa"/>
            <w:gridSpan w:val="4"/>
            <w:tcBorders>
              <w:top w:val="single" w:sz="4" w:space="0" w:color="000000"/>
              <w:left w:val="single" w:sz="4" w:space="0" w:color="auto"/>
              <w:bottom w:val="single" w:sz="4" w:space="0" w:color="000000"/>
              <w:right w:val="nil"/>
            </w:tcBorders>
          </w:tcPr>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325" w:type="dxa"/>
            <w:gridSpan w:val="2"/>
            <w:tcBorders>
              <w:top w:val="single" w:sz="4" w:space="0" w:color="000000"/>
              <w:left w:val="single" w:sz="4" w:space="0" w:color="auto"/>
              <w:bottom w:val="single" w:sz="4" w:space="0" w:color="000000"/>
              <w:right w:val="nil"/>
            </w:tcBorders>
          </w:tcPr>
          <w:p w:rsidR="00D34713" w:rsidRDefault="00D34713" w:rsidP="00D34713">
            <w:pPr>
              <w:rPr>
                <w:rFonts w:ascii="Times New Roman" w:hAnsi="Times New Roman"/>
                <w:sz w:val="18"/>
                <w:szCs w:val="18"/>
              </w:rPr>
            </w:pPr>
          </w:p>
          <w:p w:rsidR="00D34713" w:rsidRPr="00EB3915" w:rsidRDefault="00D34713" w:rsidP="00D34713">
            <w:pPr>
              <w:spacing w:after="0" w:line="240" w:lineRule="auto"/>
              <w:rPr>
                <w:rFonts w:ascii="Times New Roman" w:hAnsi="Times New Roman"/>
                <w:sz w:val="18"/>
                <w:szCs w:val="18"/>
              </w:rPr>
            </w:pPr>
          </w:p>
        </w:tc>
        <w:tc>
          <w:tcPr>
            <w:tcW w:w="2403" w:type="dxa"/>
            <w:gridSpan w:val="8"/>
            <w:tcBorders>
              <w:top w:val="single" w:sz="4" w:space="0" w:color="000000"/>
              <w:left w:val="single" w:sz="4" w:space="0" w:color="000000"/>
              <w:bottom w:val="single" w:sz="4" w:space="0" w:color="000000"/>
              <w:right w:val="nil"/>
            </w:tcBorders>
          </w:tcPr>
          <w:p w:rsidR="00D34713" w:rsidRPr="00EB3915" w:rsidRDefault="00D34713" w:rsidP="00D34713">
            <w:pPr>
              <w:spacing w:after="0" w:line="240" w:lineRule="auto"/>
              <w:rPr>
                <w:rFonts w:ascii="Times New Roman" w:hAnsi="Times New Roman"/>
                <w:sz w:val="18"/>
                <w:szCs w:val="18"/>
              </w:rPr>
            </w:pPr>
          </w:p>
        </w:tc>
        <w:tc>
          <w:tcPr>
            <w:tcW w:w="1459" w:type="dxa"/>
            <w:gridSpan w:val="3"/>
            <w:tcBorders>
              <w:top w:val="single" w:sz="4" w:space="0" w:color="000000"/>
              <w:left w:val="single" w:sz="4" w:space="0" w:color="000000"/>
              <w:bottom w:val="single" w:sz="4" w:space="0" w:color="000000"/>
              <w:right w:val="nil"/>
            </w:tcBorders>
          </w:tcPr>
          <w:p w:rsidR="00D34713" w:rsidRPr="00EB3915" w:rsidRDefault="00D34713" w:rsidP="00D34713">
            <w:pPr>
              <w:spacing w:after="0" w:line="240" w:lineRule="auto"/>
              <w:rPr>
                <w:rFonts w:ascii="Times New Roman" w:hAnsi="Times New Roman"/>
                <w:sz w:val="18"/>
                <w:szCs w:val="18"/>
              </w:rPr>
            </w:pPr>
          </w:p>
        </w:tc>
        <w:tc>
          <w:tcPr>
            <w:tcW w:w="76" w:type="dxa"/>
            <w:gridSpan w:val="3"/>
            <w:tcBorders>
              <w:top w:val="nil"/>
              <w:left w:val="single" w:sz="4" w:space="0" w:color="000000"/>
              <w:bottom w:val="nil"/>
              <w:right w:val="nil"/>
            </w:tcBorders>
          </w:tcPr>
          <w:p w:rsidR="00D34713" w:rsidRPr="00EB3915" w:rsidRDefault="00D34713" w:rsidP="00D34713">
            <w:pPr>
              <w:snapToGrid w:val="0"/>
              <w:spacing w:after="0" w:line="240" w:lineRule="auto"/>
              <w:rPr>
                <w:rFonts w:ascii="Times New Roman" w:hAnsi="Times New Roman"/>
                <w:sz w:val="18"/>
                <w:szCs w:val="18"/>
              </w:rPr>
            </w:pPr>
          </w:p>
        </w:tc>
      </w:tr>
      <w:tr w:rsidR="00D34713" w:rsidRPr="00EB3915" w:rsidTr="00D34713">
        <w:trPr>
          <w:cantSplit/>
          <w:trHeight w:hRule="exact" w:val="90"/>
        </w:trPr>
        <w:tc>
          <w:tcPr>
            <w:tcW w:w="421" w:type="dxa"/>
            <w:vMerge/>
            <w:tcBorders>
              <w:top w:val="single" w:sz="4" w:space="0" w:color="000000"/>
              <w:left w:val="single" w:sz="8"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1410" w:type="dxa"/>
            <w:vMerge/>
            <w:tcBorders>
              <w:top w:val="single" w:sz="4" w:space="0" w:color="000000"/>
              <w:left w:val="single" w:sz="4"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1127" w:type="dxa"/>
            <w:vMerge/>
            <w:tcBorders>
              <w:top w:val="single" w:sz="4" w:space="0" w:color="000000"/>
              <w:left w:val="single" w:sz="4"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849" w:type="dxa"/>
            <w:vMerge/>
            <w:tcBorders>
              <w:top w:val="single" w:sz="4" w:space="0" w:color="000000"/>
              <w:left w:val="single" w:sz="4"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2005" w:type="dxa"/>
            <w:gridSpan w:val="16"/>
            <w:vMerge w:val="restart"/>
            <w:tcBorders>
              <w:top w:val="single" w:sz="4" w:space="0" w:color="000000"/>
              <w:left w:val="single" w:sz="4" w:space="0" w:color="000000"/>
              <w:right w:val="single" w:sz="4" w:space="0" w:color="000000"/>
            </w:tcBorders>
          </w:tcPr>
          <w:p w:rsidR="00D34713" w:rsidRPr="00EB3915" w:rsidRDefault="00D34713" w:rsidP="00D34713">
            <w:pPr>
              <w:snapToGrid w:val="0"/>
              <w:spacing w:after="0" w:line="240" w:lineRule="auto"/>
              <w:rPr>
                <w:rFonts w:ascii="Times New Roman" w:hAnsi="Times New Roman"/>
                <w:sz w:val="18"/>
                <w:szCs w:val="18"/>
              </w:rPr>
            </w:pPr>
          </w:p>
        </w:tc>
        <w:tc>
          <w:tcPr>
            <w:tcW w:w="2403" w:type="dxa"/>
            <w:gridSpan w:val="8"/>
            <w:vMerge w:val="restart"/>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1459" w:type="dxa"/>
            <w:gridSpan w:val="3"/>
            <w:vMerge w:val="restart"/>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jc w:val="center"/>
              <w:rPr>
                <w:rFonts w:ascii="Times New Roman" w:hAnsi="Times New Roman"/>
                <w:sz w:val="18"/>
                <w:szCs w:val="18"/>
              </w:rPr>
            </w:pPr>
          </w:p>
        </w:tc>
        <w:tc>
          <w:tcPr>
            <w:tcW w:w="76" w:type="dxa"/>
            <w:gridSpan w:val="3"/>
            <w:tcBorders>
              <w:top w:val="nil"/>
              <w:left w:val="single" w:sz="4" w:space="0" w:color="000000"/>
              <w:bottom w:val="nil"/>
              <w:right w:val="nil"/>
            </w:tcBorders>
          </w:tcPr>
          <w:p w:rsidR="00D34713" w:rsidRPr="00EB3915" w:rsidRDefault="00D34713" w:rsidP="00D34713">
            <w:pPr>
              <w:snapToGrid w:val="0"/>
              <w:spacing w:after="0" w:line="240" w:lineRule="auto"/>
              <w:rPr>
                <w:rFonts w:ascii="Times New Roman" w:hAnsi="Times New Roman"/>
                <w:sz w:val="18"/>
                <w:szCs w:val="18"/>
              </w:rPr>
            </w:pPr>
          </w:p>
        </w:tc>
      </w:tr>
      <w:tr w:rsidR="00D34713" w:rsidRPr="00EB3915" w:rsidTr="00D34713">
        <w:trPr>
          <w:cantSplit/>
        </w:trPr>
        <w:tc>
          <w:tcPr>
            <w:tcW w:w="421" w:type="dxa"/>
            <w:vMerge/>
            <w:tcBorders>
              <w:top w:val="single" w:sz="4" w:space="0" w:color="000000"/>
              <w:left w:val="single" w:sz="8"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1410"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rPr>
                <w:rFonts w:ascii="Times New Roman" w:hAnsi="Times New Roman"/>
                <w:sz w:val="18"/>
                <w:szCs w:val="18"/>
              </w:rPr>
            </w:pPr>
            <w:r w:rsidRPr="00EB3915">
              <w:rPr>
                <w:rFonts w:ascii="Times New Roman" w:hAnsi="Times New Roman"/>
                <w:sz w:val="18"/>
                <w:szCs w:val="18"/>
              </w:rPr>
              <w:t>в нерабочее время</w:t>
            </w:r>
          </w:p>
        </w:tc>
        <w:tc>
          <w:tcPr>
            <w:tcW w:w="112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r w:rsidRPr="00EB3915">
              <w:rPr>
                <w:rFonts w:ascii="Times New Roman" w:hAnsi="Times New Roman"/>
                <w:sz w:val="18"/>
                <w:szCs w:val="18"/>
              </w:rPr>
              <w:t>1 час</w:t>
            </w:r>
          </w:p>
        </w:tc>
        <w:tc>
          <w:tcPr>
            <w:tcW w:w="849" w:type="dxa"/>
            <w:vMerge/>
            <w:tcBorders>
              <w:top w:val="single" w:sz="4" w:space="0" w:color="000000"/>
              <w:left w:val="single" w:sz="4"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2005" w:type="dxa"/>
            <w:gridSpan w:val="16"/>
            <w:vMerge/>
            <w:tcBorders>
              <w:left w:val="single" w:sz="4" w:space="0" w:color="000000"/>
              <w:bottom w:val="single" w:sz="4" w:space="0" w:color="000000"/>
              <w:right w:val="single" w:sz="4" w:space="0" w:color="000000"/>
            </w:tcBorders>
            <w:vAlign w:val="center"/>
          </w:tcPr>
          <w:p w:rsidR="00D34713" w:rsidRPr="00EB3915" w:rsidRDefault="00D34713" w:rsidP="00D34713">
            <w:pPr>
              <w:spacing w:after="0" w:line="240" w:lineRule="auto"/>
              <w:rPr>
                <w:rFonts w:ascii="Times New Roman" w:hAnsi="Times New Roman"/>
                <w:sz w:val="18"/>
                <w:szCs w:val="18"/>
              </w:rPr>
            </w:pPr>
          </w:p>
        </w:tc>
        <w:tc>
          <w:tcPr>
            <w:tcW w:w="2403" w:type="dxa"/>
            <w:gridSpan w:val="8"/>
            <w:vMerge/>
            <w:tcBorders>
              <w:top w:val="single" w:sz="4" w:space="0" w:color="000000"/>
              <w:left w:val="single" w:sz="4"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1459" w:type="dxa"/>
            <w:gridSpan w:val="3"/>
            <w:vMerge/>
            <w:tcBorders>
              <w:top w:val="single" w:sz="4" w:space="0" w:color="000000"/>
              <w:left w:val="single" w:sz="4"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76" w:type="dxa"/>
            <w:gridSpan w:val="3"/>
            <w:tcBorders>
              <w:top w:val="nil"/>
              <w:left w:val="single" w:sz="4" w:space="0" w:color="000000"/>
              <w:bottom w:val="nil"/>
              <w:right w:val="nil"/>
            </w:tcBorders>
          </w:tcPr>
          <w:p w:rsidR="00D34713" w:rsidRPr="00EB3915" w:rsidRDefault="00D34713" w:rsidP="00D34713">
            <w:pPr>
              <w:snapToGrid w:val="0"/>
              <w:spacing w:after="0" w:line="240" w:lineRule="auto"/>
              <w:rPr>
                <w:rFonts w:ascii="Times New Roman" w:hAnsi="Times New Roman"/>
                <w:sz w:val="18"/>
                <w:szCs w:val="18"/>
              </w:rPr>
            </w:pPr>
          </w:p>
        </w:tc>
      </w:tr>
      <w:tr w:rsidR="00D34713" w:rsidRPr="00EB3915" w:rsidTr="00D34713">
        <w:trPr>
          <w:cantSplit/>
          <w:trHeight w:hRule="exact" w:val="664"/>
        </w:trPr>
        <w:tc>
          <w:tcPr>
            <w:tcW w:w="421" w:type="dxa"/>
            <w:vMerge w:val="restart"/>
            <w:tcBorders>
              <w:top w:val="single" w:sz="4" w:space="0" w:color="000000"/>
              <w:left w:val="single" w:sz="8"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r w:rsidRPr="00EB3915">
              <w:rPr>
                <w:rFonts w:ascii="Times New Roman" w:hAnsi="Times New Roman"/>
                <w:sz w:val="18"/>
                <w:szCs w:val="18"/>
              </w:rPr>
              <w:t>8</w:t>
            </w:r>
          </w:p>
        </w:tc>
        <w:tc>
          <w:tcPr>
            <w:tcW w:w="2537" w:type="dxa"/>
            <w:gridSpan w:val="2"/>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b/>
                <w:sz w:val="18"/>
                <w:szCs w:val="18"/>
              </w:rPr>
            </w:pPr>
            <w:r w:rsidRPr="00EB3915">
              <w:rPr>
                <w:rFonts w:ascii="Times New Roman" w:hAnsi="Times New Roman"/>
                <w:b/>
                <w:sz w:val="18"/>
                <w:szCs w:val="18"/>
              </w:rPr>
              <w:t>Сбор РКНС ГО поселения</w:t>
            </w:r>
          </w:p>
        </w:tc>
        <w:tc>
          <w:tcPr>
            <w:tcW w:w="84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rPr>
                <w:rFonts w:ascii="Times New Roman" w:hAnsi="Times New Roman"/>
                <w:sz w:val="18"/>
                <w:szCs w:val="18"/>
              </w:rPr>
            </w:pPr>
            <w:r w:rsidRPr="00EB3915">
              <w:rPr>
                <w:rFonts w:ascii="Times New Roman" w:hAnsi="Times New Roman"/>
                <w:sz w:val="18"/>
                <w:szCs w:val="18"/>
              </w:rPr>
              <w:t>Глава  с\п</w:t>
            </w:r>
          </w:p>
          <w:p w:rsidR="00D34713" w:rsidRPr="00EB3915" w:rsidRDefault="00D34713" w:rsidP="00D34713">
            <w:pPr>
              <w:spacing w:after="0" w:line="240" w:lineRule="auto"/>
              <w:rPr>
                <w:rFonts w:ascii="Times New Roman" w:hAnsi="Times New Roman"/>
                <w:sz w:val="18"/>
                <w:szCs w:val="18"/>
              </w:rPr>
            </w:pPr>
          </w:p>
        </w:tc>
        <w:tc>
          <w:tcPr>
            <w:tcW w:w="360" w:type="dxa"/>
            <w:gridSpan w:val="3"/>
            <w:tcBorders>
              <w:top w:val="single" w:sz="4" w:space="0" w:color="000000"/>
              <w:left w:val="single" w:sz="4" w:space="0" w:color="000000"/>
              <w:bottom w:val="single" w:sz="4" w:space="0" w:color="000000"/>
              <w:right w:val="single" w:sz="4" w:space="0" w:color="auto"/>
            </w:tcBorders>
          </w:tcPr>
          <w:p w:rsidR="00D34713" w:rsidRPr="00EB3915" w:rsidRDefault="00D34713" w:rsidP="00D34713">
            <w:pPr>
              <w:snapToGrid w:val="0"/>
              <w:spacing w:after="0" w:line="240" w:lineRule="auto"/>
              <w:rPr>
                <w:rFonts w:ascii="Times New Roman" w:hAnsi="Times New Roman"/>
                <w:b/>
                <w:sz w:val="18"/>
                <w:szCs w:val="18"/>
              </w:rPr>
            </w:pPr>
          </w:p>
        </w:tc>
        <w:tc>
          <w:tcPr>
            <w:tcW w:w="375" w:type="dxa"/>
            <w:gridSpan w:val="3"/>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b/>
                <w:sz w:val="18"/>
                <w:szCs w:val="18"/>
              </w:rPr>
            </w:pPr>
          </w:p>
        </w:tc>
        <w:tc>
          <w:tcPr>
            <w:tcW w:w="315" w:type="dxa"/>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b/>
                <w:sz w:val="18"/>
                <w:szCs w:val="18"/>
              </w:rPr>
            </w:pPr>
          </w:p>
        </w:tc>
        <w:tc>
          <w:tcPr>
            <w:tcW w:w="360" w:type="dxa"/>
            <w:gridSpan w:val="3"/>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b/>
                <w:sz w:val="18"/>
                <w:szCs w:val="18"/>
              </w:rPr>
            </w:pPr>
          </w:p>
        </w:tc>
        <w:tc>
          <w:tcPr>
            <w:tcW w:w="270" w:type="dxa"/>
            <w:gridSpan w:val="4"/>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b/>
                <w:sz w:val="18"/>
                <w:szCs w:val="18"/>
              </w:rPr>
            </w:pPr>
          </w:p>
        </w:tc>
        <w:tc>
          <w:tcPr>
            <w:tcW w:w="325" w:type="dxa"/>
            <w:gridSpan w:val="2"/>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b/>
                <w:sz w:val="18"/>
                <w:szCs w:val="18"/>
              </w:rPr>
            </w:pPr>
          </w:p>
        </w:tc>
        <w:tc>
          <w:tcPr>
            <w:tcW w:w="2403" w:type="dxa"/>
            <w:gridSpan w:val="8"/>
            <w:tcBorders>
              <w:top w:val="single" w:sz="4" w:space="0" w:color="000000"/>
              <w:left w:val="nil"/>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1459" w:type="dxa"/>
            <w:gridSpan w:val="3"/>
            <w:tcBorders>
              <w:top w:val="single" w:sz="4" w:space="0" w:color="000000"/>
              <w:left w:val="nil"/>
              <w:bottom w:val="single" w:sz="4" w:space="0" w:color="000000"/>
              <w:right w:val="nil"/>
            </w:tcBorders>
          </w:tcPr>
          <w:p w:rsidR="00D34713" w:rsidRPr="00EB3915" w:rsidRDefault="00D34713" w:rsidP="00D34713">
            <w:pPr>
              <w:snapToGrid w:val="0"/>
              <w:spacing w:after="0" w:line="240" w:lineRule="auto"/>
              <w:jc w:val="center"/>
              <w:rPr>
                <w:rFonts w:ascii="Times New Roman" w:hAnsi="Times New Roman"/>
                <w:sz w:val="18"/>
                <w:szCs w:val="18"/>
              </w:rPr>
            </w:pPr>
          </w:p>
        </w:tc>
        <w:tc>
          <w:tcPr>
            <w:tcW w:w="76" w:type="dxa"/>
            <w:gridSpan w:val="3"/>
            <w:tcBorders>
              <w:top w:val="nil"/>
              <w:left w:val="single" w:sz="4" w:space="0" w:color="000000"/>
              <w:bottom w:val="nil"/>
              <w:right w:val="nil"/>
            </w:tcBorders>
          </w:tcPr>
          <w:p w:rsidR="00D34713" w:rsidRPr="00EB3915" w:rsidRDefault="00D34713" w:rsidP="00D34713">
            <w:pPr>
              <w:snapToGrid w:val="0"/>
              <w:spacing w:after="0" w:line="240" w:lineRule="auto"/>
              <w:rPr>
                <w:rFonts w:ascii="Times New Roman" w:hAnsi="Times New Roman"/>
                <w:sz w:val="18"/>
                <w:szCs w:val="18"/>
              </w:rPr>
            </w:pPr>
          </w:p>
        </w:tc>
      </w:tr>
      <w:tr w:rsidR="00D34713" w:rsidRPr="00EB3915" w:rsidTr="00D34713">
        <w:trPr>
          <w:cantSplit/>
          <w:trHeight w:hRule="exact" w:val="519"/>
        </w:trPr>
        <w:tc>
          <w:tcPr>
            <w:tcW w:w="421" w:type="dxa"/>
            <w:vMerge/>
            <w:tcBorders>
              <w:top w:val="single" w:sz="4" w:space="0" w:color="000000"/>
              <w:left w:val="single" w:sz="8"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1410"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rPr>
                <w:rFonts w:ascii="Times New Roman" w:hAnsi="Times New Roman"/>
                <w:sz w:val="18"/>
                <w:szCs w:val="18"/>
              </w:rPr>
            </w:pPr>
            <w:r w:rsidRPr="00EB3915">
              <w:rPr>
                <w:rFonts w:ascii="Times New Roman" w:hAnsi="Times New Roman"/>
                <w:sz w:val="18"/>
                <w:szCs w:val="18"/>
              </w:rPr>
              <w:t>в рабочее время</w:t>
            </w:r>
          </w:p>
        </w:tc>
        <w:tc>
          <w:tcPr>
            <w:tcW w:w="112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r w:rsidRPr="00EB3915">
              <w:rPr>
                <w:rFonts w:ascii="Times New Roman" w:hAnsi="Times New Roman"/>
                <w:sz w:val="18"/>
                <w:szCs w:val="18"/>
              </w:rPr>
              <w:t>30 мин</w:t>
            </w:r>
          </w:p>
        </w:tc>
        <w:tc>
          <w:tcPr>
            <w:tcW w:w="849" w:type="dxa"/>
            <w:vMerge w:val="restart"/>
            <w:tcBorders>
              <w:top w:val="single" w:sz="4" w:space="0" w:color="000000"/>
              <w:left w:val="single" w:sz="4" w:space="0" w:color="000000"/>
              <w:bottom w:val="single" w:sz="4" w:space="0" w:color="000000"/>
              <w:right w:val="nil"/>
            </w:tcBorders>
          </w:tcPr>
          <w:p w:rsidR="00D34713" w:rsidRPr="00EB3915" w:rsidRDefault="00D34713" w:rsidP="00D34713">
            <w:pPr>
              <w:spacing w:after="0" w:line="240" w:lineRule="auto"/>
              <w:rPr>
                <w:rFonts w:ascii="Times New Roman" w:hAnsi="Times New Roman"/>
                <w:sz w:val="18"/>
                <w:szCs w:val="18"/>
              </w:rPr>
            </w:pPr>
          </w:p>
        </w:tc>
        <w:tc>
          <w:tcPr>
            <w:tcW w:w="1050" w:type="dxa"/>
            <w:gridSpan w:val="7"/>
            <w:vMerge w:val="restart"/>
            <w:tcBorders>
              <w:top w:val="single" w:sz="4" w:space="0" w:color="000000"/>
              <w:left w:val="single" w:sz="4" w:space="0" w:color="000000"/>
              <w:right w:val="single" w:sz="4" w:space="0" w:color="auto"/>
            </w:tcBorders>
          </w:tcPr>
          <w:p w:rsidR="00D34713" w:rsidRPr="00EB3915" w:rsidRDefault="00D34713" w:rsidP="00D34713">
            <w:pPr>
              <w:snapToGrid w:val="0"/>
              <w:spacing w:after="0" w:line="240" w:lineRule="auto"/>
              <w:rPr>
                <w:rFonts w:ascii="Times New Roman" w:hAnsi="Times New Roman"/>
                <w:b/>
                <w:sz w:val="18"/>
                <w:szCs w:val="18"/>
              </w:rPr>
            </w:pPr>
            <w:r w:rsidRPr="00EB3915">
              <w:rPr>
                <w:rFonts w:ascii="Times New Roman" w:hAnsi="Times New Roman"/>
                <w:b/>
                <w:sz w:val="18"/>
                <w:szCs w:val="18"/>
              </w:rPr>
              <w:t xml:space="preserve"> </w:t>
            </w:r>
          </w:p>
        </w:tc>
        <w:tc>
          <w:tcPr>
            <w:tcW w:w="360" w:type="dxa"/>
            <w:gridSpan w:val="3"/>
            <w:vMerge w:val="restart"/>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b/>
                <w:sz w:val="18"/>
                <w:szCs w:val="18"/>
              </w:rPr>
            </w:pPr>
          </w:p>
        </w:tc>
        <w:tc>
          <w:tcPr>
            <w:tcW w:w="270" w:type="dxa"/>
            <w:gridSpan w:val="4"/>
            <w:vMerge w:val="restart"/>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b/>
                <w:sz w:val="18"/>
                <w:szCs w:val="18"/>
              </w:rPr>
            </w:pPr>
          </w:p>
        </w:tc>
        <w:tc>
          <w:tcPr>
            <w:tcW w:w="325" w:type="dxa"/>
            <w:gridSpan w:val="2"/>
            <w:vMerge w:val="restart"/>
            <w:tcBorders>
              <w:top w:val="single" w:sz="4" w:space="0" w:color="000000"/>
              <w:left w:val="single" w:sz="4" w:space="0" w:color="auto"/>
              <w:bottom w:val="single" w:sz="4" w:space="0" w:color="000000"/>
              <w:right w:val="nil"/>
            </w:tcBorders>
          </w:tcPr>
          <w:p w:rsidR="00D34713" w:rsidRPr="00EB3915" w:rsidRDefault="00D34713" w:rsidP="00D34713">
            <w:pPr>
              <w:snapToGrid w:val="0"/>
              <w:spacing w:after="0" w:line="240" w:lineRule="auto"/>
              <w:rPr>
                <w:rFonts w:ascii="Times New Roman" w:hAnsi="Times New Roman"/>
                <w:b/>
                <w:sz w:val="18"/>
                <w:szCs w:val="18"/>
              </w:rPr>
            </w:pPr>
          </w:p>
        </w:tc>
        <w:tc>
          <w:tcPr>
            <w:tcW w:w="2403" w:type="dxa"/>
            <w:gridSpan w:val="8"/>
            <w:vMerge w:val="restart"/>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1459" w:type="dxa"/>
            <w:gridSpan w:val="3"/>
            <w:vMerge w:val="restart"/>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jc w:val="center"/>
              <w:rPr>
                <w:rFonts w:ascii="Times New Roman" w:hAnsi="Times New Roman"/>
                <w:sz w:val="18"/>
                <w:szCs w:val="18"/>
              </w:rPr>
            </w:pPr>
          </w:p>
        </w:tc>
        <w:tc>
          <w:tcPr>
            <w:tcW w:w="76" w:type="dxa"/>
            <w:gridSpan w:val="3"/>
            <w:tcBorders>
              <w:top w:val="nil"/>
              <w:left w:val="single" w:sz="4" w:space="0" w:color="000000"/>
              <w:bottom w:val="nil"/>
              <w:right w:val="nil"/>
            </w:tcBorders>
          </w:tcPr>
          <w:p w:rsidR="00D34713" w:rsidRPr="00EB3915" w:rsidRDefault="00D34713" w:rsidP="00D34713">
            <w:pPr>
              <w:snapToGrid w:val="0"/>
              <w:spacing w:after="0" w:line="240" w:lineRule="auto"/>
              <w:rPr>
                <w:rFonts w:ascii="Times New Roman" w:hAnsi="Times New Roman"/>
                <w:sz w:val="18"/>
                <w:szCs w:val="18"/>
              </w:rPr>
            </w:pPr>
          </w:p>
        </w:tc>
      </w:tr>
      <w:tr w:rsidR="00D34713" w:rsidRPr="00EB3915" w:rsidTr="00D34713">
        <w:trPr>
          <w:cantSplit/>
          <w:trHeight w:hRule="exact" w:val="90"/>
        </w:trPr>
        <w:tc>
          <w:tcPr>
            <w:tcW w:w="421" w:type="dxa"/>
            <w:vMerge/>
            <w:tcBorders>
              <w:top w:val="single" w:sz="4" w:space="0" w:color="000000"/>
              <w:left w:val="single" w:sz="8"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1410" w:type="dxa"/>
            <w:vMerge w:val="restart"/>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rPr>
                <w:rFonts w:ascii="Times New Roman" w:hAnsi="Times New Roman"/>
                <w:sz w:val="18"/>
                <w:szCs w:val="18"/>
              </w:rPr>
            </w:pPr>
            <w:r w:rsidRPr="00EB3915">
              <w:rPr>
                <w:rFonts w:ascii="Times New Roman" w:hAnsi="Times New Roman"/>
                <w:sz w:val="18"/>
                <w:szCs w:val="18"/>
              </w:rPr>
              <w:t>в нерабочее время</w:t>
            </w:r>
          </w:p>
        </w:tc>
        <w:tc>
          <w:tcPr>
            <w:tcW w:w="1127" w:type="dxa"/>
            <w:vMerge w:val="restart"/>
            <w:tcBorders>
              <w:top w:val="single" w:sz="4" w:space="0" w:color="000000"/>
              <w:left w:val="single" w:sz="4" w:space="0" w:color="000000"/>
              <w:bottom w:val="single" w:sz="4" w:space="0" w:color="000000"/>
              <w:right w:val="nil"/>
            </w:tcBorders>
            <w:tcMar>
              <w:top w:w="0" w:type="dxa"/>
              <w:left w:w="40" w:type="dxa"/>
              <w:bottom w:w="0" w:type="dxa"/>
              <w:right w:w="40" w:type="dxa"/>
            </w:tcMar>
          </w:tcPr>
          <w:p w:rsidR="00D34713" w:rsidRPr="00EB3915" w:rsidRDefault="00D34713" w:rsidP="00D34713">
            <w:pPr>
              <w:snapToGrid w:val="0"/>
              <w:spacing w:after="0" w:line="240" w:lineRule="auto"/>
              <w:jc w:val="center"/>
              <w:rPr>
                <w:rFonts w:ascii="Times New Roman" w:hAnsi="Times New Roman"/>
                <w:sz w:val="18"/>
                <w:szCs w:val="18"/>
              </w:rPr>
            </w:pPr>
            <w:r w:rsidRPr="00EB3915">
              <w:rPr>
                <w:rFonts w:ascii="Times New Roman" w:hAnsi="Times New Roman"/>
                <w:sz w:val="18"/>
                <w:szCs w:val="18"/>
              </w:rPr>
              <w:t>1 час</w:t>
            </w:r>
          </w:p>
        </w:tc>
        <w:tc>
          <w:tcPr>
            <w:tcW w:w="849" w:type="dxa"/>
            <w:vMerge/>
            <w:tcBorders>
              <w:top w:val="single" w:sz="4" w:space="0" w:color="000000"/>
              <w:left w:val="single" w:sz="4"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1050" w:type="dxa"/>
            <w:gridSpan w:val="7"/>
            <w:vMerge/>
            <w:tcBorders>
              <w:left w:val="single" w:sz="4" w:space="0" w:color="000000"/>
              <w:bottom w:val="single" w:sz="4" w:space="0" w:color="000000"/>
              <w:right w:val="single" w:sz="4" w:space="0" w:color="auto"/>
            </w:tcBorders>
            <w:vAlign w:val="center"/>
          </w:tcPr>
          <w:p w:rsidR="00D34713" w:rsidRPr="00EB3915" w:rsidRDefault="00D34713" w:rsidP="00D34713">
            <w:pPr>
              <w:spacing w:after="0" w:line="240" w:lineRule="auto"/>
              <w:rPr>
                <w:rFonts w:ascii="Times New Roman" w:hAnsi="Times New Roman"/>
                <w:b/>
                <w:sz w:val="18"/>
                <w:szCs w:val="18"/>
              </w:rPr>
            </w:pPr>
          </w:p>
        </w:tc>
        <w:tc>
          <w:tcPr>
            <w:tcW w:w="360" w:type="dxa"/>
            <w:gridSpan w:val="3"/>
            <w:vMerge/>
            <w:tcBorders>
              <w:top w:val="single" w:sz="4" w:space="0" w:color="000000"/>
              <w:left w:val="single" w:sz="4" w:space="0" w:color="auto"/>
              <w:bottom w:val="single" w:sz="4" w:space="0" w:color="000000"/>
              <w:right w:val="nil"/>
            </w:tcBorders>
            <w:vAlign w:val="center"/>
          </w:tcPr>
          <w:p w:rsidR="00D34713" w:rsidRPr="00EB3915" w:rsidRDefault="00D34713" w:rsidP="00D34713">
            <w:pPr>
              <w:spacing w:after="0" w:line="240" w:lineRule="auto"/>
              <w:rPr>
                <w:rFonts w:ascii="Times New Roman" w:hAnsi="Times New Roman"/>
                <w:b/>
                <w:sz w:val="18"/>
                <w:szCs w:val="18"/>
              </w:rPr>
            </w:pPr>
          </w:p>
        </w:tc>
        <w:tc>
          <w:tcPr>
            <w:tcW w:w="270" w:type="dxa"/>
            <w:gridSpan w:val="4"/>
            <w:vMerge/>
            <w:tcBorders>
              <w:top w:val="single" w:sz="4" w:space="0" w:color="000000"/>
              <w:left w:val="single" w:sz="4" w:space="0" w:color="auto"/>
              <w:bottom w:val="single" w:sz="4" w:space="0" w:color="000000"/>
              <w:right w:val="nil"/>
            </w:tcBorders>
            <w:vAlign w:val="center"/>
          </w:tcPr>
          <w:p w:rsidR="00D34713" w:rsidRPr="00EB3915" w:rsidRDefault="00D34713" w:rsidP="00D34713">
            <w:pPr>
              <w:spacing w:after="0" w:line="240" w:lineRule="auto"/>
              <w:rPr>
                <w:rFonts w:ascii="Times New Roman" w:hAnsi="Times New Roman"/>
                <w:b/>
                <w:sz w:val="18"/>
                <w:szCs w:val="18"/>
              </w:rPr>
            </w:pPr>
          </w:p>
        </w:tc>
        <w:tc>
          <w:tcPr>
            <w:tcW w:w="325" w:type="dxa"/>
            <w:gridSpan w:val="2"/>
            <w:vMerge/>
            <w:tcBorders>
              <w:top w:val="single" w:sz="4" w:space="0" w:color="000000"/>
              <w:left w:val="single" w:sz="4" w:space="0" w:color="auto"/>
              <w:bottom w:val="single" w:sz="4" w:space="0" w:color="000000"/>
              <w:right w:val="nil"/>
            </w:tcBorders>
            <w:vAlign w:val="center"/>
          </w:tcPr>
          <w:p w:rsidR="00D34713" w:rsidRPr="00EB3915" w:rsidRDefault="00D34713" w:rsidP="00D34713">
            <w:pPr>
              <w:spacing w:after="0" w:line="240" w:lineRule="auto"/>
              <w:rPr>
                <w:rFonts w:ascii="Times New Roman" w:hAnsi="Times New Roman"/>
                <w:b/>
                <w:sz w:val="18"/>
                <w:szCs w:val="18"/>
              </w:rPr>
            </w:pPr>
          </w:p>
        </w:tc>
        <w:tc>
          <w:tcPr>
            <w:tcW w:w="2403" w:type="dxa"/>
            <w:gridSpan w:val="8"/>
            <w:vMerge/>
            <w:tcBorders>
              <w:top w:val="single" w:sz="4" w:space="0" w:color="000000"/>
              <w:left w:val="single" w:sz="4"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1459" w:type="dxa"/>
            <w:gridSpan w:val="3"/>
            <w:vMerge/>
            <w:tcBorders>
              <w:top w:val="single" w:sz="4" w:space="0" w:color="000000"/>
              <w:left w:val="single" w:sz="4"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76" w:type="dxa"/>
            <w:gridSpan w:val="3"/>
            <w:tcBorders>
              <w:top w:val="nil"/>
              <w:left w:val="single" w:sz="4" w:space="0" w:color="000000"/>
              <w:bottom w:val="nil"/>
              <w:right w:val="nil"/>
            </w:tcBorders>
          </w:tcPr>
          <w:p w:rsidR="00D34713" w:rsidRPr="00EB3915" w:rsidRDefault="00D34713" w:rsidP="00D34713">
            <w:pPr>
              <w:snapToGrid w:val="0"/>
              <w:spacing w:after="0" w:line="240" w:lineRule="auto"/>
              <w:rPr>
                <w:rFonts w:ascii="Times New Roman" w:hAnsi="Times New Roman"/>
                <w:sz w:val="18"/>
                <w:szCs w:val="18"/>
              </w:rPr>
            </w:pPr>
          </w:p>
        </w:tc>
      </w:tr>
      <w:tr w:rsidR="00D34713" w:rsidRPr="00EB3915" w:rsidTr="00D34713">
        <w:trPr>
          <w:cantSplit/>
        </w:trPr>
        <w:tc>
          <w:tcPr>
            <w:tcW w:w="421" w:type="dxa"/>
            <w:vMerge/>
            <w:tcBorders>
              <w:top w:val="single" w:sz="4" w:space="0" w:color="000000"/>
              <w:left w:val="single" w:sz="8"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1410" w:type="dxa"/>
            <w:vMerge/>
            <w:tcBorders>
              <w:top w:val="single" w:sz="4" w:space="0" w:color="000000"/>
              <w:left w:val="single" w:sz="4"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1127" w:type="dxa"/>
            <w:vMerge/>
            <w:tcBorders>
              <w:top w:val="single" w:sz="4" w:space="0" w:color="000000"/>
              <w:left w:val="single" w:sz="4"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849" w:type="dxa"/>
            <w:vMerge/>
            <w:tcBorders>
              <w:top w:val="single" w:sz="4" w:space="0" w:color="000000"/>
              <w:left w:val="single" w:sz="4" w:space="0" w:color="000000"/>
              <w:bottom w:val="single" w:sz="4" w:space="0" w:color="000000"/>
              <w:right w:val="nil"/>
            </w:tcBorders>
            <w:vAlign w:val="center"/>
          </w:tcPr>
          <w:p w:rsidR="00D34713" w:rsidRPr="00EB3915" w:rsidRDefault="00D34713" w:rsidP="00D34713">
            <w:pPr>
              <w:spacing w:after="0" w:line="240" w:lineRule="auto"/>
              <w:rPr>
                <w:rFonts w:ascii="Times New Roman" w:hAnsi="Times New Roman"/>
                <w:sz w:val="18"/>
                <w:szCs w:val="18"/>
              </w:rPr>
            </w:pPr>
          </w:p>
        </w:tc>
        <w:tc>
          <w:tcPr>
            <w:tcW w:w="2005" w:type="dxa"/>
            <w:gridSpan w:val="16"/>
            <w:tcBorders>
              <w:top w:val="single" w:sz="4" w:space="0" w:color="000000"/>
              <w:left w:val="single" w:sz="4" w:space="0" w:color="000000"/>
              <w:bottom w:val="single" w:sz="4" w:space="0" w:color="000000"/>
              <w:right w:val="single" w:sz="4" w:space="0" w:color="000000"/>
            </w:tcBorders>
          </w:tcPr>
          <w:p w:rsidR="00D34713" w:rsidRPr="00EB3915" w:rsidRDefault="00D34713" w:rsidP="00D34713">
            <w:pPr>
              <w:snapToGrid w:val="0"/>
              <w:spacing w:after="0" w:line="240" w:lineRule="auto"/>
              <w:rPr>
                <w:rFonts w:ascii="Times New Roman" w:hAnsi="Times New Roman"/>
                <w:sz w:val="18"/>
                <w:szCs w:val="18"/>
              </w:rPr>
            </w:pPr>
          </w:p>
        </w:tc>
        <w:tc>
          <w:tcPr>
            <w:tcW w:w="2403" w:type="dxa"/>
            <w:gridSpan w:val="8"/>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rPr>
                <w:rFonts w:ascii="Times New Roman" w:hAnsi="Times New Roman"/>
                <w:sz w:val="18"/>
                <w:szCs w:val="18"/>
              </w:rPr>
            </w:pPr>
          </w:p>
        </w:tc>
        <w:tc>
          <w:tcPr>
            <w:tcW w:w="1459" w:type="dxa"/>
            <w:gridSpan w:val="3"/>
            <w:tcBorders>
              <w:top w:val="single" w:sz="4" w:space="0" w:color="000000"/>
              <w:left w:val="single" w:sz="4" w:space="0" w:color="000000"/>
              <w:bottom w:val="single" w:sz="4" w:space="0" w:color="000000"/>
              <w:right w:val="nil"/>
            </w:tcBorders>
          </w:tcPr>
          <w:p w:rsidR="00D34713" w:rsidRPr="00EB3915" w:rsidRDefault="00D34713" w:rsidP="00D34713">
            <w:pPr>
              <w:snapToGrid w:val="0"/>
              <w:spacing w:after="0" w:line="240" w:lineRule="auto"/>
              <w:jc w:val="center"/>
              <w:rPr>
                <w:rFonts w:ascii="Times New Roman" w:hAnsi="Times New Roman"/>
                <w:sz w:val="18"/>
                <w:szCs w:val="18"/>
              </w:rPr>
            </w:pPr>
          </w:p>
        </w:tc>
        <w:tc>
          <w:tcPr>
            <w:tcW w:w="76" w:type="dxa"/>
            <w:gridSpan w:val="3"/>
            <w:tcBorders>
              <w:top w:val="nil"/>
              <w:left w:val="single" w:sz="4" w:space="0" w:color="000000"/>
              <w:bottom w:val="nil"/>
              <w:right w:val="nil"/>
            </w:tcBorders>
          </w:tcPr>
          <w:p w:rsidR="00D34713" w:rsidRPr="00EB3915" w:rsidRDefault="00D34713" w:rsidP="00D34713">
            <w:pPr>
              <w:snapToGrid w:val="0"/>
              <w:spacing w:after="0" w:line="240" w:lineRule="auto"/>
              <w:rPr>
                <w:rFonts w:ascii="Times New Roman" w:hAnsi="Times New Roman"/>
                <w:b/>
                <w:sz w:val="18"/>
                <w:szCs w:val="18"/>
              </w:rPr>
            </w:pPr>
          </w:p>
        </w:tc>
      </w:tr>
    </w:tbl>
    <w:p w:rsidR="00D34713" w:rsidRPr="002D404B" w:rsidRDefault="00D34713" w:rsidP="00D34713">
      <w:pPr>
        <w:pStyle w:val="31"/>
        <w:spacing w:before="0"/>
        <w:ind w:left="20" w:firstLine="547"/>
        <w:jc w:val="both"/>
        <w:rPr>
          <w:color w:val="000000"/>
          <w:sz w:val="24"/>
          <w:szCs w:val="24"/>
        </w:rPr>
      </w:pP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Пункты управления приводятся в готовность:</w:t>
      </w:r>
    </w:p>
    <w:p w:rsidR="00D34713" w:rsidRDefault="00D34713" w:rsidP="00D34713">
      <w:pPr>
        <w:pStyle w:val="31"/>
        <w:spacing w:before="0"/>
        <w:ind w:left="20" w:firstLine="547"/>
        <w:jc w:val="both"/>
        <w:rPr>
          <w:sz w:val="28"/>
          <w:szCs w:val="28"/>
        </w:rPr>
      </w:pPr>
      <w:r w:rsidRPr="002D404B">
        <w:rPr>
          <w:color w:val="000000"/>
          <w:sz w:val="24"/>
          <w:szCs w:val="24"/>
        </w:rPr>
        <w:t>-</w:t>
      </w:r>
      <w:r w:rsidRPr="002D404B">
        <w:rPr>
          <w:color w:val="000000"/>
          <w:sz w:val="24"/>
          <w:szCs w:val="24"/>
        </w:rPr>
        <w:tab/>
        <w:t>с получением распоряжения на проведение первоочередных мероприятий 1-й группы вводится круглосуточное дежурство руководящего состава ПОСЕЛЕНИЯ</w:t>
      </w:r>
      <w:r w:rsidRPr="00677E8C">
        <w:rPr>
          <w:color w:val="000000"/>
          <w:sz w:val="24"/>
          <w:szCs w:val="24"/>
        </w:rPr>
        <w:t>И ПРЕДПРИЯТИЙ</w:t>
      </w:r>
      <w:r>
        <w:rPr>
          <w:color w:val="000000"/>
          <w:sz w:val="24"/>
          <w:szCs w:val="24"/>
        </w:rPr>
        <w:t xml:space="preserve"> поселения</w:t>
      </w:r>
      <w:r w:rsidRPr="002D404B">
        <w:rPr>
          <w:color w:val="000000"/>
          <w:sz w:val="24"/>
          <w:szCs w:val="24"/>
        </w:rPr>
        <w:t>;</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с получением распоряжения на проведение первоочередных мероприятий 2-й группы руководящий состав переходит на круглосуточный режим работы;</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с введением общей готовности ГО основной состав органов ГО ПОСЕЛЕНИЯ занимает ПУ.</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Готовность ПУ к работе Ч+____ часа.</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Сроки прибытия на пункт управления: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руководящего состава – Ч+____ после введения степени готовности ГО ПМ-1;</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личного состава штаба – Ч+____ после введения степени готовности ГО ПМ-2.</w:t>
      </w:r>
    </w:p>
    <w:p w:rsidR="00D34713" w:rsidRPr="002D404B" w:rsidRDefault="00D34713" w:rsidP="00D34713">
      <w:pPr>
        <w:pStyle w:val="31"/>
        <w:spacing w:before="0"/>
        <w:ind w:left="20" w:firstLine="547"/>
        <w:jc w:val="both"/>
        <w:rPr>
          <w:color w:val="000000"/>
          <w:sz w:val="24"/>
          <w:szCs w:val="24"/>
        </w:rPr>
      </w:pPr>
      <w:r>
        <w:rPr>
          <w:color w:val="000000"/>
          <w:sz w:val="24"/>
          <w:szCs w:val="24"/>
        </w:rPr>
        <w:t>К Ч+10</w:t>
      </w:r>
      <w:r w:rsidRPr="002D404B">
        <w:rPr>
          <w:color w:val="000000"/>
          <w:sz w:val="24"/>
          <w:szCs w:val="24"/>
        </w:rPr>
        <w:t xml:space="preserve"> приводится в готовность РАГ и СНЛК по выявлению и оценке последствий применения противником ОМП.</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Охрана и пропускной режим на ПУ ГО ПОСЕЛЕНИЯ   обеспечивается силами и средствами ООП.</w:t>
      </w:r>
    </w:p>
    <w:p w:rsidR="00D34713" w:rsidRPr="00B16523" w:rsidRDefault="00D34713" w:rsidP="00D34713">
      <w:pPr>
        <w:pStyle w:val="31"/>
        <w:spacing w:before="0"/>
        <w:ind w:left="20" w:firstLine="547"/>
        <w:jc w:val="both"/>
        <w:rPr>
          <w:color w:val="000000"/>
          <w:sz w:val="24"/>
          <w:szCs w:val="24"/>
        </w:rPr>
      </w:pPr>
      <w:r w:rsidRPr="00B16523">
        <w:rPr>
          <w:color w:val="000000"/>
          <w:sz w:val="24"/>
          <w:szCs w:val="24"/>
        </w:rPr>
        <w:t>4. Особенности выполнения мероприятий ГО ПОСЕЛЕНИЯ при ведении войны с применением обычных средств поражения.</w:t>
      </w:r>
    </w:p>
    <w:p w:rsidR="00D34713" w:rsidRPr="002D404B" w:rsidRDefault="00D34713" w:rsidP="00D34713">
      <w:pPr>
        <w:pStyle w:val="31"/>
        <w:spacing w:before="0"/>
        <w:ind w:left="20" w:firstLine="547"/>
        <w:jc w:val="both"/>
        <w:rPr>
          <w:color w:val="000000"/>
          <w:sz w:val="24"/>
          <w:szCs w:val="24"/>
        </w:rPr>
      </w:pP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xml:space="preserve">1.Перевод ГО с мирного на военное положение осуществляется по установленным </w:t>
      </w:r>
      <w:r w:rsidRPr="002D404B">
        <w:rPr>
          <w:color w:val="000000"/>
          <w:sz w:val="24"/>
          <w:szCs w:val="24"/>
        </w:rPr>
        <w:lastRenderedPageBreak/>
        <w:t>степеням готовности ГО в течение нескольких суток.</w:t>
      </w:r>
    </w:p>
    <w:p w:rsidR="00D34713" w:rsidRDefault="00D34713" w:rsidP="00D34713">
      <w:pPr>
        <w:pStyle w:val="31"/>
        <w:spacing w:before="0"/>
        <w:ind w:left="20" w:firstLine="547"/>
        <w:jc w:val="both"/>
        <w:rPr>
          <w:color w:val="000000"/>
          <w:sz w:val="24"/>
          <w:szCs w:val="24"/>
        </w:rPr>
      </w:pPr>
      <w:r w:rsidRPr="002D404B">
        <w:rPr>
          <w:color w:val="000000"/>
          <w:sz w:val="24"/>
          <w:szCs w:val="24"/>
        </w:rPr>
        <w:t xml:space="preserve">Приведение в готовность формирований   ГО   поселения проводится без прекращения </w:t>
      </w:r>
    </w:p>
    <w:p w:rsidR="00D34713" w:rsidRPr="002D404B" w:rsidRDefault="00D34713" w:rsidP="00D34713">
      <w:pPr>
        <w:pStyle w:val="31"/>
        <w:spacing w:before="0"/>
        <w:ind w:left="20" w:firstLine="547"/>
        <w:jc w:val="both"/>
        <w:rPr>
          <w:color w:val="000000"/>
          <w:sz w:val="24"/>
          <w:szCs w:val="24"/>
        </w:rPr>
      </w:pP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2.Управление и контроль  за ходом выполнения мероприятий ГО осуществляется с защищенного ПУ ГО поселения с использованием действующих каналов связи.</w:t>
      </w:r>
    </w:p>
    <w:p w:rsidR="00D34713" w:rsidRPr="002D404B" w:rsidRDefault="00D34713" w:rsidP="00D34713">
      <w:pPr>
        <w:pStyle w:val="31"/>
        <w:spacing w:before="0"/>
        <w:ind w:left="20" w:firstLine="547"/>
        <w:jc w:val="both"/>
        <w:rPr>
          <w:color w:val="000000"/>
          <w:sz w:val="24"/>
          <w:szCs w:val="24"/>
        </w:rPr>
      </w:pP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xml:space="preserve">3. Для защиты населения  имеется защитных сооружений всех типов на </w:t>
      </w:r>
      <w:r>
        <w:rPr>
          <w:color w:val="000000"/>
          <w:sz w:val="24"/>
          <w:szCs w:val="24"/>
        </w:rPr>
        <w:t>________</w:t>
      </w:r>
      <w:r w:rsidRPr="002D404B">
        <w:rPr>
          <w:color w:val="000000"/>
          <w:sz w:val="24"/>
          <w:szCs w:val="24"/>
        </w:rPr>
        <w:t xml:space="preserve"> человек.  </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Радиационная и химическая защита обеспечивается накопленными в мирное время и находящимися на с\х предприятиях  с</w:t>
      </w:r>
      <w:r>
        <w:rPr>
          <w:color w:val="000000"/>
          <w:sz w:val="24"/>
          <w:szCs w:val="24"/>
        </w:rPr>
        <w:t>редствами индивидуальной защиты.</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Недостающее количество СИЗ восполняется за счет табельных средств мобрезерва штук и изготовлением простейших СИЗ силами населения. Выдача СИЗ производится через пункты выдачи в течение Ч+ 24 час.</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Медицинская защита обеспечивается путем выдачи населению индивидуальных аптечек, индивидуальных противохимических и перевязочных пакетов на пунктах выдачи СИЗ</w:t>
      </w:r>
      <w:r>
        <w:rPr>
          <w:color w:val="000000"/>
          <w:sz w:val="24"/>
          <w:szCs w:val="24"/>
        </w:rPr>
        <w:t xml:space="preserve">, </w:t>
      </w:r>
      <w:r w:rsidRPr="002D404B">
        <w:rPr>
          <w:color w:val="000000"/>
          <w:sz w:val="24"/>
          <w:szCs w:val="24"/>
        </w:rPr>
        <w:t xml:space="preserve">а также изготовление своими силами семейных аптечек. Медицинская защита осуществляется силами  </w:t>
      </w:r>
      <w:r>
        <w:rPr>
          <w:color w:val="000000"/>
          <w:sz w:val="24"/>
          <w:szCs w:val="24"/>
        </w:rPr>
        <w:t>Офиса врача общей практики, ФАП-ми с. Тараса, д. Новый Алендарь, д. Красная Буреть</w:t>
      </w:r>
      <w:r w:rsidRPr="002D404B">
        <w:rPr>
          <w:color w:val="000000"/>
          <w:sz w:val="24"/>
          <w:szCs w:val="24"/>
        </w:rPr>
        <w:t>.</w:t>
      </w:r>
    </w:p>
    <w:p w:rsidR="00D34713" w:rsidRPr="002D404B" w:rsidRDefault="00D34713" w:rsidP="00D34713">
      <w:pPr>
        <w:pStyle w:val="31"/>
        <w:spacing w:before="0"/>
        <w:ind w:left="20" w:firstLine="547"/>
        <w:jc w:val="both"/>
        <w:rPr>
          <w:color w:val="000000"/>
          <w:sz w:val="24"/>
          <w:szCs w:val="24"/>
        </w:rPr>
      </w:pPr>
      <w:r>
        <w:rPr>
          <w:color w:val="000000"/>
          <w:sz w:val="24"/>
          <w:szCs w:val="24"/>
        </w:rPr>
        <w:t>4</w:t>
      </w:r>
      <w:r w:rsidRPr="002D404B">
        <w:rPr>
          <w:color w:val="000000"/>
          <w:sz w:val="24"/>
          <w:szCs w:val="24"/>
        </w:rPr>
        <w:t>.С получением сигнала «Воздушная тревога» в течение Ч+15 минут оповещается население поселения.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Местное население и эваконаселение укрываются в имеющихся в поселении в</w:t>
      </w:r>
      <w:r>
        <w:rPr>
          <w:color w:val="000000"/>
          <w:sz w:val="24"/>
          <w:szCs w:val="24"/>
        </w:rPr>
        <w:t>сех типов защитных сооружениях. Эвакона</w:t>
      </w:r>
      <w:r w:rsidRPr="002D404B">
        <w:rPr>
          <w:color w:val="000000"/>
          <w:sz w:val="24"/>
          <w:szCs w:val="24"/>
        </w:rPr>
        <w:t>селение на промежуточных пунктах эвакуации, на маршрутах пешей эвакуации укрываются в близлежащих укрытиях, заглубленных помещениях Личный состав ПУ, НАСФ укрывается  в подвалах и погребах.</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xml:space="preserve">Для безаварийной остановки производства на всех рабочих местах и участках для рабочих, служащих и </w:t>
      </w:r>
      <w:r>
        <w:rPr>
          <w:color w:val="000000"/>
          <w:sz w:val="24"/>
          <w:szCs w:val="24"/>
        </w:rPr>
        <w:t>с</w:t>
      </w:r>
      <w:r w:rsidRPr="00E744A7">
        <w:rPr>
          <w:color w:val="000000"/>
          <w:sz w:val="24"/>
          <w:szCs w:val="24"/>
        </w:rPr>
        <w:t>/</w:t>
      </w:r>
      <w:r>
        <w:rPr>
          <w:color w:val="000000"/>
          <w:sz w:val="24"/>
          <w:szCs w:val="24"/>
        </w:rPr>
        <w:t xml:space="preserve">х работников </w:t>
      </w:r>
      <w:r w:rsidRPr="002D404B">
        <w:rPr>
          <w:color w:val="000000"/>
          <w:sz w:val="24"/>
          <w:szCs w:val="24"/>
        </w:rPr>
        <w:t xml:space="preserve">разрабатываются технологические карточки, инструкции и памятки по безаварийной остановке  производства и светомаскировки, контроль за выполнением мероприятий по безаварийной остановке производства и светомаскировке возлагается на непосредственных начальников, на местах и начальников соответствующих служб ГО. Проводятся мероприятия по предотвращению взрывов и пожаров. </w:t>
      </w:r>
      <w:r>
        <w:rPr>
          <w:color w:val="000000"/>
          <w:sz w:val="24"/>
          <w:szCs w:val="24"/>
        </w:rPr>
        <w:t>Срок безаварийной остановки Ч+10 минут, светомаскировки Ч+10</w:t>
      </w:r>
      <w:r w:rsidRPr="002D404B">
        <w:rPr>
          <w:color w:val="000000"/>
          <w:sz w:val="24"/>
          <w:szCs w:val="24"/>
        </w:rPr>
        <w:t xml:space="preserve"> минут. Укрытия</w:t>
      </w:r>
      <w:r>
        <w:rPr>
          <w:color w:val="000000"/>
          <w:sz w:val="24"/>
          <w:szCs w:val="24"/>
        </w:rPr>
        <w:t xml:space="preserve"> рабочих и служащих в ЗС  Ч+ 10.</w:t>
      </w:r>
    </w:p>
    <w:p w:rsidR="00D34713" w:rsidRPr="002D404B" w:rsidRDefault="00D34713" w:rsidP="00D34713">
      <w:pPr>
        <w:pStyle w:val="31"/>
        <w:spacing w:before="0"/>
        <w:ind w:left="20" w:firstLine="547"/>
        <w:jc w:val="both"/>
        <w:rPr>
          <w:color w:val="000000"/>
          <w:sz w:val="24"/>
          <w:szCs w:val="24"/>
        </w:rPr>
      </w:pPr>
      <w:r>
        <w:rPr>
          <w:color w:val="000000"/>
          <w:sz w:val="24"/>
          <w:szCs w:val="24"/>
        </w:rPr>
        <w:t>5</w:t>
      </w:r>
      <w:r w:rsidRPr="002D404B">
        <w:rPr>
          <w:color w:val="000000"/>
          <w:sz w:val="24"/>
          <w:szCs w:val="24"/>
        </w:rPr>
        <w:t>.Основные виды обеспечения мероприятий ГО и действий сил гражданской обороны организуются и осуществляются согласно плану и в сроки, установленные Календарным планом перевода ГО поселения с мирного на военное время.</w:t>
      </w:r>
    </w:p>
    <w:p w:rsidR="00D34713" w:rsidRPr="002D404B" w:rsidRDefault="00D34713" w:rsidP="00D34713">
      <w:pPr>
        <w:pStyle w:val="31"/>
        <w:spacing w:before="0"/>
        <w:ind w:left="20" w:firstLine="547"/>
        <w:jc w:val="both"/>
        <w:rPr>
          <w:color w:val="000000"/>
          <w:sz w:val="24"/>
          <w:szCs w:val="24"/>
        </w:rPr>
      </w:pPr>
      <w:r>
        <w:rPr>
          <w:color w:val="000000"/>
          <w:sz w:val="24"/>
          <w:szCs w:val="24"/>
        </w:rPr>
        <w:t>6</w:t>
      </w:r>
      <w:r w:rsidRPr="002D404B">
        <w:rPr>
          <w:color w:val="000000"/>
          <w:sz w:val="24"/>
          <w:szCs w:val="24"/>
        </w:rPr>
        <w:t>. Аварийно-спасательные и другие неотложные работы планируется проводить на объектах, являющихся наибол</w:t>
      </w:r>
      <w:r>
        <w:rPr>
          <w:color w:val="000000"/>
          <w:sz w:val="24"/>
          <w:szCs w:val="24"/>
        </w:rPr>
        <w:t>ее вероятными  целями поражения –МБОУ Тарасинская СОШ</w:t>
      </w:r>
      <w:r w:rsidRPr="002D404B">
        <w:rPr>
          <w:color w:val="000000"/>
          <w:sz w:val="24"/>
          <w:szCs w:val="24"/>
        </w:rPr>
        <w:t xml:space="preserve"> силами объектовых формирований поселения.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Основными задачами АС и ДНР являются: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отыскание пораженных людей, извлечение их из разрушенных или горящих зданий, заваленных убежищ и других сооружений, оказание им первой медицинской помощи, вынос (вывоз) из очагов поражения в медицинские формирования и учреждения для оказания первой врачебной помощи;</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ведение разведки очагов поражения;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локализация и тушение пожаров;</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вскрытие разрушенных, поврежденных и заваленных убежищ и укрытий;</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проведение санитарной обработки и обеззараживание одежды, дегазации и дезактивации техники, обеззараживание территории и сооружений, продовольствия пищевого сырья, воды и фуража;</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обеспечение необходимых условий для восстановления деятельности объектов экономики, функционирования инженерных  и транспортных сетей и сооружений.</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lastRenderedPageBreak/>
        <w:t>Исходные рубежи, сроки выхода на них и маршруты выдвижения группировки сил ГО для ведения АС и ДНР в каждом конкретном случае будут определяться приказами Главы  поселения, исходя из складывающейся обстановки.</w:t>
      </w:r>
    </w:p>
    <w:p w:rsidR="00D34713" w:rsidRPr="002D404B" w:rsidRDefault="00D34713" w:rsidP="00D34713">
      <w:pPr>
        <w:pStyle w:val="31"/>
        <w:spacing w:before="0"/>
        <w:ind w:left="20" w:firstLine="547"/>
        <w:jc w:val="both"/>
        <w:rPr>
          <w:color w:val="000000"/>
          <w:sz w:val="24"/>
          <w:szCs w:val="24"/>
        </w:rPr>
      </w:pPr>
    </w:p>
    <w:p w:rsidR="00D34713" w:rsidRPr="00B16523" w:rsidRDefault="00D34713" w:rsidP="00D34713">
      <w:pPr>
        <w:pStyle w:val="31"/>
        <w:spacing w:before="0"/>
        <w:ind w:left="20" w:firstLine="547"/>
        <w:jc w:val="both"/>
        <w:rPr>
          <w:color w:val="000000"/>
          <w:sz w:val="24"/>
          <w:szCs w:val="24"/>
        </w:rPr>
      </w:pPr>
      <w:r w:rsidRPr="00B16523">
        <w:rPr>
          <w:color w:val="000000"/>
          <w:sz w:val="24"/>
          <w:szCs w:val="24"/>
        </w:rPr>
        <w:t>5. Создание группировки сил ГО для ведения АС и ДНР</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Для выполнения задач ГО в поселении созданы гражданск</w:t>
      </w:r>
      <w:r>
        <w:rPr>
          <w:color w:val="000000"/>
          <w:sz w:val="24"/>
          <w:szCs w:val="24"/>
        </w:rPr>
        <w:t>ие организации ГО численностью ______</w:t>
      </w:r>
      <w:r w:rsidRPr="002D404B">
        <w:rPr>
          <w:color w:val="000000"/>
          <w:sz w:val="24"/>
          <w:szCs w:val="24"/>
        </w:rPr>
        <w:t xml:space="preserve"> человека, </w:t>
      </w:r>
      <w:r>
        <w:rPr>
          <w:color w:val="000000"/>
          <w:sz w:val="24"/>
          <w:szCs w:val="24"/>
        </w:rPr>
        <w:t>___</w:t>
      </w:r>
      <w:r w:rsidRPr="002D404B">
        <w:rPr>
          <w:color w:val="000000"/>
          <w:sz w:val="24"/>
          <w:szCs w:val="24"/>
        </w:rPr>
        <w:t xml:space="preserve"> ед. автомобильной и </w:t>
      </w:r>
      <w:r>
        <w:rPr>
          <w:color w:val="000000"/>
          <w:sz w:val="24"/>
          <w:szCs w:val="24"/>
        </w:rPr>
        <w:t xml:space="preserve">______ </w:t>
      </w:r>
      <w:r w:rsidRPr="002D404B">
        <w:rPr>
          <w:color w:val="000000"/>
          <w:sz w:val="24"/>
          <w:szCs w:val="24"/>
        </w:rPr>
        <w:t>ед. инженерной техники, в том числе:</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а) формирований общего назначения</w:t>
      </w:r>
      <w:r>
        <w:rPr>
          <w:color w:val="000000"/>
          <w:sz w:val="24"/>
          <w:szCs w:val="24"/>
        </w:rPr>
        <w:t xml:space="preserve"> _______ </w:t>
      </w:r>
      <w:r w:rsidRPr="002D404B">
        <w:rPr>
          <w:color w:val="000000"/>
          <w:sz w:val="24"/>
          <w:szCs w:val="24"/>
        </w:rPr>
        <w:t>человека;</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xml:space="preserve">Из них формирований </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xml:space="preserve">повышенной готовности ГО пожарные </w:t>
      </w:r>
      <w:r>
        <w:rPr>
          <w:color w:val="000000"/>
          <w:sz w:val="24"/>
          <w:szCs w:val="24"/>
        </w:rPr>
        <w:t>_____</w:t>
      </w:r>
      <w:r w:rsidRPr="002D404B">
        <w:rPr>
          <w:color w:val="000000"/>
          <w:sz w:val="24"/>
          <w:szCs w:val="24"/>
        </w:rPr>
        <w:t xml:space="preserve"> человек:</w:t>
      </w:r>
    </w:p>
    <w:p w:rsidR="00D34713" w:rsidRPr="002D404B" w:rsidRDefault="00D34713" w:rsidP="00D34713">
      <w:pPr>
        <w:pStyle w:val="31"/>
        <w:spacing w:before="0"/>
        <w:ind w:firstLine="567"/>
        <w:jc w:val="both"/>
        <w:rPr>
          <w:color w:val="000000"/>
          <w:sz w:val="24"/>
          <w:szCs w:val="24"/>
        </w:rPr>
      </w:pPr>
      <w:r w:rsidRPr="002D404B">
        <w:rPr>
          <w:color w:val="000000"/>
          <w:sz w:val="24"/>
          <w:szCs w:val="24"/>
        </w:rPr>
        <w:t>Восстановление готовности сил ГО  осуществляется за счет резерва и трудоспособного населения, не подлежащего призыву в Вооруженные Силы, а пополнение автотранспортом и инженерной техникой – высвободившимися после эвакуации, а также после обеззараживания  и ремонта действующих в составе группировки.</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Время начала и продолжительности ведения АС и ДНР на объектах, подвергшихся ядерным ударам, устанавливается с учетом конкретной радиационной обстановки, не допуская при  этом получения личным составом доз внешнего облучения более 50 рад.одновременно (за 1-4 суток) или 100 рад. за 10-30 суток.</w:t>
      </w:r>
    </w:p>
    <w:p w:rsidR="00D34713" w:rsidRDefault="00D34713" w:rsidP="00D34713">
      <w:pPr>
        <w:pStyle w:val="31"/>
        <w:spacing w:before="0"/>
        <w:ind w:left="20" w:firstLine="547"/>
        <w:jc w:val="both"/>
        <w:rPr>
          <w:color w:val="000000"/>
          <w:sz w:val="24"/>
          <w:szCs w:val="24"/>
        </w:rPr>
      </w:pPr>
      <w:r w:rsidRPr="002D404B">
        <w:rPr>
          <w:color w:val="000000"/>
          <w:sz w:val="24"/>
          <w:szCs w:val="24"/>
        </w:rPr>
        <w:t>Исходные рубежи, сроки вывода на них и маршруты выдвижения группировки сил ГО для ведения АС и ДНР в каждом конкретном случае будут определят</w:t>
      </w:r>
      <w:r>
        <w:rPr>
          <w:color w:val="000000"/>
          <w:sz w:val="24"/>
          <w:szCs w:val="24"/>
        </w:rPr>
        <w:t>ь</w:t>
      </w:r>
      <w:r w:rsidRPr="002D404B">
        <w:rPr>
          <w:color w:val="000000"/>
          <w:sz w:val="24"/>
          <w:szCs w:val="24"/>
        </w:rPr>
        <w:t>ся приказами Главы поселения, исходя из складывающейся обстановки.</w:t>
      </w:r>
    </w:p>
    <w:p w:rsidR="00D34713" w:rsidRPr="002D404B" w:rsidRDefault="00D34713" w:rsidP="00D34713">
      <w:pPr>
        <w:pStyle w:val="31"/>
        <w:spacing w:before="0"/>
        <w:ind w:left="20" w:firstLine="547"/>
        <w:jc w:val="both"/>
        <w:rPr>
          <w:color w:val="000000"/>
          <w:sz w:val="24"/>
          <w:szCs w:val="24"/>
        </w:rPr>
      </w:pPr>
    </w:p>
    <w:p w:rsidR="00D34713" w:rsidRPr="00B16523" w:rsidRDefault="00D34713" w:rsidP="00D34713">
      <w:pPr>
        <w:pStyle w:val="31"/>
        <w:spacing w:before="0"/>
        <w:ind w:left="20" w:firstLine="547"/>
        <w:jc w:val="both"/>
        <w:rPr>
          <w:color w:val="000000"/>
          <w:sz w:val="24"/>
          <w:szCs w:val="24"/>
        </w:rPr>
      </w:pPr>
      <w:r w:rsidRPr="00B16523">
        <w:rPr>
          <w:color w:val="000000"/>
          <w:sz w:val="24"/>
          <w:szCs w:val="24"/>
        </w:rPr>
        <w:t>6. Организация основных видов обеспечения мероприятий ГО</w:t>
      </w:r>
    </w:p>
    <w:p w:rsidR="00D34713" w:rsidRPr="00B16523" w:rsidRDefault="00D34713" w:rsidP="00D34713">
      <w:pPr>
        <w:pStyle w:val="31"/>
        <w:spacing w:before="0"/>
        <w:ind w:left="20" w:firstLine="547"/>
        <w:jc w:val="both"/>
        <w:rPr>
          <w:color w:val="000000"/>
          <w:sz w:val="24"/>
          <w:szCs w:val="24"/>
        </w:rPr>
      </w:pPr>
      <w:r w:rsidRPr="00B16523">
        <w:rPr>
          <w:color w:val="000000"/>
          <w:sz w:val="24"/>
          <w:szCs w:val="24"/>
        </w:rPr>
        <w:t>и действий сил гражданской обороны.</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xml:space="preserve">Р а з в е д к а </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Основные усилия сосредотачиваются на выявлении и уточнении обстановки на территории поселения  в очагах поражения (заражения), на маршрутах выдвижения и рубеже ввода сил ГО, а также на местах ведения АС и ДНР.</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Для решения задач разведки в поселении  привлекаются: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 xml:space="preserve">разведзвено ГО </w:t>
      </w:r>
      <w:r w:rsidRPr="002D404B">
        <w:rPr>
          <w:color w:val="000000"/>
          <w:sz w:val="24"/>
          <w:szCs w:val="24"/>
        </w:rPr>
        <w:tab/>
      </w:r>
      <w:r w:rsidRPr="002D404B">
        <w:rPr>
          <w:color w:val="000000"/>
          <w:sz w:val="24"/>
          <w:szCs w:val="24"/>
        </w:rPr>
        <w:tab/>
      </w:r>
      <w:r w:rsidRPr="002D404B">
        <w:rPr>
          <w:color w:val="000000"/>
          <w:sz w:val="24"/>
          <w:szCs w:val="24"/>
        </w:rPr>
        <w:tab/>
      </w:r>
      <w:r w:rsidRPr="002D404B">
        <w:rPr>
          <w:color w:val="000000"/>
          <w:sz w:val="24"/>
          <w:szCs w:val="24"/>
        </w:rPr>
        <w:tab/>
      </w:r>
      <w:r w:rsidRPr="002D404B">
        <w:rPr>
          <w:color w:val="000000"/>
          <w:sz w:val="24"/>
          <w:szCs w:val="24"/>
        </w:rPr>
        <w:tab/>
      </w:r>
      <w:r w:rsidRPr="002D404B">
        <w:rPr>
          <w:color w:val="000000"/>
          <w:sz w:val="24"/>
          <w:szCs w:val="24"/>
        </w:rPr>
        <w:tab/>
        <w:t xml:space="preserve"> 3 человек;</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пост радиационного и химического наблюдения</w:t>
      </w:r>
      <w:r w:rsidRPr="002D404B">
        <w:rPr>
          <w:color w:val="000000"/>
          <w:sz w:val="24"/>
          <w:szCs w:val="24"/>
        </w:rPr>
        <w:tab/>
        <w:t xml:space="preserve"> 3  человек.</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Территориальные разведгруппы и посты РХН приводятся в готовность  с вводом готовности ГО ПМ-1 через    2  часа.</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С вводом готовности ГО ПМ-2 силы и средства разведки ГО переводятся на круглосуточное дежурство через     4  часа.</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С возникновением очагов поражения: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через 2час</w:t>
      </w:r>
      <w:r>
        <w:rPr>
          <w:color w:val="000000"/>
          <w:sz w:val="24"/>
          <w:szCs w:val="24"/>
        </w:rPr>
        <w:t>.</w:t>
      </w:r>
      <w:r w:rsidRPr="002D404B">
        <w:rPr>
          <w:color w:val="000000"/>
          <w:sz w:val="24"/>
          <w:szCs w:val="24"/>
        </w:rPr>
        <w:t>силы разведки приводятся в готовность к выполнению задач по предназначению;</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через 20 мин. после получения команды к ведению разведки первыми задействуются разведдозоры ГО поселения  со сроком завершения разведки , в зависимости от сложившейся оперативной радиационной, химической, и бактериологической обстановки;</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в последующем в очаги поражения вводятся подразделения радиационной, химической, инженерной и медицинской разведки;</w:t>
      </w:r>
    </w:p>
    <w:p w:rsidR="00D34713" w:rsidRPr="002D404B" w:rsidRDefault="00D34713" w:rsidP="00D34713">
      <w:pPr>
        <w:pStyle w:val="31"/>
        <w:spacing w:before="0"/>
        <w:ind w:left="20" w:firstLine="547"/>
        <w:jc w:val="both"/>
        <w:rPr>
          <w:color w:val="000000"/>
          <w:sz w:val="24"/>
          <w:szCs w:val="24"/>
        </w:rPr>
      </w:pPr>
      <w:r>
        <w:rPr>
          <w:color w:val="000000"/>
          <w:sz w:val="24"/>
          <w:szCs w:val="24"/>
        </w:rPr>
        <w:t>-</w:t>
      </w:r>
      <w:r>
        <w:rPr>
          <w:color w:val="000000"/>
          <w:sz w:val="24"/>
          <w:szCs w:val="24"/>
        </w:rPr>
        <w:tab/>
        <w:t xml:space="preserve">разведгруппы </w:t>
      </w:r>
      <w:r w:rsidRPr="002D404B">
        <w:rPr>
          <w:color w:val="000000"/>
          <w:sz w:val="24"/>
          <w:szCs w:val="24"/>
        </w:rPr>
        <w:t>предприятий  выдвигаются впереди своих спасательных формирований и действуют под руководством начальников ГО объектов. Посты СНЛК и посты РХН выполняют свои задачи в местах дислокации.</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Сбор данных разведки и управление разведформированиями осуществляется с ПУ по имеющимся средствам связи.</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Оперативная маскировка</w:t>
      </w:r>
    </w:p>
    <w:p w:rsidR="00D34713" w:rsidRPr="002D404B" w:rsidRDefault="00D34713" w:rsidP="00D34713">
      <w:pPr>
        <w:pStyle w:val="31"/>
        <w:spacing w:before="0"/>
        <w:ind w:firstLine="567"/>
        <w:jc w:val="both"/>
        <w:rPr>
          <w:color w:val="000000"/>
          <w:sz w:val="24"/>
          <w:szCs w:val="24"/>
        </w:rPr>
      </w:pPr>
      <w:r w:rsidRPr="002D404B">
        <w:rPr>
          <w:color w:val="000000"/>
          <w:sz w:val="24"/>
          <w:szCs w:val="24"/>
        </w:rPr>
        <w:lastRenderedPageBreak/>
        <w:t>а) При вводе готовности ГО ПМ-1:</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сохраняется повседневный режим деятельности штаба ГО и режим работы средств связи, прекращается ведение служебных переговоров по открытым каналам связи;</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все мероприятия проводятся под видом учебных сборов и учений;</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для маскировки используются штатные табельные и подручные средства.</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б) При вводе готовности ГО ПМ-2 дополнительно обеспечиваются: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строгое соблюдение светомаскировки;</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работа средств радиосвязи только на прием и организацию контроля за переговорами по техническим средствам;</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управление штабами ГО и подразделениями по проводным средствам связи, подвижными средствами и личным общением.</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в) При вводе готовности ГО ОБЩАЯ необходимо:</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работу средств связи вести только в УКВ диапазоне радиостанций малой мощности.</w:t>
      </w:r>
    </w:p>
    <w:p w:rsidR="00D34713" w:rsidRPr="002D404B" w:rsidRDefault="00D34713" w:rsidP="00D34713">
      <w:pPr>
        <w:pStyle w:val="31"/>
        <w:spacing w:before="0"/>
        <w:ind w:left="20" w:firstLine="547"/>
        <w:jc w:val="both"/>
        <w:rPr>
          <w:color w:val="000000"/>
          <w:sz w:val="24"/>
          <w:szCs w:val="24"/>
        </w:rPr>
      </w:pPr>
    </w:p>
    <w:p w:rsidR="00D34713" w:rsidRPr="00610F7F" w:rsidRDefault="00D34713" w:rsidP="00D34713">
      <w:pPr>
        <w:pStyle w:val="31"/>
        <w:spacing w:before="0"/>
        <w:ind w:left="20" w:firstLine="547"/>
        <w:jc w:val="both"/>
        <w:rPr>
          <w:color w:val="000000"/>
          <w:sz w:val="24"/>
          <w:szCs w:val="24"/>
        </w:rPr>
      </w:pPr>
      <w:r w:rsidRPr="00610F7F">
        <w:rPr>
          <w:color w:val="000000"/>
          <w:sz w:val="24"/>
          <w:szCs w:val="24"/>
        </w:rPr>
        <w:t>Инженерное обеспечение</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Главной задачей является защи</w:t>
      </w:r>
      <w:r>
        <w:rPr>
          <w:color w:val="000000"/>
          <w:sz w:val="24"/>
          <w:szCs w:val="24"/>
        </w:rPr>
        <w:t xml:space="preserve">та наибольших работающих смен </w:t>
      </w:r>
      <w:r w:rsidRPr="002D404B">
        <w:rPr>
          <w:color w:val="000000"/>
          <w:sz w:val="24"/>
          <w:szCs w:val="24"/>
        </w:rPr>
        <w:t>с\х предприятий, приспособление помещений под ПРУ для укрытия населения поселения и прибывающего эваконаселения; обеспечение маршрутов для прохождения сил ГО в очаги поражения к объектам спасательных работ.</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с вводом готовно</w:t>
      </w:r>
      <w:r>
        <w:rPr>
          <w:color w:val="000000"/>
          <w:sz w:val="24"/>
          <w:szCs w:val="24"/>
        </w:rPr>
        <w:t>сти ГО ОБЩАЯ  в поселении</w:t>
      </w:r>
      <w:r w:rsidRPr="002D404B">
        <w:rPr>
          <w:color w:val="000000"/>
          <w:sz w:val="24"/>
          <w:szCs w:val="24"/>
        </w:rPr>
        <w:t xml:space="preserve">: </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 xml:space="preserve">организуются работы по приспособлению под ПРУ  </w:t>
      </w:r>
      <w:r>
        <w:rPr>
          <w:color w:val="000000"/>
          <w:sz w:val="24"/>
          <w:szCs w:val="24"/>
        </w:rPr>
        <w:t>подвальных помещений и погребов.</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обеспечиваются работы по герметизации:</w:t>
      </w:r>
    </w:p>
    <w:p w:rsidR="00D34713"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складских помещений и хранилищ</w:t>
      </w:r>
      <w:r w:rsidRPr="002D404B">
        <w:rPr>
          <w:color w:val="000000"/>
          <w:sz w:val="24"/>
          <w:szCs w:val="24"/>
        </w:rPr>
        <w:tab/>
      </w:r>
      <w:r w:rsidRPr="002D404B">
        <w:rPr>
          <w:color w:val="000000"/>
          <w:sz w:val="24"/>
          <w:szCs w:val="24"/>
        </w:rPr>
        <w:tab/>
      </w:r>
      <w:r w:rsidRPr="002D404B">
        <w:rPr>
          <w:color w:val="000000"/>
          <w:sz w:val="24"/>
          <w:szCs w:val="24"/>
        </w:rPr>
        <w:tab/>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 xml:space="preserve">колодцев                                                         </w:t>
      </w:r>
      <w:r w:rsidRPr="002D404B">
        <w:rPr>
          <w:color w:val="000000"/>
          <w:sz w:val="24"/>
          <w:szCs w:val="24"/>
        </w:rPr>
        <w:tab/>
      </w:r>
    </w:p>
    <w:p w:rsidR="00D34713"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артезианских скважин</w:t>
      </w:r>
      <w:r w:rsidRPr="002D404B">
        <w:rPr>
          <w:color w:val="000000"/>
          <w:sz w:val="24"/>
          <w:szCs w:val="24"/>
        </w:rPr>
        <w:tab/>
      </w:r>
      <w:r w:rsidRPr="002D404B">
        <w:rPr>
          <w:color w:val="000000"/>
          <w:sz w:val="24"/>
          <w:szCs w:val="24"/>
        </w:rPr>
        <w:tab/>
      </w:r>
      <w:r w:rsidRPr="002D404B">
        <w:rPr>
          <w:color w:val="000000"/>
          <w:sz w:val="24"/>
          <w:szCs w:val="24"/>
        </w:rPr>
        <w:tab/>
      </w:r>
      <w:r w:rsidRPr="002D404B">
        <w:rPr>
          <w:color w:val="000000"/>
          <w:sz w:val="24"/>
          <w:szCs w:val="24"/>
        </w:rPr>
        <w:tab/>
      </w:r>
      <w:r w:rsidRPr="002D404B">
        <w:rPr>
          <w:color w:val="000000"/>
          <w:sz w:val="24"/>
          <w:szCs w:val="24"/>
        </w:rPr>
        <w:tab/>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Контроль за выполнением мероприятий по режиму светомаскировки осуществляет служба энергетики и светомаскировки силами ГО с\х</w:t>
      </w:r>
      <w:r>
        <w:rPr>
          <w:color w:val="000000"/>
          <w:sz w:val="24"/>
          <w:szCs w:val="24"/>
        </w:rPr>
        <w:t>.</w:t>
      </w:r>
      <w:r w:rsidRPr="002D404B">
        <w:rPr>
          <w:color w:val="000000"/>
          <w:sz w:val="24"/>
          <w:szCs w:val="24"/>
        </w:rPr>
        <w:t xml:space="preserve"> предприятий.</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Химическое обеспечение.</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Выявление и оценка РХО ведется силами    1   п</w:t>
      </w:r>
      <w:r>
        <w:rPr>
          <w:color w:val="000000"/>
          <w:sz w:val="24"/>
          <w:szCs w:val="24"/>
        </w:rPr>
        <w:t>оста  РХН. Срок готовности Ч+4</w:t>
      </w:r>
      <w:r w:rsidRPr="002D404B">
        <w:rPr>
          <w:color w:val="000000"/>
          <w:sz w:val="24"/>
          <w:szCs w:val="24"/>
        </w:rPr>
        <w:t xml:space="preserve"> час после ввода готовности ГО ПМ-2.</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Контроль населения осуществляется по бригадам, отделениям, фермам, населенным пунктам расчетным методом.</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Материальное обеспечение</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Организуется с целью создания условий всестороннего обеспечения сил ГО, местного населения и прибывающего эваконаселения, для чего используется: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предприятий торговли</w:t>
      </w:r>
      <w:r w:rsidRPr="002D404B">
        <w:rPr>
          <w:color w:val="000000"/>
          <w:sz w:val="24"/>
          <w:szCs w:val="24"/>
        </w:rPr>
        <w:tab/>
      </w:r>
      <w:r w:rsidRPr="002D404B">
        <w:rPr>
          <w:color w:val="000000"/>
          <w:sz w:val="24"/>
          <w:szCs w:val="24"/>
        </w:rPr>
        <w:tab/>
      </w:r>
      <w:r w:rsidRPr="002D404B">
        <w:rPr>
          <w:color w:val="000000"/>
          <w:sz w:val="24"/>
          <w:szCs w:val="24"/>
        </w:rPr>
        <w:tab/>
      </w:r>
      <w:r w:rsidRPr="002D404B">
        <w:rPr>
          <w:color w:val="000000"/>
          <w:sz w:val="24"/>
          <w:szCs w:val="24"/>
        </w:rPr>
        <w:tab/>
      </w:r>
      <w:r>
        <w:rPr>
          <w:color w:val="000000"/>
          <w:sz w:val="24"/>
          <w:szCs w:val="24"/>
        </w:rPr>
        <w:t>11</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r>
      <w:r>
        <w:rPr>
          <w:color w:val="000000"/>
          <w:sz w:val="24"/>
          <w:szCs w:val="24"/>
        </w:rPr>
        <w:t>АЗС</w:t>
      </w:r>
      <w:r w:rsidRPr="002D404B">
        <w:rPr>
          <w:color w:val="000000"/>
          <w:sz w:val="24"/>
          <w:szCs w:val="24"/>
        </w:rPr>
        <w:tab/>
      </w:r>
      <w:r w:rsidRPr="002D404B">
        <w:rPr>
          <w:color w:val="000000"/>
          <w:sz w:val="24"/>
          <w:szCs w:val="24"/>
        </w:rPr>
        <w:tab/>
      </w:r>
      <w:r w:rsidRPr="002D404B">
        <w:rPr>
          <w:color w:val="000000"/>
          <w:sz w:val="24"/>
          <w:szCs w:val="24"/>
        </w:rPr>
        <w:tab/>
      </w:r>
      <w:r w:rsidRPr="002D404B">
        <w:rPr>
          <w:color w:val="000000"/>
          <w:sz w:val="24"/>
          <w:szCs w:val="24"/>
        </w:rPr>
        <w:tab/>
      </w:r>
      <w:r w:rsidRPr="002D404B">
        <w:rPr>
          <w:color w:val="000000"/>
          <w:sz w:val="24"/>
          <w:szCs w:val="24"/>
        </w:rPr>
        <w:tab/>
      </w:r>
      <w:r w:rsidRPr="002D404B">
        <w:rPr>
          <w:color w:val="000000"/>
          <w:sz w:val="24"/>
          <w:szCs w:val="24"/>
        </w:rPr>
        <w:tab/>
      </w:r>
      <w:r>
        <w:rPr>
          <w:color w:val="000000"/>
          <w:sz w:val="24"/>
          <w:szCs w:val="24"/>
        </w:rPr>
        <w:t xml:space="preserve"> 2</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 xml:space="preserve">столовые         </w:t>
      </w:r>
      <w:r>
        <w:rPr>
          <w:color w:val="000000"/>
          <w:sz w:val="24"/>
          <w:szCs w:val="24"/>
        </w:rPr>
        <w:tab/>
      </w:r>
      <w:r>
        <w:rPr>
          <w:color w:val="000000"/>
          <w:sz w:val="24"/>
          <w:szCs w:val="24"/>
        </w:rPr>
        <w:tab/>
      </w:r>
      <w:r>
        <w:rPr>
          <w:color w:val="000000"/>
          <w:sz w:val="24"/>
          <w:szCs w:val="24"/>
        </w:rPr>
        <w:tab/>
        <w:t>1</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При недостатке времени для приготовления горячей пищи для личного состава ГО выдаются сухие пайки через ППП вблизи места отдыха.</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При вводе готовности ГО ПМ-2 для всего населения заготавливается  суточный запас продовольствия.</w:t>
      </w:r>
    </w:p>
    <w:p w:rsidR="00D34713" w:rsidRDefault="00D34713" w:rsidP="00D34713">
      <w:pPr>
        <w:pStyle w:val="31"/>
        <w:spacing w:before="0"/>
        <w:ind w:left="20" w:firstLine="547"/>
        <w:jc w:val="both"/>
        <w:rPr>
          <w:color w:val="000000"/>
          <w:sz w:val="24"/>
          <w:szCs w:val="24"/>
        </w:rPr>
      </w:pPr>
      <w:r w:rsidRPr="002D404B">
        <w:rPr>
          <w:color w:val="000000"/>
          <w:sz w:val="24"/>
          <w:szCs w:val="24"/>
        </w:rPr>
        <w:t>Питание эваконаселения буде</w:t>
      </w:r>
      <w:r>
        <w:rPr>
          <w:color w:val="000000"/>
          <w:sz w:val="24"/>
          <w:szCs w:val="24"/>
        </w:rPr>
        <w:t>т осуществляться через столовые</w:t>
      </w:r>
      <w:r w:rsidRPr="002D404B">
        <w:rPr>
          <w:color w:val="000000"/>
          <w:sz w:val="24"/>
          <w:szCs w:val="24"/>
        </w:rPr>
        <w:t xml:space="preserve">. </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Транспортное обеспечение.</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xml:space="preserve">Для транспортного обеспечения мероприятий ГО в поселении привлекается </w:t>
      </w:r>
      <w:r>
        <w:rPr>
          <w:color w:val="000000"/>
          <w:sz w:val="24"/>
          <w:szCs w:val="24"/>
        </w:rPr>
        <w:t>1</w:t>
      </w:r>
      <w:r w:rsidRPr="002D404B">
        <w:rPr>
          <w:color w:val="000000"/>
          <w:sz w:val="24"/>
          <w:szCs w:val="24"/>
        </w:rPr>
        <w:t>единиц</w:t>
      </w:r>
      <w:r>
        <w:rPr>
          <w:color w:val="000000"/>
          <w:sz w:val="24"/>
          <w:szCs w:val="24"/>
        </w:rPr>
        <w:t xml:space="preserve"> автобусов</w:t>
      </w:r>
      <w:r w:rsidRPr="002D404B">
        <w:rPr>
          <w:color w:val="000000"/>
          <w:sz w:val="24"/>
          <w:szCs w:val="24"/>
        </w:rPr>
        <w:t xml:space="preserve">, </w:t>
      </w:r>
      <w:r>
        <w:rPr>
          <w:color w:val="000000"/>
          <w:sz w:val="24"/>
          <w:szCs w:val="24"/>
        </w:rPr>
        <w:t>5</w:t>
      </w:r>
      <w:r w:rsidRPr="002D404B">
        <w:rPr>
          <w:color w:val="000000"/>
          <w:sz w:val="24"/>
          <w:szCs w:val="24"/>
        </w:rPr>
        <w:t xml:space="preserve"> тракторов колесных с прицепами</w:t>
      </w:r>
      <w:r>
        <w:rPr>
          <w:color w:val="000000"/>
          <w:sz w:val="24"/>
          <w:szCs w:val="24"/>
        </w:rPr>
        <w:t>.</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После поставки в Вооруженные Силы в поселение остается _____ ед. автомобилей.</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xml:space="preserve">Управление силами и средствами организуется руководителями предприятий </w:t>
      </w:r>
      <w:r w:rsidRPr="002D404B">
        <w:rPr>
          <w:color w:val="000000"/>
          <w:sz w:val="24"/>
          <w:szCs w:val="24"/>
        </w:rPr>
        <w:lastRenderedPageBreak/>
        <w:t xml:space="preserve">поселения </w:t>
      </w:r>
      <w:r>
        <w:rPr>
          <w:color w:val="000000"/>
          <w:sz w:val="24"/>
          <w:szCs w:val="24"/>
        </w:rPr>
        <w:t xml:space="preserve">  по существующим каналам связи.</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Противопожарное обеспечение.</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После применения противником ОМП по городам</w:t>
      </w:r>
      <w:r>
        <w:rPr>
          <w:color w:val="000000"/>
          <w:sz w:val="24"/>
          <w:szCs w:val="24"/>
        </w:rPr>
        <w:t>,</w:t>
      </w:r>
      <w:r w:rsidRPr="002D404B">
        <w:rPr>
          <w:color w:val="000000"/>
          <w:sz w:val="24"/>
          <w:szCs w:val="24"/>
        </w:rPr>
        <w:t xml:space="preserve"> в населенных пунктах поселения сложной обстановки не предполагается.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Для выполнения задач по ликвидации пожаров поселение располагает следующими силами и средствами:</w:t>
      </w:r>
    </w:p>
    <w:p w:rsidR="00D34713"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r>
      <w:r>
        <w:rPr>
          <w:color w:val="000000"/>
          <w:sz w:val="24"/>
          <w:szCs w:val="24"/>
        </w:rPr>
        <w:t>ПЧ № 44</w:t>
      </w:r>
    </w:p>
    <w:p w:rsidR="00D34713" w:rsidRPr="002D404B" w:rsidRDefault="00D34713" w:rsidP="00D34713">
      <w:pPr>
        <w:pStyle w:val="31"/>
        <w:spacing w:before="0"/>
        <w:ind w:left="20" w:firstLine="547"/>
        <w:jc w:val="both"/>
        <w:rPr>
          <w:color w:val="000000"/>
          <w:sz w:val="24"/>
          <w:szCs w:val="24"/>
        </w:rPr>
      </w:pPr>
      <w:r>
        <w:rPr>
          <w:color w:val="000000"/>
          <w:sz w:val="24"/>
          <w:szCs w:val="24"/>
        </w:rPr>
        <w:t xml:space="preserve">- </w:t>
      </w:r>
      <w:r w:rsidRPr="002D404B">
        <w:rPr>
          <w:color w:val="000000"/>
          <w:sz w:val="24"/>
          <w:szCs w:val="24"/>
        </w:rPr>
        <w:t>личного состава добровольной пожарной охраны</w:t>
      </w:r>
      <w:r w:rsidRPr="002D404B">
        <w:rPr>
          <w:color w:val="000000"/>
          <w:sz w:val="24"/>
          <w:szCs w:val="24"/>
        </w:rPr>
        <w:tab/>
      </w:r>
      <w:r w:rsidRPr="002D404B">
        <w:rPr>
          <w:color w:val="000000"/>
          <w:sz w:val="24"/>
          <w:szCs w:val="24"/>
        </w:rPr>
        <w:tab/>
      </w:r>
      <w:r>
        <w:rPr>
          <w:color w:val="000000"/>
          <w:sz w:val="24"/>
          <w:szCs w:val="24"/>
        </w:rPr>
        <w:t xml:space="preserve">  6</w:t>
      </w:r>
      <w:r w:rsidRPr="002D404B">
        <w:rPr>
          <w:color w:val="000000"/>
          <w:sz w:val="24"/>
          <w:szCs w:val="24"/>
        </w:rPr>
        <w:t>чел.;</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пож</w:t>
      </w:r>
      <w:r>
        <w:rPr>
          <w:color w:val="000000"/>
          <w:sz w:val="24"/>
          <w:szCs w:val="24"/>
        </w:rPr>
        <w:t>арной техники</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Pr="002D404B">
        <w:rPr>
          <w:color w:val="000000"/>
          <w:sz w:val="24"/>
          <w:szCs w:val="24"/>
        </w:rPr>
        <w:t>ед.;</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Медицинское обеспечение</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Организуется и осуществляется в целях сохранения работоспособности и здоровья личного состава сил ГО и населения, своевременного оказания медицинской помощи пораженным и  больным, их эвакуации, лечения и быстрейшего возвращения в строй, предупреждения возникновения и распространения инфекционных заболеваний.</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Охрана общественного порядка.</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Для обеспечения охраны общественного порядка, организации комендантской службы, регулирования движения на маршрутах при выполне</w:t>
      </w:r>
      <w:r>
        <w:rPr>
          <w:color w:val="000000"/>
          <w:sz w:val="24"/>
          <w:szCs w:val="24"/>
        </w:rPr>
        <w:t xml:space="preserve">нии мероприятий ГО привлекаются </w:t>
      </w:r>
      <w:r w:rsidRPr="002D404B">
        <w:rPr>
          <w:color w:val="000000"/>
          <w:sz w:val="24"/>
          <w:szCs w:val="24"/>
        </w:rPr>
        <w:t>группы охраны общественного порядка</w:t>
      </w:r>
      <w:r w:rsidRPr="002D404B">
        <w:rPr>
          <w:color w:val="000000"/>
          <w:sz w:val="24"/>
          <w:szCs w:val="24"/>
        </w:rPr>
        <w:tab/>
      </w:r>
      <w:r w:rsidRPr="002D404B">
        <w:rPr>
          <w:color w:val="000000"/>
          <w:sz w:val="24"/>
          <w:szCs w:val="24"/>
        </w:rPr>
        <w:tab/>
      </w:r>
    </w:p>
    <w:p w:rsidR="00D34713" w:rsidRPr="002D404B" w:rsidRDefault="00D34713" w:rsidP="00D34713">
      <w:pPr>
        <w:pStyle w:val="31"/>
        <w:spacing w:before="0"/>
        <w:ind w:left="20" w:firstLine="547"/>
        <w:jc w:val="both"/>
        <w:rPr>
          <w:color w:val="000000"/>
          <w:sz w:val="24"/>
          <w:szCs w:val="24"/>
        </w:rPr>
      </w:pPr>
    </w:p>
    <w:p w:rsidR="00D34713" w:rsidRPr="002D404B" w:rsidRDefault="00D34713" w:rsidP="00D34713">
      <w:pPr>
        <w:pStyle w:val="31"/>
        <w:spacing w:before="0"/>
        <w:ind w:left="20" w:firstLine="547"/>
        <w:jc w:val="both"/>
        <w:rPr>
          <w:color w:val="000000"/>
          <w:sz w:val="24"/>
          <w:szCs w:val="24"/>
        </w:rPr>
      </w:pPr>
      <w:r>
        <w:rPr>
          <w:b/>
          <w:color w:val="000000"/>
          <w:sz w:val="24"/>
          <w:szCs w:val="24"/>
        </w:rPr>
        <w:t>РАЗДЕЛ 3</w:t>
      </w:r>
      <w:r w:rsidRPr="00F15A2D">
        <w:rPr>
          <w:b/>
          <w:color w:val="000000"/>
          <w:sz w:val="24"/>
          <w:szCs w:val="24"/>
        </w:rPr>
        <w:t>.</w:t>
      </w:r>
      <w:r>
        <w:rPr>
          <w:b/>
          <w:color w:val="000000"/>
          <w:sz w:val="24"/>
          <w:szCs w:val="24"/>
        </w:rPr>
        <w:t xml:space="preserve"> Выполнение мероприятий гражданской обороны при внезапном нападении противника. </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1.Население поселения и силы ГО о воздушной опасности радиационной и химической обстановке оповещается в течение 15</w:t>
      </w:r>
      <w:r>
        <w:rPr>
          <w:color w:val="000000"/>
          <w:sz w:val="24"/>
          <w:szCs w:val="24"/>
        </w:rPr>
        <w:t xml:space="preserve"> минут,</w:t>
      </w:r>
      <w:r w:rsidRPr="002D404B">
        <w:rPr>
          <w:color w:val="000000"/>
          <w:sz w:val="24"/>
          <w:szCs w:val="24"/>
        </w:rPr>
        <w:t xml:space="preserve"> путем передачи сигнала по всей территории поселения через систему централизованного оповещения и дублированием всеми имеющимися средствами связи.</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2.Защита населения.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а) с получением сигнала «Воздушная тревога» (ВТ) проводятся следующие мероприятия: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 xml:space="preserve">население поселения по месту работы и жительства к Ч+20 мин., укрывается  в </w:t>
      </w:r>
      <w:r>
        <w:rPr>
          <w:color w:val="000000"/>
          <w:sz w:val="24"/>
          <w:szCs w:val="24"/>
        </w:rPr>
        <w:t xml:space="preserve">помещениях ГО, </w:t>
      </w:r>
      <w:r w:rsidRPr="002D404B">
        <w:rPr>
          <w:color w:val="000000"/>
          <w:sz w:val="24"/>
          <w:szCs w:val="24"/>
        </w:rPr>
        <w:t xml:space="preserve"> подвалах, погребах и других заглубленных помещениях;</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б) к Ч+10 мин. прекращается работа предприятий, организаций и учреждений, производится безаварийная остановка производства на С/Х предприятиях; прекращается движение всех видов транспорта; вводится режим полного затемнения.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После нападения противника по сигналу «Отбой воздушной тревоги» или по распоряжению начальника ГО поселения силами разведформирований организуется сбор информации об обстановке и состоянии сил, входящих в группировку ГО поселения.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 xml:space="preserve">Приводятся в готовность </w:t>
      </w:r>
      <w:r>
        <w:rPr>
          <w:color w:val="000000"/>
          <w:sz w:val="24"/>
          <w:szCs w:val="24"/>
        </w:rPr>
        <w:t xml:space="preserve">помещения ГО, </w:t>
      </w:r>
      <w:r w:rsidRPr="002D404B">
        <w:rPr>
          <w:color w:val="000000"/>
          <w:sz w:val="24"/>
          <w:szCs w:val="24"/>
        </w:rPr>
        <w:t xml:space="preserve">имеющиеся подвальные помещения,   погреба и другие заглубленные помещения </w:t>
      </w:r>
      <w:r>
        <w:rPr>
          <w:color w:val="000000"/>
          <w:sz w:val="24"/>
          <w:szCs w:val="24"/>
        </w:rPr>
        <w:t>для укрытия населения поселения</w:t>
      </w:r>
      <w:r w:rsidRPr="002D404B">
        <w:rPr>
          <w:color w:val="000000"/>
          <w:sz w:val="24"/>
          <w:szCs w:val="24"/>
        </w:rPr>
        <w:t xml:space="preserve"> и прибывающего городского эваконаселения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Организуется круглосуточное наблюдение за наземной   обстановкой 1 постом радиационного и химического наблюдения ГО. В срок к Ч+19 часов развертывает работу эвакокомиссия поселения по приему и размещению городского эваконаселения.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3.Управление мероприятиями ГО осуществляется из защищенного ПУ ГО поселения основным составом боевого расчета по имеющимся каналам связи. В случае выхода из строя восстановление связи и управление производится силами службы оповещения и связи поселения.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После нападения противника и получения сигнала «ОВТ» к Ч+</w:t>
      </w:r>
      <w:r>
        <w:rPr>
          <w:color w:val="000000"/>
          <w:sz w:val="24"/>
          <w:szCs w:val="24"/>
        </w:rPr>
        <w:t>2 час. П</w:t>
      </w:r>
      <w:r w:rsidRPr="002D404B">
        <w:rPr>
          <w:color w:val="000000"/>
          <w:sz w:val="24"/>
          <w:szCs w:val="24"/>
        </w:rPr>
        <w:t>риводятся в готовность все формирования ГО поселения и выводятся в пункты сбора.</w:t>
      </w:r>
    </w:p>
    <w:p w:rsidR="00D34713" w:rsidRPr="002D404B" w:rsidRDefault="00D34713" w:rsidP="00D34713">
      <w:pPr>
        <w:pStyle w:val="31"/>
        <w:spacing w:before="0"/>
        <w:ind w:firstLine="567"/>
        <w:jc w:val="both"/>
        <w:rPr>
          <w:color w:val="000000"/>
          <w:sz w:val="24"/>
          <w:szCs w:val="24"/>
        </w:rPr>
      </w:pPr>
      <w:r w:rsidRPr="002D404B">
        <w:rPr>
          <w:color w:val="000000"/>
          <w:sz w:val="24"/>
          <w:szCs w:val="24"/>
        </w:rPr>
        <w:t>Основные усилия при ведении АС и ДНР сосредотачиваются на вскрытии заваленных убежищ и оказания помощи пострадавшим.</w:t>
      </w:r>
    </w:p>
    <w:p w:rsidR="00D34713" w:rsidRPr="002D404B" w:rsidRDefault="00D34713" w:rsidP="00D34713">
      <w:pPr>
        <w:pStyle w:val="31"/>
        <w:spacing w:before="0"/>
        <w:ind w:left="20" w:firstLine="547"/>
        <w:jc w:val="both"/>
        <w:rPr>
          <w:color w:val="000000"/>
          <w:sz w:val="24"/>
          <w:szCs w:val="24"/>
        </w:rPr>
      </w:pPr>
      <w:r>
        <w:rPr>
          <w:color w:val="000000"/>
          <w:sz w:val="24"/>
          <w:szCs w:val="24"/>
        </w:rPr>
        <w:t>4</w:t>
      </w:r>
      <w:r w:rsidRPr="002D404B">
        <w:rPr>
          <w:color w:val="000000"/>
          <w:sz w:val="24"/>
          <w:szCs w:val="24"/>
        </w:rPr>
        <w:t>.Восстановление боеспособности группировки сил ГО осуществляется за счет:</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lastRenderedPageBreak/>
        <w:t>-</w:t>
      </w:r>
      <w:r w:rsidRPr="002D404B">
        <w:rPr>
          <w:color w:val="000000"/>
          <w:sz w:val="24"/>
          <w:szCs w:val="24"/>
        </w:rPr>
        <w:tab/>
        <w:t>пополнения формирований личным составом и техникой за счет сохранившихся сил и средств района и трудоспособного эваконаселения;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приведения в готовность сменившихся формирований ГО;</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w:t>
      </w:r>
      <w:r w:rsidRPr="002D404B">
        <w:rPr>
          <w:color w:val="000000"/>
          <w:sz w:val="24"/>
          <w:szCs w:val="24"/>
        </w:rPr>
        <w:tab/>
        <w:t>ускоренного ремонта и восстановления транспорта и техники, вышедшей из строя в ходе ведения АС и ДНР.</w:t>
      </w:r>
    </w:p>
    <w:p w:rsidR="00D34713" w:rsidRPr="002D404B" w:rsidRDefault="00D34713" w:rsidP="00D34713">
      <w:pPr>
        <w:pStyle w:val="31"/>
        <w:spacing w:before="0"/>
        <w:ind w:left="20" w:firstLine="547"/>
        <w:jc w:val="both"/>
        <w:rPr>
          <w:color w:val="000000"/>
          <w:sz w:val="24"/>
          <w:szCs w:val="24"/>
        </w:rPr>
      </w:pPr>
      <w:r>
        <w:rPr>
          <w:color w:val="000000"/>
          <w:sz w:val="24"/>
          <w:szCs w:val="24"/>
        </w:rPr>
        <w:t>5</w:t>
      </w:r>
      <w:r w:rsidRPr="002D404B">
        <w:rPr>
          <w:color w:val="000000"/>
          <w:sz w:val="24"/>
          <w:szCs w:val="24"/>
        </w:rPr>
        <w:t xml:space="preserve">.Основные виды обеспечения мероприятий ГО по защите населения и действий сил ГО </w:t>
      </w:r>
      <w:r>
        <w:rPr>
          <w:color w:val="000000"/>
          <w:sz w:val="24"/>
          <w:szCs w:val="24"/>
        </w:rPr>
        <w:t>00</w:t>
      </w:r>
      <w:r w:rsidRPr="002D404B">
        <w:rPr>
          <w:color w:val="000000"/>
          <w:sz w:val="24"/>
          <w:szCs w:val="24"/>
        </w:rPr>
        <w:t>в период проведения АС и ДНР:</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а) Разведка</w:t>
      </w:r>
    </w:p>
    <w:p w:rsidR="00D34713" w:rsidRDefault="00D34713" w:rsidP="00D34713">
      <w:pPr>
        <w:pStyle w:val="31"/>
        <w:spacing w:before="0"/>
        <w:ind w:left="20" w:firstLine="547"/>
        <w:jc w:val="both"/>
        <w:rPr>
          <w:color w:val="000000"/>
          <w:sz w:val="24"/>
          <w:szCs w:val="24"/>
        </w:rPr>
      </w:pPr>
      <w:r w:rsidRPr="002D404B">
        <w:rPr>
          <w:color w:val="000000"/>
          <w:sz w:val="24"/>
          <w:szCs w:val="24"/>
        </w:rPr>
        <w:t>Основная задача – своевременное обеспечение необходимыми данными штаба ГО для принятия решения на проведение АС и ДНР в очагах поражения и защита личного состава сил ГО и населения.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б) Оперативная маскировка</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Осуществляется с целью дезинформации противника об обстановке, сложившейся после его нападения, а также с целью противодействия получению им данных о состоянии и деятельности сил ГО по ликвидации последствий нападения.</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в) Транспортное обеспечение</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Главной задачей являются своевременный подвоз сил и средств ГО к очагам поражения и эвакуация пораженных в больничные базы, а также доставка материальных средств, необходимых для проведения АС и ДНР.</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г) Техническое обеспечение</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Заключается в организации и осуществлении технически правильного использования, обслуживания, ремонта и эвакуации техники, состоящей на оснащении сил ГО для проведения АС и ДНР.</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д) Материальное обеспечение</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Организуется с целью бесперебойного снабжения техникой, СИЗ, ГСМ, медикаментами, продовольствием, стройматериалами и другими материальными и техническими средствами для проведения АС и ДНР.</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е) Гидрометеорологическое обеспечение</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Проводится в целях всестороннего учета элементов погоды и опасных метеорологических и гидрометеорологических явлений при организации выполнения мероприятий ГО, а также при ведении АС и ДНР.</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ж) Инженерное обеспечение</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Организуется с целью строительства недостающих простейших сооружений, а также обеспечения маршрутов для прохождения сил ГО в очаги поражения и к объектам спасательных работ.</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з) Химическое обеспечение</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Организуется для получения данных о радиационной, химической и бактериологической обстановке и осуществляется  1  постом РХН.</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и) Медицинское обеспечение</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Организуется и осуществляется в целях сохранения работоспособности и здоровья личного состава сил ГО, своевременного оказания медицинской помощи пораженным и больным, их эвакуации, лечения и быстрейшего возвращения в строй, предупреждения возникновения и распространения среди личного состава сил инфекционных заболеваний.</w:t>
      </w:r>
    </w:p>
    <w:p w:rsidR="00D34713" w:rsidRPr="002D404B" w:rsidRDefault="00D34713" w:rsidP="00D34713">
      <w:pPr>
        <w:pStyle w:val="31"/>
        <w:spacing w:before="0"/>
        <w:ind w:left="20" w:firstLine="547"/>
        <w:jc w:val="both"/>
        <w:rPr>
          <w:color w:val="000000"/>
          <w:sz w:val="24"/>
          <w:szCs w:val="24"/>
        </w:rPr>
      </w:pPr>
      <w:r>
        <w:rPr>
          <w:color w:val="000000"/>
          <w:sz w:val="24"/>
          <w:szCs w:val="24"/>
        </w:rPr>
        <w:t>6</w:t>
      </w:r>
      <w:r w:rsidRPr="002D404B">
        <w:rPr>
          <w:color w:val="000000"/>
          <w:sz w:val="24"/>
          <w:szCs w:val="24"/>
        </w:rPr>
        <w:t>.Особенности проведения АС и ДНР</w:t>
      </w:r>
    </w:p>
    <w:p w:rsidR="00D34713" w:rsidRPr="002D404B" w:rsidRDefault="00D34713" w:rsidP="00D34713">
      <w:pPr>
        <w:pStyle w:val="31"/>
        <w:spacing w:before="0"/>
        <w:ind w:left="20" w:firstLine="547"/>
        <w:jc w:val="both"/>
        <w:rPr>
          <w:color w:val="000000"/>
          <w:sz w:val="24"/>
          <w:szCs w:val="24"/>
        </w:rPr>
      </w:pPr>
      <w:r w:rsidRPr="002D404B">
        <w:rPr>
          <w:color w:val="000000"/>
          <w:sz w:val="24"/>
          <w:szCs w:val="24"/>
        </w:rPr>
        <w:t>В случае внезапного нападения противника при увеличении объема АС и ДНР уменьшаются возможности по созданию нужной группировки сил. В нее входят  нештатные  аварийно спасательные формирования поселения: НАСК, ДП</w:t>
      </w:r>
      <w:r>
        <w:rPr>
          <w:color w:val="000000"/>
          <w:sz w:val="24"/>
          <w:szCs w:val="24"/>
        </w:rPr>
        <w:t>О,   противоэпидемическое звено</w:t>
      </w:r>
      <w:r w:rsidRPr="002D404B">
        <w:rPr>
          <w:color w:val="000000"/>
          <w:sz w:val="24"/>
          <w:szCs w:val="24"/>
        </w:rPr>
        <w:t>, санитарные дружины</w:t>
      </w:r>
      <w:r>
        <w:rPr>
          <w:color w:val="000000"/>
          <w:sz w:val="24"/>
          <w:szCs w:val="24"/>
        </w:rPr>
        <w:t>.</w:t>
      </w:r>
    </w:p>
    <w:p w:rsidR="00D34713" w:rsidRDefault="00D34713" w:rsidP="00D34713">
      <w:pPr>
        <w:pStyle w:val="31"/>
        <w:spacing w:before="0"/>
        <w:ind w:left="20" w:firstLine="547"/>
        <w:jc w:val="both"/>
        <w:rPr>
          <w:color w:val="000000"/>
          <w:sz w:val="24"/>
          <w:szCs w:val="24"/>
        </w:rPr>
      </w:pPr>
    </w:p>
    <w:p w:rsidR="00D34713" w:rsidRDefault="00D34713" w:rsidP="00D34713">
      <w:pPr>
        <w:pStyle w:val="31"/>
        <w:spacing w:before="0"/>
        <w:ind w:left="20" w:firstLine="547"/>
        <w:jc w:val="both"/>
        <w:rPr>
          <w:color w:val="000000"/>
          <w:sz w:val="24"/>
          <w:szCs w:val="24"/>
        </w:rPr>
      </w:pPr>
    </w:p>
    <w:p w:rsidR="00D34713" w:rsidRDefault="00D34713" w:rsidP="00D34713">
      <w:pPr>
        <w:pStyle w:val="31"/>
        <w:spacing w:before="0"/>
        <w:ind w:left="20" w:firstLine="547"/>
        <w:jc w:val="both"/>
        <w:rPr>
          <w:color w:val="000000"/>
          <w:sz w:val="24"/>
          <w:szCs w:val="24"/>
        </w:rPr>
      </w:pPr>
      <w:r>
        <w:rPr>
          <w:color w:val="000000"/>
          <w:sz w:val="24"/>
          <w:szCs w:val="24"/>
        </w:rPr>
        <w:t xml:space="preserve">Специалист ГО ЧС </w:t>
      </w:r>
    </w:p>
    <w:p w:rsidR="00D34713" w:rsidRPr="002D404B" w:rsidRDefault="00D34713" w:rsidP="00D34713">
      <w:pPr>
        <w:pStyle w:val="31"/>
        <w:spacing w:before="0"/>
        <w:ind w:left="20" w:firstLine="547"/>
        <w:jc w:val="both"/>
        <w:rPr>
          <w:color w:val="000000"/>
          <w:sz w:val="24"/>
          <w:szCs w:val="24"/>
        </w:rPr>
      </w:pPr>
      <w:r>
        <w:rPr>
          <w:color w:val="000000"/>
          <w:sz w:val="24"/>
          <w:szCs w:val="24"/>
        </w:rPr>
        <w:lastRenderedPageBreak/>
        <w:t>М</w:t>
      </w:r>
      <w:r w:rsidR="00897209">
        <w:rPr>
          <w:color w:val="000000"/>
          <w:sz w:val="24"/>
          <w:szCs w:val="24"/>
        </w:rPr>
        <w:t>О</w:t>
      </w:r>
      <w:r>
        <w:rPr>
          <w:color w:val="000000"/>
          <w:sz w:val="24"/>
          <w:szCs w:val="24"/>
        </w:rPr>
        <w:t xml:space="preserve"> «Тараса» Мунхоев К.А.</w:t>
      </w:r>
    </w:p>
    <w:p w:rsidR="00D34713" w:rsidRDefault="00D34713" w:rsidP="00D34713">
      <w:pPr>
        <w:spacing w:after="0" w:line="240" w:lineRule="auto"/>
      </w:pPr>
    </w:p>
    <w:p w:rsidR="00DC2A67" w:rsidRPr="004F085D" w:rsidRDefault="00DC2A67" w:rsidP="00DC2A67">
      <w:pPr>
        <w:spacing w:after="0" w:line="240" w:lineRule="auto"/>
        <w:jc w:val="center"/>
        <w:rPr>
          <w:rFonts w:ascii="Arial" w:eastAsia="Times New Roman" w:hAnsi="Arial" w:cs="Arial"/>
          <w:b/>
          <w:color w:val="000000"/>
          <w:sz w:val="28"/>
          <w:szCs w:val="24"/>
        </w:rPr>
      </w:pPr>
      <w:r w:rsidRPr="004F085D">
        <w:rPr>
          <w:rFonts w:ascii="Arial" w:eastAsia="Times New Roman" w:hAnsi="Arial" w:cs="Arial"/>
          <w:b/>
          <w:color w:val="000000"/>
          <w:sz w:val="28"/>
          <w:szCs w:val="24"/>
        </w:rPr>
        <w:t>17.01.2020 г. № 5</w:t>
      </w:r>
    </w:p>
    <w:p w:rsidR="00DC2A67" w:rsidRPr="004F085D" w:rsidRDefault="00DC2A67" w:rsidP="00DC2A67">
      <w:pPr>
        <w:spacing w:after="0" w:line="240" w:lineRule="auto"/>
        <w:jc w:val="center"/>
        <w:rPr>
          <w:rFonts w:ascii="Arial" w:eastAsia="Times New Roman" w:hAnsi="Arial" w:cs="Arial"/>
          <w:b/>
          <w:color w:val="000000"/>
          <w:sz w:val="28"/>
          <w:szCs w:val="24"/>
        </w:rPr>
      </w:pPr>
      <w:r w:rsidRPr="004F085D">
        <w:rPr>
          <w:rFonts w:ascii="Arial" w:eastAsia="Times New Roman" w:hAnsi="Arial" w:cs="Arial"/>
          <w:b/>
          <w:color w:val="000000"/>
          <w:sz w:val="28"/>
          <w:szCs w:val="24"/>
        </w:rPr>
        <w:t>РОССИЙСКАЯ ФЕДЕРАЦИЯ</w:t>
      </w:r>
    </w:p>
    <w:p w:rsidR="00DC2A67" w:rsidRPr="004F085D" w:rsidRDefault="00DC2A67" w:rsidP="00DC2A67">
      <w:pPr>
        <w:spacing w:after="0" w:line="240" w:lineRule="auto"/>
        <w:jc w:val="center"/>
        <w:rPr>
          <w:rFonts w:ascii="Arial" w:eastAsia="Times New Roman" w:hAnsi="Arial" w:cs="Arial"/>
          <w:b/>
          <w:color w:val="000000"/>
          <w:sz w:val="28"/>
          <w:szCs w:val="24"/>
        </w:rPr>
      </w:pPr>
      <w:r w:rsidRPr="004F085D">
        <w:rPr>
          <w:rFonts w:ascii="Arial" w:eastAsia="Times New Roman" w:hAnsi="Arial" w:cs="Arial"/>
          <w:b/>
          <w:color w:val="000000"/>
          <w:sz w:val="28"/>
          <w:szCs w:val="24"/>
        </w:rPr>
        <w:t>ИРКУТСКАЯ ОБЛАСТЬ</w:t>
      </w:r>
    </w:p>
    <w:p w:rsidR="00DC2A67" w:rsidRPr="004F085D" w:rsidRDefault="00DC2A67" w:rsidP="00DC2A67">
      <w:pPr>
        <w:spacing w:after="0" w:line="240" w:lineRule="auto"/>
        <w:jc w:val="center"/>
        <w:rPr>
          <w:rFonts w:ascii="Arial" w:eastAsia="Times New Roman" w:hAnsi="Arial" w:cs="Arial"/>
          <w:b/>
          <w:color w:val="000000"/>
          <w:sz w:val="28"/>
          <w:szCs w:val="24"/>
        </w:rPr>
      </w:pPr>
      <w:r w:rsidRPr="004F085D">
        <w:rPr>
          <w:rFonts w:ascii="Arial" w:eastAsia="Times New Roman" w:hAnsi="Arial" w:cs="Arial"/>
          <w:b/>
          <w:color w:val="000000"/>
          <w:sz w:val="28"/>
          <w:szCs w:val="24"/>
        </w:rPr>
        <w:t>МУНИЦИПАЛЬНОЕ ОБРАЗОВАНИЕ «БОХАНСКИЙ РАЙОН»</w:t>
      </w:r>
    </w:p>
    <w:p w:rsidR="00DC2A67" w:rsidRPr="004F085D" w:rsidRDefault="00DC2A67" w:rsidP="00DC2A67">
      <w:pPr>
        <w:spacing w:after="0" w:line="240" w:lineRule="auto"/>
        <w:jc w:val="center"/>
        <w:rPr>
          <w:rFonts w:ascii="Arial" w:eastAsia="Times New Roman" w:hAnsi="Arial" w:cs="Arial"/>
          <w:b/>
          <w:color w:val="000000"/>
          <w:sz w:val="28"/>
          <w:szCs w:val="24"/>
        </w:rPr>
      </w:pPr>
      <w:r w:rsidRPr="004F085D">
        <w:rPr>
          <w:rFonts w:ascii="Arial" w:eastAsia="Times New Roman" w:hAnsi="Arial" w:cs="Arial"/>
          <w:b/>
          <w:color w:val="000000"/>
          <w:sz w:val="28"/>
          <w:szCs w:val="24"/>
        </w:rPr>
        <w:t>АДМИНИСТРАЦИЯ МУНИЦИПАЛЬНОГО ОБРАЗОВАНИЯ «ТАРАСА»</w:t>
      </w:r>
    </w:p>
    <w:p w:rsidR="00DC2A67" w:rsidRPr="004F085D" w:rsidRDefault="00DC2A67" w:rsidP="00DC2A67">
      <w:pPr>
        <w:spacing w:after="0" w:line="240" w:lineRule="auto"/>
        <w:jc w:val="center"/>
        <w:rPr>
          <w:rFonts w:ascii="Arial" w:eastAsia="Times New Roman" w:hAnsi="Arial" w:cs="Arial"/>
          <w:b/>
          <w:color w:val="000000"/>
          <w:sz w:val="28"/>
          <w:szCs w:val="24"/>
        </w:rPr>
      </w:pPr>
      <w:r w:rsidRPr="004F085D">
        <w:rPr>
          <w:rFonts w:ascii="Arial" w:eastAsia="Times New Roman" w:hAnsi="Arial" w:cs="Arial"/>
          <w:b/>
          <w:color w:val="000000"/>
          <w:sz w:val="28"/>
          <w:szCs w:val="24"/>
        </w:rPr>
        <w:t>ПОСТАНОВЛЕНИЕ</w:t>
      </w:r>
    </w:p>
    <w:p w:rsidR="00DC2A67" w:rsidRPr="004F085D" w:rsidRDefault="00DC2A67" w:rsidP="00DC2A67">
      <w:pPr>
        <w:spacing w:after="0" w:line="240" w:lineRule="auto"/>
        <w:jc w:val="center"/>
        <w:rPr>
          <w:rFonts w:ascii="Arial" w:eastAsia="Times New Roman" w:hAnsi="Arial" w:cs="Arial"/>
          <w:b/>
          <w:color w:val="000000"/>
          <w:sz w:val="28"/>
          <w:szCs w:val="24"/>
        </w:rPr>
      </w:pPr>
    </w:p>
    <w:p w:rsidR="00DC2A67" w:rsidRPr="004F085D" w:rsidRDefault="00DC2A67" w:rsidP="00DC2A67">
      <w:pPr>
        <w:spacing w:after="0" w:line="240" w:lineRule="auto"/>
        <w:jc w:val="center"/>
        <w:rPr>
          <w:rFonts w:ascii="Arial" w:eastAsia="Times New Roman" w:hAnsi="Arial" w:cs="Arial"/>
          <w:b/>
          <w:color w:val="000000"/>
          <w:sz w:val="28"/>
          <w:szCs w:val="24"/>
        </w:rPr>
      </w:pPr>
      <w:r w:rsidRPr="004F085D">
        <w:rPr>
          <w:rFonts w:ascii="Arial" w:eastAsia="Times New Roman" w:hAnsi="Arial" w:cs="Arial"/>
          <w:b/>
          <w:color w:val="000000"/>
          <w:sz w:val="28"/>
          <w:szCs w:val="24"/>
        </w:rPr>
        <w:t>«ОБ УТВЕРЖДЕНИИ ТЕХНИЧЕСКОГО ЗАДАНИЯ НА ВЫПОЛНЕНИЕ РАБОТ ПО ПОДГОТОВКЕ ПРОЕКТА ВНЕСЕНИЯ ИЗМЕНЕНИЙ В ПРАВИЛА ЗЕМЛЕПОЛЬЗОВАНИЯ И ЗАСТРОЙКИ МУНИЦИПАЛЬНОГО ОБРАЗОВАНИЯ «ТАРАСА»»</w:t>
      </w:r>
    </w:p>
    <w:p w:rsidR="00DC2A67" w:rsidRPr="004F085D" w:rsidRDefault="00DC2A67" w:rsidP="00DC2A67">
      <w:pPr>
        <w:spacing w:after="0" w:line="240" w:lineRule="auto"/>
        <w:ind w:firstLine="708"/>
        <w:rPr>
          <w:rFonts w:ascii="Arial" w:eastAsia="Times New Roman" w:hAnsi="Arial" w:cs="Arial"/>
          <w:color w:val="000000"/>
          <w:sz w:val="24"/>
          <w:szCs w:val="27"/>
        </w:rPr>
      </w:pPr>
      <w:r w:rsidRPr="004F085D">
        <w:rPr>
          <w:rFonts w:ascii="Arial" w:eastAsia="Times New Roman" w:hAnsi="Arial" w:cs="Arial"/>
          <w:color w:val="000000"/>
          <w:sz w:val="24"/>
          <w:szCs w:val="27"/>
        </w:rPr>
        <w:t>В целях приведения Правил землепользования и застройки муниципального образования «Тараса» в соответствие с действующим законодательством, на основании части 5 статьи 31 Градостроительного кодекса Российской Федерации, руководствуясь частью 2 статьи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Администрация муниципального образования «Тараса»</w:t>
      </w:r>
    </w:p>
    <w:p w:rsidR="00DC2A67" w:rsidRPr="004F085D" w:rsidRDefault="00DC2A67" w:rsidP="00DC2A67">
      <w:pPr>
        <w:spacing w:after="0" w:line="240" w:lineRule="auto"/>
        <w:jc w:val="center"/>
        <w:rPr>
          <w:rFonts w:ascii="Arial" w:eastAsia="Times New Roman" w:hAnsi="Arial" w:cs="Arial"/>
          <w:b/>
          <w:color w:val="000000"/>
          <w:sz w:val="24"/>
          <w:szCs w:val="24"/>
        </w:rPr>
      </w:pPr>
      <w:r w:rsidRPr="004F085D">
        <w:rPr>
          <w:rFonts w:ascii="Arial" w:eastAsia="Times New Roman" w:hAnsi="Arial" w:cs="Arial"/>
          <w:b/>
          <w:color w:val="000000"/>
          <w:sz w:val="24"/>
          <w:szCs w:val="24"/>
        </w:rPr>
        <w:t>ПОСТАНОВЛЯЕТ</w:t>
      </w:r>
    </w:p>
    <w:p w:rsidR="00DC2A67" w:rsidRPr="004F085D" w:rsidRDefault="00DC2A67" w:rsidP="00DC2A67">
      <w:pPr>
        <w:spacing w:after="0" w:line="240" w:lineRule="auto"/>
        <w:rPr>
          <w:rFonts w:ascii="Arial" w:eastAsia="Times New Roman" w:hAnsi="Arial" w:cs="Arial"/>
          <w:color w:val="000000"/>
          <w:sz w:val="24"/>
          <w:szCs w:val="24"/>
        </w:rPr>
      </w:pPr>
      <w:r w:rsidRPr="004F085D">
        <w:rPr>
          <w:rFonts w:ascii="Arial" w:eastAsia="Times New Roman" w:hAnsi="Arial" w:cs="Arial"/>
          <w:color w:val="000000"/>
          <w:sz w:val="24"/>
          <w:szCs w:val="24"/>
        </w:rPr>
        <w:t xml:space="preserve">1. Утвердить техническое задание на выполнение работ по подготовке проекта о внесении изменений в правила землепользования и застройки муниципального образования «Тараса», утвержденный Решением Думы муниципального образования </w:t>
      </w:r>
      <w:r w:rsidRPr="004F085D">
        <w:rPr>
          <w:rFonts w:ascii="Arial" w:hAnsi="Arial" w:cs="Arial"/>
          <w:sz w:val="24"/>
          <w:szCs w:val="24"/>
        </w:rPr>
        <w:t>от 15.03.2013г. №161</w:t>
      </w:r>
    </w:p>
    <w:p w:rsidR="00DC2A67" w:rsidRPr="004F085D" w:rsidRDefault="00DC2A67" w:rsidP="00DC2A67">
      <w:pPr>
        <w:spacing w:after="0" w:line="240" w:lineRule="auto"/>
        <w:rPr>
          <w:rFonts w:ascii="Arial" w:eastAsia="Times New Roman" w:hAnsi="Arial" w:cs="Arial"/>
          <w:color w:val="000000"/>
          <w:sz w:val="24"/>
          <w:szCs w:val="24"/>
        </w:rPr>
      </w:pPr>
      <w:r w:rsidRPr="004F085D">
        <w:rPr>
          <w:rFonts w:ascii="Arial" w:eastAsia="Times New Roman" w:hAnsi="Arial" w:cs="Arial"/>
          <w:color w:val="000000"/>
          <w:sz w:val="24"/>
          <w:szCs w:val="24"/>
        </w:rPr>
        <w:t>Утвердить прилагаемое:</w:t>
      </w:r>
    </w:p>
    <w:p w:rsidR="00DC2A67" w:rsidRPr="004F085D" w:rsidRDefault="00DC2A67" w:rsidP="00DC2A67">
      <w:pPr>
        <w:spacing w:after="0" w:line="240" w:lineRule="auto"/>
        <w:rPr>
          <w:rFonts w:ascii="Arial" w:eastAsia="Times New Roman" w:hAnsi="Arial" w:cs="Arial"/>
          <w:color w:val="000000"/>
          <w:sz w:val="24"/>
          <w:szCs w:val="24"/>
        </w:rPr>
      </w:pPr>
      <w:r w:rsidRPr="004F085D">
        <w:rPr>
          <w:rFonts w:ascii="Arial" w:eastAsia="Times New Roman" w:hAnsi="Arial" w:cs="Arial"/>
          <w:color w:val="000000"/>
          <w:sz w:val="24"/>
          <w:szCs w:val="24"/>
        </w:rPr>
        <w:t>2.1. Техническое задание на выполнение работ по подготовке проекта о внесении изменений в правила землепользования и застройки муниципального образования «Тараса» (приложение № 1);</w:t>
      </w:r>
    </w:p>
    <w:p w:rsidR="00DC2A67" w:rsidRPr="004F085D" w:rsidRDefault="00DC2A67" w:rsidP="00DC2A67">
      <w:pPr>
        <w:spacing w:after="0" w:line="240" w:lineRule="auto"/>
        <w:rPr>
          <w:rFonts w:ascii="Arial" w:eastAsia="Times New Roman" w:hAnsi="Arial" w:cs="Arial"/>
          <w:color w:val="000000"/>
          <w:sz w:val="24"/>
          <w:szCs w:val="24"/>
        </w:rPr>
      </w:pPr>
      <w:r w:rsidRPr="004F085D">
        <w:rPr>
          <w:rFonts w:ascii="Arial" w:eastAsia="Times New Roman" w:hAnsi="Arial" w:cs="Arial"/>
          <w:color w:val="000000"/>
          <w:sz w:val="24"/>
          <w:szCs w:val="24"/>
        </w:rPr>
        <w:t>3. Настоящее постановление вступает в силу со дня подписания.</w:t>
      </w:r>
    </w:p>
    <w:p w:rsidR="00DC2A67" w:rsidRPr="004F085D" w:rsidRDefault="00DC2A67" w:rsidP="00DC2A67">
      <w:pPr>
        <w:spacing w:after="0" w:line="240" w:lineRule="auto"/>
        <w:rPr>
          <w:rFonts w:ascii="Arial" w:eastAsia="Times New Roman" w:hAnsi="Arial" w:cs="Arial"/>
          <w:color w:val="000000"/>
          <w:sz w:val="24"/>
          <w:szCs w:val="24"/>
        </w:rPr>
      </w:pPr>
      <w:r w:rsidRPr="004F085D">
        <w:rPr>
          <w:rFonts w:ascii="Arial" w:eastAsia="Times New Roman" w:hAnsi="Arial" w:cs="Arial"/>
          <w:color w:val="000000"/>
          <w:sz w:val="24"/>
          <w:szCs w:val="24"/>
        </w:rPr>
        <w:t>4. Опубликовать настоящее постановление на официальном сайте МО «Боханский район» в информационно-телекоммуникационной сети «Интернет» и в «Вестник Тараса»</w:t>
      </w:r>
    </w:p>
    <w:p w:rsidR="00DC2A67" w:rsidRPr="004F085D" w:rsidRDefault="00DC2A67" w:rsidP="00DC2A67">
      <w:pPr>
        <w:spacing w:after="0" w:line="240" w:lineRule="auto"/>
        <w:rPr>
          <w:rFonts w:ascii="Arial" w:eastAsia="Times New Roman" w:hAnsi="Arial" w:cs="Arial"/>
          <w:color w:val="000000"/>
          <w:sz w:val="24"/>
          <w:szCs w:val="24"/>
        </w:rPr>
      </w:pPr>
      <w:r w:rsidRPr="004F085D">
        <w:rPr>
          <w:rFonts w:ascii="Arial" w:eastAsia="Times New Roman" w:hAnsi="Arial" w:cs="Arial"/>
          <w:color w:val="000000"/>
          <w:sz w:val="24"/>
          <w:szCs w:val="24"/>
        </w:rPr>
        <w:t>Глава</w:t>
      </w:r>
    </w:p>
    <w:p w:rsidR="00DC2A67" w:rsidRPr="004F085D" w:rsidRDefault="00DC2A67" w:rsidP="00DC2A67">
      <w:pPr>
        <w:spacing w:after="0" w:line="240" w:lineRule="auto"/>
        <w:rPr>
          <w:rFonts w:ascii="Arial" w:eastAsia="Times New Roman" w:hAnsi="Arial" w:cs="Arial"/>
          <w:color w:val="000000"/>
          <w:sz w:val="24"/>
          <w:szCs w:val="24"/>
        </w:rPr>
      </w:pPr>
      <w:r w:rsidRPr="004F085D">
        <w:rPr>
          <w:rFonts w:ascii="Arial" w:eastAsia="Times New Roman" w:hAnsi="Arial" w:cs="Arial"/>
          <w:color w:val="000000"/>
          <w:sz w:val="24"/>
          <w:szCs w:val="24"/>
        </w:rPr>
        <w:t>МО «Тараса» А.М. Таряшинов</w:t>
      </w:r>
    </w:p>
    <w:p w:rsidR="00DC2A67" w:rsidRDefault="00DC2A67" w:rsidP="00DC2A67">
      <w:pPr>
        <w:spacing w:after="0" w:line="240" w:lineRule="auto"/>
        <w:rPr>
          <w:rFonts w:ascii="Times New Roman" w:hAnsi="Times New Roman" w:cs="Times New Roman"/>
          <w:sz w:val="28"/>
          <w:szCs w:val="28"/>
        </w:rPr>
      </w:pPr>
    </w:p>
    <w:p w:rsidR="00DC2A67" w:rsidRDefault="00DC2A67" w:rsidP="00DC2A67">
      <w:pPr>
        <w:spacing w:after="0" w:line="240" w:lineRule="auto"/>
        <w:rPr>
          <w:rFonts w:ascii="Times New Roman" w:hAnsi="Times New Roman" w:cs="Times New Roman"/>
          <w:sz w:val="28"/>
          <w:szCs w:val="28"/>
        </w:rPr>
      </w:pPr>
    </w:p>
    <w:p w:rsidR="00DC2A67" w:rsidRPr="004F085D" w:rsidRDefault="00DC2A67" w:rsidP="00DC2A67">
      <w:pPr>
        <w:spacing w:after="0" w:line="240" w:lineRule="auto"/>
        <w:jc w:val="right"/>
        <w:rPr>
          <w:rFonts w:ascii="Times New Roman" w:eastAsia="Times New Roman" w:hAnsi="Times New Roman" w:cs="Times New Roman"/>
          <w:color w:val="000000"/>
          <w:szCs w:val="27"/>
        </w:rPr>
      </w:pPr>
      <w:r w:rsidRPr="004F085D">
        <w:rPr>
          <w:rFonts w:ascii="Times New Roman" w:eastAsia="Times New Roman" w:hAnsi="Times New Roman" w:cs="Times New Roman"/>
          <w:color w:val="000000"/>
          <w:szCs w:val="27"/>
        </w:rPr>
        <w:t>Приложение № 1</w:t>
      </w:r>
    </w:p>
    <w:p w:rsidR="00DC2A67" w:rsidRPr="004F085D" w:rsidRDefault="00DC2A67" w:rsidP="00DC2A67">
      <w:pPr>
        <w:spacing w:after="0" w:line="240" w:lineRule="auto"/>
        <w:jc w:val="right"/>
        <w:rPr>
          <w:rFonts w:ascii="Times New Roman" w:eastAsia="Times New Roman" w:hAnsi="Times New Roman" w:cs="Times New Roman"/>
          <w:color w:val="000000"/>
          <w:szCs w:val="27"/>
        </w:rPr>
      </w:pPr>
      <w:r w:rsidRPr="004F085D">
        <w:rPr>
          <w:rFonts w:ascii="Times New Roman" w:eastAsia="Times New Roman" w:hAnsi="Times New Roman" w:cs="Times New Roman"/>
          <w:color w:val="000000"/>
          <w:szCs w:val="27"/>
        </w:rPr>
        <w:t>к постановлению Администрации</w:t>
      </w:r>
    </w:p>
    <w:p w:rsidR="00DC2A67" w:rsidRPr="004F085D" w:rsidRDefault="00DC2A67" w:rsidP="00DC2A67">
      <w:pPr>
        <w:spacing w:after="0" w:line="240" w:lineRule="auto"/>
        <w:jc w:val="right"/>
        <w:rPr>
          <w:rFonts w:ascii="Times New Roman" w:eastAsia="Times New Roman" w:hAnsi="Times New Roman" w:cs="Times New Roman"/>
          <w:color w:val="000000"/>
          <w:szCs w:val="27"/>
        </w:rPr>
      </w:pPr>
      <w:r w:rsidRPr="004F085D">
        <w:rPr>
          <w:rFonts w:ascii="Times New Roman" w:eastAsia="Times New Roman" w:hAnsi="Times New Roman" w:cs="Times New Roman"/>
          <w:color w:val="000000"/>
          <w:szCs w:val="27"/>
        </w:rPr>
        <w:t>от 17.01.2020 г. № 5</w:t>
      </w:r>
    </w:p>
    <w:p w:rsidR="00DC2A67" w:rsidRPr="00E3465A" w:rsidRDefault="00DC2A67" w:rsidP="00DC2A67">
      <w:pPr>
        <w:spacing w:after="0" w:line="240" w:lineRule="auto"/>
        <w:jc w:val="right"/>
        <w:rPr>
          <w:rFonts w:ascii="Times New Roman" w:hAnsi="Times New Roman" w:cs="Times New Roman"/>
          <w:sz w:val="28"/>
          <w:szCs w:val="28"/>
        </w:rPr>
      </w:pPr>
    </w:p>
    <w:p w:rsidR="00DC2A67" w:rsidRPr="007833F5" w:rsidRDefault="00DC2A67" w:rsidP="00DC2A67">
      <w:pPr>
        <w:spacing w:after="0" w:line="240" w:lineRule="auto"/>
        <w:ind w:firstLine="709"/>
        <w:jc w:val="center"/>
        <w:outlineLvl w:val="0"/>
        <w:rPr>
          <w:rFonts w:ascii="Times New Roman" w:hAnsi="Times New Roman" w:cs="Times New Roman"/>
          <w:sz w:val="24"/>
          <w:szCs w:val="24"/>
        </w:rPr>
      </w:pPr>
      <w:r w:rsidRPr="007833F5">
        <w:rPr>
          <w:rFonts w:ascii="Times New Roman" w:hAnsi="Times New Roman" w:cs="Times New Roman"/>
          <w:sz w:val="24"/>
          <w:szCs w:val="24"/>
        </w:rPr>
        <w:t>ТЕХНИЧЕСКОЕ ЗАДАНИЕ</w:t>
      </w:r>
    </w:p>
    <w:p w:rsidR="00DC2A67" w:rsidRPr="007833F5" w:rsidRDefault="00DC2A67" w:rsidP="00DC2A67">
      <w:pPr>
        <w:spacing w:after="0" w:line="240" w:lineRule="auto"/>
        <w:ind w:firstLine="709"/>
        <w:jc w:val="center"/>
        <w:rPr>
          <w:rFonts w:ascii="Times New Roman" w:hAnsi="Times New Roman" w:cs="Times New Roman"/>
          <w:sz w:val="24"/>
          <w:szCs w:val="24"/>
        </w:rPr>
      </w:pPr>
      <w:r w:rsidRPr="007833F5">
        <w:rPr>
          <w:rFonts w:ascii="Times New Roman" w:hAnsi="Times New Roman" w:cs="Times New Roman"/>
          <w:sz w:val="24"/>
          <w:szCs w:val="24"/>
        </w:rPr>
        <w:t xml:space="preserve">на выполнение работ по подготовке проекта «Внесение изменений в правила землепользования и застройки муниципального образования </w:t>
      </w:r>
      <w:r>
        <w:rPr>
          <w:rFonts w:ascii="Times New Roman" w:hAnsi="Times New Roman" w:cs="Times New Roman"/>
          <w:sz w:val="24"/>
          <w:szCs w:val="24"/>
        </w:rPr>
        <w:t>«Тараса»</w:t>
      </w:r>
      <w:r w:rsidRPr="007833F5">
        <w:rPr>
          <w:rFonts w:ascii="Times New Roman" w:hAnsi="Times New Roman" w:cs="Times New Roman"/>
          <w:sz w:val="24"/>
          <w:szCs w:val="24"/>
        </w:rPr>
        <w:t xml:space="preserve"> Боханского района Иркутской области»</w:t>
      </w:r>
    </w:p>
    <w:p w:rsidR="00DC2A67" w:rsidRPr="007833F5" w:rsidRDefault="00DC2A67" w:rsidP="00DC2A67">
      <w:pPr>
        <w:spacing w:after="0" w:line="240" w:lineRule="auto"/>
        <w:ind w:firstLine="709"/>
        <w:jc w:val="center"/>
        <w:rPr>
          <w:rFonts w:ascii="Times New Roman" w:hAnsi="Times New Roman" w:cs="Times New Roman"/>
          <w:sz w:val="24"/>
          <w:szCs w:val="24"/>
        </w:rPr>
      </w:pPr>
    </w:p>
    <w:tbl>
      <w:tblPr>
        <w:tblW w:w="10219" w:type="dxa"/>
        <w:jc w:val="center"/>
        <w:tblLook w:val="01E0"/>
      </w:tblPr>
      <w:tblGrid>
        <w:gridCol w:w="868"/>
        <w:gridCol w:w="3251"/>
        <w:gridCol w:w="6100"/>
      </w:tblGrid>
      <w:tr w:rsidR="00DC2A67" w:rsidRPr="007833F5" w:rsidTr="00DC2A67">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sz w:val="24"/>
                <w:szCs w:val="24"/>
              </w:rPr>
            </w:pPr>
            <w:r w:rsidRPr="007833F5">
              <w:rPr>
                <w:rFonts w:ascii="Times New Roman" w:hAnsi="Times New Roman" w:cs="Times New Roman"/>
                <w:spacing w:val="-11"/>
                <w:sz w:val="24"/>
                <w:szCs w:val="24"/>
              </w:rPr>
              <w:t xml:space="preserve">№ </w:t>
            </w:r>
            <w:r w:rsidRPr="007833F5">
              <w:rPr>
                <w:rFonts w:ascii="Times New Roman" w:hAnsi="Times New Roman" w:cs="Times New Roman"/>
                <w:sz w:val="24"/>
                <w:szCs w:val="24"/>
              </w:rPr>
              <w:t>п/п</w:t>
            </w:r>
          </w:p>
        </w:tc>
        <w:tc>
          <w:tcPr>
            <w:tcW w:w="3251"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sz w:val="24"/>
                <w:szCs w:val="24"/>
              </w:rPr>
            </w:pPr>
            <w:r w:rsidRPr="007833F5">
              <w:rPr>
                <w:rFonts w:ascii="Times New Roman" w:hAnsi="Times New Roman" w:cs="Times New Roman"/>
                <w:spacing w:val="-3"/>
                <w:sz w:val="24"/>
                <w:szCs w:val="24"/>
              </w:rPr>
              <w:t>Наименование разделов задания</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sz w:val="24"/>
                <w:szCs w:val="24"/>
              </w:rPr>
            </w:pPr>
            <w:r w:rsidRPr="007833F5">
              <w:rPr>
                <w:rFonts w:ascii="Times New Roman" w:hAnsi="Times New Roman" w:cs="Times New Roman"/>
                <w:spacing w:val="-3"/>
                <w:sz w:val="24"/>
                <w:szCs w:val="24"/>
              </w:rPr>
              <w:t>Содержание разделов задания</w:t>
            </w:r>
          </w:p>
        </w:tc>
      </w:tr>
      <w:tr w:rsidR="00DC2A67" w:rsidRPr="007833F5" w:rsidTr="00DC2A67">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b/>
                <w:sz w:val="24"/>
                <w:szCs w:val="24"/>
              </w:rPr>
            </w:pPr>
            <w:r w:rsidRPr="007833F5">
              <w:rPr>
                <w:rFonts w:ascii="Times New Roman" w:hAnsi="Times New Roman" w:cs="Times New Roman"/>
                <w:b/>
                <w:sz w:val="24"/>
                <w:szCs w:val="24"/>
              </w:rPr>
              <w:t>1</w:t>
            </w:r>
          </w:p>
        </w:tc>
        <w:tc>
          <w:tcPr>
            <w:tcW w:w="3251"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b/>
                <w:sz w:val="24"/>
                <w:szCs w:val="24"/>
              </w:rPr>
            </w:pPr>
            <w:r w:rsidRPr="007833F5">
              <w:rPr>
                <w:rFonts w:ascii="Times New Roman" w:hAnsi="Times New Roman" w:cs="Times New Roman"/>
                <w:b/>
                <w:sz w:val="24"/>
                <w:szCs w:val="24"/>
              </w:rPr>
              <w:t>2</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b/>
                <w:sz w:val="24"/>
                <w:szCs w:val="24"/>
              </w:rPr>
            </w:pPr>
            <w:r w:rsidRPr="007833F5">
              <w:rPr>
                <w:rFonts w:ascii="Times New Roman" w:hAnsi="Times New Roman" w:cs="Times New Roman"/>
                <w:b/>
                <w:sz w:val="24"/>
                <w:szCs w:val="24"/>
              </w:rPr>
              <w:t>3</w:t>
            </w:r>
          </w:p>
        </w:tc>
      </w:tr>
      <w:tr w:rsidR="00DC2A67" w:rsidRPr="007833F5" w:rsidTr="00DC2A67">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sz w:val="24"/>
                <w:szCs w:val="24"/>
              </w:rPr>
            </w:pPr>
            <w:r w:rsidRPr="007833F5">
              <w:rPr>
                <w:rFonts w:ascii="Times New Roman" w:hAnsi="Times New Roman" w:cs="Times New Roman"/>
                <w:sz w:val="24"/>
                <w:szCs w:val="24"/>
              </w:rPr>
              <w:lastRenderedPageBreak/>
              <w:t>1</w:t>
            </w:r>
          </w:p>
        </w:tc>
        <w:tc>
          <w:tcPr>
            <w:tcW w:w="3251"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pacing w:val="-3"/>
                <w:sz w:val="24"/>
                <w:szCs w:val="24"/>
              </w:rPr>
            </w:pPr>
            <w:r w:rsidRPr="007833F5">
              <w:rPr>
                <w:rFonts w:ascii="Times New Roman" w:hAnsi="Times New Roman" w:cs="Times New Roman"/>
                <w:spacing w:val="-3"/>
                <w:sz w:val="24"/>
                <w:szCs w:val="24"/>
              </w:rPr>
              <w:t>Наименование работы</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проект «Внесение изменений в правила землепользования и застройки муниципального образования «</w:t>
            </w:r>
            <w:r>
              <w:rPr>
                <w:rFonts w:ascii="Times New Roman" w:hAnsi="Times New Roman" w:cs="Times New Roman"/>
                <w:sz w:val="24"/>
                <w:szCs w:val="24"/>
              </w:rPr>
              <w:t>Тараса</w:t>
            </w:r>
            <w:r w:rsidRPr="007833F5">
              <w:rPr>
                <w:rFonts w:ascii="Times New Roman" w:hAnsi="Times New Roman" w:cs="Times New Roman"/>
                <w:sz w:val="24"/>
                <w:szCs w:val="24"/>
              </w:rPr>
              <w:t>» Боханского района Иркутской области»</w:t>
            </w:r>
          </w:p>
        </w:tc>
      </w:tr>
      <w:tr w:rsidR="00DC2A67" w:rsidRPr="007833F5" w:rsidTr="00DC2A67">
        <w:trPr>
          <w:trHeight w:val="291"/>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sz w:val="24"/>
                <w:szCs w:val="24"/>
              </w:rPr>
            </w:pPr>
            <w:r w:rsidRPr="007833F5">
              <w:rPr>
                <w:rFonts w:ascii="Times New Roman" w:hAnsi="Times New Roman" w:cs="Times New Roman"/>
                <w:sz w:val="24"/>
                <w:szCs w:val="24"/>
              </w:rPr>
              <w:t>2</w:t>
            </w:r>
          </w:p>
        </w:tc>
        <w:tc>
          <w:tcPr>
            <w:tcW w:w="3251"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Основание для разработки</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833F5">
              <w:rPr>
                <w:rFonts w:ascii="Times New Roman" w:hAnsi="Times New Roman" w:cs="Times New Roman"/>
                <w:sz w:val="24"/>
                <w:szCs w:val="24"/>
              </w:rPr>
              <w:t xml:space="preserve">главы администрации поселения от </w:t>
            </w:r>
            <w:r w:rsidRPr="004F085D">
              <w:rPr>
                <w:rFonts w:ascii="Times New Roman" w:hAnsi="Times New Roman" w:cs="Times New Roman"/>
                <w:sz w:val="24"/>
                <w:szCs w:val="24"/>
              </w:rPr>
              <w:t>"17" января 2020 г. № 3 «</w:t>
            </w:r>
            <w:r w:rsidRPr="007833F5">
              <w:rPr>
                <w:rFonts w:ascii="Times New Roman" w:hAnsi="Times New Roman" w:cs="Times New Roman"/>
                <w:sz w:val="24"/>
                <w:szCs w:val="24"/>
              </w:rPr>
              <w:t>О подготовке проекта «Внесение изменений в правила землепользования и застройки поселения».</w:t>
            </w:r>
          </w:p>
          <w:p w:rsidR="00DC2A67" w:rsidRPr="007833F5" w:rsidRDefault="00DC2A67" w:rsidP="00DC2A67">
            <w:pPr>
              <w:tabs>
                <w:tab w:val="left" w:pos="330"/>
              </w:tabs>
              <w:spacing w:after="0" w:line="240" w:lineRule="auto"/>
              <w:rPr>
                <w:rFonts w:ascii="Times New Roman" w:hAnsi="Times New Roman" w:cs="Times New Roman"/>
                <w:sz w:val="24"/>
                <w:szCs w:val="24"/>
              </w:rPr>
            </w:pPr>
          </w:p>
        </w:tc>
      </w:tr>
      <w:tr w:rsidR="00DC2A67" w:rsidRPr="007833F5" w:rsidTr="00DC2A67">
        <w:trPr>
          <w:trHeight w:val="291"/>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sz w:val="24"/>
                <w:szCs w:val="24"/>
              </w:rPr>
            </w:pPr>
            <w:r w:rsidRPr="007833F5">
              <w:rPr>
                <w:rFonts w:ascii="Times New Roman" w:hAnsi="Times New Roman" w:cs="Times New Roman"/>
                <w:sz w:val="24"/>
                <w:szCs w:val="24"/>
              </w:rPr>
              <w:t>3</w:t>
            </w:r>
          </w:p>
        </w:tc>
        <w:tc>
          <w:tcPr>
            <w:tcW w:w="3251"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Цель работы</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Приведение Правил землепользования и застройки поселения в соответствие с положениями о территориальном планировании, содержащимися в документах территориального планирования, с учетом требований технических регламентов, сведениями Единого государственного реестра недвижимости, с заключениями о результатах публичных слушаний и предложениями заинтересованных лиц.</w:t>
            </w:r>
          </w:p>
        </w:tc>
      </w:tr>
      <w:tr w:rsidR="00DC2A67" w:rsidRPr="007833F5" w:rsidTr="00DC2A67">
        <w:trPr>
          <w:trHeight w:val="291"/>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sz w:val="24"/>
                <w:szCs w:val="24"/>
              </w:rPr>
            </w:pPr>
            <w:r w:rsidRPr="007833F5">
              <w:rPr>
                <w:rFonts w:ascii="Times New Roman" w:hAnsi="Times New Roman" w:cs="Times New Roman"/>
                <w:sz w:val="24"/>
                <w:szCs w:val="24"/>
              </w:rPr>
              <w:t>4</w:t>
            </w:r>
          </w:p>
        </w:tc>
        <w:tc>
          <w:tcPr>
            <w:tcW w:w="3251"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pacing w:val="-2"/>
                <w:sz w:val="24"/>
                <w:szCs w:val="24"/>
              </w:rPr>
            </w:pPr>
            <w:r w:rsidRPr="007833F5">
              <w:rPr>
                <w:rFonts w:ascii="Times New Roman" w:hAnsi="Times New Roman" w:cs="Times New Roman"/>
                <w:sz w:val="24"/>
                <w:szCs w:val="24"/>
              </w:rPr>
              <w:t xml:space="preserve">Исходные данные и информация для разработки </w:t>
            </w:r>
            <w:r w:rsidRPr="007833F5">
              <w:rPr>
                <w:rFonts w:ascii="Times New Roman" w:hAnsi="Times New Roman" w:cs="Times New Roman"/>
                <w:spacing w:val="-3"/>
                <w:sz w:val="24"/>
                <w:szCs w:val="24"/>
              </w:rPr>
              <w:t>градостроительной документации, учет которых обязателен</w:t>
            </w:r>
          </w:p>
          <w:p w:rsidR="00DC2A67" w:rsidRPr="007833F5" w:rsidRDefault="00DC2A67" w:rsidP="00DC2A67">
            <w:pPr>
              <w:tabs>
                <w:tab w:val="left" w:pos="330"/>
              </w:tabs>
              <w:spacing w:after="0" w:line="240" w:lineRule="auto"/>
              <w:rPr>
                <w:rFonts w:ascii="Times New Roman" w:hAnsi="Times New Roman" w:cs="Times New Roman"/>
                <w:spacing w:val="-2"/>
                <w:sz w:val="24"/>
                <w:szCs w:val="24"/>
              </w:rPr>
            </w:pP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Исходные данные включают:</w:t>
            </w:r>
          </w:p>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 генеральный план (актуализированная редакция) поселения в векторном виде;</w:t>
            </w:r>
          </w:p>
          <w:p w:rsidR="00DC2A67" w:rsidRPr="007833F5" w:rsidRDefault="00DC2A67" w:rsidP="00DC2A67">
            <w:pPr>
              <w:numPr>
                <w:ilvl w:val="0"/>
                <w:numId w:val="16"/>
              </w:numPr>
              <w:tabs>
                <w:tab w:val="left" w:pos="330"/>
              </w:tabs>
              <w:spacing w:after="0" w:line="240" w:lineRule="auto"/>
              <w:ind w:left="0" w:firstLine="0"/>
              <w:jc w:val="both"/>
              <w:rPr>
                <w:rFonts w:ascii="Times New Roman" w:hAnsi="Times New Roman" w:cs="Times New Roman"/>
                <w:sz w:val="24"/>
                <w:szCs w:val="24"/>
              </w:rPr>
            </w:pPr>
            <w:r w:rsidRPr="007833F5">
              <w:rPr>
                <w:rFonts w:ascii="Times New Roman" w:hAnsi="Times New Roman" w:cs="Times New Roman"/>
                <w:sz w:val="24"/>
                <w:szCs w:val="24"/>
              </w:rPr>
              <w:t>Правила землепользования и застройки поселения (актуализированная редакция) в векторном виде;</w:t>
            </w:r>
          </w:p>
          <w:p w:rsidR="00DC2A67" w:rsidRPr="007833F5" w:rsidRDefault="00DC2A67" w:rsidP="00DC2A67">
            <w:pPr>
              <w:numPr>
                <w:ilvl w:val="0"/>
                <w:numId w:val="16"/>
              </w:numPr>
              <w:tabs>
                <w:tab w:val="left" w:pos="330"/>
              </w:tabs>
              <w:spacing w:after="0" w:line="240" w:lineRule="auto"/>
              <w:ind w:left="0" w:firstLine="0"/>
              <w:jc w:val="both"/>
              <w:rPr>
                <w:rFonts w:ascii="Times New Roman" w:hAnsi="Times New Roman" w:cs="Times New Roman"/>
                <w:sz w:val="24"/>
                <w:szCs w:val="24"/>
              </w:rPr>
            </w:pPr>
            <w:r w:rsidRPr="007833F5">
              <w:rPr>
                <w:rFonts w:ascii="Times New Roman" w:hAnsi="Times New Roman" w:cs="Times New Roman"/>
                <w:sz w:val="24"/>
                <w:szCs w:val="24"/>
              </w:rPr>
              <w:t xml:space="preserve">Кадастровый план территории по кадастровым кварталам, входящим в границы поселения в электронном виде в формате </w:t>
            </w:r>
            <w:r w:rsidRPr="007833F5">
              <w:rPr>
                <w:rFonts w:ascii="Times New Roman" w:hAnsi="Times New Roman" w:cs="Times New Roman"/>
                <w:sz w:val="24"/>
                <w:szCs w:val="24"/>
                <w:lang w:val="en-US"/>
              </w:rPr>
              <w:t>xml</w:t>
            </w:r>
            <w:r w:rsidRPr="007833F5">
              <w:rPr>
                <w:rFonts w:ascii="Times New Roman" w:hAnsi="Times New Roman" w:cs="Times New Roman"/>
                <w:sz w:val="24"/>
                <w:szCs w:val="24"/>
              </w:rPr>
              <w:t>.</w:t>
            </w:r>
          </w:p>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Исходные данные предоставляются Заказчиком. Исполнитель в течение 10 календарных дней с момента заключения Договора может запросить иные необходимые исходные данные, которые Заказчик обязан предоставить при наличии запрашиваемой информации.</w:t>
            </w:r>
          </w:p>
        </w:tc>
      </w:tr>
      <w:tr w:rsidR="00DC2A67" w:rsidRPr="007833F5" w:rsidTr="00DC2A67">
        <w:trPr>
          <w:trHeight w:val="291"/>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sz w:val="24"/>
                <w:szCs w:val="24"/>
              </w:rPr>
            </w:pPr>
            <w:r w:rsidRPr="007833F5">
              <w:rPr>
                <w:rFonts w:ascii="Times New Roman" w:hAnsi="Times New Roman" w:cs="Times New Roman"/>
                <w:sz w:val="24"/>
                <w:szCs w:val="24"/>
              </w:rPr>
              <w:t>5</w:t>
            </w:r>
          </w:p>
        </w:tc>
        <w:tc>
          <w:tcPr>
            <w:tcW w:w="3251"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Style w:val="211pt"/>
                <w:rFonts w:eastAsiaTheme="minorHAnsi"/>
                <w:sz w:val="24"/>
                <w:szCs w:val="24"/>
              </w:rPr>
              <w:t>Основные требования к содержанию материалов</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Style w:val="211pt"/>
                <w:rFonts w:eastAsiaTheme="minorHAnsi"/>
                <w:sz w:val="24"/>
                <w:szCs w:val="24"/>
              </w:rPr>
              <w:t>В проекте «</w:t>
            </w:r>
            <w:r w:rsidRPr="007833F5">
              <w:rPr>
                <w:rFonts w:ascii="Times New Roman" w:hAnsi="Times New Roman" w:cs="Times New Roman"/>
                <w:sz w:val="24"/>
                <w:szCs w:val="24"/>
              </w:rPr>
              <w:t>Внесение изменений в правила землепользования и застройки поселения</w:t>
            </w:r>
            <w:r w:rsidRPr="007833F5">
              <w:rPr>
                <w:rStyle w:val="211pt"/>
                <w:rFonts w:eastAsiaTheme="minorHAnsi"/>
                <w:sz w:val="24"/>
                <w:szCs w:val="24"/>
              </w:rPr>
              <w:t>»</w:t>
            </w:r>
            <w:r w:rsidRPr="007833F5">
              <w:rPr>
                <w:rFonts w:ascii="Times New Roman" w:hAnsi="Times New Roman" w:cs="Times New Roman"/>
                <w:sz w:val="24"/>
                <w:szCs w:val="24"/>
              </w:rPr>
              <w:t xml:space="preserve"> должны быть учтены изменения законодательства, положения генерального плана поселения, а также подготовлено приложение к правилам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за исключением территориальных зон, на которые действие  градостроительных регламентов не распространяется или для которых градостроительные регламенты не устанавливаются.</w:t>
            </w:r>
          </w:p>
        </w:tc>
      </w:tr>
      <w:tr w:rsidR="00DC2A67" w:rsidRPr="007833F5" w:rsidTr="00DC2A67">
        <w:trPr>
          <w:trHeight w:val="416"/>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sz w:val="24"/>
                <w:szCs w:val="24"/>
              </w:rPr>
            </w:pPr>
            <w:r w:rsidRPr="007833F5">
              <w:rPr>
                <w:rFonts w:ascii="Times New Roman" w:hAnsi="Times New Roman" w:cs="Times New Roman"/>
                <w:sz w:val="24"/>
                <w:szCs w:val="24"/>
              </w:rPr>
              <w:t>6</w:t>
            </w:r>
          </w:p>
        </w:tc>
        <w:tc>
          <w:tcPr>
            <w:tcW w:w="3251"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pacing w:val="-2"/>
                <w:sz w:val="24"/>
                <w:szCs w:val="24"/>
              </w:rPr>
            </w:pPr>
            <w:r w:rsidRPr="007833F5">
              <w:rPr>
                <w:rFonts w:ascii="Times New Roman" w:hAnsi="Times New Roman" w:cs="Times New Roman"/>
                <w:sz w:val="24"/>
                <w:szCs w:val="24"/>
              </w:rPr>
              <w:t>Состав проекта</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 xml:space="preserve">Текстовые материалы и графические материалы, </w:t>
            </w:r>
            <w:r w:rsidRPr="007833F5">
              <w:rPr>
                <w:rStyle w:val="211pt"/>
                <w:rFonts w:eastAsiaTheme="minorHAnsi"/>
                <w:sz w:val="24"/>
                <w:szCs w:val="24"/>
              </w:rPr>
              <w:t>в соответствии Градостроительным кодексом РФ.</w:t>
            </w:r>
          </w:p>
        </w:tc>
      </w:tr>
      <w:tr w:rsidR="00DC2A67" w:rsidRPr="007833F5" w:rsidTr="00DC2A67">
        <w:trPr>
          <w:trHeight w:val="543"/>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sz w:val="24"/>
                <w:szCs w:val="24"/>
              </w:rPr>
            </w:pPr>
            <w:r w:rsidRPr="007833F5">
              <w:rPr>
                <w:rFonts w:ascii="Times New Roman" w:hAnsi="Times New Roman" w:cs="Times New Roman"/>
                <w:sz w:val="24"/>
                <w:szCs w:val="24"/>
              </w:rPr>
              <w:t>7</w:t>
            </w:r>
          </w:p>
        </w:tc>
        <w:tc>
          <w:tcPr>
            <w:tcW w:w="3251"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pacing w:val="-1"/>
                <w:sz w:val="24"/>
                <w:szCs w:val="24"/>
              </w:rPr>
              <w:t xml:space="preserve">Этапы и </w:t>
            </w:r>
            <w:r w:rsidRPr="007833F5">
              <w:rPr>
                <w:rFonts w:ascii="Times New Roman" w:hAnsi="Times New Roman" w:cs="Times New Roman"/>
                <w:sz w:val="24"/>
                <w:szCs w:val="24"/>
              </w:rPr>
              <w:t>сроки выполнения работ</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Работа выполняется в 1 этап.</w:t>
            </w:r>
          </w:p>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Срок выполнения работы определяется Договором.</w:t>
            </w:r>
          </w:p>
        </w:tc>
      </w:tr>
      <w:tr w:rsidR="00DC2A67" w:rsidRPr="007833F5" w:rsidTr="00DC2A67">
        <w:trPr>
          <w:trHeight w:val="543"/>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sz w:val="24"/>
                <w:szCs w:val="24"/>
              </w:rPr>
            </w:pPr>
            <w:r w:rsidRPr="007833F5">
              <w:rPr>
                <w:rFonts w:ascii="Times New Roman" w:hAnsi="Times New Roman" w:cs="Times New Roman"/>
                <w:sz w:val="24"/>
                <w:szCs w:val="24"/>
              </w:rPr>
              <w:t>8</w:t>
            </w:r>
          </w:p>
        </w:tc>
        <w:tc>
          <w:tcPr>
            <w:tcW w:w="3251"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spacing w:after="0" w:line="240" w:lineRule="auto"/>
              <w:rPr>
                <w:rFonts w:ascii="Times New Roman" w:hAnsi="Times New Roman" w:cs="Times New Roman"/>
                <w:sz w:val="24"/>
                <w:szCs w:val="24"/>
              </w:rPr>
            </w:pPr>
            <w:r w:rsidRPr="007833F5">
              <w:rPr>
                <w:rFonts w:ascii="Times New Roman" w:hAnsi="Times New Roman" w:cs="Times New Roman"/>
                <w:sz w:val="24"/>
                <w:szCs w:val="24"/>
              </w:rPr>
              <w:t>Источник финансирования</w:t>
            </w:r>
          </w:p>
          <w:p w:rsidR="00DC2A67" w:rsidRPr="007833F5" w:rsidRDefault="00DC2A67" w:rsidP="00DC2A67">
            <w:pPr>
              <w:tabs>
                <w:tab w:val="left" w:pos="330"/>
              </w:tabs>
              <w:spacing w:after="0" w:line="240" w:lineRule="auto"/>
              <w:rPr>
                <w:rFonts w:ascii="Times New Roman" w:hAnsi="Times New Roman" w:cs="Times New Roman"/>
                <w:spacing w:val="-1"/>
                <w:sz w:val="24"/>
                <w:szCs w:val="24"/>
              </w:rPr>
            </w:pP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spacing w:after="0" w:line="240" w:lineRule="auto"/>
              <w:rPr>
                <w:rFonts w:ascii="Times New Roman" w:hAnsi="Times New Roman" w:cs="Times New Roman"/>
                <w:sz w:val="24"/>
                <w:szCs w:val="24"/>
              </w:rPr>
            </w:pPr>
            <w:r w:rsidRPr="007833F5">
              <w:rPr>
                <w:rFonts w:ascii="Times New Roman" w:hAnsi="Times New Roman" w:cs="Times New Roman"/>
                <w:sz w:val="24"/>
                <w:szCs w:val="24"/>
              </w:rPr>
              <w:t>Местный бюджет на 2020  год</w:t>
            </w:r>
          </w:p>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Областной бюджет в виде субсидии на 2020 год</w:t>
            </w:r>
          </w:p>
        </w:tc>
      </w:tr>
      <w:tr w:rsidR="00DC2A67" w:rsidRPr="007833F5" w:rsidTr="00DC2A67">
        <w:trPr>
          <w:trHeight w:val="543"/>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sz w:val="24"/>
                <w:szCs w:val="24"/>
              </w:rPr>
            </w:pPr>
            <w:r w:rsidRPr="007833F5">
              <w:rPr>
                <w:rFonts w:ascii="Times New Roman" w:hAnsi="Times New Roman" w:cs="Times New Roman"/>
                <w:sz w:val="24"/>
                <w:szCs w:val="24"/>
              </w:rPr>
              <w:lastRenderedPageBreak/>
              <w:t>9</w:t>
            </w:r>
          </w:p>
        </w:tc>
        <w:tc>
          <w:tcPr>
            <w:tcW w:w="3251"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Гарантийные обязательства</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Срок гарантийных обязательства составляет 6 месяцев, со дня подписания Акта сдачи-приемки работ.</w:t>
            </w:r>
          </w:p>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В гарантийные обязательства входит доработка по решению Заказчика, принятого в соответствии с ч.16 ст. 31 и ч.2 ст. 32 Грк РФ, откорректированных правил землепользования и застройки поселения.</w:t>
            </w:r>
          </w:p>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Под гарантийные обязательства не попадает устранение выявленных в гарантийный срок недостатков, связанных с изменением после подписания Акта сдачи-приемки работ законодательства, недостоверной или неполной исходной информацией, представленной Заказчиком, либо в случае, появления или выявление недостатков, связанных с действием или бездействием третьих лиц, т.е. не по вине Подрядчика.</w:t>
            </w:r>
          </w:p>
        </w:tc>
      </w:tr>
      <w:tr w:rsidR="00DC2A67" w:rsidRPr="00E3465A" w:rsidTr="00DC2A67">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jc w:val="center"/>
              <w:rPr>
                <w:rFonts w:ascii="Times New Roman" w:hAnsi="Times New Roman" w:cs="Times New Roman"/>
                <w:sz w:val="24"/>
                <w:szCs w:val="24"/>
              </w:rPr>
            </w:pPr>
            <w:r w:rsidRPr="007833F5">
              <w:rPr>
                <w:rFonts w:ascii="Times New Roman" w:hAnsi="Times New Roman" w:cs="Times New Roman"/>
                <w:sz w:val="24"/>
                <w:szCs w:val="24"/>
              </w:rPr>
              <w:t>10</w:t>
            </w:r>
          </w:p>
        </w:tc>
        <w:tc>
          <w:tcPr>
            <w:tcW w:w="3251"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pacing w:val="-2"/>
                <w:sz w:val="24"/>
                <w:szCs w:val="24"/>
              </w:rPr>
              <w:t>Требования к выдаваемым материалам</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C2A67" w:rsidRPr="007833F5"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Результаты работы  сдаются комплектом в 1 экз, состоящим из:</w:t>
            </w:r>
          </w:p>
          <w:p w:rsidR="00DC2A67" w:rsidRPr="007833F5" w:rsidRDefault="00DC2A67" w:rsidP="00DC2A67">
            <w:pPr>
              <w:spacing w:after="0" w:line="240" w:lineRule="auto"/>
              <w:ind w:firstLine="709"/>
              <w:rPr>
                <w:rFonts w:ascii="Times New Roman" w:hAnsi="Times New Roman" w:cs="Times New Roman"/>
                <w:sz w:val="24"/>
                <w:szCs w:val="24"/>
              </w:rPr>
            </w:pPr>
            <w:r w:rsidRPr="007833F5">
              <w:rPr>
                <w:rFonts w:ascii="Times New Roman" w:hAnsi="Times New Roman" w:cs="Times New Roman"/>
                <w:sz w:val="24"/>
                <w:szCs w:val="24"/>
              </w:rPr>
              <w:t>Текстовые материалы в брошюрованном виде на бумажном носителе формата А4, содержащие пояснительную записку.</w:t>
            </w:r>
          </w:p>
          <w:p w:rsidR="00DC2A67" w:rsidRPr="007833F5" w:rsidRDefault="00DC2A67" w:rsidP="00DC2A67">
            <w:pPr>
              <w:spacing w:after="0" w:line="240" w:lineRule="auto"/>
              <w:ind w:firstLine="709"/>
              <w:rPr>
                <w:rFonts w:ascii="Times New Roman" w:hAnsi="Times New Roman" w:cs="Times New Roman"/>
                <w:sz w:val="24"/>
                <w:szCs w:val="24"/>
              </w:rPr>
            </w:pPr>
            <w:r w:rsidRPr="007833F5">
              <w:rPr>
                <w:rFonts w:ascii="Times New Roman" w:hAnsi="Times New Roman" w:cs="Times New Roman"/>
                <w:sz w:val="24"/>
                <w:szCs w:val="24"/>
              </w:rPr>
              <w:t>Карты территориального зонирования и зон с особыми условиями использования территории на бумажном носителе - 1 экз.</w:t>
            </w:r>
          </w:p>
          <w:p w:rsidR="00DC2A67" w:rsidRPr="007833F5" w:rsidRDefault="00DC2A67" w:rsidP="00DC2A67">
            <w:pPr>
              <w:spacing w:after="0" w:line="240" w:lineRule="auto"/>
              <w:ind w:firstLine="709"/>
              <w:rPr>
                <w:rFonts w:ascii="Times New Roman" w:hAnsi="Times New Roman" w:cs="Times New Roman"/>
                <w:sz w:val="24"/>
                <w:szCs w:val="24"/>
              </w:rPr>
            </w:pPr>
            <w:r w:rsidRPr="007833F5">
              <w:rPr>
                <w:rFonts w:ascii="Times New Roman" w:hAnsi="Times New Roman" w:cs="Times New Roman"/>
                <w:sz w:val="24"/>
                <w:szCs w:val="24"/>
              </w:rPr>
              <w:t>Электронные версии текстовых и графических материалов проекта на CD диске.</w:t>
            </w:r>
            <w:r w:rsidRPr="007833F5">
              <w:rPr>
                <w:rFonts w:ascii="Times New Roman" w:hAnsi="Times New Roman" w:cs="Times New Roman"/>
                <w:sz w:val="24"/>
                <w:szCs w:val="24"/>
              </w:rPr>
              <w:tab/>
              <w:t>Текстовые материалы должны быть предоставлены в текстовом формате DOC, DOCX  и в растровом  формате JP</w:t>
            </w:r>
            <w:r w:rsidRPr="007833F5">
              <w:rPr>
                <w:rFonts w:ascii="Times New Roman" w:hAnsi="Times New Roman" w:cs="Times New Roman"/>
                <w:sz w:val="24"/>
                <w:szCs w:val="24"/>
                <w:lang w:val="en-US"/>
              </w:rPr>
              <w:t>E</w:t>
            </w:r>
            <w:r w:rsidRPr="007833F5">
              <w:rPr>
                <w:rFonts w:ascii="Times New Roman" w:hAnsi="Times New Roman" w:cs="Times New Roman"/>
                <w:sz w:val="24"/>
                <w:szCs w:val="24"/>
              </w:rPr>
              <w:t>G (</w:t>
            </w:r>
            <w:r w:rsidRPr="007833F5">
              <w:rPr>
                <w:rFonts w:ascii="Times New Roman" w:hAnsi="Times New Roman" w:cs="Times New Roman"/>
                <w:i/>
                <w:sz w:val="24"/>
                <w:szCs w:val="24"/>
              </w:rPr>
              <w:t>PDF, TIFF</w:t>
            </w:r>
            <w:r w:rsidRPr="007833F5">
              <w:rPr>
                <w:rFonts w:ascii="Times New Roman" w:hAnsi="Times New Roman" w:cs="Times New Roman"/>
                <w:sz w:val="24"/>
                <w:szCs w:val="24"/>
              </w:rPr>
              <w:t xml:space="preserve">). </w:t>
            </w:r>
          </w:p>
          <w:p w:rsidR="00DC2A67" w:rsidRPr="00E3465A" w:rsidRDefault="00DC2A67" w:rsidP="00DC2A67">
            <w:pPr>
              <w:tabs>
                <w:tab w:val="left" w:pos="330"/>
              </w:tabs>
              <w:spacing w:after="0" w:line="240" w:lineRule="auto"/>
              <w:rPr>
                <w:rFonts w:ascii="Times New Roman" w:hAnsi="Times New Roman" w:cs="Times New Roman"/>
                <w:sz w:val="24"/>
                <w:szCs w:val="24"/>
              </w:rPr>
            </w:pPr>
            <w:r w:rsidRPr="007833F5">
              <w:rPr>
                <w:rFonts w:ascii="Times New Roman" w:hAnsi="Times New Roman" w:cs="Times New Roman"/>
                <w:sz w:val="24"/>
                <w:szCs w:val="24"/>
              </w:rPr>
              <w:t xml:space="preserve">Картографические материалы должны быть представлены в векторном виде в программе ГИС Панорама в формате </w:t>
            </w:r>
            <w:r w:rsidRPr="007833F5">
              <w:rPr>
                <w:rFonts w:ascii="Times New Roman" w:hAnsi="Times New Roman" w:cs="Times New Roman"/>
                <w:i/>
                <w:sz w:val="24"/>
                <w:szCs w:val="24"/>
                <w:lang w:val="en-US"/>
              </w:rPr>
              <w:t>SXF</w:t>
            </w:r>
            <w:r w:rsidRPr="007833F5">
              <w:rPr>
                <w:rFonts w:ascii="Times New Roman" w:hAnsi="Times New Roman" w:cs="Times New Roman"/>
                <w:sz w:val="24"/>
                <w:szCs w:val="24"/>
              </w:rPr>
              <w:t xml:space="preserve"> в местной системе координат МСК38.</w:t>
            </w:r>
          </w:p>
        </w:tc>
      </w:tr>
    </w:tbl>
    <w:p w:rsidR="00DC2A67" w:rsidRPr="00E3465A" w:rsidRDefault="00DC2A67" w:rsidP="00DC2A67">
      <w:pPr>
        <w:spacing w:after="0" w:line="240" w:lineRule="auto"/>
        <w:ind w:firstLine="709"/>
        <w:jc w:val="center"/>
        <w:rPr>
          <w:rFonts w:ascii="Times New Roman" w:hAnsi="Times New Roman" w:cs="Times New Roman"/>
          <w:sz w:val="28"/>
          <w:szCs w:val="28"/>
        </w:rPr>
      </w:pPr>
    </w:p>
    <w:p w:rsidR="00DC2A67" w:rsidRPr="008F49DB" w:rsidRDefault="00DC2A67" w:rsidP="00DC2A67">
      <w:pPr>
        <w:spacing w:after="0" w:line="240" w:lineRule="auto"/>
        <w:jc w:val="center"/>
        <w:rPr>
          <w:rFonts w:ascii="Arial" w:hAnsi="Arial" w:cs="Arial"/>
          <w:b/>
          <w:sz w:val="28"/>
        </w:rPr>
      </w:pPr>
      <w:r w:rsidRPr="008F49DB">
        <w:rPr>
          <w:rFonts w:ascii="Arial" w:hAnsi="Arial" w:cs="Arial"/>
          <w:b/>
          <w:sz w:val="28"/>
        </w:rPr>
        <w:t>17.01.2020 г. № 6</w:t>
      </w:r>
    </w:p>
    <w:p w:rsidR="00DC2A67" w:rsidRPr="008F49DB" w:rsidRDefault="00DC2A67" w:rsidP="00DC2A67">
      <w:pPr>
        <w:spacing w:after="0" w:line="240" w:lineRule="auto"/>
        <w:jc w:val="center"/>
        <w:rPr>
          <w:rFonts w:ascii="Arial" w:hAnsi="Arial" w:cs="Arial"/>
          <w:b/>
          <w:sz w:val="28"/>
        </w:rPr>
      </w:pPr>
      <w:r w:rsidRPr="008F49DB">
        <w:rPr>
          <w:rFonts w:ascii="Arial" w:hAnsi="Arial" w:cs="Arial"/>
          <w:b/>
          <w:sz w:val="28"/>
        </w:rPr>
        <w:t>Российская Федерация</w:t>
      </w:r>
    </w:p>
    <w:p w:rsidR="00DC2A67" w:rsidRPr="008F49DB" w:rsidRDefault="00DC2A67" w:rsidP="00DC2A67">
      <w:pPr>
        <w:spacing w:after="0" w:line="240" w:lineRule="auto"/>
        <w:jc w:val="center"/>
        <w:rPr>
          <w:rFonts w:ascii="Arial" w:hAnsi="Arial" w:cs="Arial"/>
          <w:b/>
          <w:sz w:val="28"/>
        </w:rPr>
      </w:pPr>
      <w:r w:rsidRPr="008F49DB">
        <w:rPr>
          <w:rFonts w:ascii="Arial" w:hAnsi="Arial" w:cs="Arial"/>
          <w:b/>
          <w:sz w:val="28"/>
        </w:rPr>
        <w:t>Иркутская область</w:t>
      </w:r>
    </w:p>
    <w:p w:rsidR="00DC2A67" w:rsidRPr="008F49DB" w:rsidRDefault="00DC2A67" w:rsidP="00DC2A67">
      <w:pPr>
        <w:spacing w:after="0" w:line="240" w:lineRule="auto"/>
        <w:jc w:val="center"/>
        <w:rPr>
          <w:rFonts w:ascii="Arial" w:hAnsi="Arial" w:cs="Arial"/>
          <w:b/>
          <w:sz w:val="28"/>
        </w:rPr>
      </w:pPr>
      <w:r w:rsidRPr="008F49DB">
        <w:rPr>
          <w:rFonts w:ascii="Arial" w:hAnsi="Arial" w:cs="Arial"/>
          <w:b/>
          <w:sz w:val="28"/>
        </w:rPr>
        <w:t>МУНИЦИПАЛЬНОЕ ОБРАЗОВАНИЕ «БОХАНСКИЙ РАЙОН»</w:t>
      </w:r>
    </w:p>
    <w:p w:rsidR="00DC2A67" w:rsidRPr="008F49DB" w:rsidRDefault="00DC2A67" w:rsidP="00DC2A67">
      <w:pPr>
        <w:spacing w:after="0" w:line="240" w:lineRule="auto"/>
        <w:jc w:val="center"/>
        <w:rPr>
          <w:rFonts w:ascii="Arial" w:hAnsi="Arial" w:cs="Arial"/>
          <w:b/>
          <w:sz w:val="28"/>
        </w:rPr>
      </w:pPr>
      <w:r w:rsidRPr="008F49DB">
        <w:rPr>
          <w:rFonts w:ascii="Arial" w:hAnsi="Arial" w:cs="Arial"/>
          <w:b/>
          <w:sz w:val="28"/>
        </w:rPr>
        <w:t>АДМИНИСТРАЦИЯ МУНИЦИПАЛЬНО</w:t>
      </w:r>
      <w:r>
        <w:rPr>
          <w:rFonts w:ascii="Arial" w:hAnsi="Arial" w:cs="Arial"/>
          <w:b/>
          <w:sz w:val="28"/>
        </w:rPr>
        <w:t>ГО</w:t>
      </w:r>
      <w:r w:rsidRPr="008F49DB">
        <w:rPr>
          <w:rFonts w:ascii="Arial" w:hAnsi="Arial" w:cs="Arial"/>
          <w:b/>
          <w:sz w:val="28"/>
        </w:rPr>
        <w:t xml:space="preserve"> ОБРАЗОВАНИ</w:t>
      </w:r>
      <w:r>
        <w:rPr>
          <w:rFonts w:ascii="Arial" w:hAnsi="Arial" w:cs="Arial"/>
          <w:b/>
          <w:sz w:val="28"/>
        </w:rPr>
        <w:t>Я</w:t>
      </w:r>
      <w:r w:rsidRPr="008F49DB">
        <w:rPr>
          <w:rFonts w:ascii="Arial" w:hAnsi="Arial" w:cs="Arial"/>
          <w:b/>
          <w:sz w:val="28"/>
        </w:rPr>
        <w:t xml:space="preserve"> «</w:t>
      </w:r>
      <w:r>
        <w:rPr>
          <w:rFonts w:ascii="Arial" w:hAnsi="Arial" w:cs="Arial"/>
          <w:b/>
          <w:sz w:val="28"/>
        </w:rPr>
        <w:t>ТАРАСА</w:t>
      </w:r>
      <w:r w:rsidRPr="008F49DB">
        <w:rPr>
          <w:rFonts w:ascii="Arial" w:hAnsi="Arial" w:cs="Arial"/>
          <w:b/>
          <w:sz w:val="28"/>
        </w:rPr>
        <w:t>»</w:t>
      </w:r>
    </w:p>
    <w:p w:rsidR="00DC2A67" w:rsidRPr="008F49DB" w:rsidRDefault="00DC2A67" w:rsidP="00DC2A67">
      <w:pPr>
        <w:spacing w:after="0" w:line="240" w:lineRule="auto"/>
        <w:jc w:val="center"/>
        <w:rPr>
          <w:rFonts w:ascii="Arial" w:hAnsi="Arial" w:cs="Arial"/>
          <w:b/>
          <w:sz w:val="28"/>
        </w:rPr>
      </w:pPr>
      <w:r w:rsidRPr="008F49DB">
        <w:rPr>
          <w:rFonts w:ascii="Arial" w:hAnsi="Arial" w:cs="Arial"/>
          <w:b/>
          <w:sz w:val="28"/>
        </w:rPr>
        <w:t>ПОСТАНОВЛЕНИЕ</w:t>
      </w:r>
    </w:p>
    <w:p w:rsidR="00DC2A67" w:rsidRPr="008F49DB" w:rsidRDefault="00DC2A67" w:rsidP="00DC2A67">
      <w:pPr>
        <w:spacing w:after="0" w:line="240" w:lineRule="auto"/>
        <w:rPr>
          <w:rFonts w:ascii="Arial" w:hAnsi="Arial" w:cs="Arial"/>
        </w:rPr>
      </w:pPr>
    </w:p>
    <w:p w:rsidR="00DC2A67" w:rsidRPr="008F49DB" w:rsidRDefault="00DC2A67" w:rsidP="00DC2A67">
      <w:pPr>
        <w:spacing w:after="0" w:line="240" w:lineRule="auto"/>
        <w:jc w:val="center"/>
        <w:rPr>
          <w:rFonts w:ascii="Arial" w:hAnsi="Arial" w:cs="Arial"/>
          <w:b/>
          <w:sz w:val="28"/>
        </w:rPr>
      </w:pPr>
      <w:r w:rsidRPr="008F49DB">
        <w:rPr>
          <w:rFonts w:ascii="Arial" w:hAnsi="Arial" w:cs="Arial"/>
          <w:b/>
          <w:sz w:val="28"/>
        </w:rPr>
        <w:t>«ОБ УТВЕРЖДЕНИИ СМЕТНОГО РАСЧЕТА ПРИ   ПОДГОТОВКЕ ПРОЕКТА ВНЕСЕНИЯ ИЗМЕНЕНИЙ</w:t>
      </w:r>
    </w:p>
    <w:p w:rsidR="00DC2A67" w:rsidRPr="008F49DB" w:rsidRDefault="00DC2A67" w:rsidP="00DC2A67">
      <w:pPr>
        <w:spacing w:after="0" w:line="240" w:lineRule="auto"/>
        <w:jc w:val="center"/>
        <w:rPr>
          <w:rFonts w:ascii="Arial" w:hAnsi="Arial" w:cs="Arial"/>
          <w:b/>
          <w:sz w:val="28"/>
        </w:rPr>
      </w:pPr>
      <w:r w:rsidRPr="008F49DB">
        <w:rPr>
          <w:rFonts w:ascii="Arial" w:hAnsi="Arial" w:cs="Arial"/>
          <w:b/>
          <w:sz w:val="28"/>
        </w:rPr>
        <w:t xml:space="preserve">В ПРАВИЛА ЗЕМЛЕПОЛЬЗОВАНИЯ И ЗАСТРОЙКИ </w:t>
      </w:r>
      <w:r w:rsidRPr="008F49DB">
        <w:rPr>
          <w:rFonts w:ascii="Arial" w:hAnsi="Arial" w:cs="Arial"/>
          <w:b/>
          <w:sz w:val="28"/>
        </w:rPr>
        <w:br/>
        <w:t>МУНИЦИПАЛЬНОГО ОБРАЗОВАНИЯ «ТАРАСА»»</w:t>
      </w:r>
    </w:p>
    <w:p w:rsidR="00DC2A67" w:rsidRPr="008F49DB" w:rsidRDefault="00DC2A67" w:rsidP="00DC2A67">
      <w:pPr>
        <w:spacing w:after="0" w:line="240" w:lineRule="auto"/>
        <w:rPr>
          <w:rFonts w:ascii="Arial" w:hAnsi="Arial" w:cs="Arial"/>
        </w:rPr>
      </w:pPr>
    </w:p>
    <w:p w:rsidR="00DC2A67" w:rsidRPr="008F49DB" w:rsidRDefault="00DC2A67" w:rsidP="00DC2A67">
      <w:pPr>
        <w:spacing w:after="0" w:line="240" w:lineRule="auto"/>
        <w:rPr>
          <w:rFonts w:ascii="Arial" w:hAnsi="Arial" w:cs="Arial"/>
        </w:rPr>
      </w:pPr>
    </w:p>
    <w:p w:rsidR="00DC2A67" w:rsidRPr="008F49DB" w:rsidRDefault="00DC2A67" w:rsidP="00DC2A67">
      <w:pPr>
        <w:spacing w:after="0" w:line="240" w:lineRule="auto"/>
        <w:ind w:firstLine="708"/>
        <w:jc w:val="both"/>
        <w:rPr>
          <w:rFonts w:ascii="Arial" w:hAnsi="Arial" w:cs="Arial"/>
          <w:sz w:val="24"/>
        </w:rPr>
      </w:pPr>
      <w:r w:rsidRPr="008F49DB">
        <w:rPr>
          <w:rFonts w:ascii="Arial" w:hAnsi="Arial" w:cs="Arial"/>
          <w:sz w:val="24"/>
        </w:rPr>
        <w:t xml:space="preserve">В целях приведения Правил землепользования и застройки муниципального образования «Тараса» в соответствие с действующим законодательством, на основании части 5 статьи 31 Градостроительного кодекса Российской Федерации, руководствуясь частью 2 статьи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w:t>
      </w:r>
      <w:r w:rsidRPr="008F49DB">
        <w:rPr>
          <w:rFonts w:ascii="Arial" w:hAnsi="Arial" w:cs="Arial"/>
          <w:sz w:val="24"/>
        </w:rPr>
        <w:lastRenderedPageBreak/>
        <w:t>Федерации», руководствуясь Уставом  муниципального образования, Администрация муниципального образования «Тараса»</w:t>
      </w:r>
    </w:p>
    <w:p w:rsidR="00DC2A67" w:rsidRPr="008F49DB" w:rsidRDefault="00DC2A67" w:rsidP="00DC2A67">
      <w:pPr>
        <w:spacing w:after="0" w:line="240" w:lineRule="auto"/>
        <w:jc w:val="both"/>
        <w:rPr>
          <w:rFonts w:ascii="Arial" w:hAnsi="Arial" w:cs="Arial"/>
          <w:sz w:val="24"/>
        </w:rPr>
      </w:pPr>
    </w:p>
    <w:p w:rsidR="00DC2A67" w:rsidRPr="008F49DB" w:rsidRDefault="00DC2A67" w:rsidP="00DC2A67">
      <w:pPr>
        <w:spacing w:after="0" w:line="240" w:lineRule="auto"/>
        <w:rPr>
          <w:rFonts w:ascii="Arial" w:hAnsi="Arial" w:cs="Arial"/>
        </w:rPr>
      </w:pPr>
    </w:p>
    <w:p w:rsidR="00DC2A67" w:rsidRPr="008F49DB" w:rsidRDefault="00DC2A67" w:rsidP="00DC2A67">
      <w:pPr>
        <w:spacing w:after="0" w:line="240" w:lineRule="auto"/>
        <w:jc w:val="center"/>
        <w:rPr>
          <w:rFonts w:ascii="Arial" w:hAnsi="Arial" w:cs="Arial"/>
          <w:b/>
          <w:sz w:val="24"/>
        </w:rPr>
      </w:pPr>
      <w:r w:rsidRPr="008F49DB">
        <w:rPr>
          <w:rFonts w:ascii="Arial" w:hAnsi="Arial" w:cs="Arial"/>
          <w:b/>
          <w:sz w:val="24"/>
        </w:rPr>
        <w:t>ПОСТАНОВЛЯЕТ</w:t>
      </w:r>
    </w:p>
    <w:p w:rsidR="00DC2A67" w:rsidRPr="008F49DB" w:rsidRDefault="00DC2A67" w:rsidP="00DC2A67">
      <w:pPr>
        <w:spacing w:after="0" w:line="240" w:lineRule="auto"/>
        <w:rPr>
          <w:rFonts w:ascii="Arial" w:hAnsi="Arial" w:cs="Arial"/>
        </w:rPr>
      </w:pPr>
    </w:p>
    <w:p w:rsidR="00DC2A67" w:rsidRPr="008F49DB" w:rsidRDefault="00DC2A67" w:rsidP="00DC2A67">
      <w:pPr>
        <w:pStyle w:val="a9"/>
        <w:ind w:left="0" w:firstLine="708"/>
        <w:contextualSpacing w:val="0"/>
        <w:jc w:val="both"/>
        <w:rPr>
          <w:rFonts w:ascii="Arial" w:hAnsi="Arial" w:cs="Arial"/>
          <w:sz w:val="24"/>
          <w:szCs w:val="24"/>
        </w:rPr>
      </w:pPr>
      <w:r w:rsidRPr="008F49DB">
        <w:rPr>
          <w:rFonts w:ascii="Arial" w:hAnsi="Arial" w:cs="Arial"/>
          <w:sz w:val="24"/>
          <w:szCs w:val="24"/>
        </w:rPr>
        <w:t>1. Утвердить сметный расчет работ по подготовке проекта о внесении изменений в правила землепользования и застройки муниципального образования «Тараса», утвержденный Решением Думы муниципального образования от 15.03.2013г. №161</w:t>
      </w:r>
    </w:p>
    <w:p w:rsidR="00DC2A67" w:rsidRPr="008F49DB" w:rsidRDefault="00DC2A67" w:rsidP="00DC2A67">
      <w:pPr>
        <w:spacing w:after="0" w:line="240" w:lineRule="auto"/>
        <w:jc w:val="both"/>
        <w:rPr>
          <w:rFonts w:ascii="Arial" w:hAnsi="Arial" w:cs="Arial"/>
          <w:sz w:val="24"/>
          <w:szCs w:val="24"/>
        </w:rPr>
      </w:pPr>
      <w:r w:rsidRPr="008F49DB">
        <w:rPr>
          <w:rFonts w:ascii="Arial" w:hAnsi="Arial" w:cs="Arial"/>
          <w:sz w:val="24"/>
          <w:szCs w:val="24"/>
        </w:rPr>
        <w:t>Утвердить прилагаемые:</w:t>
      </w:r>
    </w:p>
    <w:p w:rsidR="00DC2A67" w:rsidRPr="008F49DB" w:rsidRDefault="00DC2A67" w:rsidP="00DC2A67">
      <w:pPr>
        <w:spacing w:after="0" w:line="240" w:lineRule="auto"/>
        <w:ind w:firstLine="708"/>
        <w:jc w:val="both"/>
        <w:rPr>
          <w:rFonts w:ascii="Arial" w:hAnsi="Arial" w:cs="Arial"/>
          <w:sz w:val="24"/>
          <w:szCs w:val="24"/>
        </w:rPr>
      </w:pPr>
      <w:r w:rsidRPr="008F49DB">
        <w:rPr>
          <w:rFonts w:ascii="Arial" w:hAnsi="Arial" w:cs="Arial"/>
          <w:sz w:val="24"/>
          <w:szCs w:val="24"/>
        </w:rPr>
        <w:t>2.1. Сметный расчет по подготовке проекта о внесении изменений в правила землепользования и застройки муниципального образования «Тараса» (приложение № 1);</w:t>
      </w:r>
    </w:p>
    <w:p w:rsidR="00DC2A67" w:rsidRPr="008F49DB" w:rsidRDefault="00DC2A67" w:rsidP="00DC2A67">
      <w:pPr>
        <w:spacing w:after="0" w:line="240" w:lineRule="auto"/>
        <w:jc w:val="both"/>
        <w:rPr>
          <w:rFonts w:ascii="Arial" w:hAnsi="Arial" w:cs="Arial"/>
          <w:sz w:val="24"/>
          <w:szCs w:val="24"/>
        </w:rPr>
      </w:pPr>
      <w:r w:rsidRPr="008F49DB">
        <w:rPr>
          <w:rFonts w:ascii="Arial" w:hAnsi="Arial" w:cs="Arial"/>
          <w:sz w:val="24"/>
          <w:szCs w:val="24"/>
        </w:rPr>
        <w:t>2.2. Смету на разработку проекта «Внесение изменений в правила землепользования и застройки муниципального образования «Тараса» (приложение № 2);</w:t>
      </w:r>
    </w:p>
    <w:p w:rsidR="00DC2A67" w:rsidRPr="008F49DB" w:rsidRDefault="00DC2A67" w:rsidP="00DC2A67">
      <w:pPr>
        <w:spacing w:after="0" w:line="240" w:lineRule="auto"/>
        <w:jc w:val="both"/>
        <w:rPr>
          <w:rFonts w:ascii="Arial" w:hAnsi="Arial" w:cs="Arial"/>
          <w:sz w:val="24"/>
          <w:szCs w:val="24"/>
        </w:rPr>
      </w:pPr>
      <w:r w:rsidRPr="008F49DB">
        <w:rPr>
          <w:rFonts w:ascii="Arial" w:hAnsi="Arial" w:cs="Arial"/>
          <w:sz w:val="24"/>
          <w:szCs w:val="24"/>
        </w:rPr>
        <w:t>Настоящее постановление вступает в силу со дня подписания.</w:t>
      </w:r>
    </w:p>
    <w:p w:rsidR="00DC2A67" w:rsidRPr="008F49DB" w:rsidRDefault="00DC2A67" w:rsidP="00DC2A67">
      <w:pPr>
        <w:spacing w:after="0" w:line="240" w:lineRule="auto"/>
        <w:jc w:val="both"/>
        <w:rPr>
          <w:rFonts w:ascii="Arial" w:hAnsi="Arial" w:cs="Arial"/>
          <w:sz w:val="24"/>
          <w:szCs w:val="24"/>
        </w:rPr>
      </w:pPr>
      <w:r w:rsidRPr="008F49DB">
        <w:rPr>
          <w:rFonts w:ascii="Arial" w:hAnsi="Arial" w:cs="Arial"/>
          <w:sz w:val="24"/>
          <w:szCs w:val="24"/>
        </w:rPr>
        <w:t>Опубликовать настоящее постановление на официальном сайте МО «Боханский район» в информационно-телекоммуникационной сети «Интернет» и в «Вестник Тараса»</w:t>
      </w:r>
    </w:p>
    <w:p w:rsidR="00DC2A67" w:rsidRPr="008F49DB" w:rsidRDefault="00DC2A67" w:rsidP="00DC2A67">
      <w:pPr>
        <w:spacing w:after="0" w:line="240" w:lineRule="auto"/>
        <w:jc w:val="both"/>
        <w:rPr>
          <w:rFonts w:ascii="Arial" w:hAnsi="Arial" w:cs="Arial"/>
          <w:sz w:val="24"/>
          <w:szCs w:val="24"/>
        </w:rPr>
      </w:pPr>
    </w:p>
    <w:p w:rsidR="00DC2A67" w:rsidRPr="008F49DB" w:rsidRDefault="00DC2A67" w:rsidP="00DC2A67">
      <w:pPr>
        <w:spacing w:after="0" w:line="240" w:lineRule="auto"/>
        <w:jc w:val="both"/>
        <w:rPr>
          <w:rFonts w:ascii="Arial" w:hAnsi="Arial" w:cs="Arial"/>
          <w:sz w:val="24"/>
          <w:szCs w:val="24"/>
        </w:rPr>
      </w:pPr>
    </w:p>
    <w:p w:rsidR="00DC2A67" w:rsidRPr="008F49DB" w:rsidRDefault="00DC2A67" w:rsidP="00DC2A67">
      <w:pPr>
        <w:spacing w:after="0" w:line="240" w:lineRule="auto"/>
        <w:jc w:val="both"/>
        <w:rPr>
          <w:rFonts w:ascii="Arial" w:hAnsi="Arial" w:cs="Arial"/>
          <w:sz w:val="24"/>
          <w:szCs w:val="24"/>
        </w:rPr>
      </w:pPr>
      <w:r w:rsidRPr="008F49DB">
        <w:rPr>
          <w:rFonts w:ascii="Arial" w:hAnsi="Arial" w:cs="Arial"/>
          <w:sz w:val="24"/>
          <w:szCs w:val="24"/>
        </w:rPr>
        <w:t xml:space="preserve">Глава </w:t>
      </w:r>
    </w:p>
    <w:p w:rsidR="00DC2A67" w:rsidRPr="008F49DB" w:rsidRDefault="00DC2A67" w:rsidP="00DC2A67">
      <w:pPr>
        <w:spacing w:after="0" w:line="240" w:lineRule="auto"/>
        <w:jc w:val="both"/>
        <w:rPr>
          <w:rFonts w:ascii="Arial" w:hAnsi="Arial" w:cs="Arial"/>
          <w:sz w:val="24"/>
          <w:szCs w:val="24"/>
        </w:rPr>
      </w:pPr>
      <w:r w:rsidRPr="008F49DB">
        <w:rPr>
          <w:rFonts w:ascii="Arial" w:hAnsi="Arial" w:cs="Arial"/>
          <w:sz w:val="24"/>
          <w:szCs w:val="24"/>
        </w:rPr>
        <w:t xml:space="preserve">МО «Тараса» </w:t>
      </w:r>
      <w:r w:rsidRPr="008F49DB">
        <w:rPr>
          <w:rFonts w:ascii="Arial" w:hAnsi="Arial" w:cs="Arial"/>
          <w:sz w:val="24"/>
          <w:szCs w:val="24"/>
        </w:rPr>
        <w:tab/>
      </w:r>
      <w:r w:rsidRPr="008F49DB">
        <w:rPr>
          <w:rFonts w:ascii="Arial" w:hAnsi="Arial" w:cs="Arial"/>
          <w:sz w:val="24"/>
          <w:szCs w:val="24"/>
        </w:rPr>
        <w:tab/>
      </w:r>
      <w:r w:rsidRPr="008F49DB">
        <w:rPr>
          <w:rFonts w:ascii="Arial" w:hAnsi="Arial" w:cs="Arial"/>
          <w:sz w:val="24"/>
          <w:szCs w:val="24"/>
        </w:rPr>
        <w:tab/>
      </w:r>
      <w:r w:rsidRPr="008F49DB">
        <w:rPr>
          <w:rFonts w:ascii="Arial" w:hAnsi="Arial" w:cs="Arial"/>
          <w:sz w:val="24"/>
          <w:szCs w:val="24"/>
        </w:rPr>
        <w:tab/>
      </w:r>
      <w:r w:rsidRPr="008F49DB">
        <w:rPr>
          <w:rFonts w:ascii="Arial" w:hAnsi="Arial" w:cs="Arial"/>
          <w:sz w:val="24"/>
          <w:szCs w:val="24"/>
        </w:rPr>
        <w:tab/>
      </w:r>
      <w:r w:rsidRPr="008F49DB">
        <w:rPr>
          <w:rFonts w:ascii="Arial" w:hAnsi="Arial" w:cs="Arial"/>
          <w:sz w:val="24"/>
          <w:szCs w:val="24"/>
        </w:rPr>
        <w:tab/>
      </w:r>
      <w:r w:rsidRPr="008F49DB">
        <w:rPr>
          <w:rFonts w:ascii="Arial" w:hAnsi="Arial" w:cs="Arial"/>
          <w:sz w:val="24"/>
          <w:szCs w:val="24"/>
        </w:rPr>
        <w:tab/>
      </w:r>
      <w:r w:rsidRPr="008F49DB">
        <w:rPr>
          <w:rFonts w:ascii="Arial" w:hAnsi="Arial" w:cs="Arial"/>
          <w:sz w:val="24"/>
          <w:szCs w:val="24"/>
        </w:rPr>
        <w:tab/>
        <w:t>А.М. Таряшинов</w:t>
      </w:r>
    </w:p>
    <w:p w:rsidR="00DC2A67" w:rsidRPr="008F49DB" w:rsidRDefault="00DC2A67" w:rsidP="00DC2A67">
      <w:pPr>
        <w:spacing w:after="0" w:line="240" w:lineRule="auto"/>
        <w:jc w:val="both"/>
        <w:rPr>
          <w:rFonts w:ascii="Arial" w:hAnsi="Arial" w:cs="Arial"/>
        </w:rPr>
      </w:pPr>
    </w:p>
    <w:p w:rsidR="00DC2A67" w:rsidRPr="008F49DB" w:rsidRDefault="00DC2A67" w:rsidP="00DC2A67">
      <w:pPr>
        <w:spacing w:after="0" w:line="240" w:lineRule="auto"/>
        <w:jc w:val="both"/>
      </w:pPr>
    </w:p>
    <w:p w:rsidR="00DC2A67" w:rsidRDefault="00DC2A67" w:rsidP="00DC2A67">
      <w:pPr>
        <w:spacing w:after="0" w:line="240" w:lineRule="auto"/>
        <w:jc w:val="center"/>
        <w:rPr>
          <w:sz w:val="24"/>
          <w:szCs w:val="24"/>
        </w:rPr>
      </w:pPr>
    </w:p>
    <w:p w:rsidR="00DC2A67" w:rsidRPr="008F49DB" w:rsidRDefault="00DC2A67" w:rsidP="00DC2A67">
      <w:pPr>
        <w:pStyle w:val="a3"/>
        <w:spacing w:before="0" w:beforeAutospacing="0" w:after="0" w:afterAutospacing="0"/>
        <w:jc w:val="right"/>
        <w:rPr>
          <w:rFonts w:ascii="Arial" w:hAnsi="Arial" w:cs="Arial"/>
          <w:color w:val="000000"/>
          <w:szCs w:val="27"/>
        </w:rPr>
      </w:pPr>
      <w:r w:rsidRPr="008F49DB">
        <w:rPr>
          <w:rFonts w:ascii="Arial" w:hAnsi="Arial" w:cs="Arial"/>
          <w:color w:val="000000"/>
          <w:szCs w:val="27"/>
        </w:rPr>
        <w:t>Приложение № 1</w:t>
      </w:r>
    </w:p>
    <w:p w:rsidR="00DC2A67" w:rsidRPr="008F49DB" w:rsidRDefault="00DC2A67" w:rsidP="00DC2A67">
      <w:pPr>
        <w:pStyle w:val="a3"/>
        <w:spacing w:before="0" w:beforeAutospacing="0" w:after="0" w:afterAutospacing="0"/>
        <w:jc w:val="right"/>
        <w:rPr>
          <w:rFonts w:ascii="Arial" w:hAnsi="Arial" w:cs="Arial"/>
          <w:color w:val="000000"/>
          <w:szCs w:val="27"/>
        </w:rPr>
      </w:pPr>
      <w:r w:rsidRPr="008F49DB">
        <w:rPr>
          <w:rFonts w:ascii="Arial" w:hAnsi="Arial" w:cs="Arial"/>
          <w:color w:val="000000"/>
          <w:szCs w:val="27"/>
        </w:rPr>
        <w:t>к постановлению Администрации</w:t>
      </w:r>
    </w:p>
    <w:p w:rsidR="00DC2A67" w:rsidRPr="008F49DB" w:rsidRDefault="00DC2A67" w:rsidP="00DC2A67">
      <w:pPr>
        <w:spacing w:after="0" w:line="240" w:lineRule="auto"/>
        <w:jc w:val="right"/>
        <w:rPr>
          <w:rFonts w:ascii="Arial" w:hAnsi="Arial" w:cs="Arial"/>
          <w:szCs w:val="24"/>
        </w:rPr>
      </w:pPr>
      <w:r w:rsidRPr="008F49DB">
        <w:rPr>
          <w:rFonts w:ascii="Arial" w:hAnsi="Arial" w:cs="Arial"/>
          <w:color w:val="000000"/>
          <w:sz w:val="24"/>
          <w:szCs w:val="27"/>
        </w:rPr>
        <w:t>от 17.01.2020 г. № 6</w:t>
      </w:r>
    </w:p>
    <w:p w:rsidR="00DC2A67" w:rsidRPr="008F49DB" w:rsidRDefault="00DC2A67" w:rsidP="00DC2A67">
      <w:pPr>
        <w:spacing w:after="0" w:line="240" w:lineRule="auto"/>
        <w:jc w:val="center"/>
        <w:rPr>
          <w:rFonts w:ascii="Arial" w:hAnsi="Arial" w:cs="Arial"/>
          <w:sz w:val="24"/>
          <w:szCs w:val="24"/>
        </w:rPr>
      </w:pPr>
      <w:r w:rsidRPr="008F49DB">
        <w:rPr>
          <w:rFonts w:ascii="Arial" w:hAnsi="Arial" w:cs="Arial"/>
          <w:sz w:val="24"/>
          <w:szCs w:val="24"/>
        </w:rPr>
        <w:t xml:space="preserve">Сметный расчет </w:t>
      </w:r>
      <w:r w:rsidRPr="008F49DB">
        <w:rPr>
          <w:rFonts w:ascii="Arial" w:hAnsi="Arial" w:cs="Arial"/>
          <w:sz w:val="24"/>
          <w:szCs w:val="24"/>
        </w:rPr>
        <w:br/>
        <w:t>работ по подготовки проекта «Внесение изменений в Правила землепользования и застройки муниципального образования «Тараса»</w:t>
      </w:r>
    </w:p>
    <w:p w:rsidR="00DC2A67" w:rsidRPr="008F49DB" w:rsidRDefault="00DC2A67" w:rsidP="00DC2A67">
      <w:pPr>
        <w:spacing w:after="0" w:line="240" w:lineRule="auto"/>
        <w:jc w:val="center"/>
        <w:rPr>
          <w:rFonts w:ascii="Arial" w:hAnsi="Arial" w:cs="Arial"/>
          <w:sz w:val="24"/>
          <w:szCs w:val="24"/>
        </w:rPr>
      </w:pPr>
    </w:p>
    <w:p w:rsidR="00DC2A67" w:rsidRPr="008F49DB" w:rsidRDefault="00DC2A67" w:rsidP="00DC2A67">
      <w:pPr>
        <w:spacing w:after="0" w:line="240" w:lineRule="auto"/>
        <w:rPr>
          <w:rFonts w:ascii="Arial" w:hAnsi="Arial" w:cs="Arial"/>
          <w:sz w:val="24"/>
          <w:szCs w:val="24"/>
        </w:rPr>
      </w:pPr>
    </w:p>
    <w:p w:rsidR="00DC2A67" w:rsidRPr="008F49DB" w:rsidRDefault="00DC2A67" w:rsidP="00DC2A67">
      <w:pPr>
        <w:spacing w:after="0" w:line="240" w:lineRule="auto"/>
        <w:jc w:val="both"/>
        <w:rPr>
          <w:rFonts w:ascii="Arial" w:hAnsi="Arial" w:cs="Arial"/>
          <w:sz w:val="24"/>
          <w:szCs w:val="24"/>
        </w:rPr>
      </w:pPr>
      <w:r w:rsidRPr="008F49DB">
        <w:rPr>
          <w:rFonts w:ascii="Arial" w:hAnsi="Arial" w:cs="Arial"/>
          <w:sz w:val="24"/>
          <w:szCs w:val="24"/>
        </w:rPr>
        <w:t>1. Исходные данные – численность населения по данным муниципального образования1743 чел. на 1 января 2019 года.</w:t>
      </w:r>
    </w:p>
    <w:p w:rsidR="00DC2A67" w:rsidRPr="008F49DB" w:rsidRDefault="00DC2A67" w:rsidP="00DC2A67">
      <w:pPr>
        <w:spacing w:after="0" w:line="240" w:lineRule="auto"/>
        <w:jc w:val="both"/>
        <w:rPr>
          <w:rFonts w:ascii="Arial" w:hAnsi="Arial" w:cs="Arial"/>
          <w:sz w:val="24"/>
          <w:szCs w:val="24"/>
        </w:rPr>
      </w:pPr>
      <w:r w:rsidRPr="008F49DB">
        <w:rPr>
          <w:rFonts w:ascii="Arial" w:hAnsi="Arial" w:cs="Arial"/>
          <w:sz w:val="24"/>
          <w:szCs w:val="24"/>
        </w:rPr>
        <w:t>2. Метод расчета – Государственный сметный норматив "Справочник базовых цен на проектные работы в строительстве "Территориальное планирование и планировка территорий", Письмо Минстроя России от 17.05.2019г. № 17798-ДВ/09).</w:t>
      </w:r>
    </w:p>
    <w:p w:rsidR="00DC2A67" w:rsidRPr="008F49DB" w:rsidRDefault="00DC2A67" w:rsidP="00DC2A67">
      <w:pPr>
        <w:spacing w:after="0" w:line="240" w:lineRule="auto"/>
        <w:jc w:val="both"/>
        <w:rPr>
          <w:rFonts w:ascii="Arial" w:hAnsi="Arial" w:cs="Arial"/>
          <w:sz w:val="24"/>
          <w:szCs w:val="24"/>
        </w:rPr>
      </w:pPr>
      <w:r w:rsidRPr="008F49DB">
        <w:rPr>
          <w:rFonts w:ascii="Arial" w:hAnsi="Arial" w:cs="Arial"/>
          <w:sz w:val="24"/>
          <w:szCs w:val="24"/>
        </w:rPr>
        <w:t>3. Расчет стоимости проекта с учетом требований Градостроительного кодекса РФ произведен по формуле:</w:t>
      </w:r>
    </w:p>
    <w:p w:rsidR="00DC2A67" w:rsidRPr="008F49DB" w:rsidRDefault="00DC2A67" w:rsidP="00DC2A67">
      <w:pPr>
        <w:spacing w:after="0" w:line="240" w:lineRule="auto"/>
        <w:rPr>
          <w:rFonts w:ascii="Arial" w:hAnsi="Arial" w:cs="Arial"/>
          <w:sz w:val="24"/>
          <w:szCs w:val="24"/>
        </w:rPr>
      </w:pPr>
      <w:r w:rsidRPr="008F49DB">
        <w:rPr>
          <w:rFonts w:ascii="Arial" w:hAnsi="Arial" w:cs="Arial"/>
          <w:sz w:val="24"/>
          <w:szCs w:val="24"/>
          <w:lang w:val="en-US"/>
        </w:rPr>
        <w:t>C</w:t>
      </w:r>
      <w:r w:rsidRPr="008F49DB">
        <w:rPr>
          <w:rFonts w:ascii="Arial" w:hAnsi="Arial" w:cs="Arial"/>
          <w:sz w:val="24"/>
          <w:szCs w:val="24"/>
        </w:rPr>
        <w:t>пзз =</w:t>
      </w:r>
      <w:r w:rsidRPr="008F49DB">
        <w:rPr>
          <w:rFonts w:ascii="Arial" w:hAnsi="Arial" w:cs="Arial"/>
          <w:i/>
          <w:sz w:val="24"/>
          <w:szCs w:val="24"/>
          <w:lang w:val="en-US"/>
        </w:rPr>
        <w:t>C</w:t>
      </w:r>
      <w:r w:rsidRPr="008F49DB">
        <w:rPr>
          <w:rFonts w:ascii="Arial" w:hAnsi="Arial" w:cs="Arial"/>
          <w:i/>
          <w:sz w:val="24"/>
          <w:szCs w:val="24"/>
        </w:rPr>
        <w:t>*К*К</w:t>
      </w:r>
      <w:r w:rsidRPr="008F49DB">
        <w:rPr>
          <w:rFonts w:ascii="Arial" w:hAnsi="Arial" w:cs="Arial"/>
          <w:i/>
          <w:sz w:val="24"/>
          <w:szCs w:val="24"/>
          <w:vertAlign w:val="subscript"/>
        </w:rPr>
        <w:t>2</w:t>
      </w:r>
      <w:r w:rsidRPr="008F49DB">
        <w:rPr>
          <w:rFonts w:ascii="Arial" w:hAnsi="Arial" w:cs="Arial"/>
          <w:i/>
          <w:sz w:val="24"/>
          <w:szCs w:val="24"/>
        </w:rPr>
        <w:t xml:space="preserve">, </w:t>
      </w:r>
      <w:r w:rsidRPr="008F49DB">
        <w:rPr>
          <w:rFonts w:ascii="Arial" w:hAnsi="Arial" w:cs="Arial"/>
          <w:sz w:val="24"/>
          <w:szCs w:val="24"/>
        </w:rPr>
        <w:t>где</w:t>
      </w:r>
    </w:p>
    <w:p w:rsidR="00DC2A67" w:rsidRPr="008F49DB" w:rsidRDefault="00DC2A67" w:rsidP="00DC2A67">
      <w:pPr>
        <w:spacing w:after="0" w:line="240" w:lineRule="auto"/>
        <w:ind w:firstLine="567"/>
        <w:rPr>
          <w:rFonts w:ascii="Arial" w:hAnsi="Arial" w:cs="Arial"/>
          <w:sz w:val="24"/>
          <w:szCs w:val="24"/>
        </w:rPr>
      </w:pPr>
      <w:r w:rsidRPr="008F49DB">
        <w:rPr>
          <w:rFonts w:ascii="Arial" w:hAnsi="Arial" w:cs="Arial"/>
          <w:sz w:val="24"/>
          <w:szCs w:val="24"/>
        </w:rPr>
        <w:t>К – коэффициент, отражающий затраты на подготовку проекта;</w:t>
      </w:r>
    </w:p>
    <w:p w:rsidR="00DC2A67" w:rsidRPr="008F49DB" w:rsidRDefault="00DC2A67" w:rsidP="00DC2A67">
      <w:pPr>
        <w:autoSpaceDE w:val="0"/>
        <w:autoSpaceDN w:val="0"/>
        <w:adjustRightInd w:val="0"/>
        <w:spacing w:after="0" w:line="240" w:lineRule="auto"/>
        <w:ind w:firstLine="540"/>
        <w:jc w:val="both"/>
        <w:rPr>
          <w:rFonts w:ascii="Arial" w:hAnsi="Arial" w:cs="Arial"/>
          <w:sz w:val="24"/>
          <w:szCs w:val="24"/>
        </w:rPr>
      </w:pPr>
      <w:r w:rsidRPr="008F49DB">
        <w:rPr>
          <w:rFonts w:ascii="Arial" w:hAnsi="Arial" w:cs="Arial"/>
          <w:sz w:val="24"/>
          <w:szCs w:val="24"/>
        </w:rPr>
        <w:t>C - базовая цена градостроительной документации в текущих ценах (в тыс. руб.);</w:t>
      </w:r>
    </w:p>
    <w:p w:rsidR="00DC2A67" w:rsidRPr="008F49DB" w:rsidRDefault="00DC2A67" w:rsidP="00DC2A67">
      <w:pPr>
        <w:autoSpaceDE w:val="0"/>
        <w:autoSpaceDN w:val="0"/>
        <w:adjustRightInd w:val="0"/>
        <w:spacing w:after="0" w:line="240" w:lineRule="auto"/>
        <w:ind w:firstLine="540"/>
        <w:jc w:val="both"/>
        <w:rPr>
          <w:rFonts w:ascii="Arial" w:hAnsi="Arial" w:cs="Arial"/>
          <w:sz w:val="24"/>
          <w:szCs w:val="24"/>
        </w:rPr>
      </w:pPr>
      <w:r w:rsidRPr="008F49DB">
        <w:rPr>
          <w:rFonts w:ascii="Arial" w:hAnsi="Arial" w:cs="Arial"/>
          <w:i/>
          <w:sz w:val="24"/>
          <w:szCs w:val="24"/>
          <w:lang w:val="en-US"/>
        </w:rPr>
        <w:t>C</w:t>
      </w:r>
      <w:r w:rsidRPr="008F49DB">
        <w:rPr>
          <w:rFonts w:ascii="Arial" w:hAnsi="Arial" w:cs="Arial"/>
          <w:i/>
          <w:sz w:val="24"/>
          <w:szCs w:val="24"/>
        </w:rPr>
        <w:t xml:space="preserve"> =(</w:t>
      </w:r>
      <w:r w:rsidRPr="008F49DB">
        <w:rPr>
          <w:rFonts w:ascii="Arial" w:hAnsi="Arial" w:cs="Arial"/>
          <w:i/>
          <w:sz w:val="24"/>
          <w:szCs w:val="24"/>
          <w:lang w:val="en-US"/>
        </w:rPr>
        <w:t>a</w:t>
      </w:r>
      <w:r w:rsidRPr="008F49DB">
        <w:rPr>
          <w:rFonts w:ascii="Arial" w:hAnsi="Arial" w:cs="Arial"/>
          <w:i/>
          <w:sz w:val="24"/>
          <w:szCs w:val="24"/>
        </w:rPr>
        <w:t>+</w:t>
      </w:r>
      <w:r w:rsidRPr="008F49DB">
        <w:rPr>
          <w:rFonts w:ascii="Arial" w:hAnsi="Arial" w:cs="Arial"/>
          <w:i/>
          <w:sz w:val="24"/>
          <w:szCs w:val="24"/>
          <w:lang w:val="en-US"/>
        </w:rPr>
        <w:t>b</w:t>
      </w:r>
      <w:r w:rsidRPr="008F49DB">
        <w:rPr>
          <w:rFonts w:ascii="Arial" w:hAnsi="Arial" w:cs="Arial"/>
          <w:i/>
          <w:sz w:val="24"/>
          <w:szCs w:val="24"/>
        </w:rPr>
        <w:t>*</w:t>
      </w:r>
      <w:r w:rsidRPr="008F49DB">
        <w:rPr>
          <w:rFonts w:ascii="Arial" w:hAnsi="Arial" w:cs="Arial"/>
          <w:i/>
          <w:sz w:val="24"/>
          <w:szCs w:val="24"/>
          <w:lang w:val="en-US"/>
        </w:rPr>
        <w:t>x</w:t>
      </w:r>
      <w:r w:rsidRPr="008F49DB">
        <w:rPr>
          <w:rFonts w:ascii="Arial" w:hAnsi="Arial" w:cs="Arial"/>
          <w:i/>
          <w:sz w:val="24"/>
          <w:szCs w:val="24"/>
        </w:rPr>
        <w:t>) *К</w:t>
      </w:r>
      <w:r w:rsidRPr="008F49DB">
        <w:rPr>
          <w:rFonts w:ascii="Arial" w:hAnsi="Arial" w:cs="Arial"/>
          <w:i/>
          <w:sz w:val="24"/>
          <w:szCs w:val="24"/>
          <w:vertAlign w:val="subscript"/>
        </w:rPr>
        <w:t>ГИС</w:t>
      </w:r>
      <w:r w:rsidRPr="008F49DB">
        <w:rPr>
          <w:rFonts w:ascii="Arial" w:hAnsi="Arial" w:cs="Arial"/>
          <w:i/>
          <w:sz w:val="24"/>
          <w:szCs w:val="24"/>
        </w:rPr>
        <w:t xml:space="preserve"> *</w:t>
      </w:r>
      <w:r w:rsidRPr="008F49DB">
        <w:rPr>
          <w:rFonts w:ascii="Arial" w:hAnsi="Arial" w:cs="Arial"/>
          <w:i/>
          <w:sz w:val="24"/>
          <w:szCs w:val="24"/>
          <w:lang w:val="en-US"/>
        </w:rPr>
        <w:t>K</w:t>
      </w:r>
      <w:r w:rsidRPr="008F49DB">
        <w:rPr>
          <w:rFonts w:ascii="Arial" w:hAnsi="Arial" w:cs="Arial"/>
          <w:i/>
          <w:sz w:val="24"/>
          <w:szCs w:val="24"/>
          <w:vertAlign w:val="subscript"/>
        </w:rPr>
        <w:t>р</w:t>
      </w:r>
      <w:r w:rsidRPr="008F49DB">
        <w:rPr>
          <w:rFonts w:ascii="Arial" w:hAnsi="Arial" w:cs="Arial"/>
          <w:i/>
          <w:sz w:val="24"/>
          <w:szCs w:val="24"/>
        </w:rPr>
        <w:t xml:space="preserve">* </w:t>
      </w:r>
      <w:r w:rsidRPr="008F49DB">
        <w:rPr>
          <w:rFonts w:ascii="Arial" w:hAnsi="Arial" w:cs="Arial"/>
          <w:i/>
          <w:sz w:val="24"/>
          <w:szCs w:val="24"/>
          <w:lang w:val="en-US"/>
        </w:rPr>
        <w:t>K</w:t>
      </w:r>
      <w:r w:rsidRPr="008F49DB">
        <w:rPr>
          <w:rFonts w:ascii="Arial" w:hAnsi="Arial" w:cs="Arial"/>
          <w:i/>
          <w:sz w:val="24"/>
          <w:szCs w:val="24"/>
          <w:vertAlign w:val="subscript"/>
          <w:lang w:val="en-US"/>
        </w:rPr>
        <w:t>i</w:t>
      </w:r>
      <w:r w:rsidRPr="008F49DB">
        <w:rPr>
          <w:rFonts w:ascii="Arial" w:hAnsi="Arial" w:cs="Arial"/>
          <w:i/>
          <w:sz w:val="24"/>
          <w:szCs w:val="24"/>
        </w:rPr>
        <w:t xml:space="preserve"> *</w:t>
      </w:r>
      <w:r w:rsidRPr="008F49DB">
        <w:rPr>
          <w:rFonts w:ascii="Arial" w:hAnsi="Arial" w:cs="Arial"/>
          <w:i/>
          <w:sz w:val="24"/>
          <w:szCs w:val="24"/>
          <w:lang w:val="en-US"/>
        </w:rPr>
        <w:t>K</w:t>
      </w:r>
      <w:r w:rsidRPr="008F49DB">
        <w:rPr>
          <w:rFonts w:ascii="Arial" w:hAnsi="Arial" w:cs="Arial"/>
          <w:i/>
          <w:sz w:val="24"/>
          <w:szCs w:val="24"/>
          <w:vertAlign w:val="subscript"/>
        </w:rPr>
        <w:t>1</w:t>
      </w:r>
      <w:r w:rsidRPr="008F49DB">
        <w:rPr>
          <w:rFonts w:ascii="Arial" w:hAnsi="Arial" w:cs="Arial"/>
          <w:i/>
          <w:sz w:val="24"/>
          <w:szCs w:val="24"/>
        </w:rPr>
        <w:t>*К</w:t>
      </w:r>
      <w:r w:rsidRPr="008F49DB">
        <w:rPr>
          <w:rFonts w:ascii="Arial" w:hAnsi="Arial" w:cs="Arial"/>
          <w:i/>
          <w:sz w:val="24"/>
          <w:szCs w:val="24"/>
          <w:vertAlign w:val="subscript"/>
        </w:rPr>
        <w:t>2</w:t>
      </w:r>
      <w:r w:rsidRPr="008F49DB">
        <w:rPr>
          <w:rFonts w:ascii="Arial" w:hAnsi="Arial" w:cs="Arial"/>
          <w:i/>
          <w:sz w:val="24"/>
          <w:szCs w:val="24"/>
        </w:rPr>
        <w:t xml:space="preserve">, </w:t>
      </w:r>
      <w:r w:rsidRPr="008F49DB">
        <w:rPr>
          <w:rFonts w:ascii="Arial" w:hAnsi="Arial" w:cs="Arial"/>
          <w:sz w:val="24"/>
          <w:szCs w:val="24"/>
        </w:rPr>
        <w:t xml:space="preserve">где </w:t>
      </w:r>
    </w:p>
    <w:p w:rsidR="00DC2A67" w:rsidRPr="008F49DB" w:rsidRDefault="00DC2A67" w:rsidP="00DC2A67">
      <w:pPr>
        <w:autoSpaceDE w:val="0"/>
        <w:autoSpaceDN w:val="0"/>
        <w:adjustRightInd w:val="0"/>
        <w:spacing w:after="0" w:line="240" w:lineRule="auto"/>
        <w:ind w:firstLine="540"/>
        <w:jc w:val="both"/>
        <w:rPr>
          <w:rFonts w:ascii="Arial" w:hAnsi="Arial" w:cs="Arial"/>
          <w:sz w:val="24"/>
          <w:szCs w:val="24"/>
        </w:rPr>
      </w:pPr>
      <w:r w:rsidRPr="008F49DB">
        <w:rPr>
          <w:rFonts w:ascii="Arial" w:hAnsi="Arial" w:cs="Arial"/>
          <w:sz w:val="24"/>
          <w:szCs w:val="24"/>
        </w:rPr>
        <w:t>"a" и "b" - постоянные величины для определенного интервала натурального показателя (в тыс. руб.);</w:t>
      </w:r>
    </w:p>
    <w:p w:rsidR="00DC2A67" w:rsidRPr="008F49DB" w:rsidRDefault="00DC2A67" w:rsidP="00DC2A67">
      <w:pPr>
        <w:autoSpaceDE w:val="0"/>
        <w:autoSpaceDN w:val="0"/>
        <w:adjustRightInd w:val="0"/>
        <w:spacing w:after="0" w:line="240" w:lineRule="auto"/>
        <w:ind w:firstLine="540"/>
        <w:jc w:val="both"/>
        <w:rPr>
          <w:rFonts w:ascii="Arial" w:hAnsi="Arial" w:cs="Arial"/>
          <w:sz w:val="24"/>
          <w:szCs w:val="24"/>
        </w:rPr>
      </w:pPr>
      <w:r w:rsidRPr="008F49DB">
        <w:rPr>
          <w:rFonts w:ascii="Arial" w:hAnsi="Arial" w:cs="Arial"/>
          <w:sz w:val="24"/>
          <w:szCs w:val="24"/>
        </w:rPr>
        <w:t>x - натуральный показатель (в тыс.чел.);</w:t>
      </w:r>
    </w:p>
    <w:p w:rsidR="00DC2A67" w:rsidRPr="008F49DB" w:rsidRDefault="00DC2A67" w:rsidP="00DC2A67">
      <w:pPr>
        <w:autoSpaceDE w:val="0"/>
        <w:autoSpaceDN w:val="0"/>
        <w:adjustRightInd w:val="0"/>
        <w:spacing w:after="0" w:line="240" w:lineRule="auto"/>
        <w:ind w:firstLine="540"/>
        <w:jc w:val="both"/>
        <w:rPr>
          <w:rFonts w:ascii="Arial" w:hAnsi="Arial" w:cs="Arial"/>
          <w:sz w:val="24"/>
          <w:szCs w:val="24"/>
        </w:rPr>
      </w:pPr>
      <w:r w:rsidRPr="008F49DB">
        <w:rPr>
          <w:rFonts w:ascii="Arial" w:hAnsi="Arial" w:cs="Arial"/>
          <w:i/>
          <w:sz w:val="24"/>
          <w:szCs w:val="24"/>
          <w:lang w:val="en-US"/>
        </w:rPr>
        <w:t>K</w:t>
      </w:r>
      <w:r w:rsidRPr="008F49DB">
        <w:rPr>
          <w:rFonts w:ascii="Arial" w:hAnsi="Arial" w:cs="Arial"/>
          <w:i/>
          <w:sz w:val="24"/>
          <w:szCs w:val="24"/>
          <w:vertAlign w:val="subscript"/>
        </w:rPr>
        <w:t>р</w:t>
      </w:r>
      <w:r w:rsidRPr="008F49DB">
        <w:rPr>
          <w:rFonts w:ascii="Arial" w:hAnsi="Arial" w:cs="Arial"/>
          <w:sz w:val="24"/>
          <w:szCs w:val="24"/>
        </w:rPr>
        <w:t>– районный коэффициент;</w:t>
      </w:r>
    </w:p>
    <w:p w:rsidR="00DC2A67" w:rsidRPr="008F49DB" w:rsidRDefault="00DC2A67" w:rsidP="00DC2A67">
      <w:pPr>
        <w:autoSpaceDE w:val="0"/>
        <w:autoSpaceDN w:val="0"/>
        <w:adjustRightInd w:val="0"/>
        <w:spacing w:after="0" w:line="240" w:lineRule="auto"/>
        <w:ind w:firstLine="540"/>
        <w:jc w:val="both"/>
        <w:rPr>
          <w:rFonts w:ascii="Arial" w:hAnsi="Arial" w:cs="Arial"/>
          <w:sz w:val="24"/>
          <w:szCs w:val="24"/>
        </w:rPr>
      </w:pPr>
      <w:r w:rsidRPr="008F49DB">
        <w:rPr>
          <w:rFonts w:ascii="Arial" w:hAnsi="Arial" w:cs="Arial"/>
          <w:i/>
          <w:sz w:val="24"/>
          <w:szCs w:val="24"/>
        </w:rPr>
        <w:lastRenderedPageBreak/>
        <w:t>К</w:t>
      </w:r>
      <w:r w:rsidRPr="008F49DB">
        <w:rPr>
          <w:rFonts w:ascii="Arial" w:hAnsi="Arial" w:cs="Arial"/>
          <w:i/>
          <w:sz w:val="24"/>
          <w:szCs w:val="24"/>
          <w:vertAlign w:val="subscript"/>
        </w:rPr>
        <w:t xml:space="preserve">ГИС – </w:t>
      </w:r>
      <w:r w:rsidRPr="008F49DB">
        <w:rPr>
          <w:rFonts w:ascii="Arial" w:hAnsi="Arial" w:cs="Arial"/>
          <w:sz w:val="24"/>
          <w:szCs w:val="24"/>
        </w:rPr>
        <w:t>повышающий коэффициент на объем работ по сборнику;</w:t>
      </w:r>
    </w:p>
    <w:p w:rsidR="00DC2A67" w:rsidRPr="008F49DB" w:rsidRDefault="00DC2A67" w:rsidP="00DC2A67">
      <w:pPr>
        <w:autoSpaceDE w:val="0"/>
        <w:autoSpaceDN w:val="0"/>
        <w:adjustRightInd w:val="0"/>
        <w:spacing w:after="0" w:line="240" w:lineRule="auto"/>
        <w:ind w:firstLine="540"/>
        <w:jc w:val="both"/>
        <w:rPr>
          <w:rFonts w:ascii="Arial" w:hAnsi="Arial" w:cs="Arial"/>
          <w:sz w:val="24"/>
          <w:szCs w:val="24"/>
        </w:rPr>
      </w:pPr>
      <w:r w:rsidRPr="008F49DB">
        <w:rPr>
          <w:rFonts w:ascii="Arial" w:hAnsi="Arial" w:cs="Arial"/>
          <w:noProof/>
          <w:sz w:val="24"/>
          <w:szCs w:val="24"/>
          <w:lang w:val="en-US"/>
        </w:rPr>
        <w:t>K</w:t>
      </w:r>
      <w:r w:rsidRPr="008F49DB">
        <w:rPr>
          <w:rFonts w:ascii="Arial" w:hAnsi="Arial" w:cs="Arial"/>
          <w:noProof/>
          <w:sz w:val="24"/>
          <w:szCs w:val="24"/>
          <w:vertAlign w:val="subscript"/>
          <w:lang w:val="en-US"/>
        </w:rPr>
        <w:t>i</w:t>
      </w:r>
      <w:r w:rsidRPr="008F49DB">
        <w:rPr>
          <w:rFonts w:ascii="Arial" w:hAnsi="Arial" w:cs="Arial"/>
          <w:sz w:val="24"/>
          <w:szCs w:val="24"/>
        </w:rPr>
        <w:t>- коэффициент, отражающий инфляционные процессы на момент определения базовой цены разработки градостроительной документации;</w:t>
      </w:r>
    </w:p>
    <w:p w:rsidR="00DC2A67" w:rsidRPr="008F49DB" w:rsidRDefault="00DC2A67" w:rsidP="00DC2A67">
      <w:pPr>
        <w:autoSpaceDE w:val="0"/>
        <w:autoSpaceDN w:val="0"/>
        <w:adjustRightInd w:val="0"/>
        <w:spacing w:after="0" w:line="240" w:lineRule="auto"/>
        <w:ind w:firstLine="540"/>
        <w:jc w:val="both"/>
        <w:rPr>
          <w:rFonts w:ascii="Arial" w:hAnsi="Arial" w:cs="Arial"/>
          <w:sz w:val="24"/>
          <w:szCs w:val="24"/>
        </w:rPr>
      </w:pPr>
      <w:r w:rsidRPr="008F49DB">
        <w:rPr>
          <w:rFonts w:ascii="Arial" w:hAnsi="Arial" w:cs="Arial"/>
          <w:sz w:val="24"/>
          <w:szCs w:val="24"/>
        </w:rPr>
        <w:t>К</w:t>
      </w:r>
      <w:r w:rsidRPr="008F49DB">
        <w:rPr>
          <w:rFonts w:ascii="Arial" w:hAnsi="Arial" w:cs="Arial"/>
          <w:sz w:val="24"/>
          <w:szCs w:val="24"/>
          <w:vertAlign w:val="subscript"/>
        </w:rPr>
        <w:t xml:space="preserve">1 </w:t>
      </w:r>
      <w:r w:rsidRPr="008F49DB">
        <w:rPr>
          <w:rFonts w:ascii="Arial" w:hAnsi="Arial" w:cs="Arial"/>
          <w:sz w:val="24"/>
          <w:szCs w:val="24"/>
        </w:rPr>
        <w:t>– коэффициент применения компьютерных технологий;</w:t>
      </w:r>
    </w:p>
    <w:p w:rsidR="00DC2A67" w:rsidRPr="008F49DB" w:rsidRDefault="00DC2A67" w:rsidP="00DC2A67">
      <w:pPr>
        <w:autoSpaceDE w:val="0"/>
        <w:autoSpaceDN w:val="0"/>
        <w:adjustRightInd w:val="0"/>
        <w:spacing w:after="0" w:line="240" w:lineRule="auto"/>
        <w:ind w:firstLine="540"/>
        <w:jc w:val="both"/>
        <w:rPr>
          <w:rFonts w:ascii="Arial" w:hAnsi="Arial" w:cs="Arial"/>
          <w:sz w:val="24"/>
          <w:szCs w:val="24"/>
          <w:vertAlign w:val="subscript"/>
        </w:rPr>
      </w:pPr>
      <w:r w:rsidRPr="008F49DB">
        <w:rPr>
          <w:rFonts w:ascii="Arial" w:hAnsi="Arial" w:cs="Arial"/>
          <w:sz w:val="24"/>
          <w:szCs w:val="24"/>
        </w:rPr>
        <w:t>К</w:t>
      </w:r>
      <w:r w:rsidRPr="008F49DB">
        <w:rPr>
          <w:rFonts w:ascii="Arial" w:hAnsi="Arial" w:cs="Arial"/>
          <w:sz w:val="24"/>
          <w:szCs w:val="24"/>
          <w:vertAlign w:val="subscript"/>
        </w:rPr>
        <w:t>2–</w:t>
      </w:r>
      <w:r w:rsidRPr="008F49DB">
        <w:rPr>
          <w:rFonts w:ascii="Arial" w:hAnsi="Arial" w:cs="Arial"/>
          <w:sz w:val="24"/>
          <w:szCs w:val="24"/>
        </w:rPr>
        <w:t xml:space="preserve"> коэффициент по актуализации цифровой карты;</w:t>
      </w:r>
    </w:p>
    <w:p w:rsidR="00DC2A67" w:rsidRPr="008F49DB" w:rsidRDefault="00DC2A67" w:rsidP="00DC2A67">
      <w:pPr>
        <w:autoSpaceDE w:val="0"/>
        <w:autoSpaceDN w:val="0"/>
        <w:adjustRightInd w:val="0"/>
        <w:spacing w:after="0" w:line="240" w:lineRule="auto"/>
        <w:ind w:firstLine="540"/>
        <w:jc w:val="both"/>
        <w:rPr>
          <w:rFonts w:ascii="Arial" w:hAnsi="Arial" w:cs="Arial"/>
          <w:sz w:val="24"/>
          <w:szCs w:val="24"/>
        </w:rPr>
      </w:pPr>
      <w:r w:rsidRPr="008F49DB">
        <w:rPr>
          <w:rFonts w:ascii="Arial" w:hAnsi="Arial" w:cs="Arial"/>
          <w:sz w:val="24"/>
          <w:szCs w:val="24"/>
        </w:rPr>
        <w:t>К</w:t>
      </w:r>
      <w:r w:rsidRPr="008F49DB">
        <w:rPr>
          <w:rFonts w:ascii="Arial" w:hAnsi="Arial" w:cs="Arial"/>
          <w:sz w:val="24"/>
          <w:szCs w:val="24"/>
          <w:vertAlign w:val="subscript"/>
        </w:rPr>
        <w:t>3</w:t>
      </w:r>
      <w:r w:rsidRPr="008F49DB">
        <w:rPr>
          <w:rFonts w:ascii="Arial" w:hAnsi="Arial" w:cs="Arial"/>
          <w:sz w:val="24"/>
          <w:szCs w:val="24"/>
        </w:rPr>
        <w:t xml:space="preserve"> – НДС 20%.</w:t>
      </w:r>
    </w:p>
    <w:p w:rsidR="00DC2A67" w:rsidRPr="008F49DB" w:rsidRDefault="00DC2A67" w:rsidP="00DC2A67">
      <w:pPr>
        <w:tabs>
          <w:tab w:val="left" w:pos="0"/>
        </w:tabs>
        <w:autoSpaceDE w:val="0"/>
        <w:autoSpaceDN w:val="0"/>
        <w:adjustRightInd w:val="0"/>
        <w:spacing w:after="0" w:line="240" w:lineRule="auto"/>
        <w:jc w:val="center"/>
        <w:rPr>
          <w:rFonts w:ascii="Arial" w:hAnsi="Arial" w:cs="Arial"/>
          <w:i/>
          <w:sz w:val="24"/>
          <w:szCs w:val="24"/>
          <w:vertAlign w:val="subscript"/>
        </w:rPr>
      </w:pPr>
      <w:r w:rsidRPr="008F49DB">
        <w:rPr>
          <w:rFonts w:ascii="Arial" w:hAnsi="Arial" w:cs="Arial"/>
          <w:sz w:val="24"/>
          <w:szCs w:val="24"/>
          <w:lang w:val="en-US"/>
        </w:rPr>
        <w:t>C</w:t>
      </w:r>
      <w:r w:rsidRPr="008F49DB">
        <w:rPr>
          <w:rFonts w:ascii="Arial" w:hAnsi="Arial" w:cs="Arial"/>
          <w:sz w:val="24"/>
          <w:szCs w:val="24"/>
          <w:vertAlign w:val="subscript"/>
        </w:rPr>
        <w:t>пзз</w:t>
      </w:r>
      <w:r w:rsidRPr="008F49DB">
        <w:rPr>
          <w:rFonts w:ascii="Arial" w:hAnsi="Arial" w:cs="Arial"/>
          <w:i/>
          <w:sz w:val="24"/>
          <w:szCs w:val="24"/>
        </w:rPr>
        <w:t>={(</w:t>
      </w:r>
      <w:r w:rsidRPr="008F49DB">
        <w:rPr>
          <w:rFonts w:ascii="Arial" w:hAnsi="Arial" w:cs="Arial"/>
          <w:i/>
          <w:sz w:val="24"/>
          <w:szCs w:val="24"/>
          <w:lang w:val="en-US"/>
        </w:rPr>
        <w:t>a</w:t>
      </w:r>
      <w:r w:rsidRPr="008F49DB">
        <w:rPr>
          <w:rFonts w:ascii="Arial" w:hAnsi="Arial" w:cs="Arial"/>
          <w:i/>
          <w:sz w:val="24"/>
          <w:szCs w:val="24"/>
        </w:rPr>
        <w:t>+</w:t>
      </w:r>
      <w:r w:rsidRPr="008F49DB">
        <w:rPr>
          <w:rFonts w:ascii="Arial" w:hAnsi="Arial" w:cs="Arial"/>
          <w:i/>
          <w:sz w:val="24"/>
          <w:szCs w:val="24"/>
          <w:lang w:val="en-US"/>
        </w:rPr>
        <w:t>b</w:t>
      </w:r>
      <w:r w:rsidRPr="008F49DB">
        <w:rPr>
          <w:rFonts w:ascii="Arial" w:hAnsi="Arial" w:cs="Arial"/>
          <w:i/>
          <w:sz w:val="24"/>
          <w:szCs w:val="24"/>
        </w:rPr>
        <w:t>*</w:t>
      </w:r>
      <w:r w:rsidRPr="008F49DB">
        <w:rPr>
          <w:rFonts w:ascii="Arial" w:hAnsi="Arial" w:cs="Arial"/>
          <w:i/>
          <w:sz w:val="24"/>
          <w:szCs w:val="24"/>
          <w:lang w:val="en-US"/>
        </w:rPr>
        <w:t>x</w:t>
      </w:r>
      <w:r w:rsidRPr="008F49DB">
        <w:rPr>
          <w:rFonts w:ascii="Arial" w:hAnsi="Arial" w:cs="Arial"/>
          <w:i/>
          <w:sz w:val="24"/>
          <w:szCs w:val="24"/>
        </w:rPr>
        <w:t>)*К</w:t>
      </w:r>
      <w:r w:rsidRPr="008F49DB">
        <w:rPr>
          <w:rFonts w:ascii="Arial" w:hAnsi="Arial" w:cs="Arial"/>
          <w:i/>
          <w:sz w:val="24"/>
          <w:szCs w:val="24"/>
          <w:vertAlign w:val="subscript"/>
        </w:rPr>
        <w:t>ГИС</w:t>
      </w:r>
      <w:r w:rsidRPr="008F49DB">
        <w:rPr>
          <w:rFonts w:ascii="Arial" w:hAnsi="Arial" w:cs="Arial"/>
          <w:i/>
          <w:sz w:val="24"/>
          <w:szCs w:val="24"/>
        </w:rPr>
        <w:t>*</w:t>
      </w:r>
      <w:r w:rsidRPr="008F49DB">
        <w:rPr>
          <w:rFonts w:ascii="Arial" w:hAnsi="Arial" w:cs="Arial"/>
          <w:i/>
          <w:sz w:val="24"/>
          <w:szCs w:val="24"/>
          <w:lang w:val="en-US"/>
        </w:rPr>
        <w:t>K</w:t>
      </w:r>
      <w:r w:rsidRPr="008F49DB">
        <w:rPr>
          <w:rFonts w:ascii="Arial" w:hAnsi="Arial" w:cs="Arial"/>
          <w:i/>
          <w:sz w:val="24"/>
          <w:szCs w:val="24"/>
          <w:vertAlign w:val="subscript"/>
        </w:rPr>
        <w:t>р</w:t>
      </w:r>
      <w:r w:rsidRPr="008F49DB">
        <w:rPr>
          <w:rFonts w:ascii="Arial" w:hAnsi="Arial" w:cs="Arial"/>
          <w:i/>
          <w:sz w:val="24"/>
          <w:szCs w:val="24"/>
        </w:rPr>
        <w:t>*</w:t>
      </w:r>
      <w:r w:rsidRPr="008F49DB">
        <w:rPr>
          <w:rFonts w:ascii="Arial" w:hAnsi="Arial" w:cs="Arial"/>
          <w:i/>
          <w:sz w:val="24"/>
          <w:szCs w:val="24"/>
          <w:lang w:val="en-US"/>
        </w:rPr>
        <w:t>K</w:t>
      </w:r>
      <w:r w:rsidRPr="008F49DB">
        <w:rPr>
          <w:rFonts w:ascii="Arial" w:hAnsi="Arial" w:cs="Arial"/>
          <w:i/>
          <w:sz w:val="24"/>
          <w:szCs w:val="24"/>
          <w:vertAlign w:val="subscript"/>
          <w:lang w:val="en-US"/>
        </w:rPr>
        <w:t>i</w:t>
      </w:r>
      <w:r w:rsidRPr="008F49DB">
        <w:rPr>
          <w:rFonts w:ascii="Arial" w:hAnsi="Arial" w:cs="Arial"/>
          <w:i/>
          <w:sz w:val="24"/>
          <w:szCs w:val="24"/>
        </w:rPr>
        <w:t>*</w:t>
      </w:r>
      <w:r w:rsidRPr="008F49DB">
        <w:rPr>
          <w:rFonts w:ascii="Arial" w:hAnsi="Arial" w:cs="Arial"/>
          <w:i/>
          <w:sz w:val="24"/>
          <w:szCs w:val="24"/>
          <w:lang w:val="en-US"/>
        </w:rPr>
        <w:t>K</w:t>
      </w:r>
      <w:r w:rsidRPr="008F49DB">
        <w:rPr>
          <w:rFonts w:ascii="Arial" w:hAnsi="Arial" w:cs="Arial"/>
          <w:i/>
          <w:sz w:val="24"/>
          <w:szCs w:val="24"/>
          <w:vertAlign w:val="subscript"/>
        </w:rPr>
        <w:t>1</w:t>
      </w:r>
      <w:r w:rsidRPr="008F49DB">
        <w:rPr>
          <w:rFonts w:ascii="Arial" w:hAnsi="Arial" w:cs="Arial"/>
          <w:i/>
          <w:sz w:val="24"/>
          <w:szCs w:val="24"/>
        </w:rPr>
        <w:t>*К</w:t>
      </w:r>
      <w:r w:rsidRPr="008F49DB">
        <w:rPr>
          <w:rFonts w:ascii="Arial" w:hAnsi="Arial" w:cs="Arial"/>
          <w:i/>
          <w:sz w:val="24"/>
          <w:szCs w:val="24"/>
          <w:vertAlign w:val="subscript"/>
        </w:rPr>
        <w:t>2</w:t>
      </w:r>
      <w:r w:rsidRPr="008F49DB">
        <w:rPr>
          <w:rFonts w:ascii="Arial" w:hAnsi="Arial" w:cs="Arial"/>
          <w:i/>
          <w:sz w:val="24"/>
          <w:szCs w:val="24"/>
        </w:rPr>
        <w:t>}*К*К</w:t>
      </w:r>
      <w:r w:rsidRPr="008F49DB">
        <w:rPr>
          <w:rFonts w:ascii="Arial" w:hAnsi="Arial" w:cs="Arial"/>
          <w:i/>
          <w:sz w:val="24"/>
          <w:szCs w:val="24"/>
          <w:vertAlign w:val="subscript"/>
        </w:rPr>
        <w:t>2=</w:t>
      </w:r>
    </w:p>
    <w:p w:rsidR="00DC2A67" w:rsidRPr="008F49DB" w:rsidRDefault="00DC2A67" w:rsidP="00DC2A67">
      <w:pPr>
        <w:tabs>
          <w:tab w:val="left" w:pos="0"/>
        </w:tabs>
        <w:autoSpaceDE w:val="0"/>
        <w:autoSpaceDN w:val="0"/>
        <w:adjustRightInd w:val="0"/>
        <w:spacing w:after="0" w:line="240" w:lineRule="auto"/>
        <w:jc w:val="center"/>
        <w:rPr>
          <w:rFonts w:ascii="Arial" w:hAnsi="Arial" w:cs="Arial"/>
          <w:sz w:val="24"/>
          <w:szCs w:val="24"/>
        </w:rPr>
      </w:pPr>
      <w:r w:rsidRPr="008F49DB">
        <w:rPr>
          <w:rFonts w:ascii="Arial" w:hAnsi="Arial" w:cs="Arial"/>
          <w:i/>
          <w:sz w:val="24"/>
          <w:szCs w:val="24"/>
          <w:vertAlign w:val="subscript"/>
        </w:rPr>
        <w:t>=</w:t>
      </w:r>
      <w:r w:rsidRPr="008F49DB">
        <w:rPr>
          <w:rFonts w:ascii="Arial" w:hAnsi="Arial" w:cs="Arial"/>
          <w:i/>
          <w:sz w:val="24"/>
          <w:szCs w:val="24"/>
        </w:rPr>
        <w:t xml:space="preserve">{(47,06+11,22*1,743)*1,2*1,361*1,30*4,27*1,3*1,1}*0,6*1,2=478,0 </w:t>
      </w:r>
      <w:r w:rsidRPr="008F49DB">
        <w:rPr>
          <w:rFonts w:ascii="Arial" w:hAnsi="Arial" w:cs="Arial"/>
          <w:sz w:val="24"/>
          <w:szCs w:val="24"/>
        </w:rPr>
        <w:t>тыс.руб.</w:t>
      </w:r>
    </w:p>
    <w:p w:rsidR="00DC2A67" w:rsidRPr="008F49DB" w:rsidRDefault="00DC2A67" w:rsidP="00DC2A67">
      <w:pPr>
        <w:widowControl w:val="0"/>
        <w:autoSpaceDE w:val="0"/>
        <w:autoSpaceDN w:val="0"/>
        <w:adjustRightInd w:val="0"/>
        <w:spacing w:after="0" w:line="240" w:lineRule="auto"/>
        <w:jc w:val="both"/>
        <w:outlineLvl w:val="1"/>
        <w:rPr>
          <w:rFonts w:ascii="Arial" w:hAnsi="Arial" w:cs="Arial"/>
          <w:b/>
          <w:sz w:val="24"/>
          <w:szCs w:val="24"/>
        </w:rPr>
      </w:pPr>
      <w:r w:rsidRPr="008F49DB">
        <w:rPr>
          <w:rFonts w:ascii="Arial" w:hAnsi="Arial" w:cs="Arial"/>
          <w:b/>
          <w:sz w:val="24"/>
          <w:szCs w:val="24"/>
        </w:rPr>
        <w:t>Итого 478 000(четыреста семьдесят восемь тысяч) рублей 00 копеек.</w:t>
      </w:r>
    </w:p>
    <w:p w:rsidR="00DC2A67" w:rsidRDefault="00DC2A67" w:rsidP="00DC2A67">
      <w:pPr>
        <w:spacing w:after="0" w:line="240" w:lineRule="auto"/>
        <w:rPr>
          <w:rFonts w:ascii="Arial" w:hAnsi="Arial" w:cs="Arial"/>
        </w:rPr>
      </w:pPr>
    </w:p>
    <w:p w:rsidR="00DC2A67" w:rsidRPr="008F49DB" w:rsidRDefault="00DC2A67" w:rsidP="00DC2A67">
      <w:pPr>
        <w:spacing w:after="0" w:line="240" w:lineRule="auto"/>
        <w:jc w:val="right"/>
        <w:rPr>
          <w:rFonts w:ascii="Arial" w:hAnsi="Arial" w:cs="Arial"/>
        </w:rPr>
      </w:pPr>
      <w:r w:rsidRPr="008F49DB">
        <w:rPr>
          <w:rFonts w:ascii="Arial" w:hAnsi="Arial" w:cs="Arial"/>
        </w:rPr>
        <w:t>Приложение № 2</w:t>
      </w:r>
    </w:p>
    <w:p w:rsidR="00DC2A67" w:rsidRPr="008F49DB" w:rsidRDefault="00DC2A67" w:rsidP="00DC2A67">
      <w:pPr>
        <w:spacing w:after="0" w:line="240" w:lineRule="auto"/>
        <w:jc w:val="right"/>
        <w:rPr>
          <w:rFonts w:ascii="Arial" w:hAnsi="Arial" w:cs="Arial"/>
        </w:rPr>
      </w:pPr>
      <w:r>
        <w:rPr>
          <w:rFonts w:ascii="Arial" w:hAnsi="Arial" w:cs="Arial"/>
        </w:rPr>
        <w:t>к постановлению Администрации</w:t>
      </w:r>
    </w:p>
    <w:p w:rsidR="00DC2A67" w:rsidRDefault="00DC2A67" w:rsidP="00DC2A67">
      <w:pPr>
        <w:spacing w:after="0" w:line="240" w:lineRule="auto"/>
        <w:jc w:val="right"/>
        <w:rPr>
          <w:rFonts w:ascii="Arial" w:hAnsi="Arial" w:cs="Arial"/>
        </w:rPr>
      </w:pPr>
      <w:r w:rsidRPr="008F49DB">
        <w:rPr>
          <w:rFonts w:ascii="Arial" w:hAnsi="Arial" w:cs="Arial"/>
        </w:rPr>
        <w:t>от 17.01.2020 г. № 6</w:t>
      </w:r>
    </w:p>
    <w:p w:rsidR="00DC2A67" w:rsidRDefault="00DC2A67" w:rsidP="00DC2A67">
      <w:pPr>
        <w:spacing w:after="0" w:line="240" w:lineRule="auto"/>
        <w:rPr>
          <w:rFonts w:ascii="Arial" w:hAnsi="Arial" w:cs="Arial"/>
        </w:rPr>
      </w:pPr>
    </w:p>
    <w:tbl>
      <w:tblPr>
        <w:tblW w:w="5758" w:type="pct"/>
        <w:tblInd w:w="-993" w:type="dxa"/>
        <w:tblLayout w:type="fixed"/>
        <w:tblLook w:val="04A0"/>
      </w:tblPr>
      <w:tblGrid>
        <w:gridCol w:w="415"/>
        <w:gridCol w:w="1964"/>
        <w:gridCol w:w="3408"/>
        <w:gridCol w:w="1605"/>
        <w:gridCol w:w="725"/>
        <w:gridCol w:w="725"/>
        <w:gridCol w:w="580"/>
        <w:gridCol w:w="1600"/>
      </w:tblGrid>
      <w:tr w:rsidR="00DC2A67" w:rsidRPr="008F49DB" w:rsidTr="00DC2A67">
        <w:trPr>
          <w:trHeight w:val="213"/>
        </w:trPr>
        <w:tc>
          <w:tcPr>
            <w:tcW w:w="5000" w:type="pct"/>
            <w:gridSpan w:val="8"/>
            <w:tcBorders>
              <w:top w:val="nil"/>
              <w:left w:val="nil"/>
              <w:bottom w:val="nil"/>
              <w:right w:val="nil"/>
            </w:tcBorders>
            <w:shd w:val="clear" w:color="auto" w:fill="auto"/>
            <w:noWrap/>
            <w:hideMark/>
          </w:tcPr>
          <w:p w:rsidR="00DC2A67" w:rsidRPr="008F49DB" w:rsidRDefault="00DC2A67" w:rsidP="00DC2A67">
            <w:pPr>
              <w:spacing w:after="0" w:line="240" w:lineRule="auto"/>
              <w:jc w:val="center"/>
              <w:rPr>
                <w:color w:val="000000"/>
                <w:sz w:val="24"/>
                <w:szCs w:val="28"/>
              </w:rPr>
            </w:pPr>
            <w:r w:rsidRPr="008F49DB">
              <w:rPr>
                <w:color w:val="000000"/>
                <w:sz w:val="24"/>
                <w:szCs w:val="28"/>
              </w:rPr>
              <w:t xml:space="preserve">СМЕТА </w:t>
            </w:r>
          </w:p>
        </w:tc>
      </w:tr>
      <w:tr w:rsidR="00DC2A67" w:rsidRPr="008F49DB" w:rsidTr="00DC2A67">
        <w:trPr>
          <w:trHeight w:val="213"/>
        </w:trPr>
        <w:tc>
          <w:tcPr>
            <w:tcW w:w="5000" w:type="pct"/>
            <w:gridSpan w:val="8"/>
            <w:tcBorders>
              <w:top w:val="nil"/>
              <w:left w:val="nil"/>
              <w:bottom w:val="nil"/>
              <w:right w:val="nil"/>
            </w:tcBorders>
            <w:shd w:val="clear" w:color="auto" w:fill="auto"/>
            <w:noWrap/>
            <w:hideMark/>
          </w:tcPr>
          <w:p w:rsidR="00DC2A67" w:rsidRPr="008F49DB" w:rsidRDefault="00DC2A67" w:rsidP="00DC2A67">
            <w:pPr>
              <w:spacing w:after="0" w:line="240" w:lineRule="auto"/>
              <w:jc w:val="center"/>
              <w:rPr>
                <w:color w:val="000000"/>
                <w:sz w:val="24"/>
                <w:szCs w:val="28"/>
              </w:rPr>
            </w:pPr>
            <w:r w:rsidRPr="008F49DB">
              <w:rPr>
                <w:color w:val="000000"/>
                <w:sz w:val="24"/>
                <w:szCs w:val="28"/>
              </w:rPr>
              <w:t xml:space="preserve">на разработку проекта </w:t>
            </w:r>
          </w:p>
        </w:tc>
      </w:tr>
      <w:tr w:rsidR="00DC2A67" w:rsidRPr="008F49DB" w:rsidTr="00DC2A67">
        <w:trPr>
          <w:trHeight w:val="394"/>
        </w:trPr>
        <w:tc>
          <w:tcPr>
            <w:tcW w:w="5000" w:type="pct"/>
            <w:gridSpan w:val="8"/>
            <w:tcBorders>
              <w:top w:val="nil"/>
              <w:left w:val="nil"/>
              <w:bottom w:val="nil"/>
              <w:right w:val="nil"/>
            </w:tcBorders>
            <w:shd w:val="clear" w:color="auto" w:fill="auto"/>
            <w:hideMark/>
          </w:tcPr>
          <w:p w:rsidR="00DC2A67" w:rsidRPr="008F49DB" w:rsidRDefault="00DC2A67" w:rsidP="00DC2A67">
            <w:pPr>
              <w:spacing w:after="0" w:line="240" w:lineRule="auto"/>
              <w:jc w:val="center"/>
              <w:rPr>
                <w:color w:val="000000"/>
                <w:sz w:val="24"/>
                <w:szCs w:val="28"/>
              </w:rPr>
            </w:pPr>
            <w:r w:rsidRPr="008F49DB">
              <w:rPr>
                <w:color w:val="000000"/>
                <w:sz w:val="24"/>
                <w:szCs w:val="28"/>
              </w:rPr>
              <w:t>«Внесение изменений в правила землепользования и застройки  муниципального образования "Тараса"»</w:t>
            </w:r>
          </w:p>
        </w:tc>
      </w:tr>
      <w:tr w:rsidR="00DC2A67" w:rsidRPr="008F49DB" w:rsidTr="00DC2A67">
        <w:trPr>
          <w:trHeight w:val="188"/>
        </w:trPr>
        <w:tc>
          <w:tcPr>
            <w:tcW w:w="188" w:type="pct"/>
            <w:tcBorders>
              <w:top w:val="nil"/>
              <w:left w:val="nil"/>
              <w:bottom w:val="nil"/>
              <w:right w:val="nil"/>
            </w:tcBorders>
            <w:shd w:val="clear" w:color="auto" w:fill="auto"/>
            <w:noWrap/>
            <w:hideMark/>
          </w:tcPr>
          <w:p w:rsidR="00DC2A67" w:rsidRPr="008F49DB" w:rsidRDefault="00DC2A67" w:rsidP="00DC2A67">
            <w:pPr>
              <w:spacing w:after="0" w:line="240" w:lineRule="auto"/>
              <w:jc w:val="center"/>
              <w:rPr>
                <w:color w:val="000000"/>
                <w:sz w:val="28"/>
                <w:szCs w:val="28"/>
              </w:rPr>
            </w:pPr>
          </w:p>
        </w:tc>
        <w:tc>
          <w:tcPr>
            <w:tcW w:w="891" w:type="pct"/>
            <w:tcBorders>
              <w:top w:val="nil"/>
              <w:left w:val="nil"/>
              <w:bottom w:val="nil"/>
              <w:right w:val="nil"/>
            </w:tcBorders>
            <w:shd w:val="clear" w:color="auto" w:fill="auto"/>
            <w:noWrap/>
            <w:hideMark/>
          </w:tcPr>
          <w:p w:rsidR="00DC2A67" w:rsidRPr="008F49DB" w:rsidRDefault="00DC2A67" w:rsidP="00DC2A67">
            <w:pPr>
              <w:spacing w:after="0" w:line="240" w:lineRule="auto"/>
            </w:pPr>
          </w:p>
        </w:tc>
        <w:tc>
          <w:tcPr>
            <w:tcW w:w="1546" w:type="pct"/>
            <w:tcBorders>
              <w:top w:val="nil"/>
              <w:left w:val="nil"/>
              <w:bottom w:val="nil"/>
              <w:right w:val="nil"/>
            </w:tcBorders>
            <w:shd w:val="clear" w:color="auto" w:fill="auto"/>
            <w:noWrap/>
            <w:hideMark/>
          </w:tcPr>
          <w:p w:rsidR="00DC2A67" w:rsidRPr="008F49DB" w:rsidRDefault="00DC2A67" w:rsidP="00DC2A67">
            <w:pPr>
              <w:spacing w:after="0" w:line="240" w:lineRule="auto"/>
            </w:pPr>
          </w:p>
        </w:tc>
        <w:tc>
          <w:tcPr>
            <w:tcW w:w="728" w:type="pct"/>
            <w:tcBorders>
              <w:top w:val="nil"/>
              <w:left w:val="nil"/>
              <w:bottom w:val="nil"/>
              <w:right w:val="nil"/>
            </w:tcBorders>
            <w:shd w:val="clear" w:color="auto" w:fill="auto"/>
            <w:noWrap/>
            <w:hideMark/>
          </w:tcPr>
          <w:p w:rsidR="00DC2A67" w:rsidRPr="008F49DB" w:rsidRDefault="00DC2A67" w:rsidP="00DC2A67">
            <w:pPr>
              <w:spacing w:after="0" w:line="240" w:lineRule="auto"/>
            </w:pPr>
          </w:p>
        </w:tc>
        <w:tc>
          <w:tcPr>
            <w:tcW w:w="329" w:type="pct"/>
            <w:tcBorders>
              <w:top w:val="nil"/>
              <w:left w:val="nil"/>
              <w:bottom w:val="nil"/>
              <w:right w:val="nil"/>
            </w:tcBorders>
            <w:shd w:val="clear" w:color="auto" w:fill="auto"/>
            <w:noWrap/>
            <w:hideMark/>
          </w:tcPr>
          <w:p w:rsidR="00DC2A67" w:rsidRPr="008F49DB" w:rsidRDefault="00DC2A67" w:rsidP="00DC2A67">
            <w:pPr>
              <w:spacing w:after="0" w:line="240" w:lineRule="auto"/>
            </w:pPr>
          </w:p>
        </w:tc>
        <w:tc>
          <w:tcPr>
            <w:tcW w:w="329" w:type="pct"/>
            <w:tcBorders>
              <w:top w:val="nil"/>
              <w:left w:val="nil"/>
              <w:bottom w:val="nil"/>
              <w:right w:val="nil"/>
            </w:tcBorders>
            <w:shd w:val="clear" w:color="auto" w:fill="auto"/>
            <w:noWrap/>
            <w:hideMark/>
          </w:tcPr>
          <w:p w:rsidR="00DC2A67" w:rsidRPr="008F49DB" w:rsidRDefault="00DC2A67" w:rsidP="00DC2A67">
            <w:pPr>
              <w:spacing w:after="0" w:line="240" w:lineRule="auto"/>
            </w:pPr>
          </w:p>
        </w:tc>
        <w:tc>
          <w:tcPr>
            <w:tcW w:w="263" w:type="pct"/>
            <w:tcBorders>
              <w:top w:val="nil"/>
              <w:left w:val="nil"/>
              <w:bottom w:val="nil"/>
              <w:right w:val="nil"/>
            </w:tcBorders>
            <w:shd w:val="clear" w:color="auto" w:fill="auto"/>
            <w:noWrap/>
            <w:hideMark/>
          </w:tcPr>
          <w:p w:rsidR="00DC2A67" w:rsidRPr="008F49DB" w:rsidRDefault="00DC2A67" w:rsidP="00DC2A67">
            <w:pPr>
              <w:spacing w:after="0" w:line="240" w:lineRule="auto"/>
            </w:pPr>
          </w:p>
        </w:tc>
        <w:tc>
          <w:tcPr>
            <w:tcW w:w="725" w:type="pct"/>
            <w:tcBorders>
              <w:top w:val="nil"/>
              <w:left w:val="nil"/>
              <w:bottom w:val="nil"/>
              <w:right w:val="nil"/>
            </w:tcBorders>
            <w:shd w:val="clear" w:color="auto" w:fill="auto"/>
            <w:noWrap/>
            <w:hideMark/>
          </w:tcPr>
          <w:p w:rsidR="00DC2A67" w:rsidRPr="008F49DB" w:rsidRDefault="00DC2A67" w:rsidP="00DC2A67">
            <w:pPr>
              <w:spacing w:after="0" w:line="240" w:lineRule="auto"/>
            </w:pPr>
          </w:p>
        </w:tc>
      </w:tr>
      <w:tr w:rsidR="00DC2A67" w:rsidRPr="008F49DB" w:rsidTr="00DC2A67">
        <w:trPr>
          <w:trHeight w:val="171"/>
        </w:trPr>
        <w:tc>
          <w:tcPr>
            <w:tcW w:w="18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 </w:t>
            </w:r>
          </w:p>
        </w:tc>
        <w:tc>
          <w:tcPr>
            <w:tcW w:w="89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C2A67" w:rsidRPr="008F49DB" w:rsidRDefault="00DC2A67" w:rsidP="00DC2A67">
            <w:pPr>
              <w:spacing w:after="0" w:line="240" w:lineRule="auto"/>
              <w:jc w:val="center"/>
              <w:rPr>
                <w:b/>
                <w:bCs/>
                <w:color w:val="000000"/>
              </w:rPr>
            </w:pPr>
            <w:r w:rsidRPr="008F49DB">
              <w:rPr>
                <w:b/>
                <w:bCs/>
                <w:color w:val="000000"/>
              </w:rPr>
              <w:t>Характеристика предприятия, здания, сооружения или виды работ</w:t>
            </w:r>
          </w:p>
        </w:tc>
        <w:tc>
          <w:tcPr>
            <w:tcW w:w="154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C2A67" w:rsidRPr="008F49DB" w:rsidRDefault="00DC2A67" w:rsidP="00DC2A67">
            <w:pPr>
              <w:spacing w:after="0" w:line="240" w:lineRule="auto"/>
              <w:jc w:val="center"/>
              <w:rPr>
                <w:b/>
                <w:bCs/>
                <w:color w:val="000000"/>
              </w:rPr>
            </w:pPr>
            <w:r w:rsidRPr="008F49DB">
              <w:rPr>
                <w:b/>
                <w:bCs/>
                <w:color w:val="000000"/>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72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C2A67" w:rsidRPr="008F49DB" w:rsidRDefault="00DC2A67" w:rsidP="00DC2A67">
            <w:pPr>
              <w:spacing w:after="0" w:line="240" w:lineRule="auto"/>
              <w:jc w:val="center"/>
              <w:rPr>
                <w:b/>
                <w:bCs/>
                <w:color w:val="000000"/>
              </w:rPr>
            </w:pPr>
            <w:r w:rsidRPr="008F49DB">
              <w:rPr>
                <w:b/>
                <w:bCs/>
                <w:color w:val="000000"/>
              </w:rPr>
              <w:t>Расчет стоимости</w:t>
            </w:r>
          </w:p>
        </w:tc>
        <w:tc>
          <w:tcPr>
            <w:tcW w:w="329" w:type="pct"/>
            <w:tcBorders>
              <w:top w:val="single" w:sz="8" w:space="0" w:color="auto"/>
              <w:left w:val="nil"/>
              <w:bottom w:val="nil"/>
              <w:right w:val="single" w:sz="8" w:space="0" w:color="auto"/>
            </w:tcBorders>
            <w:shd w:val="clear" w:color="auto" w:fill="auto"/>
            <w:hideMark/>
          </w:tcPr>
          <w:p w:rsidR="00DC2A67" w:rsidRPr="008F49DB" w:rsidRDefault="00DC2A67" w:rsidP="00DC2A67">
            <w:pPr>
              <w:spacing w:after="0" w:line="240" w:lineRule="auto"/>
              <w:jc w:val="center"/>
              <w:rPr>
                <w:b/>
                <w:bCs/>
                <w:color w:val="000000"/>
              </w:rPr>
            </w:pPr>
            <w:r w:rsidRPr="008F49DB">
              <w:rPr>
                <w:b/>
                <w:bCs/>
                <w:color w:val="000000"/>
              </w:rPr>
              <w:t> </w:t>
            </w:r>
          </w:p>
        </w:tc>
        <w:tc>
          <w:tcPr>
            <w:tcW w:w="329" w:type="pct"/>
            <w:tcBorders>
              <w:top w:val="single" w:sz="8" w:space="0" w:color="auto"/>
              <w:left w:val="nil"/>
              <w:bottom w:val="nil"/>
              <w:right w:val="single" w:sz="8" w:space="0" w:color="auto"/>
            </w:tcBorders>
            <w:shd w:val="clear" w:color="auto" w:fill="auto"/>
            <w:hideMark/>
          </w:tcPr>
          <w:p w:rsidR="00DC2A67" w:rsidRPr="008F49DB" w:rsidRDefault="00DC2A67" w:rsidP="00DC2A67">
            <w:pPr>
              <w:spacing w:after="0" w:line="240" w:lineRule="auto"/>
              <w:jc w:val="center"/>
              <w:rPr>
                <w:b/>
                <w:bCs/>
                <w:color w:val="000000"/>
              </w:rPr>
            </w:pPr>
            <w:r w:rsidRPr="008F49DB">
              <w:rPr>
                <w:b/>
                <w:bCs/>
                <w:color w:val="000000"/>
              </w:rPr>
              <w:t> </w:t>
            </w:r>
          </w:p>
        </w:tc>
        <w:tc>
          <w:tcPr>
            <w:tcW w:w="263" w:type="pct"/>
            <w:tcBorders>
              <w:top w:val="single" w:sz="8" w:space="0" w:color="auto"/>
              <w:left w:val="nil"/>
              <w:bottom w:val="nil"/>
              <w:right w:val="single" w:sz="8" w:space="0" w:color="auto"/>
            </w:tcBorders>
            <w:shd w:val="clear" w:color="auto" w:fill="auto"/>
            <w:hideMark/>
          </w:tcPr>
          <w:p w:rsidR="00DC2A67" w:rsidRPr="008F49DB" w:rsidRDefault="00DC2A67" w:rsidP="00DC2A67">
            <w:pPr>
              <w:spacing w:after="0" w:line="240" w:lineRule="auto"/>
              <w:jc w:val="center"/>
              <w:rPr>
                <w:b/>
                <w:bCs/>
                <w:color w:val="000000"/>
              </w:rPr>
            </w:pPr>
            <w:r w:rsidRPr="008F49DB">
              <w:rPr>
                <w:b/>
                <w:bCs/>
                <w:color w:val="000000"/>
              </w:rPr>
              <w:t>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C2A67" w:rsidRPr="008F49DB" w:rsidRDefault="00DC2A67" w:rsidP="00DC2A67">
            <w:pPr>
              <w:spacing w:after="0" w:line="240" w:lineRule="auto"/>
              <w:jc w:val="center"/>
              <w:rPr>
                <w:b/>
                <w:bCs/>
                <w:color w:val="000000"/>
              </w:rPr>
            </w:pPr>
            <w:r w:rsidRPr="008F49DB">
              <w:rPr>
                <w:b/>
                <w:bCs/>
                <w:color w:val="000000"/>
              </w:rPr>
              <w:t>Стоимость, тыс.руб.</w:t>
            </w:r>
          </w:p>
        </w:tc>
      </w:tr>
      <w:tr w:rsidR="00DC2A67" w:rsidRPr="008F49DB" w:rsidTr="00DC2A67">
        <w:trPr>
          <w:trHeight w:val="179"/>
        </w:trPr>
        <w:tc>
          <w:tcPr>
            <w:tcW w:w="188" w:type="pct"/>
            <w:vMerge/>
            <w:tcBorders>
              <w:top w:val="single" w:sz="8" w:space="0" w:color="auto"/>
              <w:left w:val="single" w:sz="8" w:space="0" w:color="auto"/>
              <w:bottom w:val="single" w:sz="8" w:space="0" w:color="000000"/>
              <w:right w:val="single" w:sz="8" w:space="0" w:color="auto"/>
            </w:tcBorders>
            <w:vAlign w:val="center"/>
            <w:hideMark/>
          </w:tcPr>
          <w:p w:rsidR="00DC2A67" w:rsidRPr="008F49DB" w:rsidRDefault="00DC2A67" w:rsidP="00DC2A67">
            <w:pPr>
              <w:spacing w:after="0" w:line="240" w:lineRule="auto"/>
              <w:rPr>
                <w:b/>
                <w:bCs/>
                <w:color w:val="000000"/>
                <w:sz w:val="24"/>
                <w:szCs w:val="24"/>
              </w:rPr>
            </w:pPr>
          </w:p>
        </w:tc>
        <w:tc>
          <w:tcPr>
            <w:tcW w:w="891" w:type="pct"/>
            <w:vMerge/>
            <w:tcBorders>
              <w:top w:val="single" w:sz="8" w:space="0" w:color="auto"/>
              <w:left w:val="single" w:sz="8" w:space="0" w:color="auto"/>
              <w:bottom w:val="single" w:sz="8" w:space="0" w:color="000000"/>
              <w:right w:val="single" w:sz="8" w:space="0" w:color="auto"/>
            </w:tcBorders>
            <w:vAlign w:val="center"/>
            <w:hideMark/>
          </w:tcPr>
          <w:p w:rsidR="00DC2A67" w:rsidRPr="008F49DB" w:rsidRDefault="00DC2A67" w:rsidP="00DC2A67">
            <w:pPr>
              <w:spacing w:after="0" w:line="240" w:lineRule="auto"/>
              <w:rPr>
                <w:b/>
                <w:bCs/>
                <w:color w:val="000000"/>
              </w:rPr>
            </w:pPr>
          </w:p>
        </w:tc>
        <w:tc>
          <w:tcPr>
            <w:tcW w:w="1546" w:type="pct"/>
            <w:vMerge/>
            <w:tcBorders>
              <w:top w:val="single" w:sz="8" w:space="0" w:color="auto"/>
              <w:left w:val="single" w:sz="8" w:space="0" w:color="auto"/>
              <w:bottom w:val="single" w:sz="8" w:space="0" w:color="000000"/>
              <w:right w:val="single" w:sz="8" w:space="0" w:color="auto"/>
            </w:tcBorders>
            <w:vAlign w:val="center"/>
            <w:hideMark/>
          </w:tcPr>
          <w:p w:rsidR="00DC2A67" w:rsidRPr="008F49DB" w:rsidRDefault="00DC2A67" w:rsidP="00DC2A67">
            <w:pPr>
              <w:spacing w:after="0" w:line="240" w:lineRule="auto"/>
              <w:rPr>
                <w:b/>
                <w:bCs/>
                <w:color w:val="000000"/>
              </w:rPr>
            </w:pPr>
          </w:p>
        </w:tc>
        <w:tc>
          <w:tcPr>
            <w:tcW w:w="728" w:type="pct"/>
            <w:vMerge/>
            <w:tcBorders>
              <w:top w:val="single" w:sz="8" w:space="0" w:color="auto"/>
              <w:left w:val="single" w:sz="8" w:space="0" w:color="auto"/>
              <w:bottom w:val="single" w:sz="8" w:space="0" w:color="000000"/>
              <w:right w:val="single" w:sz="8" w:space="0" w:color="auto"/>
            </w:tcBorders>
            <w:vAlign w:val="center"/>
            <w:hideMark/>
          </w:tcPr>
          <w:p w:rsidR="00DC2A67" w:rsidRPr="008F49DB" w:rsidRDefault="00DC2A67" w:rsidP="00DC2A67">
            <w:pPr>
              <w:spacing w:after="0" w:line="240" w:lineRule="auto"/>
              <w:rPr>
                <w:b/>
                <w:bCs/>
                <w:color w:val="000000"/>
              </w:rPr>
            </w:pPr>
          </w:p>
        </w:tc>
        <w:tc>
          <w:tcPr>
            <w:tcW w:w="329"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rPr>
            </w:pPr>
            <w:r w:rsidRPr="008F49DB">
              <w:rPr>
                <w:b/>
                <w:bCs/>
                <w:color w:val="000000"/>
              </w:rPr>
              <w:t> </w:t>
            </w:r>
          </w:p>
        </w:tc>
        <w:tc>
          <w:tcPr>
            <w:tcW w:w="329"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rPr>
            </w:pPr>
            <w:r w:rsidRPr="008F49DB">
              <w:rPr>
                <w:b/>
                <w:bCs/>
                <w:color w:val="000000"/>
              </w:rPr>
              <w:t> </w:t>
            </w:r>
          </w:p>
        </w:tc>
        <w:tc>
          <w:tcPr>
            <w:tcW w:w="263"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rPr>
            </w:pPr>
            <w:r w:rsidRPr="008F49DB">
              <w:rPr>
                <w:b/>
                <w:bCs/>
                <w:color w:val="000000"/>
              </w:rPr>
              <w:t> </w:t>
            </w:r>
          </w:p>
        </w:tc>
        <w:tc>
          <w:tcPr>
            <w:tcW w:w="725" w:type="pct"/>
            <w:vMerge/>
            <w:tcBorders>
              <w:top w:val="single" w:sz="8" w:space="0" w:color="auto"/>
              <w:left w:val="single" w:sz="8" w:space="0" w:color="auto"/>
              <w:bottom w:val="single" w:sz="8" w:space="0" w:color="000000"/>
              <w:right w:val="single" w:sz="8" w:space="0" w:color="auto"/>
            </w:tcBorders>
            <w:vAlign w:val="center"/>
            <w:hideMark/>
          </w:tcPr>
          <w:p w:rsidR="00DC2A67" w:rsidRPr="008F49DB" w:rsidRDefault="00DC2A67" w:rsidP="00DC2A67">
            <w:pPr>
              <w:spacing w:after="0" w:line="240" w:lineRule="auto"/>
              <w:rPr>
                <w:b/>
                <w:bCs/>
                <w:color w:val="000000"/>
              </w:rPr>
            </w:pPr>
          </w:p>
        </w:tc>
      </w:tr>
      <w:tr w:rsidR="00DC2A67" w:rsidRPr="008F49DB" w:rsidTr="00DC2A67">
        <w:trPr>
          <w:trHeight w:val="188"/>
        </w:trPr>
        <w:tc>
          <w:tcPr>
            <w:tcW w:w="188" w:type="pct"/>
            <w:tcBorders>
              <w:top w:val="nil"/>
              <w:left w:val="single" w:sz="8" w:space="0" w:color="auto"/>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1</w:t>
            </w:r>
          </w:p>
        </w:tc>
        <w:tc>
          <w:tcPr>
            <w:tcW w:w="891"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2</w:t>
            </w:r>
          </w:p>
        </w:tc>
        <w:tc>
          <w:tcPr>
            <w:tcW w:w="1546"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3</w:t>
            </w:r>
          </w:p>
        </w:tc>
        <w:tc>
          <w:tcPr>
            <w:tcW w:w="728"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4</w:t>
            </w:r>
          </w:p>
        </w:tc>
        <w:tc>
          <w:tcPr>
            <w:tcW w:w="329"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 </w:t>
            </w:r>
          </w:p>
        </w:tc>
        <w:tc>
          <w:tcPr>
            <w:tcW w:w="329"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 </w:t>
            </w:r>
          </w:p>
        </w:tc>
        <w:tc>
          <w:tcPr>
            <w:tcW w:w="263"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 </w:t>
            </w:r>
          </w:p>
        </w:tc>
        <w:tc>
          <w:tcPr>
            <w:tcW w:w="725"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5</w:t>
            </w:r>
          </w:p>
        </w:tc>
      </w:tr>
      <w:tr w:rsidR="00DC2A67" w:rsidRPr="008F49DB" w:rsidTr="00DC2A67">
        <w:trPr>
          <w:trHeight w:val="188"/>
        </w:trPr>
        <w:tc>
          <w:tcPr>
            <w:tcW w:w="188" w:type="pct"/>
            <w:tcBorders>
              <w:top w:val="nil"/>
              <w:left w:val="single" w:sz="8" w:space="0" w:color="auto"/>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 </w:t>
            </w:r>
          </w:p>
        </w:tc>
        <w:tc>
          <w:tcPr>
            <w:tcW w:w="891"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rPr>
                <w:b/>
                <w:bCs/>
                <w:color w:val="000000"/>
                <w:sz w:val="24"/>
                <w:szCs w:val="24"/>
              </w:rPr>
            </w:pPr>
            <w:r w:rsidRPr="008F49DB">
              <w:rPr>
                <w:b/>
                <w:bCs/>
                <w:color w:val="000000"/>
                <w:sz w:val="24"/>
                <w:szCs w:val="24"/>
              </w:rPr>
              <w:t>Раздел 1</w:t>
            </w:r>
          </w:p>
        </w:tc>
        <w:tc>
          <w:tcPr>
            <w:tcW w:w="1546"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 </w:t>
            </w:r>
          </w:p>
        </w:tc>
        <w:tc>
          <w:tcPr>
            <w:tcW w:w="728"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 </w:t>
            </w:r>
          </w:p>
        </w:tc>
        <w:tc>
          <w:tcPr>
            <w:tcW w:w="329"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 </w:t>
            </w:r>
          </w:p>
        </w:tc>
        <w:tc>
          <w:tcPr>
            <w:tcW w:w="329"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 </w:t>
            </w:r>
          </w:p>
        </w:tc>
        <w:tc>
          <w:tcPr>
            <w:tcW w:w="263"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 </w:t>
            </w:r>
          </w:p>
        </w:tc>
        <w:tc>
          <w:tcPr>
            <w:tcW w:w="725"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 </w:t>
            </w:r>
          </w:p>
        </w:tc>
      </w:tr>
      <w:tr w:rsidR="00DC2A67" w:rsidRPr="008F49DB" w:rsidTr="00DC2A67">
        <w:trPr>
          <w:trHeight w:val="1088"/>
        </w:trPr>
        <w:tc>
          <w:tcPr>
            <w:tcW w:w="188" w:type="pct"/>
            <w:tcBorders>
              <w:top w:val="nil"/>
              <w:left w:val="single" w:sz="8" w:space="0" w:color="auto"/>
              <w:bottom w:val="nil"/>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1.</w:t>
            </w:r>
          </w:p>
        </w:tc>
        <w:tc>
          <w:tcPr>
            <w:tcW w:w="891" w:type="pct"/>
            <w:tcBorders>
              <w:top w:val="nil"/>
              <w:left w:val="nil"/>
              <w:bottom w:val="nil"/>
              <w:right w:val="single" w:sz="8" w:space="0" w:color="auto"/>
            </w:tcBorders>
            <w:shd w:val="clear" w:color="auto" w:fill="auto"/>
            <w:hideMark/>
          </w:tcPr>
          <w:p w:rsidR="00DC2A67" w:rsidRPr="008F49DB" w:rsidRDefault="00DC2A67" w:rsidP="00DC2A67">
            <w:pPr>
              <w:spacing w:after="0" w:line="240" w:lineRule="auto"/>
              <w:rPr>
                <w:color w:val="000000"/>
                <w:sz w:val="24"/>
                <w:szCs w:val="24"/>
              </w:rPr>
            </w:pPr>
            <w:r w:rsidRPr="008F49DB">
              <w:rPr>
                <w:color w:val="000000"/>
                <w:sz w:val="24"/>
                <w:szCs w:val="24"/>
              </w:rPr>
              <w:t>Генеральные планы поселений при численности населения, тыс.чел.</w:t>
            </w:r>
          </w:p>
        </w:tc>
        <w:tc>
          <w:tcPr>
            <w:tcW w:w="1546" w:type="pct"/>
            <w:tcBorders>
              <w:top w:val="nil"/>
              <w:left w:val="nil"/>
              <w:bottom w:val="nil"/>
              <w:right w:val="single" w:sz="8" w:space="0" w:color="auto"/>
            </w:tcBorders>
            <w:shd w:val="clear" w:color="auto" w:fill="auto"/>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СБЦП 81 - 2001-01утвержденные приказом Минрегиона России от 28.05.2010 № 260</w:t>
            </w:r>
          </w:p>
        </w:tc>
        <w:tc>
          <w:tcPr>
            <w:tcW w:w="728" w:type="pct"/>
            <w:tcBorders>
              <w:top w:val="nil"/>
              <w:left w:val="nil"/>
              <w:bottom w:val="nil"/>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329" w:type="pct"/>
            <w:tcBorders>
              <w:top w:val="nil"/>
              <w:left w:val="nil"/>
              <w:bottom w:val="nil"/>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329" w:type="pct"/>
            <w:tcBorders>
              <w:top w:val="nil"/>
              <w:left w:val="nil"/>
              <w:bottom w:val="nil"/>
              <w:right w:val="single" w:sz="8" w:space="0" w:color="auto"/>
            </w:tcBorders>
            <w:shd w:val="clear" w:color="auto" w:fill="auto"/>
            <w:noWrap/>
            <w:hideMark/>
          </w:tcPr>
          <w:p w:rsidR="00DC2A67" w:rsidRPr="008F49DB" w:rsidRDefault="00DC2A67" w:rsidP="00DC2A67">
            <w:pPr>
              <w:spacing w:after="0" w:line="240" w:lineRule="auto"/>
              <w:jc w:val="right"/>
              <w:rPr>
                <w:color w:val="000000"/>
              </w:rPr>
            </w:pPr>
            <w:r w:rsidRPr="008F49DB">
              <w:rPr>
                <w:color w:val="000000"/>
              </w:rPr>
              <w:t> </w:t>
            </w:r>
          </w:p>
        </w:tc>
        <w:tc>
          <w:tcPr>
            <w:tcW w:w="263" w:type="pct"/>
            <w:tcBorders>
              <w:top w:val="nil"/>
              <w:left w:val="nil"/>
              <w:bottom w:val="nil"/>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725" w:type="pct"/>
            <w:tcBorders>
              <w:top w:val="nil"/>
              <w:left w:val="nil"/>
              <w:bottom w:val="nil"/>
              <w:right w:val="single" w:sz="8" w:space="0" w:color="auto"/>
            </w:tcBorders>
            <w:shd w:val="clear" w:color="auto" w:fill="auto"/>
            <w:noWrap/>
            <w:hideMark/>
          </w:tcPr>
          <w:p w:rsidR="00DC2A67" w:rsidRPr="008F49DB" w:rsidRDefault="00DC2A67" w:rsidP="00DC2A67">
            <w:pPr>
              <w:spacing w:after="0" w:line="240" w:lineRule="auto"/>
              <w:rPr>
                <w:color w:val="000000"/>
                <w:sz w:val="24"/>
                <w:szCs w:val="24"/>
              </w:rPr>
            </w:pPr>
            <w:r w:rsidRPr="008F49DB">
              <w:rPr>
                <w:color w:val="000000"/>
                <w:sz w:val="24"/>
                <w:szCs w:val="24"/>
              </w:rPr>
              <w:t> </w:t>
            </w:r>
          </w:p>
        </w:tc>
      </w:tr>
      <w:tr w:rsidR="00DC2A67" w:rsidRPr="008F49DB" w:rsidTr="00DC2A67">
        <w:trPr>
          <w:trHeight w:val="291"/>
        </w:trPr>
        <w:tc>
          <w:tcPr>
            <w:tcW w:w="188" w:type="pct"/>
            <w:vMerge w:val="restart"/>
            <w:tcBorders>
              <w:top w:val="single" w:sz="8" w:space="0" w:color="auto"/>
              <w:left w:val="single" w:sz="8" w:space="0" w:color="auto"/>
              <w:bottom w:val="nil"/>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891" w:type="pct"/>
            <w:tcBorders>
              <w:top w:val="nil"/>
              <w:left w:val="nil"/>
              <w:bottom w:val="nil"/>
              <w:right w:val="nil"/>
            </w:tcBorders>
            <w:shd w:val="clear" w:color="auto" w:fill="auto"/>
            <w:hideMark/>
          </w:tcPr>
          <w:p w:rsidR="00DC2A67" w:rsidRPr="008F49DB" w:rsidRDefault="00DC2A67" w:rsidP="00DC2A67">
            <w:pPr>
              <w:spacing w:after="0" w:line="240" w:lineRule="auto"/>
              <w:rPr>
                <w:color w:val="000000"/>
              </w:rPr>
            </w:pPr>
            <w:r w:rsidRPr="008F49DB">
              <w:rPr>
                <w:color w:val="000000"/>
              </w:rPr>
              <w:t>численности населения, тыс.чел. (1,743 ) на 01.01.2019</w:t>
            </w:r>
          </w:p>
        </w:tc>
        <w:tc>
          <w:tcPr>
            <w:tcW w:w="1546" w:type="pct"/>
            <w:tcBorders>
              <w:top w:val="single" w:sz="4" w:space="0" w:color="auto"/>
              <w:left w:val="single" w:sz="4" w:space="0" w:color="auto"/>
              <w:bottom w:val="single" w:sz="4" w:space="0" w:color="auto"/>
              <w:right w:val="single" w:sz="4" w:space="0" w:color="auto"/>
            </w:tcBorders>
            <w:shd w:val="clear" w:color="auto" w:fill="auto"/>
            <w:hideMark/>
          </w:tcPr>
          <w:p w:rsidR="00DC2A67" w:rsidRPr="008F49DB" w:rsidRDefault="00DC2A67" w:rsidP="00DC2A67">
            <w:pPr>
              <w:spacing w:after="0" w:line="240" w:lineRule="auto"/>
              <w:jc w:val="center"/>
              <w:rPr>
                <w:color w:val="000000"/>
              </w:rPr>
            </w:pPr>
            <w:r w:rsidRPr="008F49DB">
              <w:rPr>
                <w:color w:val="000000"/>
              </w:rPr>
              <w:t xml:space="preserve">т.2 п.1 а- 47,06 </w:t>
            </w:r>
          </w:p>
        </w:tc>
        <w:tc>
          <w:tcPr>
            <w:tcW w:w="728" w:type="pct"/>
            <w:tcBorders>
              <w:top w:val="single" w:sz="4" w:space="0" w:color="auto"/>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noProof/>
                <w:color w:val="000000"/>
              </w:rPr>
              <w:drawing>
                <wp:anchor distT="0" distB="0" distL="114300" distR="114300" simplePos="0" relativeHeight="251660288" behindDoc="0" locked="0" layoutInCell="1" allowOverlap="1">
                  <wp:simplePos x="0" y="0"/>
                  <wp:positionH relativeFrom="column">
                    <wp:posOffset>19050</wp:posOffset>
                  </wp:positionH>
                  <wp:positionV relativeFrom="paragraph">
                    <wp:posOffset>142875</wp:posOffset>
                  </wp:positionV>
                  <wp:extent cx="895350" cy="142875"/>
                  <wp:effectExtent l="0" t="0" r="0" b="9525"/>
                  <wp:wrapNone/>
                  <wp:docPr id="3" name="Рисунок 2" descr="https://files.stroyinf.ru/Data2/1/4293817/4293817124.files/x001.gif"/>
                  <wp:cNvGraphicFramePr/>
                  <a:graphic xmlns:a="http://schemas.openxmlformats.org/drawingml/2006/main">
                    <a:graphicData uri="http://schemas.openxmlformats.org/drawingml/2006/picture">
                      <pic:pic xmlns:pic="http://schemas.openxmlformats.org/drawingml/2006/picture">
                        <pic:nvPicPr>
                          <pic:cNvPr id="2" name="Рисунок 1" descr="https://files.stroyinf.ru/Data2/1/4293817/4293817124.files/x001.gif"/>
                          <pic:cNvPicPr/>
                        </pic:nvPicPr>
                        <pic:blipFill>
                          <a:blip r:embed="rId58" cstate="print"/>
                          <a:srcRect/>
                          <a:stretch>
                            <a:fillRect/>
                          </a:stretch>
                        </pic:blipFill>
                        <pic:spPr bwMode="auto">
                          <a:xfrm>
                            <a:off x="0" y="0"/>
                            <a:ext cx="895350" cy="142875"/>
                          </a:xfrm>
                          <a:prstGeom prst="rect">
                            <a:avLst/>
                          </a:prstGeom>
                          <a:noFill/>
                          <a:ln w="9525">
                            <a:noFill/>
                            <a:miter lim="800000"/>
                            <a:headEnd/>
                            <a:tailEnd/>
                          </a:ln>
                        </pic:spPr>
                      </pic:pic>
                    </a:graphicData>
                  </a:graphic>
                </wp:anchor>
              </w:drawing>
            </w:r>
          </w:p>
        </w:tc>
        <w:tc>
          <w:tcPr>
            <w:tcW w:w="329" w:type="pct"/>
            <w:tcBorders>
              <w:top w:val="nil"/>
              <w:left w:val="single" w:sz="8" w:space="0" w:color="auto"/>
              <w:bottom w:val="nil"/>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в</w:t>
            </w:r>
          </w:p>
        </w:tc>
        <w:tc>
          <w:tcPr>
            <w:tcW w:w="329" w:type="pct"/>
            <w:tcBorders>
              <w:top w:val="nil"/>
              <w:left w:val="nil"/>
              <w:bottom w:val="nil"/>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х</w:t>
            </w:r>
          </w:p>
        </w:tc>
        <w:tc>
          <w:tcPr>
            <w:tcW w:w="263" w:type="pct"/>
            <w:tcBorders>
              <w:top w:val="nil"/>
              <w:left w:val="nil"/>
              <w:bottom w:val="nil"/>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а</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r>
      <w:tr w:rsidR="00DC2A67" w:rsidRPr="008F49DB" w:rsidTr="00DC2A67">
        <w:trPr>
          <w:trHeight w:val="179"/>
        </w:trPr>
        <w:tc>
          <w:tcPr>
            <w:tcW w:w="188" w:type="pct"/>
            <w:vMerge/>
            <w:tcBorders>
              <w:top w:val="single" w:sz="8" w:space="0" w:color="auto"/>
              <w:left w:val="single" w:sz="8" w:space="0" w:color="auto"/>
              <w:bottom w:val="nil"/>
              <w:right w:val="single" w:sz="8" w:space="0" w:color="auto"/>
            </w:tcBorders>
            <w:vAlign w:val="center"/>
            <w:hideMark/>
          </w:tcPr>
          <w:p w:rsidR="00DC2A67" w:rsidRPr="008F49DB" w:rsidRDefault="00DC2A67" w:rsidP="00DC2A67">
            <w:pPr>
              <w:spacing w:after="0" w:line="240" w:lineRule="auto"/>
              <w:rPr>
                <w:color w:val="000000"/>
                <w:sz w:val="24"/>
                <w:szCs w:val="24"/>
              </w:rPr>
            </w:pPr>
          </w:p>
        </w:tc>
        <w:tc>
          <w:tcPr>
            <w:tcW w:w="891" w:type="pct"/>
            <w:tcBorders>
              <w:top w:val="nil"/>
              <w:left w:val="nil"/>
              <w:bottom w:val="nil"/>
              <w:right w:val="nil"/>
            </w:tcBorders>
            <w:shd w:val="clear" w:color="auto" w:fill="auto"/>
            <w:hideMark/>
          </w:tcPr>
          <w:p w:rsidR="00DC2A67" w:rsidRPr="008F49DB" w:rsidRDefault="00DC2A67" w:rsidP="00DC2A67">
            <w:pPr>
              <w:spacing w:after="0" w:line="240" w:lineRule="auto"/>
              <w:jc w:val="center"/>
              <w:rPr>
                <w:color w:val="000000"/>
                <w:sz w:val="24"/>
                <w:szCs w:val="24"/>
              </w:rPr>
            </w:pPr>
          </w:p>
        </w:tc>
        <w:tc>
          <w:tcPr>
            <w:tcW w:w="1546" w:type="pct"/>
            <w:tcBorders>
              <w:top w:val="nil"/>
              <w:left w:val="single" w:sz="4" w:space="0" w:color="auto"/>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xml:space="preserve"> в-11,22  </w:t>
            </w:r>
          </w:p>
        </w:tc>
        <w:tc>
          <w:tcPr>
            <w:tcW w:w="728"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329" w:type="pct"/>
            <w:tcBorders>
              <w:top w:val="single" w:sz="4" w:space="0" w:color="auto"/>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jc w:val="right"/>
              <w:rPr>
                <w:color w:val="000000"/>
              </w:rPr>
            </w:pPr>
            <w:r w:rsidRPr="008F49DB">
              <w:rPr>
                <w:color w:val="000000"/>
              </w:rPr>
              <w:t>11,22</w:t>
            </w:r>
          </w:p>
        </w:tc>
        <w:tc>
          <w:tcPr>
            <w:tcW w:w="329" w:type="pct"/>
            <w:tcBorders>
              <w:top w:val="single" w:sz="4" w:space="0" w:color="auto"/>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jc w:val="right"/>
              <w:rPr>
                <w:color w:val="000000"/>
              </w:rPr>
            </w:pPr>
            <w:r w:rsidRPr="008F49DB">
              <w:rPr>
                <w:color w:val="000000"/>
              </w:rPr>
              <w:t>1,743</w:t>
            </w:r>
          </w:p>
        </w:tc>
        <w:tc>
          <w:tcPr>
            <w:tcW w:w="263" w:type="pct"/>
            <w:tcBorders>
              <w:top w:val="single" w:sz="4" w:space="0" w:color="auto"/>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jc w:val="right"/>
              <w:rPr>
                <w:color w:val="000000"/>
              </w:rPr>
            </w:pPr>
            <w:r w:rsidRPr="008F49DB">
              <w:rPr>
                <w:color w:val="000000"/>
              </w:rPr>
              <w:t>47</w:t>
            </w:r>
          </w:p>
        </w:tc>
        <w:tc>
          <w:tcPr>
            <w:tcW w:w="725"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66,55646</w:t>
            </w:r>
          </w:p>
        </w:tc>
      </w:tr>
      <w:tr w:rsidR="00DC2A67" w:rsidRPr="008F49DB" w:rsidTr="00DC2A67">
        <w:trPr>
          <w:trHeight w:val="514"/>
        </w:trPr>
        <w:tc>
          <w:tcPr>
            <w:tcW w:w="188" w:type="pct"/>
            <w:vMerge/>
            <w:tcBorders>
              <w:top w:val="single" w:sz="8" w:space="0" w:color="auto"/>
              <w:left w:val="single" w:sz="8" w:space="0" w:color="auto"/>
              <w:bottom w:val="nil"/>
              <w:right w:val="single" w:sz="8" w:space="0" w:color="auto"/>
            </w:tcBorders>
            <w:vAlign w:val="center"/>
            <w:hideMark/>
          </w:tcPr>
          <w:p w:rsidR="00DC2A67" w:rsidRPr="008F49DB" w:rsidRDefault="00DC2A67" w:rsidP="00DC2A67">
            <w:pPr>
              <w:spacing w:after="0" w:line="240" w:lineRule="auto"/>
              <w:rPr>
                <w:color w:val="000000"/>
                <w:sz w:val="24"/>
                <w:szCs w:val="24"/>
              </w:rPr>
            </w:pPr>
          </w:p>
        </w:tc>
        <w:tc>
          <w:tcPr>
            <w:tcW w:w="891" w:type="pct"/>
            <w:tcBorders>
              <w:top w:val="nil"/>
              <w:left w:val="nil"/>
              <w:bottom w:val="nil"/>
              <w:right w:val="nil"/>
            </w:tcBorders>
            <w:shd w:val="clear" w:color="auto" w:fill="auto"/>
            <w:hideMark/>
          </w:tcPr>
          <w:p w:rsidR="00DC2A67" w:rsidRPr="008F49DB" w:rsidRDefault="00DC2A67" w:rsidP="00DC2A67">
            <w:pPr>
              <w:spacing w:after="0" w:line="240" w:lineRule="auto"/>
              <w:jc w:val="center"/>
              <w:rPr>
                <w:color w:val="000000"/>
                <w:sz w:val="24"/>
                <w:szCs w:val="24"/>
              </w:rPr>
            </w:pPr>
          </w:p>
        </w:tc>
        <w:tc>
          <w:tcPr>
            <w:tcW w:w="1546" w:type="pct"/>
            <w:tcBorders>
              <w:top w:val="nil"/>
              <w:left w:val="single" w:sz="4" w:space="0" w:color="auto"/>
              <w:bottom w:val="single" w:sz="4" w:space="0" w:color="auto"/>
              <w:right w:val="single" w:sz="4" w:space="0" w:color="auto"/>
            </w:tcBorders>
            <w:shd w:val="clear" w:color="000000" w:fill="FFFFFF"/>
            <w:hideMark/>
          </w:tcPr>
          <w:p w:rsidR="00DC2A67" w:rsidRPr="008F49DB" w:rsidRDefault="00DC2A67" w:rsidP="00DC2A67">
            <w:pPr>
              <w:spacing w:after="0" w:line="240" w:lineRule="auto"/>
              <w:jc w:val="both"/>
              <w:rPr>
                <w:color w:val="000000"/>
                <w:sz w:val="16"/>
                <w:szCs w:val="16"/>
              </w:rPr>
            </w:pPr>
            <w:r w:rsidRPr="008F49DB">
              <w:rPr>
                <w:color w:val="000000"/>
                <w:sz w:val="16"/>
                <w:szCs w:val="16"/>
              </w:rPr>
              <w:t>Наличие значительных по площади (свыше 20 %) реконструируемых территорий 1,1</w:t>
            </w:r>
          </w:p>
        </w:tc>
        <w:tc>
          <w:tcPr>
            <w:tcW w:w="728" w:type="pct"/>
            <w:vMerge w:val="restart"/>
            <w:tcBorders>
              <w:top w:val="nil"/>
              <w:left w:val="single" w:sz="4" w:space="0" w:color="auto"/>
              <w:bottom w:val="single" w:sz="4" w:space="0" w:color="auto"/>
              <w:right w:val="single" w:sz="4" w:space="0" w:color="auto"/>
            </w:tcBorders>
            <w:shd w:val="clear" w:color="auto" w:fill="auto"/>
            <w:hideMark/>
          </w:tcPr>
          <w:p w:rsidR="00DC2A67" w:rsidRPr="008F49DB" w:rsidRDefault="00DC2A67" w:rsidP="00DC2A67">
            <w:pPr>
              <w:spacing w:after="0" w:line="240" w:lineRule="auto"/>
              <w:jc w:val="center"/>
              <w:rPr>
                <w:color w:val="000000"/>
              </w:rPr>
            </w:pPr>
            <w:r w:rsidRPr="008F49DB">
              <w:rPr>
                <w:color w:val="000000"/>
              </w:rPr>
              <w:t>1,2</w:t>
            </w:r>
          </w:p>
        </w:tc>
        <w:tc>
          <w:tcPr>
            <w:tcW w:w="329"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329"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263"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725"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79,867752</w:t>
            </w:r>
          </w:p>
        </w:tc>
      </w:tr>
      <w:tr w:rsidR="00DC2A67" w:rsidRPr="008F49DB" w:rsidTr="00DC2A67">
        <w:trPr>
          <w:trHeight w:val="514"/>
        </w:trPr>
        <w:tc>
          <w:tcPr>
            <w:tcW w:w="188" w:type="pct"/>
            <w:vMerge/>
            <w:tcBorders>
              <w:top w:val="single" w:sz="8" w:space="0" w:color="auto"/>
              <w:left w:val="single" w:sz="8" w:space="0" w:color="auto"/>
              <w:bottom w:val="nil"/>
              <w:right w:val="single" w:sz="8" w:space="0" w:color="auto"/>
            </w:tcBorders>
            <w:vAlign w:val="center"/>
            <w:hideMark/>
          </w:tcPr>
          <w:p w:rsidR="00DC2A67" w:rsidRPr="008F49DB" w:rsidRDefault="00DC2A67" w:rsidP="00DC2A67">
            <w:pPr>
              <w:spacing w:after="0" w:line="240" w:lineRule="auto"/>
              <w:rPr>
                <w:color w:val="000000"/>
                <w:sz w:val="24"/>
                <w:szCs w:val="24"/>
              </w:rPr>
            </w:pPr>
          </w:p>
        </w:tc>
        <w:tc>
          <w:tcPr>
            <w:tcW w:w="891" w:type="pct"/>
            <w:tcBorders>
              <w:top w:val="nil"/>
              <w:left w:val="nil"/>
              <w:bottom w:val="nil"/>
              <w:right w:val="nil"/>
            </w:tcBorders>
            <w:shd w:val="clear" w:color="auto" w:fill="auto"/>
            <w:hideMark/>
          </w:tcPr>
          <w:p w:rsidR="00DC2A67" w:rsidRPr="008F49DB" w:rsidRDefault="00DC2A67" w:rsidP="00DC2A67">
            <w:pPr>
              <w:spacing w:after="0" w:line="240" w:lineRule="auto"/>
              <w:jc w:val="center"/>
              <w:rPr>
                <w:color w:val="000000"/>
                <w:sz w:val="24"/>
                <w:szCs w:val="24"/>
              </w:rPr>
            </w:pPr>
          </w:p>
        </w:tc>
        <w:tc>
          <w:tcPr>
            <w:tcW w:w="1546" w:type="pct"/>
            <w:tcBorders>
              <w:top w:val="nil"/>
              <w:left w:val="single" w:sz="4" w:space="0" w:color="auto"/>
              <w:bottom w:val="single" w:sz="4" w:space="0" w:color="auto"/>
              <w:right w:val="single" w:sz="4" w:space="0" w:color="auto"/>
            </w:tcBorders>
            <w:shd w:val="clear" w:color="000000" w:fill="FFFFFF"/>
            <w:hideMark/>
          </w:tcPr>
          <w:p w:rsidR="00DC2A67" w:rsidRPr="008F49DB" w:rsidRDefault="00DC2A67" w:rsidP="00DC2A67">
            <w:pPr>
              <w:spacing w:after="0" w:line="240" w:lineRule="auto"/>
              <w:jc w:val="both"/>
              <w:rPr>
                <w:color w:val="000000"/>
                <w:sz w:val="16"/>
                <w:szCs w:val="16"/>
              </w:rPr>
            </w:pPr>
            <w:r w:rsidRPr="008F49DB">
              <w:rPr>
                <w:color w:val="000000"/>
                <w:sz w:val="16"/>
                <w:szCs w:val="16"/>
              </w:rPr>
              <w:t>Сложная экологическая ситуация, ограничения исторической застройки, охраняемый ландшафт 1,1</w:t>
            </w:r>
          </w:p>
        </w:tc>
        <w:tc>
          <w:tcPr>
            <w:tcW w:w="728" w:type="pct"/>
            <w:vMerge/>
            <w:tcBorders>
              <w:top w:val="nil"/>
              <w:left w:val="single" w:sz="4" w:space="0" w:color="auto"/>
              <w:bottom w:val="single" w:sz="4" w:space="0" w:color="auto"/>
              <w:right w:val="single" w:sz="4" w:space="0" w:color="auto"/>
            </w:tcBorders>
            <w:vAlign w:val="center"/>
            <w:hideMark/>
          </w:tcPr>
          <w:p w:rsidR="00DC2A67" w:rsidRPr="008F49DB" w:rsidRDefault="00DC2A67" w:rsidP="00DC2A67">
            <w:pPr>
              <w:spacing w:after="0" w:line="240" w:lineRule="auto"/>
              <w:rPr>
                <w:color w:val="000000"/>
              </w:rPr>
            </w:pPr>
          </w:p>
        </w:tc>
        <w:tc>
          <w:tcPr>
            <w:tcW w:w="329"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329"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263"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725"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r>
      <w:tr w:rsidR="00DC2A67" w:rsidRPr="008F49DB" w:rsidTr="00DC2A67">
        <w:trPr>
          <w:trHeight w:val="179"/>
        </w:trPr>
        <w:tc>
          <w:tcPr>
            <w:tcW w:w="188" w:type="pct"/>
            <w:vMerge/>
            <w:tcBorders>
              <w:top w:val="single" w:sz="8" w:space="0" w:color="auto"/>
              <w:left w:val="single" w:sz="8" w:space="0" w:color="auto"/>
              <w:bottom w:val="nil"/>
              <w:right w:val="single" w:sz="8" w:space="0" w:color="auto"/>
            </w:tcBorders>
            <w:vAlign w:val="center"/>
            <w:hideMark/>
          </w:tcPr>
          <w:p w:rsidR="00DC2A67" w:rsidRPr="008F49DB" w:rsidRDefault="00DC2A67" w:rsidP="00DC2A67">
            <w:pPr>
              <w:spacing w:after="0" w:line="240" w:lineRule="auto"/>
              <w:rPr>
                <w:color w:val="000000"/>
                <w:sz w:val="24"/>
                <w:szCs w:val="24"/>
              </w:rPr>
            </w:pPr>
          </w:p>
        </w:tc>
        <w:tc>
          <w:tcPr>
            <w:tcW w:w="891" w:type="pct"/>
            <w:tcBorders>
              <w:top w:val="nil"/>
              <w:left w:val="nil"/>
              <w:bottom w:val="nil"/>
              <w:right w:val="nil"/>
            </w:tcBorders>
            <w:shd w:val="clear" w:color="auto" w:fill="auto"/>
            <w:hideMark/>
          </w:tcPr>
          <w:p w:rsidR="00DC2A67" w:rsidRPr="008F49DB" w:rsidRDefault="00DC2A67" w:rsidP="00DC2A67">
            <w:pPr>
              <w:spacing w:after="0" w:line="240" w:lineRule="auto"/>
              <w:jc w:val="center"/>
              <w:rPr>
                <w:color w:val="000000"/>
                <w:sz w:val="24"/>
                <w:szCs w:val="24"/>
              </w:rPr>
            </w:pPr>
          </w:p>
        </w:tc>
        <w:tc>
          <w:tcPr>
            <w:tcW w:w="1546" w:type="pct"/>
            <w:tcBorders>
              <w:top w:val="nil"/>
              <w:left w:val="single" w:sz="4" w:space="0" w:color="auto"/>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к-1,361 – районный</w:t>
            </w:r>
          </w:p>
        </w:tc>
        <w:tc>
          <w:tcPr>
            <w:tcW w:w="728"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jc w:val="right"/>
              <w:rPr>
                <w:color w:val="000000"/>
              </w:rPr>
            </w:pPr>
            <w:r w:rsidRPr="008F49DB">
              <w:rPr>
                <w:color w:val="000000"/>
              </w:rPr>
              <w:t>1,361</w:t>
            </w:r>
          </w:p>
        </w:tc>
        <w:tc>
          <w:tcPr>
            <w:tcW w:w="329"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329"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263"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725"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108,7000105</w:t>
            </w:r>
          </w:p>
        </w:tc>
      </w:tr>
      <w:tr w:rsidR="00DC2A67" w:rsidRPr="008F49DB" w:rsidTr="00DC2A67">
        <w:trPr>
          <w:trHeight w:val="857"/>
        </w:trPr>
        <w:tc>
          <w:tcPr>
            <w:tcW w:w="188" w:type="pct"/>
            <w:vMerge/>
            <w:tcBorders>
              <w:top w:val="single" w:sz="8" w:space="0" w:color="auto"/>
              <w:left w:val="single" w:sz="8" w:space="0" w:color="auto"/>
              <w:bottom w:val="nil"/>
              <w:right w:val="single" w:sz="8" w:space="0" w:color="auto"/>
            </w:tcBorders>
            <w:vAlign w:val="center"/>
            <w:hideMark/>
          </w:tcPr>
          <w:p w:rsidR="00DC2A67" w:rsidRPr="008F49DB" w:rsidRDefault="00DC2A67" w:rsidP="00DC2A67">
            <w:pPr>
              <w:spacing w:after="0" w:line="240" w:lineRule="auto"/>
              <w:rPr>
                <w:color w:val="000000"/>
                <w:sz w:val="24"/>
                <w:szCs w:val="24"/>
              </w:rPr>
            </w:pPr>
          </w:p>
        </w:tc>
        <w:tc>
          <w:tcPr>
            <w:tcW w:w="891" w:type="pct"/>
            <w:tcBorders>
              <w:top w:val="nil"/>
              <w:left w:val="nil"/>
              <w:bottom w:val="nil"/>
              <w:right w:val="nil"/>
            </w:tcBorders>
            <w:shd w:val="clear" w:color="auto" w:fill="auto"/>
            <w:hideMark/>
          </w:tcPr>
          <w:p w:rsidR="00DC2A67" w:rsidRPr="008F49DB" w:rsidRDefault="00DC2A67" w:rsidP="00DC2A67">
            <w:pPr>
              <w:spacing w:after="0" w:line="240" w:lineRule="auto"/>
              <w:jc w:val="center"/>
              <w:rPr>
                <w:color w:val="000000"/>
                <w:sz w:val="24"/>
                <w:szCs w:val="24"/>
              </w:rPr>
            </w:pPr>
          </w:p>
        </w:tc>
        <w:tc>
          <w:tcPr>
            <w:tcW w:w="1546" w:type="pct"/>
            <w:tcBorders>
              <w:top w:val="nil"/>
              <w:left w:val="single" w:sz="4" w:space="0" w:color="auto"/>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к-4,27 инфляция (письмо Минстроя России от 09.12.2019г. № 46999-ДВ/09)</w:t>
            </w:r>
          </w:p>
        </w:tc>
        <w:tc>
          <w:tcPr>
            <w:tcW w:w="728"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jc w:val="right"/>
              <w:rPr>
                <w:color w:val="000000"/>
              </w:rPr>
            </w:pPr>
            <w:r w:rsidRPr="008F49DB">
              <w:rPr>
                <w:color w:val="000000"/>
              </w:rPr>
              <w:t>4,27</w:t>
            </w:r>
          </w:p>
        </w:tc>
        <w:tc>
          <w:tcPr>
            <w:tcW w:w="329"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329"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263"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725"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464,1490447</w:t>
            </w:r>
          </w:p>
        </w:tc>
      </w:tr>
      <w:tr w:rsidR="00DC2A67" w:rsidRPr="008F49DB" w:rsidTr="00DC2A67">
        <w:trPr>
          <w:trHeight w:val="342"/>
        </w:trPr>
        <w:tc>
          <w:tcPr>
            <w:tcW w:w="188" w:type="pct"/>
            <w:vMerge/>
            <w:tcBorders>
              <w:top w:val="single" w:sz="8" w:space="0" w:color="auto"/>
              <w:left w:val="single" w:sz="8" w:space="0" w:color="auto"/>
              <w:bottom w:val="nil"/>
              <w:right w:val="single" w:sz="8" w:space="0" w:color="auto"/>
            </w:tcBorders>
            <w:vAlign w:val="center"/>
            <w:hideMark/>
          </w:tcPr>
          <w:p w:rsidR="00DC2A67" w:rsidRPr="008F49DB" w:rsidRDefault="00DC2A67" w:rsidP="00DC2A67">
            <w:pPr>
              <w:spacing w:after="0" w:line="240" w:lineRule="auto"/>
              <w:rPr>
                <w:color w:val="000000"/>
                <w:sz w:val="24"/>
                <w:szCs w:val="24"/>
              </w:rPr>
            </w:pPr>
          </w:p>
        </w:tc>
        <w:tc>
          <w:tcPr>
            <w:tcW w:w="891" w:type="pct"/>
            <w:tcBorders>
              <w:top w:val="nil"/>
              <w:left w:val="nil"/>
              <w:bottom w:val="nil"/>
              <w:right w:val="nil"/>
            </w:tcBorders>
            <w:shd w:val="clear" w:color="auto" w:fill="auto"/>
            <w:hideMark/>
          </w:tcPr>
          <w:p w:rsidR="00DC2A67" w:rsidRPr="008F49DB" w:rsidRDefault="00DC2A67" w:rsidP="00DC2A67">
            <w:pPr>
              <w:spacing w:after="0" w:line="240" w:lineRule="auto"/>
              <w:jc w:val="center"/>
              <w:rPr>
                <w:color w:val="000000"/>
                <w:sz w:val="24"/>
                <w:szCs w:val="24"/>
              </w:rPr>
            </w:pPr>
          </w:p>
        </w:tc>
        <w:tc>
          <w:tcPr>
            <w:tcW w:w="1546" w:type="pct"/>
            <w:tcBorders>
              <w:top w:val="nil"/>
              <w:left w:val="single" w:sz="4" w:space="0" w:color="auto"/>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к- 1,10Актуализация цифровой карты</w:t>
            </w:r>
          </w:p>
        </w:tc>
        <w:tc>
          <w:tcPr>
            <w:tcW w:w="728"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jc w:val="right"/>
              <w:rPr>
                <w:color w:val="000000"/>
              </w:rPr>
            </w:pPr>
            <w:r w:rsidRPr="008F49DB">
              <w:rPr>
                <w:color w:val="000000"/>
              </w:rPr>
              <w:t>1,1</w:t>
            </w:r>
          </w:p>
        </w:tc>
        <w:tc>
          <w:tcPr>
            <w:tcW w:w="329"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329"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263"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725"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510,5639492</w:t>
            </w:r>
          </w:p>
        </w:tc>
      </w:tr>
      <w:tr w:rsidR="00DC2A67" w:rsidRPr="008F49DB" w:rsidTr="00DC2A67">
        <w:trPr>
          <w:trHeight w:val="522"/>
        </w:trPr>
        <w:tc>
          <w:tcPr>
            <w:tcW w:w="188" w:type="pct"/>
            <w:tcBorders>
              <w:top w:val="nil"/>
              <w:left w:val="single" w:sz="8" w:space="0" w:color="auto"/>
              <w:bottom w:val="nil"/>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891" w:type="pct"/>
            <w:tcBorders>
              <w:top w:val="nil"/>
              <w:left w:val="nil"/>
              <w:bottom w:val="nil"/>
              <w:right w:val="nil"/>
            </w:tcBorders>
            <w:shd w:val="clear" w:color="auto" w:fill="auto"/>
            <w:hideMark/>
          </w:tcPr>
          <w:p w:rsidR="00DC2A67" w:rsidRPr="008F49DB" w:rsidRDefault="00DC2A67" w:rsidP="00DC2A67">
            <w:pPr>
              <w:spacing w:after="0" w:line="240" w:lineRule="auto"/>
              <w:jc w:val="center"/>
              <w:rPr>
                <w:color w:val="000000"/>
                <w:sz w:val="24"/>
                <w:szCs w:val="24"/>
              </w:rPr>
            </w:pPr>
          </w:p>
        </w:tc>
        <w:tc>
          <w:tcPr>
            <w:tcW w:w="1546" w:type="pct"/>
            <w:tcBorders>
              <w:top w:val="nil"/>
              <w:left w:val="single" w:sz="4" w:space="0" w:color="auto"/>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1,30 применение компьютерных технологий</w:t>
            </w:r>
          </w:p>
        </w:tc>
        <w:tc>
          <w:tcPr>
            <w:tcW w:w="728"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jc w:val="right"/>
              <w:rPr>
                <w:color w:val="000000"/>
              </w:rPr>
            </w:pPr>
            <w:r w:rsidRPr="008F49DB">
              <w:rPr>
                <w:color w:val="000000"/>
              </w:rPr>
              <w:t>1,3</w:t>
            </w:r>
          </w:p>
        </w:tc>
        <w:tc>
          <w:tcPr>
            <w:tcW w:w="329"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329"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263"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 </w:t>
            </w:r>
          </w:p>
        </w:tc>
        <w:tc>
          <w:tcPr>
            <w:tcW w:w="725"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663,7331339</w:t>
            </w:r>
          </w:p>
        </w:tc>
      </w:tr>
      <w:tr w:rsidR="00DC2A67" w:rsidRPr="008F49DB" w:rsidTr="00DC2A67">
        <w:trPr>
          <w:trHeight w:val="179"/>
        </w:trPr>
        <w:tc>
          <w:tcPr>
            <w:tcW w:w="188" w:type="pct"/>
            <w:tcBorders>
              <w:top w:val="single" w:sz="8" w:space="0" w:color="auto"/>
              <w:left w:val="single" w:sz="8" w:space="0" w:color="auto"/>
              <w:bottom w:val="nil"/>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891" w:type="pct"/>
            <w:tcBorders>
              <w:top w:val="single" w:sz="8" w:space="0" w:color="auto"/>
              <w:left w:val="nil"/>
              <w:bottom w:val="nil"/>
              <w:right w:val="nil"/>
            </w:tcBorders>
            <w:shd w:val="clear" w:color="auto" w:fill="auto"/>
            <w:hideMark/>
          </w:tcPr>
          <w:p w:rsidR="00DC2A67" w:rsidRPr="008F49DB" w:rsidRDefault="00DC2A67" w:rsidP="00DC2A67">
            <w:pPr>
              <w:spacing w:after="0" w:line="240" w:lineRule="auto"/>
              <w:rPr>
                <w:color w:val="000000"/>
                <w:sz w:val="24"/>
                <w:szCs w:val="24"/>
              </w:rPr>
            </w:pPr>
            <w:r w:rsidRPr="008F49DB">
              <w:rPr>
                <w:color w:val="000000"/>
                <w:sz w:val="24"/>
                <w:szCs w:val="24"/>
              </w:rPr>
              <w:t>Итого:</w:t>
            </w:r>
          </w:p>
        </w:tc>
        <w:tc>
          <w:tcPr>
            <w:tcW w:w="1546" w:type="pct"/>
            <w:tcBorders>
              <w:top w:val="nil"/>
              <w:left w:val="single" w:sz="4" w:space="0" w:color="auto"/>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sz w:val="24"/>
                <w:szCs w:val="24"/>
              </w:rPr>
            </w:pPr>
            <w:r w:rsidRPr="008F49DB">
              <w:rPr>
                <w:color w:val="000000"/>
                <w:sz w:val="24"/>
                <w:szCs w:val="24"/>
              </w:rPr>
              <w:t> </w:t>
            </w:r>
          </w:p>
        </w:tc>
        <w:tc>
          <w:tcPr>
            <w:tcW w:w="728"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329"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329"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263"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725"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663,73</w:t>
            </w:r>
          </w:p>
        </w:tc>
      </w:tr>
      <w:tr w:rsidR="00DC2A67" w:rsidRPr="008F49DB" w:rsidTr="00DC2A67">
        <w:trPr>
          <w:trHeight w:val="179"/>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A67" w:rsidRPr="008F49DB" w:rsidRDefault="00DC2A67" w:rsidP="00DC2A67">
            <w:pPr>
              <w:spacing w:after="0" w:line="240" w:lineRule="auto"/>
              <w:rPr>
                <w:i/>
                <w:iCs/>
                <w:color w:val="000000"/>
                <w:sz w:val="24"/>
                <w:szCs w:val="24"/>
              </w:rPr>
            </w:pPr>
            <w:r w:rsidRPr="008F49DB">
              <w:rPr>
                <w:i/>
                <w:iCs/>
                <w:color w:val="000000"/>
                <w:sz w:val="24"/>
                <w:szCs w:val="24"/>
              </w:rPr>
              <w:lastRenderedPageBreak/>
              <w:t> </w:t>
            </w:r>
          </w:p>
        </w:tc>
        <w:tc>
          <w:tcPr>
            <w:tcW w:w="891" w:type="pct"/>
            <w:tcBorders>
              <w:top w:val="single" w:sz="4" w:space="0" w:color="auto"/>
              <w:left w:val="nil"/>
              <w:bottom w:val="single" w:sz="4" w:space="0" w:color="auto"/>
              <w:right w:val="nil"/>
            </w:tcBorders>
            <w:shd w:val="clear" w:color="auto" w:fill="auto"/>
            <w:hideMark/>
          </w:tcPr>
          <w:p w:rsidR="00DC2A67" w:rsidRPr="008F49DB" w:rsidRDefault="00DC2A67" w:rsidP="00DC2A67">
            <w:pPr>
              <w:spacing w:after="0" w:line="240" w:lineRule="auto"/>
              <w:rPr>
                <w:b/>
                <w:bCs/>
                <w:color w:val="000000"/>
                <w:sz w:val="24"/>
                <w:szCs w:val="24"/>
              </w:rPr>
            </w:pPr>
            <w:r w:rsidRPr="008F49DB">
              <w:rPr>
                <w:b/>
                <w:bCs/>
                <w:color w:val="000000"/>
                <w:sz w:val="24"/>
                <w:szCs w:val="24"/>
              </w:rPr>
              <w:t>Раздел 2.</w:t>
            </w:r>
          </w:p>
        </w:tc>
        <w:tc>
          <w:tcPr>
            <w:tcW w:w="1546" w:type="pct"/>
            <w:tcBorders>
              <w:top w:val="nil"/>
              <w:left w:val="single" w:sz="4" w:space="0" w:color="auto"/>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sz w:val="24"/>
                <w:szCs w:val="24"/>
              </w:rPr>
            </w:pPr>
            <w:r w:rsidRPr="008F49DB">
              <w:rPr>
                <w:color w:val="000000"/>
                <w:sz w:val="24"/>
                <w:szCs w:val="24"/>
              </w:rPr>
              <w:t> </w:t>
            </w:r>
          </w:p>
        </w:tc>
        <w:tc>
          <w:tcPr>
            <w:tcW w:w="728"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329"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329"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263"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725"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r>
      <w:tr w:rsidR="00DC2A67" w:rsidRPr="008F49DB" w:rsidTr="00DC2A67">
        <w:trPr>
          <w:trHeight w:val="1028"/>
        </w:trPr>
        <w:tc>
          <w:tcPr>
            <w:tcW w:w="188" w:type="pct"/>
            <w:tcBorders>
              <w:top w:val="nil"/>
              <w:left w:val="single" w:sz="4" w:space="0" w:color="auto"/>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891"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внесение изменений в Правила землепользования и застройки сельского поселения с учетом требований ГК РФ.</w:t>
            </w:r>
          </w:p>
        </w:tc>
        <w:tc>
          <w:tcPr>
            <w:tcW w:w="1546" w:type="pct"/>
            <w:tcBorders>
              <w:top w:val="nil"/>
              <w:left w:val="nil"/>
              <w:bottom w:val="single" w:sz="4" w:space="0" w:color="auto"/>
              <w:right w:val="single" w:sz="4" w:space="0" w:color="auto"/>
            </w:tcBorders>
            <w:shd w:val="clear" w:color="auto" w:fill="auto"/>
            <w:hideMark/>
          </w:tcPr>
          <w:p w:rsidR="00DC2A67" w:rsidRPr="008F49DB" w:rsidRDefault="00DC2A67" w:rsidP="00DC2A67">
            <w:pPr>
              <w:spacing w:after="0" w:line="240" w:lineRule="auto"/>
              <w:rPr>
                <w:color w:val="000000"/>
              </w:rPr>
            </w:pPr>
            <w:r w:rsidRPr="008F49DB">
              <w:rPr>
                <w:color w:val="000000"/>
              </w:rPr>
              <w:t>60% от стоимости разработки генерального плана</w:t>
            </w:r>
          </w:p>
        </w:tc>
        <w:tc>
          <w:tcPr>
            <w:tcW w:w="728"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0,6</w:t>
            </w:r>
          </w:p>
        </w:tc>
        <w:tc>
          <w:tcPr>
            <w:tcW w:w="329"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329"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263"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725" w:type="pct"/>
            <w:tcBorders>
              <w:top w:val="nil"/>
              <w:left w:val="nil"/>
              <w:bottom w:val="single" w:sz="4" w:space="0" w:color="auto"/>
              <w:right w:val="single" w:sz="4"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398,2398804</w:t>
            </w:r>
          </w:p>
        </w:tc>
      </w:tr>
      <w:tr w:rsidR="00DC2A67" w:rsidRPr="008F49DB" w:rsidTr="00DC2A67">
        <w:trPr>
          <w:trHeight w:val="188"/>
        </w:trPr>
        <w:tc>
          <w:tcPr>
            <w:tcW w:w="188" w:type="pct"/>
            <w:tcBorders>
              <w:top w:val="nil"/>
              <w:left w:val="single" w:sz="8" w:space="0" w:color="auto"/>
              <w:bottom w:val="single" w:sz="8" w:space="0" w:color="auto"/>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891"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rPr>
                <w:color w:val="000000"/>
                <w:sz w:val="24"/>
                <w:szCs w:val="24"/>
              </w:rPr>
            </w:pPr>
            <w:r w:rsidRPr="008F49DB">
              <w:rPr>
                <w:color w:val="000000"/>
                <w:sz w:val="24"/>
                <w:szCs w:val="24"/>
              </w:rPr>
              <w:t>НДС 20%</w:t>
            </w:r>
          </w:p>
        </w:tc>
        <w:tc>
          <w:tcPr>
            <w:tcW w:w="1546"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rPr>
                <w:color w:val="000000"/>
                <w:sz w:val="24"/>
                <w:szCs w:val="24"/>
              </w:rPr>
            </w:pPr>
            <w:r w:rsidRPr="008F49DB">
              <w:rPr>
                <w:color w:val="000000"/>
                <w:sz w:val="24"/>
                <w:szCs w:val="24"/>
              </w:rPr>
              <w:t> </w:t>
            </w:r>
          </w:p>
        </w:tc>
        <w:tc>
          <w:tcPr>
            <w:tcW w:w="728" w:type="pct"/>
            <w:tcBorders>
              <w:top w:val="nil"/>
              <w:left w:val="nil"/>
              <w:bottom w:val="single" w:sz="8" w:space="0" w:color="auto"/>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0,2</w:t>
            </w:r>
          </w:p>
        </w:tc>
        <w:tc>
          <w:tcPr>
            <w:tcW w:w="329" w:type="pct"/>
            <w:tcBorders>
              <w:top w:val="nil"/>
              <w:left w:val="nil"/>
              <w:bottom w:val="single" w:sz="8" w:space="0" w:color="auto"/>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329" w:type="pct"/>
            <w:tcBorders>
              <w:top w:val="nil"/>
              <w:left w:val="nil"/>
              <w:bottom w:val="single" w:sz="8" w:space="0" w:color="auto"/>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263" w:type="pct"/>
            <w:tcBorders>
              <w:top w:val="nil"/>
              <w:left w:val="nil"/>
              <w:bottom w:val="single" w:sz="8" w:space="0" w:color="auto"/>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725" w:type="pct"/>
            <w:tcBorders>
              <w:top w:val="nil"/>
              <w:left w:val="nil"/>
              <w:bottom w:val="single" w:sz="8" w:space="0" w:color="auto"/>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79,64797607</w:t>
            </w:r>
          </w:p>
        </w:tc>
      </w:tr>
      <w:tr w:rsidR="00DC2A67" w:rsidRPr="008F49DB" w:rsidTr="00DC2A67">
        <w:trPr>
          <w:trHeight w:val="188"/>
        </w:trPr>
        <w:tc>
          <w:tcPr>
            <w:tcW w:w="188" w:type="pct"/>
            <w:tcBorders>
              <w:top w:val="nil"/>
              <w:left w:val="single" w:sz="8" w:space="0" w:color="auto"/>
              <w:bottom w:val="single" w:sz="8" w:space="0" w:color="auto"/>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891"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rPr>
                <w:b/>
                <w:bCs/>
                <w:color w:val="000000"/>
                <w:sz w:val="24"/>
                <w:szCs w:val="24"/>
              </w:rPr>
            </w:pPr>
            <w:r w:rsidRPr="008F49DB">
              <w:rPr>
                <w:b/>
                <w:bCs/>
                <w:color w:val="000000"/>
                <w:sz w:val="24"/>
                <w:szCs w:val="24"/>
              </w:rPr>
              <w:t>Всего по смете:</w:t>
            </w:r>
          </w:p>
        </w:tc>
        <w:tc>
          <w:tcPr>
            <w:tcW w:w="1546" w:type="pct"/>
            <w:tcBorders>
              <w:top w:val="nil"/>
              <w:left w:val="nil"/>
              <w:bottom w:val="single" w:sz="8" w:space="0" w:color="auto"/>
              <w:right w:val="single" w:sz="8" w:space="0" w:color="auto"/>
            </w:tcBorders>
            <w:shd w:val="clear" w:color="auto" w:fill="auto"/>
            <w:hideMark/>
          </w:tcPr>
          <w:p w:rsidR="00DC2A67" w:rsidRPr="008F49DB" w:rsidRDefault="00DC2A67" w:rsidP="00DC2A67">
            <w:pPr>
              <w:spacing w:after="0" w:line="240" w:lineRule="auto"/>
              <w:rPr>
                <w:color w:val="000000"/>
                <w:sz w:val="24"/>
                <w:szCs w:val="24"/>
              </w:rPr>
            </w:pPr>
            <w:r w:rsidRPr="008F49DB">
              <w:rPr>
                <w:color w:val="000000"/>
                <w:sz w:val="24"/>
                <w:szCs w:val="24"/>
              </w:rPr>
              <w:t> </w:t>
            </w:r>
          </w:p>
        </w:tc>
        <w:tc>
          <w:tcPr>
            <w:tcW w:w="728" w:type="pct"/>
            <w:tcBorders>
              <w:top w:val="nil"/>
              <w:left w:val="nil"/>
              <w:bottom w:val="single" w:sz="8" w:space="0" w:color="auto"/>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329" w:type="pct"/>
            <w:tcBorders>
              <w:top w:val="nil"/>
              <w:left w:val="nil"/>
              <w:bottom w:val="single" w:sz="8" w:space="0" w:color="auto"/>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329" w:type="pct"/>
            <w:tcBorders>
              <w:top w:val="nil"/>
              <w:left w:val="nil"/>
              <w:bottom w:val="single" w:sz="8" w:space="0" w:color="auto"/>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263" w:type="pct"/>
            <w:tcBorders>
              <w:top w:val="nil"/>
              <w:left w:val="nil"/>
              <w:bottom w:val="single" w:sz="8" w:space="0" w:color="auto"/>
              <w:right w:val="single" w:sz="8" w:space="0" w:color="auto"/>
            </w:tcBorders>
            <w:shd w:val="clear" w:color="auto" w:fill="auto"/>
            <w:noWrap/>
            <w:hideMark/>
          </w:tcPr>
          <w:p w:rsidR="00DC2A67" w:rsidRPr="008F49DB" w:rsidRDefault="00DC2A67" w:rsidP="00DC2A67">
            <w:pPr>
              <w:spacing w:after="0" w:line="240" w:lineRule="auto"/>
              <w:jc w:val="center"/>
              <w:rPr>
                <w:color w:val="000000"/>
                <w:sz w:val="24"/>
                <w:szCs w:val="24"/>
              </w:rPr>
            </w:pPr>
            <w:r w:rsidRPr="008F49DB">
              <w:rPr>
                <w:color w:val="000000"/>
                <w:sz w:val="24"/>
                <w:szCs w:val="24"/>
              </w:rPr>
              <w:t> </w:t>
            </w:r>
          </w:p>
        </w:tc>
        <w:tc>
          <w:tcPr>
            <w:tcW w:w="725" w:type="pct"/>
            <w:tcBorders>
              <w:top w:val="nil"/>
              <w:left w:val="nil"/>
              <w:bottom w:val="single" w:sz="8" w:space="0" w:color="auto"/>
              <w:right w:val="single" w:sz="8" w:space="0" w:color="auto"/>
            </w:tcBorders>
            <w:shd w:val="clear" w:color="auto" w:fill="auto"/>
            <w:noWrap/>
            <w:hideMark/>
          </w:tcPr>
          <w:p w:rsidR="00DC2A67" w:rsidRPr="008F49DB" w:rsidRDefault="00DC2A67" w:rsidP="00DC2A67">
            <w:pPr>
              <w:spacing w:after="0" w:line="240" w:lineRule="auto"/>
              <w:jc w:val="center"/>
              <w:rPr>
                <w:b/>
                <w:bCs/>
                <w:color w:val="000000"/>
                <w:sz w:val="24"/>
                <w:szCs w:val="24"/>
              </w:rPr>
            </w:pPr>
            <w:r w:rsidRPr="008F49DB">
              <w:rPr>
                <w:b/>
                <w:bCs/>
                <w:color w:val="000000"/>
                <w:sz w:val="24"/>
                <w:szCs w:val="24"/>
              </w:rPr>
              <w:t>478</w:t>
            </w:r>
          </w:p>
        </w:tc>
      </w:tr>
    </w:tbl>
    <w:p w:rsidR="00DC2A67" w:rsidRPr="008F49DB" w:rsidRDefault="00DC2A67" w:rsidP="00DC2A67">
      <w:pPr>
        <w:spacing w:after="0" w:line="240" w:lineRule="auto"/>
        <w:rPr>
          <w:rFonts w:ascii="Arial" w:hAnsi="Arial" w:cs="Arial"/>
        </w:rPr>
      </w:pPr>
    </w:p>
    <w:tbl>
      <w:tblPr>
        <w:tblW w:w="0" w:type="auto"/>
        <w:tblLook w:val="04A0"/>
      </w:tblPr>
      <w:tblGrid>
        <w:gridCol w:w="9464"/>
      </w:tblGrid>
      <w:tr w:rsidR="00DC2A67" w:rsidRPr="00C43C3D" w:rsidTr="00DC2A67">
        <w:tc>
          <w:tcPr>
            <w:tcW w:w="9464" w:type="dxa"/>
          </w:tcPr>
          <w:p w:rsidR="00DC2A67" w:rsidRPr="00A00427" w:rsidRDefault="00DC2A67" w:rsidP="00DC2A67">
            <w:pPr>
              <w:spacing w:after="0" w:line="240" w:lineRule="auto"/>
              <w:ind w:firstLine="709"/>
              <w:jc w:val="center"/>
              <w:rPr>
                <w:rFonts w:ascii="Arial" w:hAnsi="Arial" w:cs="Arial"/>
                <w:b/>
                <w:sz w:val="32"/>
                <w:szCs w:val="32"/>
              </w:rPr>
            </w:pPr>
            <w:r>
              <w:rPr>
                <w:rFonts w:ascii="Arial" w:hAnsi="Arial" w:cs="Arial"/>
                <w:b/>
                <w:sz w:val="32"/>
                <w:szCs w:val="32"/>
              </w:rPr>
              <w:t xml:space="preserve">21.01.2020 </w:t>
            </w:r>
            <w:r w:rsidRPr="00A00427">
              <w:rPr>
                <w:rFonts w:ascii="Arial" w:hAnsi="Arial" w:cs="Arial"/>
                <w:b/>
                <w:sz w:val="32"/>
                <w:szCs w:val="32"/>
              </w:rPr>
              <w:t>г. №</w:t>
            </w:r>
            <w:r>
              <w:rPr>
                <w:rFonts w:ascii="Arial" w:hAnsi="Arial" w:cs="Arial"/>
                <w:b/>
                <w:sz w:val="32"/>
                <w:szCs w:val="32"/>
              </w:rPr>
              <w:t>8</w:t>
            </w:r>
          </w:p>
          <w:p w:rsidR="00DC2A67" w:rsidRPr="00A00427" w:rsidRDefault="00DC2A67" w:rsidP="00DC2A67">
            <w:pPr>
              <w:spacing w:after="0" w:line="240" w:lineRule="auto"/>
              <w:ind w:firstLine="709"/>
              <w:jc w:val="center"/>
              <w:rPr>
                <w:rFonts w:ascii="Arial" w:hAnsi="Arial" w:cs="Arial"/>
                <w:b/>
                <w:sz w:val="32"/>
                <w:szCs w:val="32"/>
              </w:rPr>
            </w:pPr>
            <w:r w:rsidRPr="00A00427">
              <w:rPr>
                <w:rFonts w:ascii="Arial" w:hAnsi="Arial" w:cs="Arial"/>
                <w:b/>
                <w:sz w:val="32"/>
                <w:szCs w:val="32"/>
              </w:rPr>
              <w:t>РОССИЙСКАЯ ФЕДЕРАЦИЯ</w:t>
            </w:r>
          </w:p>
          <w:p w:rsidR="00DC2A67" w:rsidRPr="00A00427" w:rsidRDefault="00DC2A67" w:rsidP="00DC2A67">
            <w:pPr>
              <w:spacing w:after="0" w:line="240" w:lineRule="auto"/>
              <w:ind w:firstLine="709"/>
              <w:jc w:val="center"/>
              <w:rPr>
                <w:rFonts w:ascii="Arial" w:hAnsi="Arial" w:cs="Arial"/>
                <w:b/>
                <w:sz w:val="32"/>
                <w:szCs w:val="32"/>
              </w:rPr>
            </w:pPr>
            <w:r w:rsidRPr="00A00427">
              <w:rPr>
                <w:rFonts w:ascii="Arial" w:hAnsi="Arial" w:cs="Arial"/>
                <w:b/>
                <w:sz w:val="32"/>
                <w:szCs w:val="32"/>
              </w:rPr>
              <w:t>ИРКУТСКАЯ ОБЛАСТЬ</w:t>
            </w:r>
          </w:p>
          <w:p w:rsidR="00DC2A67" w:rsidRPr="00A00427" w:rsidRDefault="00DC2A67" w:rsidP="00DC2A67">
            <w:pPr>
              <w:spacing w:after="0" w:line="240" w:lineRule="auto"/>
              <w:ind w:firstLine="709"/>
              <w:jc w:val="center"/>
              <w:rPr>
                <w:rFonts w:ascii="Arial" w:hAnsi="Arial" w:cs="Arial"/>
                <w:b/>
                <w:sz w:val="32"/>
                <w:szCs w:val="32"/>
              </w:rPr>
            </w:pPr>
            <w:r w:rsidRPr="00A00427">
              <w:rPr>
                <w:rFonts w:ascii="Arial" w:hAnsi="Arial" w:cs="Arial"/>
                <w:b/>
                <w:sz w:val="32"/>
                <w:szCs w:val="32"/>
              </w:rPr>
              <w:t>БОХАНСКИЙ РАЙОН</w:t>
            </w:r>
          </w:p>
          <w:p w:rsidR="00DC2A67" w:rsidRPr="00A00427" w:rsidRDefault="00DC2A67" w:rsidP="00DC2A67">
            <w:pPr>
              <w:spacing w:after="0" w:line="240" w:lineRule="auto"/>
              <w:ind w:firstLine="709"/>
              <w:jc w:val="center"/>
              <w:rPr>
                <w:rFonts w:ascii="Arial" w:hAnsi="Arial" w:cs="Arial"/>
                <w:b/>
                <w:sz w:val="32"/>
                <w:szCs w:val="32"/>
              </w:rPr>
            </w:pPr>
            <w:r w:rsidRPr="00A00427">
              <w:rPr>
                <w:rFonts w:ascii="Arial" w:hAnsi="Arial" w:cs="Arial"/>
                <w:b/>
                <w:sz w:val="32"/>
                <w:szCs w:val="32"/>
              </w:rPr>
              <w:t>МУНИЦИПАЛЬНОЕ ОБРАЗОВАНИЕ «ТАРАСА»</w:t>
            </w:r>
          </w:p>
          <w:p w:rsidR="00DC2A67" w:rsidRPr="00A00427" w:rsidRDefault="00DC2A67" w:rsidP="00DC2A67">
            <w:pPr>
              <w:spacing w:after="0" w:line="240" w:lineRule="auto"/>
              <w:ind w:firstLine="709"/>
              <w:jc w:val="center"/>
              <w:rPr>
                <w:sz w:val="24"/>
                <w:szCs w:val="24"/>
              </w:rPr>
            </w:pPr>
            <w:r w:rsidRPr="00A00427">
              <w:rPr>
                <w:rFonts w:ascii="Arial" w:hAnsi="Arial" w:cs="Arial"/>
                <w:b/>
                <w:sz w:val="32"/>
                <w:szCs w:val="32"/>
              </w:rPr>
              <w:t>ПОСТАНОВЛЕНИЕ</w:t>
            </w:r>
          </w:p>
          <w:p w:rsidR="00DC2A67" w:rsidRPr="00C43C3D" w:rsidRDefault="00DC2A67" w:rsidP="00DC2A67">
            <w:pPr>
              <w:pStyle w:val="1"/>
              <w:spacing w:before="0" w:line="240" w:lineRule="auto"/>
              <w:rPr>
                <w:caps/>
                <w:szCs w:val="36"/>
              </w:rPr>
            </w:pPr>
          </w:p>
          <w:p w:rsidR="00DC2A67" w:rsidRPr="00A00427" w:rsidRDefault="00DC2A67" w:rsidP="00DC2A67">
            <w:pPr>
              <w:spacing w:after="0" w:line="240" w:lineRule="auto"/>
              <w:jc w:val="center"/>
              <w:rPr>
                <w:rFonts w:ascii="Arial" w:hAnsi="Arial" w:cs="Arial"/>
                <w:b/>
                <w:sz w:val="32"/>
                <w:szCs w:val="32"/>
              </w:rPr>
            </w:pPr>
            <w:r w:rsidRPr="00A00427">
              <w:rPr>
                <w:rFonts w:ascii="Arial" w:hAnsi="Arial" w:cs="Arial"/>
                <w:b/>
                <w:sz w:val="32"/>
                <w:szCs w:val="32"/>
              </w:rPr>
              <w:t>«ОБ УСТАНОВЛЕНИИ СТОИМОСТИ УСЛУГ, ПРЕДОСТАВЛЯЕМЫХ СПЕЦИАЛИЗИРОВАННЫМИ СЛУЖБАМИ ПО ПОХОРОННОМУ ДЕЛУ СОГЛАСНО ГАРАНТИРОВАННОМУ ПЕРЕЧНЮ УСЛУГ»</w:t>
            </w:r>
          </w:p>
          <w:p w:rsidR="00DC2A67" w:rsidRDefault="00DC2A67" w:rsidP="00DC2A67">
            <w:pPr>
              <w:spacing w:after="0" w:line="240" w:lineRule="auto"/>
            </w:pPr>
          </w:p>
          <w:p w:rsidR="00DC2A67" w:rsidRDefault="00DC2A67" w:rsidP="00DC2A67">
            <w:pPr>
              <w:pStyle w:val="1"/>
              <w:spacing w:before="0" w:line="240" w:lineRule="auto"/>
              <w:rPr>
                <w:sz w:val="24"/>
              </w:rPr>
            </w:pPr>
          </w:p>
          <w:p w:rsidR="00DC2A67" w:rsidRPr="00F500DD" w:rsidRDefault="00DC2A67" w:rsidP="00DC2A67">
            <w:pPr>
              <w:pStyle w:val="1"/>
              <w:spacing w:before="0" w:line="240" w:lineRule="auto"/>
              <w:jc w:val="both"/>
            </w:pPr>
          </w:p>
        </w:tc>
      </w:tr>
    </w:tbl>
    <w:p w:rsidR="00DC2A67" w:rsidRPr="00A00427" w:rsidRDefault="00DC2A67" w:rsidP="00DC2A67">
      <w:pPr>
        <w:spacing w:after="0" w:line="240" w:lineRule="auto"/>
        <w:ind w:firstLine="709"/>
        <w:jc w:val="both"/>
        <w:rPr>
          <w:rFonts w:ascii="Arial" w:hAnsi="Arial" w:cs="Arial"/>
          <w:sz w:val="24"/>
          <w:szCs w:val="24"/>
        </w:rPr>
      </w:pPr>
      <w:r w:rsidRPr="00A00427">
        <w:rPr>
          <w:rFonts w:ascii="Arial" w:hAnsi="Arial" w:cs="Arial"/>
          <w:sz w:val="24"/>
          <w:szCs w:val="24"/>
        </w:rPr>
        <w:t>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Устава МО «Тараса»</w:t>
      </w:r>
    </w:p>
    <w:p w:rsidR="00DC2A67" w:rsidRPr="00A00427" w:rsidRDefault="00DC2A67" w:rsidP="00DC2A67">
      <w:pPr>
        <w:spacing w:after="0" w:line="240" w:lineRule="auto"/>
        <w:ind w:firstLine="709"/>
        <w:jc w:val="both"/>
        <w:rPr>
          <w:rFonts w:ascii="Arial" w:hAnsi="Arial" w:cs="Arial"/>
          <w:sz w:val="24"/>
          <w:szCs w:val="24"/>
        </w:rPr>
      </w:pPr>
    </w:p>
    <w:p w:rsidR="00DC2A67" w:rsidRPr="00A00427" w:rsidRDefault="00DC2A67" w:rsidP="00DC2A67">
      <w:pPr>
        <w:spacing w:after="0" w:line="240" w:lineRule="auto"/>
        <w:ind w:firstLine="709"/>
        <w:jc w:val="center"/>
        <w:rPr>
          <w:rFonts w:ascii="Arial" w:hAnsi="Arial" w:cs="Arial"/>
          <w:b/>
          <w:caps/>
          <w:sz w:val="24"/>
          <w:szCs w:val="24"/>
        </w:rPr>
      </w:pPr>
      <w:r w:rsidRPr="00A00427">
        <w:rPr>
          <w:rFonts w:ascii="Arial" w:hAnsi="Arial" w:cs="Arial"/>
          <w:b/>
          <w:caps/>
          <w:sz w:val="24"/>
          <w:szCs w:val="24"/>
        </w:rPr>
        <w:t>постановляю:</w:t>
      </w:r>
    </w:p>
    <w:p w:rsidR="00DC2A67" w:rsidRPr="00A00427" w:rsidRDefault="00DC2A67" w:rsidP="00DC2A67">
      <w:pPr>
        <w:spacing w:after="0" w:line="240" w:lineRule="auto"/>
        <w:ind w:firstLine="709"/>
        <w:jc w:val="center"/>
        <w:rPr>
          <w:rFonts w:ascii="Arial" w:hAnsi="Arial" w:cs="Arial"/>
          <w:b/>
          <w:caps/>
          <w:sz w:val="24"/>
          <w:szCs w:val="24"/>
        </w:rPr>
      </w:pPr>
    </w:p>
    <w:p w:rsidR="00DC2A67" w:rsidRPr="00A00427" w:rsidRDefault="00DC2A67" w:rsidP="00DC2A67">
      <w:pPr>
        <w:spacing w:after="0" w:line="240" w:lineRule="auto"/>
        <w:ind w:firstLine="709"/>
        <w:jc w:val="both"/>
        <w:rPr>
          <w:rFonts w:ascii="Arial" w:hAnsi="Arial" w:cs="Arial"/>
          <w:sz w:val="24"/>
          <w:szCs w:val="24"/>
        </w:rPr>
      </w:pPr>
      <w:r>
        <w:rPr>
          <w:rFonts w:ascii="Arial" w:hAnsi="Arial" w:cs="Arial"/>
          <w:sz w:val="24"/>
          <w:szCs w:val="24"/>
        </w:rPr>
        <w:t>1. У</w:t>
      </w:r>
      <w:r w:rsidRPr="00A00427">
        <w:rPr>
          <w:rFonts w:ascii="Arial" w:hAnsi="Arial" w:cs="Arial"/>
          <w:sz w:val="24"/>
          <w:szCs w:val="24"/>
        </w:rPr>
        <w:t xml:space="preserve">становить с 1 </w:t>
      </w:r>
      <w:r>
        <w:rPr>
          <w:rFonts w:ascii="Arial" w:hAnsi="Arial" w:cs="Arial"/>
          <w:sz w:val="24"/>
          <w:szCs w:val="24"/>
        </w:rPr>
        <w:t>февраля</w:t>
      </w:r>
      <w:r w:rsidRPr="00A00427">
        <w:rPr>
          <w:rFonts w:ascii="Arial" w:hAnsi="Arial" w:cs="Arial"/>
          <w:sz w:val="24"/>
          <w:szCs w:val="24"/>
        </w:rPr>
        <w:t xml:space="preserve"> 20</w:t>
      </w:r>
      <w:r>
        <w:rPr>
          <w:rFonts w:ascii="Arial" w:hAnsi="Arial" w:cs="Arial"/>
          <w:sz w:val="24"/>
          <w:szCs w:val="24"/>
        </w:rPr>
        <w:t>20</w:t>
      </w:r>
      <w:r w:rsidRPr="00A00427">
        <w:rPr>
          <w:rFonts w:ascii="Arial" w:hAnsi="Arial" w:cs="Arial"/>
          <w:sz w:val="24"/>
          <w:szCs w:val="24"/>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№8-ФЗ «О погребении и похоронном деле», близким родственникам, иным родственникам, законному представителю или иному лицу, взявшему на обязанность осуществить погребение, согласно приложения №1.</w:t>
      </w:r>
    </w:p>
    <w:p w:rsidR="00DC2A67" w:rsidRDefault="00DC2A67" w:rsidP="00DC2A67">
      <w:pPr>
        <w:spacing w:after="0" w:line="240" w:lineRule="auto"/>
        <w:ind w:firstLine="709"/>
        <w:jc w:val="both"/>
        <w:rPr>
          <w:rFonts w:ascii="Arial" w:hAnsi="Arial" w:cs="Arial"/>
          <w:sz w:val="24"/>
          <w:szCs w:val="24"/>
        </w:rPr>
      </w:pPr>
      <w:r>
        <w:rPr>
          <w:rFonts w:ascii="Arial" w:hAnsi="Arial" w:cs="Arial"/>
          <w:sz w:val="24"/>
          <w:szCs w:val="24"/>
        </w:rPr>
        <w:t xml:space="preserve">2. </w:t>
      </w:r>
      <w:r w:rsidRPr="00A00427">
        <w:rPr>
          <w:rFonts w:ascii="Arial" w:hAnsi="Arial" w:cs="Arial"/>
          <w:sz w:val="24"/>
          <w:szCs w:val="24"/>
        </w:rPr>
        <w:t xml:space="preserve">Установить с 1 </w:t>
      </w:r>
      <w:r>
        <w:rPr>
          <w:rFonts w:ascii="Arial" w:hAnsi="Arial" w:cs="Arial"/>
          <w:sz w:val="24"/>
          <w:szCs w:val="24"/>
        </w:rPr>
        <w:t>февраля</w:t>
      </w:r>
      <w:r w:rsidRPr="00A00427">
        <w:rPr>
          <w:rFonts w:ascii="Arial" w:hAnsi="Arial" w:cs="Arial"/>
          <w:sz w:val="24"/>
          <w:szCs w:val="24"/>
        </w:rPr>
        <w:t xml:space="preserve"> 20</w:t>
      </w:r>
      <w:r>
        <w:rPr>
          <w:rFonts w:ascii="Arial" w:hAnsi="Arial" w:cs="Arial"/>
          <w:sz w:val="24"/>
          <w:szCs w:val="24"/>
        </w:rPr>
        <w:t>20</w:t>
      </w:r>
      <w:r w:rsidRPr="00A00427">
        <w:rPr>
          <w:rFonts w:ascii="Arial" w:hAnsi="Arial" w:cs="Arial"/>
          <w:sz w:val="24"/>
          <w:szCs w:val="24"/>
        </w:rPr>
        <w:t xml:space="preserve"> года стоимость услуг, оказываемых специализированными службами по вопросам похоронного дела в соответствии </w:t>
      </w:r>
      <w:r w:rsidRPr="00A00427">
        <w:rPr>
          <w:rFonts w:ascii="Arial" w:hAnsi="Arial" w:cs="Arial"/>
          <w:sz w:val="24"/>
          <w:szCs w:val="24"/>
        </w:rPr>
        <w:lastRenderedPageBreak/>
        <w:t>со ст.12 Федерального закона от 12.01.1996г.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установления органами внутренних дел его личности согласно приложения №2.</w:t>
      </w:r>
    </w:p>
    <w:p w:rsidR="00DC2A67" w:rsidRDefault="00DC2A67" w:rsidP="00DC2A67">
      <w:pPr>
        <w:spacing w:after="0" w:line="240" w:lineRule="auto"/>
        <w:ind w:firstLine="709"/>
        <w:jc w:val="both"/>
        <w:rPr>
          <w:rFonts w:ascii="Arial" w:hAnsi="Arial" w:cs="Arial"/>
          <w:sz w:val="24"/>
          <w:szCs w:val="24"/>
        </w:rPr>
      </w:pPr>
      <w:r>
        <w:rPr>
          <w:rFonts w:ascii="Arial" w:hAnsi="Arial" w:cs="Arial"/>
          <w:sz w:val="24"/>
          <w:szCs w:val="24"/>
        </w:rPr>
        <w:t>3. Постановление администрации муниципального образования «Тараса»  № 10 от 24 января 2019 года «О</w:t>
      </w:r>
      <w:r w:rsidRPr="00283721">
        <w:rPr>
          <w:rFonts w:ascii="Arial" w:hAnsi="Arial" w:cs="Arial"/>
          <w:sz w:val="24"/>
          <w:szCs w:val="24"/>
        </w:rPr>
        <w:t>б установлении стоимости услуг, предоставляемых специализированными службами по похоронному делу согласно гарантированному перечню услуг</w:t>
      </w:r>
      <w:r>
        <w:rPr>
          <w:rFonts w:ascii="Arial" w:hAnsi="Arial" w:cs="Arial"/>
          <w:sz w:val="24"/>
          <w:szCs w:val="24"/>
        </w:rPr>
        <w:t>» считать утратившим силу.</w:t>
      </w:r>
    </w:p>
    <w:p w:rsidR="00DC2A67" w:rsidRPr="00283721" w:rsidRDefault="00DC2A67" w:rsidP="00DC2A67">
      <w:pPr>
        <w:spacing w:after="0" w:line="240" w:lineRule="auto"/>
        <w:ind w:firstLine="709"/>
        <w:jc w:val="both"/>
        <w:rPr>
          <w:rFonts w:ascii="Arial" w:hAnsi="Arial" w:cs="Arial"/>
          <w:sz w:val="24"/>
          <w:szCs w:val="24"/>
        </w:rPr>
      </w:pPr>
      <w:r>
        <w:rPr>
          <w:rFonts w:ascii="Arial" w:hAnsi="Arial" w:cs="Arial"/>
          <w:sz w:val="24"/>
          <w:szCs w:val="24"/>
        </w:rPr>
        <w:t>4. Настоящее постановление вступает в силу с 1 февраля 2020 года.</w:t>
      </w:r>
    </w:p>
    <w:p w:rsidR="00DC2A67" w:rsidRPr="00A00427" w:rsidRDefault="00DC2A67" w:rsidP="00DC2A67">
      <w:pPr>
        <w:pStyle w:val="a9"/>
        <w:ind w:left="0" w:firstLine="709"/>
        <w:contextualSpacing w:val="0"/>
        <w:jc w:val="both"/>
        <w:rPr>
          <w:rFonts w:ascii="Arial" w:hAnsi="Arial" w:cs="Arial"/>
          <w:sz w:val="24"/>
          <w:szCs w:val="24"/>
        </w:rPr>
      </w:pPr>
      <w:r>
        <w:rPr>
          <w:rFonts w:ascii="Arial" w:hAnsi="Arial" w:cs="Arial"/>
          <w:sz w:val="24"/>
          <w:szCs w:val="24"/>
        </w:rPr>
        <w:t>5</w:t>
      </w:r>
      <w:r w:rsidRPr="00A00427">
        <w:rPr>
          <w:rFonts w:ascii="Arial" w:hAnsi="Arial" w:cs="Arial"/>
          <w:sz w:val="24"/>
          <w:szCs w:val="24"/>
        </w:rPr>
        <w:t>. Настоящее постановление опубликовать в Вестнике МО «Тараса» и разместить на официальном сайте в информационно-телекоммуникационной сети «Интернет».</w:t>
      </w:r>
    </w:p>
    <w:p w:rsidR="00DC2A67" w:rsidRPr="00A00427" w:rsidRDefault="00DC2A67" w:rsidP="00DC2A67">
      <w:pPr>
        <w:pStyle w:val="a9"/>
        <w:ind w:left="0" w:firstLine="709"/>
        <w:contextualSpacing w:val="0"/>
        <w:jc w:val="both"/>
        <w:rPr>
          <w:rFonts w:ascii="Arial" w:hAnsi="Arial" w:cs="Arial"/>
          <w:sz w:val="24"/>
          <w:szCs w:val="24"/>
        </w:rPr>
      </w:pPr>
      <w:r>
        <w:rPr>
          <w:rFonts w:ascii="Arial" w:hAnsi="Arial" w:cs="Arial"/>
          <w:sz w:val="24"/>
          <w:szCs w:val="24"/>
        </w:rPr>
        <w:t>6</w:t>
      </w:r>
      <w:r w:rsidRPr="00A00427">
        <w:rPr>
          <w:rFonts w:ascii="Arial" w:hAnsi="Arial" w:cs="Arial"/>
          <w:sz w:val="24"/>
          <w:szCs w:val="24"/>
        </w:rPr>
        <w:t>. Контроль за исполнением данного постановления оставляю за собой.</w:t>
      </w:r>
    </w:p>
    <w:p w:rsidR="00DC2A67" w:rsidRPr="00A00427" w:rsidRDefault="00DC2A67" w:rsidP="00DC2A67">
      <w:pPr>
        <w:spacing w:after="0" w:line="240" w:lineRule="auto"/>
        <w:rPr>
          <w:rFonts w:ascii="Arial" w:hAnsi="Arial" w:cs="Arial"/>
          <w:sz w:val="24"/>
          <w:szCs w:val="24"/>
        </w:rPr>
      </w:pPr>
    </w:p>
    <w:p w:rsidR="00DC2A67" w:rsidRPr="00A00427" w:rsidRDefault="00DC2A67" w:rsidP="00DC2A67">
      <w:pPr>
        <w:spacing w:after="0" w:line="240" w:lineRule="auto"/>
        <w:jc w:val="both"/>
        <w:rPr>
          <w:rFonts w:ascii="Arial" w:hAnsi="Arial" w:cs="Arial"/>
          <w:sz w:val="24"/>
          <w:szCs w:val="24"/>
        </w:rPr>
      </w:pPr>
    </w:p>
    <w:p w:rsidR="00DC2A67" w:rsidRDefault="00DC2A67" w:rsidP="00DC2A67">
      <w:pPr>
        <w:spacing w:after="0" w:line="240" w:lineRule="auto"/>
        <w:ind w:firstLine="709"/>
        <w:jc w:val="both"/>
        <w:rPr>
          <w:rFonts w:ascii="Arial" w:hAnsi="Arial" w:cs="Arial"/>
          <w:sz w:val="24"/>
          <w:szCs w:val="24"/>
        </w:rPr>
      </w:pPr>
      <w:r w:rsidRPr="00A00427">
        <w:rPr>
          <w:rFonts w:ascii="Arial" w:hAnsi="Arial" w:cs="Arial"/>
          <w:sz w:val="24"/>
          <w:szCs w:val="24"/>
        </w:rPr>
        <w:t xml:space="preserve">Глава МО «Тараса» </w:t>
      </w:r>
    </w:p>
    <w:p w:rsidR="00DC2A67" w:rsidRPr="00A00427" w:rsidRDefault="00DC2A67" w:rsidP="00DC2A67">
      <w:pPr>
        <w:spacing w:after="0" w:line="240" w:lineRule="auto"/>
        <w:ind w:firstLine="709"/>
        <w:jc w:val="both"/>
        <w:rPr>
          <w:rFonts w:ascii="Arial" w:hAnsi="Arial" w:cs="Arial"/>
          <w:sz w:val="24"/>
          <w:szCs w:val="24"/>
        </w:rPr>
      </w:pPr>
      <w:r w:rsidRPr="00A00427">
        <w:rPr>
          <w:rFonts w:ascii="Arial" w:hAnsi="Arial" w:cs="Arial"/>
          <w:sz w:val="24"/>
          <w:szCs w:val="24"/>
        </w:rPr>
        <w:t>А.М. Таряшинов</w:t>
      </w:r>
    </w:p>
    <w:p w:rsidR="00DC2A67" w:rsidRDefault="00DC2A67" w:rsidP="00DC2A67">
      <w:pPr>
        <w:tabs>
          <w:tab w:val="left" w:pos="6096"/>
        </w:tabs>
        <w:spacing w:after="0" w:line="240" w:lineRule="auto"/>
        <w:ind w:hanging="5529"/>
        <w:jc w:val="right"/>
        <w:rPr>
          <w:rFonts w:ascii="Courier New" w:hAnsi="Courier New" w:cs="Courier New"/>
        </w:rPr>
      </w:pPr>
    </w:p>
    <w:p w:rsidR="00DC2A67" w:rsidRDefault="00DC2A67" w:rsidP="00DC2A67">
      <w:pPr>
        <w:tabs>
          <w:tab w:val="left" w:pos="6096"/>
        </w:tabs>
        <w:spacing w:after="0" w:line="240" w:lineRule="auto"/>
        <w:ind w:hanging="5529"/>
        <w:jc w:val="right"/>
        <w:rPr>
          <w:rFonts w:ascii="Courier New" w:hAnsi="Courier New" w:cs="Courier New"/>
        </w:rPr>
      </w:pPr>
    </w:p>
    <w:p w:rsidR="00DC2A67" w:rsidRPr="00A00427" w:rsidRDefault="00DC2A67" w:rsidP="00DC2A67">
      <w:pPr>
        <w:tabs>
          <w:tab w:val="left" w:pos="6096"/>
        </w:tabs>
        <w:spacing w:after="0" w:line="240" w:lineRule="auto"/>
        <w:ind w:hanging="5529"/>
        <w:jc w:val="right"/>
        <w:rPr>
          <w:rFonts w:ascii="Courier New" w:hAnsi="Courier New" w:cs="Courier New"/>
        </w:rPr>
      </w:pPr>
      <w:r w:rsidRPr="00A00427">
        <w:rPr>
          <w:rFonts w:ascii="Courier New" w:hAnsi="Courier New" w:cs="Courier New"/>
        </w:rPr>
        <w:t>Приложение№1</w:t>
      </w:r>
    </w:p>
    <w:p w:rsidR="00DC2A67" w:rsidRPr="00A00427" w:rsidRDefault="00DC2A67" w:rsidP="00DC2A67">
      <w:pPr>
        <w:tabs>
          <w:tab w:val="left" w:pos="6096"/>
        </w:tabs>
        <w:spacing w:after="0" w:line="240" w:lineRule="auto"/>
        <w:ind w:hanging="5529"/>
        <w:jc w:val="right"/>
        <w:rPr>
          <w:rFonts w:ascii="Courier New" w:hAnsi="Courier New" w:cs="Courier New"/>
        </w:rPr>
      </w:pPr>
      <w:r w:rsidRPr="00A00427">
        <w:rPr>
          <w:rFonts w:ascii="Courier New" w:hAnsi="Courier New" w:cs="Courier New"/>
        </w:rPr>
        <w:t>к постановлению администрации МО «Тараса</w:t>
      </w:r>
      <w:r>
        <w:rPr>
          <w:rFonts w:ascii="Courier New" w:hAnsi="Courier New" w:cs="Courier New"/>
        </w:rPr>
        <w:t>»</w:t>
      </w:r>
    </w:p>
    <w:p w:rsidR="00DC2A67" w:rsidRPr="00A00427" w:rsidRDefault="00DC2A67" w:rsidP="00DC2A67">
      <w:pPr>
        <w:tabs>
          <w:tab w:val="left" w:pos="6096"/>
        </w:tabs>
        <w:spacing w:after="0" w:line="240" w:lineRule="auto"/>
        <w:jc w:val="right"/>
        <w:rPr>
          <w:rFonts w:ascii="Courier New" w:hAnsi="Courier New" w:cs="Courier New"/>
        </w:rPr>
      </w:pPr>
      <w:r w:rsidRPr="00A00427">
        <w:rPr>
          <w:rFonts w:ascii="Courier New" w:hAnsi="Courier New" w:cs="Courier New"/>
        </w:rPr>
        <w:t xml:space="preserve">№ </w:t>
      </w:r>
      <w:r>
        <w:rPr>
          <w:rFonts w:ascii="Courier New" w:hAnsi="Courier New" w:cs="Courier New"/>
        </w:rPr>
        <w:t>8</w:t>
      </w:r>
      <w:r w:rsidRPr="00A00427">
        <w:rPr>
          <w:rFonts w:ascii="Courier New" w:hAnsi="Courier New" w:cs="Courier New"/>
        </w:rPr>
        <w:t xml:space="preserve">от </w:t>
      </w:r>
      <w:r>
        <w:rPr>
          <w:rFonts w:ascii="Courier New" w:hAnsi="Courier New" w:cs="Courier New"/>
        </w:rPr>
        <w:t>21</w:t>
      </w:r>
      <w:r w:rsidRPr="00A00427">
        <w:rPr>
          <w:rFonts w:ascii="Courier New" w:hAnsi="Courier New" w:cs="Courier New"/>
        </w:rPr>
        <w:t>.</w:t>
      </w:r>
      <w:r>
        <w:rPr>
          <w:rFonts w:ascii="Courier New" w:hAnsi="Courier New" w:cs="Courier New"/>
        </w:rPr>
        <w:t>01</w:t>
      </w:r>
      <w:r w:rsidRPr="00A00427">
        <w:rPr>
          <w:rFonts w:ascii="Courier New" w:hAnsi="Courier New" w:cs="Courier New"/>
        </w:rPr>
        <w:t>.20</w:t>
      </w:r>
      <w:r>
        <w:rPr>
          <w:rFonts w:ascii="Courier New" w:hAnsi="Courier New" w:cs="Courier New"/>
        </w:rPr>
        <w:t xml:space="preserve">20 </w:t>
      </w:r>
      <w:r w:rsidRPr="00A00427">
        <w:rPr>
          <w:rFonts w:ascii="Courier New" w:hAnsi="Courier New" w:cs="Courier New"/>
        </w:rPr>
        <w:t>г.</w:t>
      </w:r>
    </w:p>
    <w:p w:rsidR="00DC2A67" w:rsidRPr="002770A3" w:rsidRDefault="00DC2A67" w:rsidP="00DC2A67">
      <w:pPr>
        <w:spacing w:after="0" w:line="240" w:lineRule="auto"/>
        <w:rPr>
          <w:sz w:val="28"/>
          <w:szCs w:val="28"/>
        </w:rPr>
      </w:pPr>
    </w:p>
    <w:p w:rsidR="00DC2A67" w:rsidRPr="006205D4" w:rsidRDefault="00DC2A67" w:rsidP="00DC2A67">
      <w:pPr>
        <w:shd w:val="clear" w:color="auto" w:fill="FFFFFF"/>
        <w:spacing w:after="0" w:line="240" w:lineRule="auto"/>
        <w:ind w:firstLine="540"/>
        <w:rPr>
          <w:rFonts w:ascii="Arial" w:hAnsi="Arial" w:cs="Arial"/>
          <w:color w:val="000000"/>
          <w:sz w:val="24"/>
          <w:szCs w:val="24"/>
        </w:rPr>
      </w:pPr>
      <w:r w:rsidRPr="006205D4">
        <w:rPr>
          <w:rFonts w:ascii="Arial" w:hAnsi="Arial" w:cs="Arial"/>
          <w:color w:val="000000"/>
          <w:sz w:val="24"/>
          <w:szCs w:val="24"/>
        </w:rPr>
        <w:t>Стоимость гарантированного перечня услуг, оказываемых специализированной службой по вопросам похоронного дела.</w:t>
      </w:r>
    </w:p>
    <w:p w:rsidR="00DC2A67" w:rsidRPr="002770A3" w:rsidRDefault="00DC2A67" w:rsidP="00DC2A67">
      <w:pPr>
        <w:shd w:val="clear" w:color="auto" w:fill="FFFFFF"/>
        <w:spacing w:after="0" w:line="240" w:lineRule="auto"/>
        <w:ind w:firstLine="540"/>
        <w:jc w:val="center"/>
        <w:rPr>
          <w:color w:val="000000"/>
          <w:sz w:val="28"/>
          <w:szCs w:val="28"/>
        </w:rPr>
      </w:pPr>
      <w:r w:rsidRPr="002770A3">
        <w:rPr>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DC2A67" w:rsidRPr="002770A3" w:rsidTr="00DC2A67">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Стоимость (руб.)    </w:t>
            </w:r>
          </w:p>
        </w:tc>
      </w:tr>
      <w:tr w:rsidR="00DC2A67" w:rsidRPr="002770A3" w:rsidTr="00DC2A67">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бесплатно</w:t>
            </w:r>
          </w:p>
        </w:tc>
      </w:tr>
      <w:tr w:rsidR="00DC2A67" w:rsidRPr="002770A3" w:rsidTr="00DC2A67">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Предоставление и доставка гроба и других предметов,</w:t>
            </w:r>
            <w:r w:rsidRPr="006205D4">
              <w:rPr>
                <w:rFonts w:ascii="Courier New" w:hAnsi="Courier New" w:cs="Courier New"/>
                <w:color w:val="000000"/>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Pr>
                <w:rFonts w:ascii="Courier New" w:hAnsi="Courier New" w:cs="Courier New"/>
                <w:color w:val="000000"/>
              </w:rPr>
              <w:t>2072,08</w:t>
            </w:r>
          </w:p>
        </w:tc>
      </w:tr>
      <w:tr w:rsidR="00DC2A67" w:rsidRPr="002770A3" w:rsidTr="00DC2A67">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Pr>
                <w:rFonts w:ascii="Courier New" w:hAnsi="Courier New" w:cs="Courier New"/>
                <w:color w:val="000000"/>
              </w:rPr>
              <w:t>1319,27</w:t>
            </w:r>
          </w:p>
        </w:tc>
      </w:tr>
      <w:tr w:rsidR="00DC2A67" w:rsidRPr="002770A3" w:rsidTr="00DC2A67">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DC2A67" w:rsidRPr="006205D4" w:rsidRDefault="00DC2A67" w:rsidP="00DC2A67">
            <w:pPr>
              <w:tabs>
                <w:tab w:val="right" w:pos="7530"/>
              </w:tabs>
              <w:spacing w:after="0" w:line="240" w:lineRule="auto"/>
              <w:jc w:val="both"/>
              <w:rPr>
                <w:rFonts w:ascii="Courier New" w:hAnsi="Courier New" w:cs="Courier New"/>
              </w:rPr>
            </w:pPr>
            <w:r w:rsidRPr="006205D4">
              <w:rPr>
                <w:rFonts w:ascii="Courier New" w:hAnsi="Courier New" w:cs="Courier New"/>
                <w:color w:val="000000"/>
              </w:rPr>
              <w:t>Погребение </w:t>
            </w:r>
            <w:r w:rsidRPr="006205D4">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rPr>
            </w:pPr>
            <w:r>
              <w:rPr>
                <w:rFonts w:ascii="Courier New" w:hAnsi="Courier New" w:cs="Courier New"/>
                <w:color w:val="000000"/>
              </w:rPr>
              <w:t>4015,57</w:t>
            </w:r>
          </w:p>
        </w:tc>
      </w:tr>
      <w:tr w:rsidR="00DC2A67" w:rsidRPr="002770A3" w:rsidTr="00DC2A67">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DC2A67" w:rsidRPr="006205D4" w:rsidRDefault="00DC2A67" w:rsidP="00DC2A67">
            <w:pPr>
              <w:spacing w:after="0" w:line="240" w:lineRule="auto"/>
              <w:jc w:val="both"/>
              <w:rPr>
                <w:rFonts w:ascii="Courier New" w:hAnsi="Courier New" w:cs="Courier New"/>
                <w:b/>
                <w:color w:val="000000"/>
              </w:rPr>
            </w:pPr>
            <w:r w:rsidRPr="006205D4">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2A67" w:rsidRDefault="00DC2A67" w:rsidP="00DC2A67">
            <w:pPr>
              <w:spacing w:after="0" w:line="240" w:lineRule="auto"/>
              <w:jc w:val="both"/>
              <w:rPr>
                <w:rFonts w:ascii="Courier New" w:hAnsi="Courier New" w:cs="Courier New"/>
                <w:b/>
                <w:color w:val="000000"/>
              </w:rPr>
            </w:pPr>
            <w:r>
              <w:rPr>
                <w:rFonts w:ascii="Courier New" w:hAnsi="Courier New" w:cs="Courier New"/>
                <w:b/>
                <w:color w:val="000000"/>
              </w:rPr>
              <w:t>7406,92</w:t>
            </w:r>
          </w:p>
          <w:p w:rsidR="00DC2A67" w:rsidRPr="006205D4" w:rsidRDefault="00DC2A67" w:rsidP="00DC2A67">
            <w:pPr>
              <w:spacing w:after="0" w:line="240" w:lineRule="auto"/>
              <w:jc w:val="both"/>
              <w:rPr>
                <w:rFonts w:ascii="Courier New" w:hAnsi="Courier New" w:cs="Courier New"/>
                <w:b/>
                <w:color w:val="000000"/>
              </w:rPr>
            </w:pPr>
          </w:p>
        </w:tc>
      </w:tr>
    </w:tbl>
    <w:p w:rsidR="00DC2A67" w:rsidRPr="002770A3" w:rsidRDefault="00DC2A67" w:rsidP="00DC2A67">
      <w:pPr>
        <w:shd w:val="clear" w:color="auto" w:fill="FFFFFF"/>
        <w:spacing w:after="0" w:line="240" w:lineRule="auto"/>
        <w:ind w:firstLine="540"/>
        <w:jc w:val="both"/>
        <w:rPr>
          <w:color w:val="000000"/>
          <w:sz w:val="28"/>
          <w:szCs w:val="28"/>
        </w:rPr>
      </w:pPr>
      <w:r w:rsidRPr="002770A3">
        <w:rPr>
          <w:color w:val="000000"/>
          <w:sz w:val="28"/>
          <w:szCs w:val="28"/>
        </w:rPr>
        <w:t> </w:t>
      </w:r>
    </w:p>
    <w:p w:rsidR="00DC2A67" w:rsidRDefault="00DC2A67" w:rsidP="00DC2A67">
      <w:pPr>
        <w:shd w:val="clear" w:color="auto" w:fill="FFFFFF"/>
        <w:spacing w:after="0" w:line="240" w:lineRule="auto"/>
        <w:ind w:firstLine="540"/>
        <w:jc w:val="both"/>
      </w:pPr>
      <w:r w:rsidRPr="002770A3">
        <w:rPr>
          <w:color w:val="000000"/>
          <w:sz w:val="28"/>
          <w:szCs w:val="28"/>
        </w:rPr>
        <w:t> </w:t>
      </w:r>
    </w:p>
    <w:p w:rsidR="00DC2A67" w:rsidRDefault="00DC2A67" w:rsidP="00DC2A67">
      <w:pPr>
        <w:spacing w:after="0" w:line="240" w:lineRule="auto"/>
      </w:pPr>
    </w:p>
    <w:p w:rsidR="00DC2A67" w:rsidRPr="001F499F" w:rsidRDefault="00DC2A67" w:rsidP="00DC2A67">
      <w:pPr>
        <w:tabs>
          <w:tab w:val="left" w:pos="6096"/>
        </w:tabs>
        <w:spacing w:after="0" w:line="240" w:lineRule="auto"/>
        <w:ind w:hanging="5529"/>
        <w:jc w:val="right"/>
        <w:rPr>
          <w:rFonts w:ascii="Courier New" w:hAnsi="Courier New" w:cs="Courier New"/>
        </w:rPr>
      </w:pPr>
      <w:r w:rsidRPr="001F499F">
        <w:rPr>
          <w:rFonts w:ascii="Courier New" w:hAnsi="Courier New" w:cs="Courier New"/>
        </w:rPr>
        <w:t xml:space="preserve">Приложение №2 </w:t>
      </w:r>
    </w:p>
    <w:p w:rsidR="00DC2A67" w:rsidRPr="001F499F" w:rsidRDefault="00DC2A67" w:rsidP="00DC2A67">
      <w:pPr>
        <w:tabs>
          <w:tab w:val="left" w:pos="6096"/>
        </w:tabs>
        <w:spacing w:after="0" w:line="240" w:lineRule="auto"/>
        <w:ind w:hanging="5529"/>
        <w:jc w:val="right"/>
        <w:rPr>
          <w:rFonts w:ascii="Courier New" w:hAnsi="Courier New" w:cs="Courier New"/>
        </w:rPr>
      </w:pPr>
      <w:r w:rsidRPr="001F499F">
        <w:rPr>
          <w:rFonts w:ascii="Courier New" w:hAnsi="Courier New" w:cs="Courier New"/>
        </w:rPr>
        <w:t xml:space="preserve">к постановлению администрации МО «Тараса» </w:t>
      </w:r>
    </w:p>
    <w:p w:rsidR="00DC2A67" w:rsidRPr="001F499F" w:rsidRDefault="00DC2A67" w:rsidP="00DC2A67">
      <w:pPr>
        <w:tabs>
          <w:tab w:val="left" w:pos="6096"/>
        </w:tabs>
        <w:spacing w:after="0" w:line="240" w:lineRule="auto"/>
        <w:ind w:hanging="5529"/>
        <w:jc w:val="right"/>
        <w:rPr>
          <w:rFonts w:ascii="Courier New" w:hAnsi="Courier New" w:cs="Courier New"/>
        </w:rPr>
      </w:pPr>
      <w:r w:rsidRPr="00A00427">
        <w:rPr>
          <w:rFonts w:ascii="Courier New" w:hAnsi="Courier New" w:cs="Courier New"/>
        </w:rPr>
        <w:t xml:space="preserve">№ </w:t>
      </w:r>
      <w:r>
        <w:rPr>
          <w:rFonts w:ascii="Courier New" w:hAnsi="Courier New" w:cs="Courier New"/>
        </w:rPr>
        <w:t xml:space="preserve">8 </w:t>
      </w:r>
      <w:r w:rsidRPr="00A00427">
        <w:rPr>
          <w:rFonts w:ascii="Courier New" w:hAnsi="Courier New" w:cs="Courier New"/>
        </w:rPr>
        <w:t xml:space="preserve">от </w:t>
      </w:r>
      <w:r>
        <w:rPr>
          <w:rFonts w:ascii="Courier New" w:hAnsi="Courier New" w:cs="Courier New"/>
        </w:rPr>
        <w:t>21</w:t>
      </w:r>
      <w:r w:rsidRPr="00A00427">
        <w:rPr>
          <w:rFonts w:ascii="Courier New" w:hAnsi="Courier New" w:cs="Courier New"/>
        </w:rPr>
        <w:t>.</w:t>
      </w:r>
      <w:r>
        <w:rPr>
          <w:rFonts w:ascii="Courier New" w:hAnsi="Courier New" w:cs="Courier New"/>
        </w:rPr>
        <w:t>01</w:t>
      </w:r>
      <w:r w:rsidRPr="00A00427">
        <w:rPr>
          <w:rFonts w:ascii="Courier New" w:hAnsi="Courier New" w:cs="Courier New"/>
        </w:rPr>
        <w:t>.20</w:t>
      </w:r>
      <w:r>
        <w:rPr>
          <w:rFonts w:ascii="Courier New" w:hAnsi="Courier New" w:cs="Courier New"/>
        </w:rPr>
        <w:t xml:space="preserve">20 </w:t>
      </w:r>
      <w:r w:rsidRPr="00A00427">
        <w:rPr>
          <w:rFonts w:ascii="Courier New" w:hAnsi="Courier New" w:cs="Courier New"/>
        </w:rPr>
        <w:t>г</w:t>
      </w:r>
      <w:r w:rsidRPr="001F499F">
        <w:rPr>
          <w:rFonts w:ascii="Courier New" w:hAnsi="Courier New" w:cs="Courier New"/>
        </w:rPr>
        <w:t>.</w:t>
      </w:r>
    </w:p>
    <w:p w:rsidR="00DC2A67" w:rsidRPr="002770A3" w:rsidRDefault="00DC2A67" w:rsidP="00DC2A67">
      <w:pPr>
        <w:spacing w:after="0" w:line="240" w:lineRule="auto"/>
        <w:jc w:val="right"/>
        <w:rPr>
          <w:sz w:val="28"/>
          <w:szCs w:val="28"/>
        </w:rPr>
      </w:pPr>
    </w:p>
    <w:p w:rsidR="00DC2A67" w:rsidRPr="006205D4" w:rsidRDefault="00DC2A67" w:rsidP="00DC2A67">
      <w:pPr>
        <w:shd w:val="clear" w:color="auto" w:fill="FFFFFF"/>
        <w:spacing w:after="0" w:line="240" w:lineRule="auto"/>
        <w:ind w:firstLine="540"/>
        <w:rPr>
          <w:rFonts w:ascii="Arial" w:hAnsi="Arial" w:cs="Arial"/>
          <w:color w:val="000000"/>
          <w:sz w:val="24"/>
          <w:szCs w:val="24"/>
        </w:rPr>
      </w:pPr>
      <w:r w:rsidRPr="006205D4">
        <w:rPr>
          <w:rFonts w:ascii="Arial" w:hAnsi="Arial" w:cs="Arial"/>
          <w:color w:val="000000"/>
          <w:sz w:val="24"/>
          <w:szCs w:val="24"/>
        </w:rPr>
        <w:t>Стоимость гарантированного перечня услуг, оказываемых специализированной службой по вопросам похоронного дела.</w:t>
      </w:r>
    </w:p>
    <w:p w:rsidR="00DC2A67" w:rsidRPr="002770A3" w:rsidRDefault="00DC2A67" w:rsidP="00DC2A67">
      <w:pPr>
        <w:shd w:val="clear" w:color="auto" w:fill="FFFFFF"/>
        <w:spacing w:after="0" w:line="240" w:lineRule="auto"/>
        <w:ind w:firstLine="540"/>
        <w:jc w:val="center"/>
        <w:rPr>
          <w:color w:val="000000"/>
          <w:sz w:val="28"/>
          <w:szCs w:val="28"/>
        </w:rPr>
      </w:pPr>
      <w:r w:rsidRPr="002770A3">
        <w:rPr>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DC2A67" w:rsidRPr="002770A3" w:rsidTr="00DC2A67">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Стоимость (руб.)    </w:t>
            </w:r>
          </w:p>
        </w:tc>
      </w:tr>
      <w:tr w:rsidR="00DC2A67" w:rsidRPr="002770A3" w:rsidTr="00DC2A67">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lastRenderedPageBreak/>
              <w:t>1</w:t>
            </w:r>
          </w:p>
        </w:tc>
        <w:tc>
          <w:tcPr>
            <w:tcW w:w="7545" w:type="dxa"/>
            <w:tcBorders>
              <w:top w:val="nil"/>
              <w:left w:val="single" w:sz="4" w:space="0" w:color="auto"/>
              <w:bottom w:val="single" w:sz="8" w:space="0" w:color="auto"/>
              <w:right w:val="single" w:sz="8" w:space="0" w:color="auto"/>
            </w:tcBorders>
            <w:shd w:val="clear" w:color="auto" w:fill="auto"/>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бесплатно</w:t>
            </w:r>
          </w:p>
        </w:tc>
      </w:tr>
      <w:tr w:rsidR="00DC2A67" w:rsidRPr="002770A3" w:rsidTr="00DC2A67">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Предоставление и доставка гроба и других предметов,</w:t>
            </w:r>
            <w:r w:rsidRPr="006205D4">
              <w:rPr>
                <w:rFonts w:ascii="Courier New" w:hAnsi="Courier New" w:cs="Courier New"/>
                <w:color w:val="000000"/>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Pr>
                <w:rFonts w:ascii="Courier New" w:hAnsi="Courier New" w:cs="Courier New"/>
                <w:color w:val="000000"/>
              </w:rPr>
              <w:t>1662,72</w:t>
            </w:r>
          </w:p>
        </w:tc>
      </w:tr>
      <w:tr w:rsidR="00DC2A67" w:rsidRPr="002770A3" w:rsidTr="00DC2A67">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Pr>
                <w:rFonts w:ascii="Courier New" w:hAnsi="Courier New" w:cs="Courier New"/>
                <w:color w:val="000000"/>
              </w:rPr>
              <w:t>1319,27</w:t>
            </w:r>
          </w:p>
        </w:tc>
      </w:tr>
      <w:tr w:rsidR="00DC2A67" w:rsidRPr="002770A3" w:rsidTr="00DC2A67">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DC2A67" w:rsidRPr="006205D4" w:rsidRDefault="00DC2A67" w:rsidP="00DC2A67">
            <w:pPr>
              <w:tabs>
                <w:tab w:val="right" w:pos="7530"/>
              </w:tabs>
              <w:spacing w:after="0" w:line="240" w:lineRule="auto"/>
              <w:jc w:val="both"/>
              <w:rPr>
                <w:rFonts w:ascii="Courier New" w:hAnsi="Courier New" w:cs="Courier New"/>
              </w:rPr>
            </w:pPr>
            <w:r w:rsidRPr="006205D4">
              <w:rPr>
                <w:rFonts w:ascii="Courier New" w:hAnsi="Courier New" w:cs="Courier New"/>
                <w:color w:val="000000"/>
              </w:rPr>
              <w:t>Погребение </w:t>
            </w:r>
            <w:r w:rsidRPr="006205D4">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rPr>
            </w:pPr>
            <w:r>
              <w:rPr>
                <w:rFonts w:ascii="Courier New" w:hAnsi="Courier New" w:cs="Courier New"/>
              </w:rPr>
              <w:t>4015,57</w:t>
            </w:r>
          </w:p>
        </w:tc>
      </w:tr>
      <w:tr w:rsidR="00DC2A67" w:rsidRPr="002770A3" w:rsidTr="00DC2A67">
        <w:trPr>
          <w:cantSplit/>
          <w:trHeight w:val="229"/>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r w:rsidRPr="006205D4">
              <w:rPr>
                <w:rFonts w:ascii="Courier New" w:hAnsi="Courier New" w:cs="Courier New"/>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DC2A67" w:rsidRPr="006205D4" w:rsidRDefault="00DC2A67" w:rsidP="00DC2A67">
            <w:pPr>
              <w:tabs>
                <w:tab w:val="right" w:pos="7530"/>
              </w:tabs>
              <w:spacing w:after="0" w:line="240" w:lineRule="auto"/>
              <w:jc w:val="both"/>
              <w:rPr>
                <w:rFonts w:ascii="Courier New" w:hAnsi="Courier New" w:cs="Courier New"/>
                <w:color w:val="000000"/>
              </w:rPr>
            </w:pPr>
            <w:r w:rsidRPr="006205D4">
              <w:rPr>
                <w:rFonts w:ascii="Courier New" w:hAnsi="Courier New" w:cs="Courier New"/>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2A67" w:rsidRDefault="00DC2A67" w:rsidP="00DC2A67">
            <w:pPr>
              <w:spacing w:after="0" w:line="240" w:lineRule="auto"/>
              <w:jc w:val="both"/>
              <w:rPr>
                <w:rFonts w:ascii="Courier New" w:hAnsi="Courier New" w:cs="Courier New"/>
                <w:color w:val="000000"/>
              </w:rPr>
            </w:pPr>
            <w:r>
              <w:rPr>
                <w:rFonts w:ascii="Courier New" w:hAnsi="Courier New" w:cs="Courier New"/>
                <w:color w:val="000000"/>
              </w:rPr>
              <w:t>409,37</w:t>
            </w:r>
          </w:p>
          <w:p w:rsidR="00DC2A67" w:rsidRPr="006205D4" w:rsidRDefault="00DC2A67" w:rsidP="00DC2A67">
            <w:pPr>
              <w:spacing w:after="0" w:line="240" w:lineRule="auto"/>
              <w:jc w:val="both"/>
              <w:rPr>
                <w:rFonts w:ascii="Courier New" w:hAnsi="Courier New" w:cs="Courier New"/>
                <w:color w:val="000000"/>
              </w:rPr>
            </w:pPr>
          </w:p>
        </w:tc>
      </w:tr>
      <w:tr w:rsidR="00DC2A67" w:rsidRPr="002770A3" w:rsidTr="00DC2A67">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DC2A67" w:rsidRPr="006205D4" w:rsidRDefault="00DC2A67" w:rsidP="00DC2A67">
            <w:pPr>
              <w:spacing w:after="0" w:line="240" w:lineRule="auto"/>
              <w:jc w:val="both"/>
              <w:rPr>
                <w:rFonts w:ascii="Courier New" w:hAnsi="Courier New" w:cs="Courier New"/>
                <w:b/>
                <w:color w:val="000000"/>
              </w:rPr>
            </w:pPr>
            <w:r w:rsidRPr="006205D4">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2A67" w:rsidRPr="006205D4" w:rsidRDefault="00DC2A67" w:rsidP="00DC2A67">
            <w:pPr>
              <w:spacing w:after="0" w:line="240" w:lineRule="auto"/>
              <w:jc w:val="both"/>
              <w:rPr>
                <w:rFonts w:ascii="Courier New" w:hAnsi="Courier New" w:cs="Courier New"/>
                <w:b/>
                <w:color w:val="000000"/>
              </w:rPr>
            </w:pPr>
            <w:r>
              <w:rPr>
                <w:rFonts w:ascii="Courier New" w:hAnsi="Courier New" w:cs="Courier New"/>
                <w:b/>
                <w:color w:val="000000"/>
              </w:rPr>
              <w:t>7406,93</w:t>
            </w:r>
          </w:p>
        </w:tc>
      </w:tr>
    </w:tbl>
    <w:p w:rsidR="00DC2A67" w:rsidRPr="00E3465A" w:rsidRDefault="00DC2A67" w:rsidP="00DC2A67">
      <w:pPr>
        <w:spacing w:after="0" w:line="240" w:lineRule="auto"/>
        <w:ind w:firstLine="709"/>
        <w:jc w:val="center"/>
        <w:rPr>
          <w:rFonts w:ascii="Times New Roman" w:hAnsi="Times New Roman" w:cs="Times New Roman"/>
          <w:sz w:val="28"/>
          <w:szCs w:val="28"/>
        </w:rPr>
      </w:pPr>
    </w:p>
    <w:p w:rsidR="00DC2A67" w:rsidRPr="0027786F" w:rsidRDefault="00DC2A67" w:rsidP="00DC2A67">
      <w:pPr>
        <w:spacing w:after="0" w:line="240" w:lineRule="auto"/>
        <w:jc w:val="center"/>
        <w:rPr>
          <w:rFonts w:ascii="Arial" w:hAnsi="Arial" w:cs="Arial"/>
          <w:b/>
          <w:sz w:val="28"/>
          <w:szCs w:val="24"/>
        </w:rPr>
      </w:pPr>
      <w:r w:rsidRPr="0027786F">
        <w:rPr>
          <w:rFonts w:ascii="Arial" w:hAnsi="Arial" w:cs="Arial"/>
          <w:b/>
          <w:sz w:val="28"/>
          <w:szCs w:val="24"/>
        </w:rPr>
        <w:t>21.01.2020 г. №9</w:t>
      </w:r>
    </w:p>
    <w:p w:rsidR="00DC2A67" w:rsidRPr="0027786F" w:rsidRDefault="00DC2A67" w:rsidP="00DC2A67">
      <w:pPr>
        <w:spacing w:after="0" w:line="240" w:lineRule="auto"/>
        <w:jc w:val="center"/>
        <w:rPr>
          <w:rFonts w:ascii="Arial" w:hAnsi="Arial" w:cs="Arial"/>
          <w:b/>
          <w:sz w:val="28"/>
          <w:szCs w:val="24"/>
        </w:rPr>
      </w:pPr>
      <w:r w:rsidRPr="0027786F">
        <w:rPr>
          <w:rFonts w:ascii="Arial" w:hAnsi="Arial" w:cs="Arial"/>
          <w:b/>
          <w:sz w:val="28"/>
          <w:szCs w:val="24"/>
        </w:rPr>
        <w:t xml:space="preserve">РОССИЙСКАЯ ФЕДЕРАЦИЯ </w:t>
      </w:r>
    </w:p>
    <w:p w:rsidR="00DC2A67" w:rsidRPr="0027786F" w:rsidRDefault="00DC2A67" w:rsidP="00DC2A67">
      <w:pPr>
        <w:spacing w:after="0" w:line="240" w:lineRule="auto"/>
        <w:jc w:val="center"/>
        <w:rPr>
          <w:rFonts w:ascii="Arial" w:hAnsi="Arial" w:cs="Arial"/>
          <w:b/>
          <w:sz w:val="28"/>
          <w:szCs w:val="24"/>
        </w:rPr>
      </w:pPr>
      <w:r w:rsidRPr="0027786F">
        <w:rPr>
          <w:rFonts w:ascii="Arial" w:hAnsi="Arial" w:cs="Arial"/>
          <w:b/>
          <w:sz w:val="28"/>
          <w:szCs w:val="24"/>
        </w:rPr>
        <w:t xml:space="preserve">ИРКУТСКАЯ ОБЛАСТЬ </w:t>
      </w:r>
    </w:p>
    <w:p w:rsidR="00DC2A67" w:rsidRPr="0027786F" w:rsidRDefault="00DC2A67" w:rsidP="00DC2A67">
      <w:pPr>
        <w:spacing w:after="0" w:line="240" w:lineRule="auto"/>
        <w:jc w:val="center"/>
        <w:rPr>
          <w:rFonts w:ascii="Arial" w:hAnsi="Arial" w:cs="Arial"/>
          <w:b/>
          <w:sz w:val="28"/>
          <w:szCs w:val="24"/>
        </w:rPr>
      </w:pPr>
      <w:r w:rsidRPr="0027786F">
        <w:rPr>
          <w:rFonts w:ascii="Arial" w:hAnsi="Arial" w:cs="Arial"/>
          <w:b/>
          <w:sz w:val="28"/>
          <w:szCs w:val="24"/>
        </w:rPr>
        <w:t xml:space="preserve">БОХАНСКИЙ МУНИЦИПАЛЬНЫЙ РАЙОН </w:t>
      </w:r>
    </w:p>
    <w:p w:rsidR="00DC2A67" w:rsidRPr="0027786F" w:rsidRDefault="00DC2A67" w:rsidP="00DC2A67">
      <w:pPr>
        <w:spacing w:after="0" w:line="240" w:lineRule="auto"/>
        <w:jc w:val="center"/>
        <w:rPr>
          <w:rFonts w:ascii="Arial" w:hAnsi="Arial" w:cs="Arial"/>
          <w:b/>
          <w:sz w:val="28"/>
          <w:szCs w:val="24"/>
        </w:rPr>
      </w:pPr>
      <w:r w:rsidRPr="0027786F">
        <w:rPr>
          <w:rFonts w:ascii="Arial" w:hAnsi="Arial" w:cs="Arial"/>
          <w:b/>
          <w:sz w:val="28"/>
          <w:szCs w:val="24"/>
        </w:rPr>
        <w:t>ГЛАВА МУНИЦИПАЛЬНОГО ОБРАЗОВАНИЯ</w:t>
      </w:r>
    </w:p>
    <w:p w:rsidR="00DC2A67" w:rsidRPr="0027786F" w:rsidRDefault="00DC2A67" w:rsidP="00DC2A67">
      <w:pPr>
        <w:spacing w:after="0" w:line="240" w:lineRule="auto"/>
        <w:jc w:val="center"/>
        <w:rPr>
          <w:rFonts w:ascii="Arial" w:hAnsi="Arial" w:cs="Arial"/>
          <w:b/>
          <w:sz w:val="28"/>
          <w:szCs w:val="24"/>
        </w:rPr>
      </w:pPr>
      <w:r w:rsidRPr="0027786F">
        <w:rPr>
          <w:rFonts w:ascii="Arial" w:hAnsi="Arial" w:cs="Arial"/>
          <w:b/>
          <w:sz w:val="28"/>
          <w:szCs w:val="24"/>
        </w:rPr>
        <w:t>«Тараса»</w:t>
      </w:r>
    </w:p>
    <w:p w:rsidR="00DC2A67" w:rsidRPr="0027786F" w:rsidRDefault="00DC2A67" w:rsidP="00DC2A67">
      <w:pPr>
        <w:spacing w:after="0" w:line="240" w:lineRule="auto"/>
        <w:jc w:val="center"/>
        <w:rPr>
          <w:rFonts w:ascii="Arial" w:hAnsi="Arial" w:cs="Arial"/>
          <w:b/>
          <w:sz w:val="28"/>
          <w:szCs w:val="24"/>
        </w:rPr>
      </w:pPr>
      <w:r w:rsidRPr="0027786F">
        <w:rPr>
          <w:rFonts w:ascii="Arial" w:hAnsi="Arial" w:cs="Arial"/>
          <w:b/>
          <w:sz w:val="28"/>
          <w:szCs w:val="24"/>
        </w:rPr>
        <w:t>«О внесении изменений в постановление администрации</w:t>
      </w:r>
    </w:p>
    <w:p w:rsidR="00DC2A67" w:rsidRPr="0027786F" w:rsidRDefault="00DC2A67" w:rsidP="00DC2A67">
      <w:pPr>
        <w:spacing w:after="0" w:line="240" w:lineRule="auto"/>
        <w:jc w:val="center"/>
        <w:rPr>
          <w:rFonts w:ascii="Arial" w:hAnsi="Arial" w:cs="Arial"/>
          <w:b/>
          <w:sz w:val="28"/>
          <w:szCs w:val="24"/>
        </w:rPr>
      </w:pPr>
      <w:r w:rsidRPr="0027786F">
        <w:rPr>
          <w:rFonts w:ascii="Arial" w:hAnsi="Arial" w:cs="Arial"/>
          <w:b/>
          <w:sz w:val="28"/>
          <w:szCs w:val="24"/>
        </w:rPr>
        <w:t xml:space="preserve">от 21.11.2019 № 126 «О создании согласительной комиссии </w:t>
      </w:r>
    </w:p>
    <w:p w:rsidR="00DC2A67" w:rsidRPr="0027786F" w:rsidRDefault="00DC2A67" w:rsidP="00DC2A67">
      <w:pPr>
        <w:spacing w:after="0" w:line="240" w:lineRule="auto"/>
        <w:jc w:val="center"/>
        <w:rPr>
          <w:rFonts w:ascii="Arial" w:hAnsi="Arial" w:cs="Arial"/>
          <w:b/>
          <w:sz w:val="28"/>
          <w:szCs w:val="24"/>
        </w:rPr>
      </w:pPr>
      <w:r w:rsidRPr="0027786F">
        <w:rPr>
          <w:rFonts w:ascii="Arial" w:hAnsi="Arial" w:cs="Arial"/>
          <w:b/>
          <w:sz w:val="28"/>
          <w:szCs w:val="24"/>
        </w:rPr>
        <w:t>по урегулированию замечаний, послуживших основанием</w:t>
      </w:r>
    </w:p>
    <w:p w:rsidR="00DC2A67" w:rsidRPr="0027786F" w:rsidRDefault="00DC2A67" w:rsidP="00DC2A67">
      <w:pPr>
        <w:spacing w:after="0" w:line="240" w:lineRule="auto"/>
        <w:jc w:val="center"/>
        <w:rPr>
          <w:rFonts w:ascii="Arial" w:hAnsi="Arial" w:cs="Arial"/>
          <w:b/>
          <w:sz w:val="28"/>
          <w:szCs w:val="24"/>
        </w:rPr>
      </w:pPr>
      <w:r w:rsidRPr="0027786F">
        <w:rPr>
          <w:rFonts w:ascii="Arial" w:hAnsi="Arial" w:cs="Arial"/>
          <w:b/>
          <w:sz w:val="28"/>
          <w:szCs w:val="24"/>
        </w:rPr>
        <w:t>для подготовки заключения об отказе в согласовании</w:t>
      </w:r>
    </w:p>
    <w:p w:rsidR="00DC2A67" w:rsidRPr="0027786F" w:rsidRDefault="00DC2A67" w:rsidP="00DC2A67">
      <w:pPr>
        <w:spacing w:after="0" w:line="240" w:lineRule="auto"/>
        <w:jc w:val="center"/>
        <w:rPr>
          <w:rFonts w:ascii="Arial" w:hAnsi="Arial" w:cs="Arial"/>
          <w:b/>
          <w:sz w:val="28"/>
          <w:szCs w:val="24"/>
        </w:rPr>
      </w:pPr>
      <w:r w:rsidRPr="0027786F">
        <w:rPr>
          <w:rFonts w:ascii="Arial" w:hAnsi="Arial" w:cs="Arial"/>
          <w:b/>
          <w:sz w:val="28"/>
          <w:szCs w:val="24"/>
        </w:rPr>
        <w:t xml:space="preserve">проекта внесения изменений в генеральный план </w:t>
      </w:r>
    </w:p>
    <w:p w:rsidR="00DC2A67" w:rsidRPr="0027786F" w:rsidRDefault="00DC2A67" w:rsidP="00DC2A67">
      <w:pPr>
        <w:spacing w:after="0" w:line="240" w:lineRule="auto"/>
        <w:jc w:val="center"/>
        <w:rPr>
          <w:rFonts w:ascii="Arial" w:hAnsi="Arial" w:cs="Arial"/>
          <w:b/>
          <w:sz w:val="28"/>
          <w:szCs w:val="24"/>
        </w:rPr>
      </w:pPr>
      <w:r w:rsidRPr="0027786F">
        <w:rPr>
          <w:rFonts w:ascii="Arial" w:hAnsi="Arial" w:cs="Arial"/>
          <w:b/>
          <w:sz w:val="28"/>
          <w:szCs w:val="24"/>
        </w:rPr>
        <w:t>муниципального образования «Тараса»»</w:t>
      </w:r>
    </w:p>
    <w:p w:rsidR="00DC2A67" w:rsidRPr="0027786F" w:rsidRDefault="00DC2A67" w:rsidP="00DC2A67">
      <w:pPr>
        <w:spacing w:line="240" w:lineRule="auto"/>
        <w:rPr>
          <w:rFonts w:ascii="Arial" w:eastAsia="Times New Roman" w:hAnsi="Arial" w:cs="Arial"/>
          <w:color w:val="222222"/>
          <w:sz w:val="24"/>
          <w:szCs w:val="24"/>
        </w:rPr>
      </w:pPr>
      <w:r w:rsidRPr="0027786F">
        <w:rPr>
          <w:rFonts w:ascii="Arial" w:eastAsia="Times New Roman" w:hAnsi="Arial" w:cs="Arial"/>
          <w:b/>
          <w:bCs/>
          <w:color w:val="222222"/>
          <w:sz w:val="24"/>
          <w:szCs w:val="24"/>
        </w:rPr>
        <w:t>​​ ​​ ​​ ​​ ​​ ​​ ​​ ​​ ​​ ​​ ​​ ​​​​ </w:t>
      </w:r>
    </w:p>
    <w:p w:rsidR="00DC2A67" w:rsidRPr="0027786F" w:rsidRDefault="00DC2A67" w:rsidP="00DC2A67">
      <w:pPr>
        <w:spacing w:after="0" w:line="240" w:lineRule="auto"/>
        <w:ind w:firstLine="851"/>
        <w:rPr>
          <w:rFonts w:ascii="Arial" w:eastAsia="Times New Roman" w:hAnsi="Arial" w:cs="Arial"/>
          <w:color w:val="222222"/>
          <w:sz w:val="24"/>
          <w:szCs w:val="24"/>
        </w:rPr>
      </w:pPr>
      <w:r w:rsidRPr="0027786F">
        <w:rPr>
          <w:rFonts w:ascii="Arial" w:eastAsia="Times New Roman" w:hAnsi="Arial" w:cs="Arial"/>
          <w:color w:val="222222"/>
          <w:sz w:val="24"/>
          <w:szCs w:val="24"/>
        </w:rPr>
        <w:t> </w:t>
      </w:r>
    </w:p>
    <w:p w:rsidR="00DC2A67" w:rsidRPr="0027786F" w:rsidRDefault="00DC2A67" w:rsidP="00DC2A67">
      <w:pPr>
        <w:spacing w:after="0" w:line="240" w:lineRule="auto"/>
        <w:ind w:firstLine="708"/>
        <w:jc w:val="both"/>
        <w:rPr>
          <w:rFonts w:ascii="Arial" w:eastAsia="Times New Roman" w:hAnsi="Arial" w:cs="Arial"/>
          <w:color w:val="222222"/>
          <w:sz w:val="24"/>
          <w:szCs w:val="24"/>
        </w:rPr>
      </w:pPr>
      <w:r w:rsidRPr="0027786F">
        <w:rPr>
          <w:rFonts w:ascii="Arial" w:eastAsia="Times New Roman" w:hAnsi="Arial" w:cs="Arial"/>
          <w:color w:val="222222"/>
          <w:sz w:val="24"/>
          <w:szCs w:val="24"/>
        </w:rPr>
        <w:t>В целях приведения нормативной правовой базы муниципального образования в соответствие с Приказом Минэкономразвития России от 05.02.2018 N 43 «О внесении изменений в Порядок согласования проектов документов территориального планирования муниципальных образований, состав и порядок работы согласительной комиссии при согласовании проектов документов территориального планирования, утвержденный приказом Минэкономразвития России от 21 июля 2016 г. N 460»</w:t>
      </w:r>
    </w:p>
    <w:p w:rsidR="00DC2A67" w:rsidRPr="0027786F" w:rsidRDefault="00DC2A67" w:rsidP="00DC2A67">
      <w:pPr>
        <w:spacing w:after="0" w:line="240" w:lineRule="auto"/>
        <w:ind w:firstLine="708"/>
        <w:jc w:val="both"/>
        <w:rPr>
          <w:rFonts w:ascii="Arial" w:eastAsia="Times New Roman" w:hAnsi="Arial" w:cs="Arial"/>
          <w:color w:val="222222"/>
          <w:sz w:val="24"/>
          <w:szCs w:val="24"/>
        </w:rPr>
      </w:pPr>
    </w:p>
    <w:p w:rsidR="00DC2A67" w:rsidRPr="0027786F" w:rsidRDefault="00DC2A67" w:rsidP="00DC2A67">
      <w:pPr>
        <w:spacing w:after="0" w:line="240" w:lineRule="auto"/>
        <w:ind w:firstLine="851"/>
        <w:jc w:val="center"/>
        <w:rPr>
          <w:rFonts w:ascii="Arial" w:eastAsia="Times New Roman" w:hAnsi="Arial" w:cs="Arial"/>
          <w:b/>
          <w:color w:val="222222"/>
          <w:sz w:val="24"/>
          <w:szCs w:val="24"/>
        </w:rPr>
      </w:pPr>
      <w:bookmarkStart w:id="18" w:name="100002"/>
      <w:bookmarkEnd w:id="18"/>
      <w:r w:rsidRPr="0027786F">
        <w:rPr>
          <w:rFonts w:ascii="Arial" w:eastAsia="Times New Roman" w:hAnsi="Arial" w:cs="Arial"/>
          <w:b/>
          <w:color w:val="222222"/>
          <w:sz w:val="24"/>
          <w:szCs w:val="24"/>
        </w:rPr>
        <w:t>ПОСТАНОВЛЯЮ:</w:t>
      </w:r>
    </w:p>
    <w:p w:rsidR="00DC2A67" w:rsidRPr="0027786F" w:rsidRDefault="00DC2A67" w:rsidP="00DC2A67">
      <w:pPr>
        <w:spacing w:after="0" w:line="240" w:lineRule="auto"/>
        <w:ind w:firstLine="851"/>
        <w:jc w:val="center"/>
        <w:rPr>
          <w:rFonts w:ascii="Arial" w:eastAsia="Times New Roman" w:hAnsi="Arial" w:cs="Arial"/>
          <w:b/>
          <w:color w:val="222222"/>
          <w:sz w:val="24"/>
          <w:szCs w:val="24"/>
        </w:rPr>
      </w:pPr>
    </w:p>
    <w:p w:rsidR="00DC2A67" w:rsidRPr="0027786F" w:rsidRDefault="00DC2A67" w:rsidP="00DC2A67">
      <w:pPr>
        <w:pStyle w:val="pboth1"/>
        <w:numPr>
          <w:ilvl w:val="0"/>
          <w:numId w:val="18"/>
        </w:numPr>
        <w:spacing w:before="0" w:beforeAutospacing="0" w:after="0" w:line="240" w:lineRule="auto"/>
        <w:ind w:left="0" w:firstLine="851"/>
        <w:rPr>
          <w:rFonts w:ascii="Arial" w:hAnsi="Arial" w:cs="Arial"/>
          <w:color w:val="222222"/>
        </w:rPr>
      </w:pPr>
      <w:bookmarkStart w:id="19" w:name="100006"/>
      <w:bookmarkEnd w:id="19"/>
      <w:r w:rsidRPr="0027786F">
        <w:rPr>
          <w:rFonts w:ascii="Arial" w:hAnsi="Arial" w:cs="Arial"/>
          <w:color w:val="222222"/>
        </w:rPr>
        <w:t>Внести в Положение о деятельности Согласительной комиссии, утвержденное постановлением администрации от 21.11.2019 № 126, согласно приложению № 1 к настоящему постановлению.</w:t>
      </w:r>
    </w:p>
    <w:p w:rsidR="00DC2A67" w:rsidRPr="0027786F" w:rsidRDefault="00DC2A67" w:rsidP="00DC2A67">
      <w:pPr>
        <w:pStyle w:val="a9"/>
        <w:numPr>
          <w:ilvl w:val="0"/>
          <w:numId w:val="18"/>
        </w:numPr>
        <w:ind w:left="0" w:firstLine="851"/>
        <w:jc w:val="both"/>
        <w:rPr>
          <w:rFonts w:ascii="Arial" w:eastAsia="Times New Roman" w:hAnsi="Arial" w:cs="Arial"/>
          <w:color w:val="222222"/>
          <w:sz w:val="24"/>
          <w:szCs w:val="24"/>
          <w:lang w:eastAsia="ru-RU"/>
        </w:rPr>
      </w:pPr>
      <w:bookmarkStart w:id="20" w:name="100007"/>
      <w:bookmarkStart w:id="21" w:name="100008"/>
      <w:bookmarkEnd w:id="20"/>
      <w:bookmarkEnd w:id="21"/>
      <w:r w:rsidRPr="0027786F">
        <w:rPr>
          <w:rFonts w:ascii="Arial" w:eastAsia="Times New Roman" w:hAnsi="Arial" w:cs="Arial"/>
          <w:color w:val="222222"/>
          <w:sz w:val="24"/>
          <w:szCs w:val="24"/>
          <w:lang w:eastAsia="ru-RU"/>
        </w:rPr>
        <w:t>Опубликовать настоящее постановление и разместить на официальном интернет-портале органов местного самоуправления муниципального образования «Тараса».</w:t>
      </w:r>
    </w:p>
    <w:p w:rsidR="00DC2A67" w:rsidRPr="0027786F" w:rsidRDefault="00DC2A67" w:rsidP="00DC2A67">
      <w:pPr>
        <w:numPr>
          <w:ilvl w:val="0"/>
          <w:numId w:val="18"/>
        </w:numPr>
        <w:spacing w:after="0" w:line="240" w:lineRule="auto"/>
        <w:ind w:left="0" w:firstLine="851"/>
        <w:jc w:val="both"/>
        <w:rPr>
          <w:rFonts w:ascii="Arial" w:eastAsia="Times New Roman" w:hAnsi="Arial" w:cs="Arial"/>
          <w:color w:val="222222"/>
          <w:sz w:val="24"/>
          <w:szCs w:val="24"/>
        </w:rPr>
      </w:pPr>
      <w:r w:rsidRPr="0027786F">
        <w:rPr>
          <w:rFonts w:ascii="Arial" w:eastAsia="Times New Roman" w:hAnsi="Arial" w:cs="Arial"/>
          <w:color w:val="222222"/>
          <w:sz w:val="24"/>
          <w:szCs w:val="24"/>
        </w:rPr>
        <w:t>Контроль за исполнением настоящего постановления оставляю за собой.</w:t>
      </w:r>
    </w:p>
    <w:p w:rsidR="00DC2A67" w:rsidRPr="0027786F" w:rsidRDefault="00DC2A67" w:rsidP="00DC2A67">
      <w:pPr>
        <w:numPr>
          <w:ilvl w:val="0"/>
          <w:numId w:val="18"/>
        </w:numPr>
        <w:spacing w:after="0" w:line="240" w:lineRule="auto"/>
        <w:ind w:left="0" w:firstLine="851"/>
        <w:jc w:val="both"/>
        <w:rPr>
          <w:rFonts w:ascii="Arial" w:eastAsia="Times New Roman" w:hAnsi="Arial" w:cs="Arial"/>
          <w:color w:val="222222"/>
          <w:sz w:val="24"/>
          <w:szCs w:val="24"/>
        </w:rPr>
      </w:pPr>
      <w:r w:rsidRPr="0027786F">
        <w:rPr>
          <w:rFonts w:ascii="Arial" w:eastAsia="Times New Roman" w:hAnsi="Arial" w:cs="Arial"/>
          <w:color w:val="222222"/>
          <w:sz w:val="24"/>
          <w:szCs w:val="24"/>
        </w:rPr>
        <w:t>Настоящее постановление вступает в силу со дня подписания.</w:t>
      </w:r>
    </w:p>
    <w:p w:rsidR="00DC2A67" w:rsidRPr="0027786F" w:rsidRDefault="00DC2A67" w:rsidP="00DC2A67">
      <w:pPr>
        <w:spacing w:after="0" w:line="240" w:lineRule="auto"/>
        <w:ind w:firstLine="851"/>
        <w:jc w:val="both"/>
        <w:rPr>
          <w:rFonts w:ascii="Arial" w:eastAsia="Times New Roman" w:hAnsi="Arial" w:cs="Arial"/>
          <w:color w:val="222222"/>
          <w:sz w:val="24"/>
          <w:szCs w:val="24"/>
        </w:rPr>
      </w:pPr>
      <w:r w:rsidRPr="0027786F">
        <w:rPr>
          <w:rFonts w:ascii="Arial" w:eastAsia="Times New Roman" w:hAnsi="Arial" w:cs="Arial"/>
          <w:color w:val="222222"/>
          <w:sz w:val="24"/>
          <w:szCs w:val="24"/>
        </w:rPr>
        <w:t> </w:t>
      </w:r>
    </w:p>
    <w:p w:rsidR="00DC2A67" w:rsidRDefault="00DC2A67" w:rsidP="00DC2A67">
      <w:pPr>
        <w:spacing w:after="0" w:line="240" w:lineRule="auto"/>
        <w:ind w:firstLine="851"/>
        <w:jc w:val="both"/>
        <w:rPr>
          <w:rFonts w:ascii="Arial" w:eastAsia="Times New Roman" w:hAnsi="Arial" w:cs="Arial"/>
          <w:color w:val="222222"/>
          <w:sz w:val="24"/>
          <w:szCs w:val="24"/>
        </w:rPr>
      </w:pPr>
    </w:p>
    <w:p w:rsidR="00DC2A67" w:rsidRDefault="00DC2A67" w:rsidP="00DC2A67">
      <w:pPr>
        <w:spacing w:after="0" w:line="240" w:lineRule="auto"/>
        <w:ind w:firstLine="851"/>
        <w:jc w:val="both"/>
        <w:rPr>
          <w:rFonts w:ascii="Arial" w:eastAsia="Times New Roman" w:hAnsi="Arial" w:cs="Arial"/>
          <w:color w:val="222222"/>
          <w:sz w:val="24"/>
          <w:szCs w:val="24"/>
        </w:rPr>
      </w:pPr>
    </w:p>
    <w:p w:rsidR="00DC2A67" w:rsidRDefault="00DC2A67" w:rsidP="00DC2A67">
      <w:pPr>
        <w:spacing w:after="0" w:line="240" w:lineRule="auto"/>
        <w:ind w:firstLine="851"/>
        <w:jc w:val="both"/>
        <w:rPr>
          <w:rFonts w:ascii="Arial" w:eastAsia="Times New Roman" w:hAnsi="Arial" w:cs="Arial"/>
          <w:color w:val="222222"/>
          <w:sz w:val="24"/>
          <w:szCs w:val="24"/>
        </w:rPr>
      </w:pPr>
    </w:p>
    <w:p w:rsidR="00DC2A67" w:rsidRDefault="00DC2A67" w:rsidP="00DC2A67">
      <w:pPr>
        <w:spacing w:after="0" w:line="240" w:lineRule="auto"/>
        <w:ind w:firstLine="851"/>
        <w:jc w:val="both"/>
        <w:rPr>
          <w:rFonts w:ascii="Arial" w:eastAsia="Times New Roman" w:hAnsi="Arial" w:cs="Arial"/>
          <w:color w:val="222222"/>
          <w:sz w:val="24"/>
          <w:szCs w:val="24"/>
        </w:rPr>
      </w:pPr>
    </w:p>
    <w:p w:rsidR="00DC2A67" w:rsidRDefault="00DC2A67" w:rsidP="00DC2A67">
      <w:pPr>
        <w:spacing w:after="0" w:line="240" w:lineRule="auto"/>
        <w:ind w:firstLine="851"/>
        <w:jc w:val="both"/>
        <w:rPr>
          <w:rFonts w:ascii="Arial" w:eastAsia="Times New Roman" w:hAnsi="Arial" w:cs="Arial"/>
          <w:color w:val="222222"/>
          <w:sz w:val="24"/>
          <w:szCs w:val="24"/>
        </w:rPr>
      </w:pPr>
      <w:r w:rsidRPr="0027786F">
        <w:rPr>
          <w:rFonts w:ascii="Arial" w:eastAsia="Times New Roman" w:hAnsi="Arial" w:cs="Arial"/>
          <w:color w:val="222222"/>
          <w:sz w:val="24"/>
          <w:szCs w:val="24"/>
        </w:rPr>
        <w:t>Глава поселения</w:t>
      </w:r>
    </w:p>
    <w:p w:rsidR="00DC2A67" w:rsidRPr="0027786F" w:rsidRDefault="00DC2A67" w:rsidP="00DC2A67">
      <w:pPr>
        <w:spacing w:after="0" w:line="240" w:lineRule="auto"/>
        <w:ind w:firstLine="851"/>
        <w:jc w:val="both"/>
        <w:rPr>
          <w:rFonts w:ascii="Arial" w:eastAsia="Times New Roman" w:hAnsi="Arial" w:cs="Arial"/>
          <w:color w:val="222222"/>
          <w:sz w:val="24"/>
          <w:szCs w:val="24"/>
        </w:rPr>
      </w:pPr>
      <w:r>
        <w:rPr>
          <w:rFonts w:ascii="Arial" w:eastAsia="Times New Roman" w:hAnsi="Arial" w:cs="Arial"/>
          <w:color w:val="222222"/>
          <w:sz w:val="24"/>
          <w:szCs w:val="24"/>
        </w:rPr>
        <w:t>МО «Тараса»</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А.М. Таряшинов</w:t>
      </w:r>
    </w:p>
    <w:p w:rsidR="00DC2A67" w:rsidRDefault="00DC2A67" w:rsidP="00DC2A67">
      <w:pPr>
        <w:spacing w:after="0" w:line="240" w:lineRule="auto"/>
        <w:jc w:val="right"/>
        <w:rPr>
          <w:rFonts w:ascii="Times New Roman" w:eastAsia="Times New Roman" w:hAnsi="Times New Roman" w:cs="Times New Roman"/>
          <w:color w:val="2D2D2D"/>
          <w:kern w:val="36"/>
          <w:sz w:val="24"/>
          <w:szCs w:val="24"/>
        </w:rPr>
      </w:pPr>
      <w:r w:rsidRPr="00FE2151">
        <w:rPr>
          <w:rFonts w:ascii="Times New Roman" w:eastAsia="Times New Roman" w:hAnsi="Times New Roman" w:cs="Times New Roman"/>
          <w:color w:val="2D2D2D"/>
          <w:kern w:val="36"/>
          <w:sz w:val="24"/>
          <w:szCs w:val="24"/>
        </w:rPr>
        <w:lastRenderedPageBreak/>
        <w:t>Приложение № 1</w:t>
      </w:r>
    </w:p>
    <w:p w:rsidR="00DC2A67" w:rsidRDefault="00DC2A67" w:rsidP="00DC2A67">
      <w:pPr>
        <w:spacing w:after="0" w:line="240" w:lineRule="auto"/>
        <w:jc w:val="right"/>
        <w:rPr>
          <w:rFonts w:ascii="Times New Roman" w:eastAsia="Times New Roman" w:hAnsi="Times New Roman" w:cs="Times New Roman"/>
          <w:color w:val="222222"/>
          <w:sz w:val="24"/>
          <w:szCs w:val="24"/>
        </w:rPr>
      </w:pPr>
      <w:r w:rsidRPr="00FE2151">
        <w:rPr>
          <w:rFonts w:ascii="Times New Roman" w:eastAsia="Times New Roman" w:hAnsi="Times New Roman" w:cs="Times New Roman"/>
          <w:color w:val="222222"/>
          <w:sz w:val="24"/>
          <w:szCs w:val="24"/>
        </w:rPr>
        <w:t xml:space="preserve">к постановлению администрации </w:t>
      </w:r>
    </w:p>
    <w:p w:rsidR="00DC2A67" w:rsidRPr="00FE2151" w:rsidRDefault="00DC2A67" w:rsidP="00DC2A67">
      <w:pPr>
        <w:spacing w:after="0" w:line="240" w:lineRule="auto"/>
        <w:jc w:val="right"/>
        <w:rPr>
          <w:rFonts w:ascii="Times New Roman" w:eastAsia="Times New Roman" w:hAnsi="Times New Roman" w:cs="Times New Roman"/>
          <w:color w:val="222222"/>
          <w:sz w:val="24"/>
          <w:szCs w:val="24"/>
        </w:rPr>
      </w:pPr>
      <w:r w:rsidRPr="00FE2151">
        <w:rPr>
          <w:rFonts w:ascii="Times New Roman" w:eastAsia="Times New Roman" w:hAnsi="Times New Roman" w:cs="Times New Roman"/>
          <w:color w:val="222222"/>
          <w:sz w:val="24"/>
          <w:szCs w:val="24"/>
        </w:rPr>
        <w:t>муниципального образования «Тараса»</w:t>
      </w:r>
    </w:p>
    <w:p w:rsidR="00DC2A67" w:rsidRPr="00FE2151" w:rsidRDefault="00DC2A67" w:rsidP="00DC2A67">
      <w:pPr>
        <w:spacing w:after="0" w:line="240" w:lineRule="auto"/>
        <w:ind w:left="5670"/>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от 21.01.2020 </w:t>
      </w:r>
      <w:r w:rsidRPr="00FE2151">
        <w:rPr>
          <w:rFonts w:ascii="Times New Roman" w:eastAsia="Times New Roman" w:hAnsi="Times New Roman" w:cs="Times New Roman"/>
          <w:color w:val="222222"/>
          <w:sz w:val="24"/>
          <w:szCs w:val="24"/>
        </w:rPr>
        <w:t>№ ​​ </w:t>
      </w:r>
      <w:r>
        <w:rPr>
          <w:rFonts w:ascii="Times New Roman" w:eastAsia="Times New Roman" w:hAnsi="Times New Roman" w:cs="Times New Roman"/>
          <w:color w:val="222222"/>
          <w:sz w:val="24"/>
          <w:szCs w:val="24"/>
          <w:u w:val="single"/>
        </w:rPr>
        <w:t>9</w:t>
      </w:r>
    </w:p>
    <w:p w:rsidR="00DC2A67" w:rsidRPr="00FE2151" w:rsidRDefault="00DC2A67" w:rsidP="00DC2A67">
      <w:pPr>
        <w:spacing w:after="0" w:line="240" w:lineRule="auto"/>
        <w:ind w:firstLine="540"/>
        <w:jc w:val="both"/>
        <w:rPr>
          <w:rFonts w:ascii="Times New Roman" w:eastAsia="Times New Roman" w:hAnsi="Times New Roman" w:cs="Times New Roman"/>
          <w:color w:val="222222"/>
          <w:sz w:val="24"/>
          <w:szCs w:val="24"/>
        </w:rPr>
      </w:pPr>
      <w:r w:rsidRPr="00FE2151">
        <w:rPr>
          <w:rFonts w:ascii="Times New Roman" w:eastAsia="Times New Roman" w:hAnsi="Times New Roman" w:cs="Times New Roman"/>
          <w:color w:val="222222"/>
          <w:sz w:val="24"/>
          <w:szCs w:val="24"/>
        </w:rPr>
        <w:t> </w:t>
      </w:r>
    </w:p>
    <w:p w:rsidR="00DC2A67" w:rsidRPr="00FE2151" w:rsidRDefault="00DC2A67" w:rsidP="00DC2A67">
      <w:pPr>
        <w:pStyle w:val="pcenter1"/>
        <w:spacing w:before="0" w:beforeAutospacing="0" w:after="0" w:line="240" w:lineRule="auto"/>
        <w:rPr>
          <w:color w:val="222222"/>
        </w:rPr>
      </w:pPr>
      <w:r w:rsidRPr="00FE2151">
        <w:rPr>
          <w:color w:val="222222"/>
        </w:rPr>
        <w:t>ИЗМЕНЕНИЯ,</w:t>
      </w:r>
    </w:p>
    <w:p w:rsidR="00DC2A67" w:rsidRPr="00FE2151" w:rsidRDefault="00DC2A67" w:rsidP="00DC2A67">
      <w:pPr>
        <w:spacing w:after="0" w:line="240" w:lineRule="auto"/>
        <w:jc w:val="center"/>
        <w:rPr>
          <w:rFonts w:ascii="Times New Roman" w:eastAsia="Times New Roman" w:hAnsi="Times New Roman" w:cs="Times New Roman"/>
          <w:color w:val="222222"/>
          <w:sz w:val="24"/>
          <w:szCs w:val="24"/>
        </w:rPr>
      </w:pPr>
      <w:r w:rsidRPr="00FE2151">
        <w:rPr>
          <w:rFonts w:ascii="Times New Roman" w:eastAsia="Times New Roman" w:hAnsi="Times New Roman" w:cs="Times New Roman"/>
          <w:color w:val="222222"/>
          <w:sz w:val="24"/>
          <w:szCs w:val="24"/>
        </w:rPr>
        <w:t>КОТОРЫЕ ВНОСЯТСЯ В ПОЛОЖЕНИЕ</w:t>
      </w:r>
      <w:r w:rsidRPr="00FE2151">
        <w:rPr>
          <w:rFonts w:ascii="Times New Roman" w:eastAsia="Times New Roman" w:hAnsi="Times New Roman" w:cs="Times New Roman"/>
          <w:color w:val="222222"/>
          <w:sz w:val="24"/>
          <w:szCs w:val="24"/>
        </w:rPr>
        <w:br/>
        <w:t>о деятельности согласительной комиссии по урегулированию замечаний, послуживших основанием для подготовки заключения об отказе в согласовании проекта ​​ «Внесение изменений в генеральный план муниципального образования «Тараса» Боханского района Иркутской области»</w:t>
      </w:r>
    </w:p>
    <w:p w:rsidR="00DC2A67" w:rsidRPr="00FE2151" w:rsidRDefault="00DC2A67" w:rsidP="00DC2A67">
      <w:pPr>
        <w:spacing w:after="0" w:line="240" w:lineRule="auto"/>
        <w:jc w:val="center"/>
        <w:rPr>
          <w:rFonts w:ascii="Times New Roman" w:eastAsia="Times New Roman" w:hAnsi="Times New Roman" w:cs="Times New Roman"/>
          <w:color w:val="222222"/>
          <w:sz w:val="24"/>
          <w:szCs w:val="24"/>
        </w:rPr>
      </w:pPr>
      <w:r w:rsidRPr="00FE2151">
        <w:rPr>
          <w:rFonts w:ascii="Times New Roman" w:eastAsia="Times New Roman" w:hAnsi="Times New Roman" w:cs="Times New Roman"/>
          <w:color w:val="222222"/>
          <w:sz w:val="24"/>
          <w:szCs w:val="24"/>
        </w:rPr>
        <w:t> </w:t>
      </w:r>
    </w:p>
    <w:p w:rsidR="00DC2A67" w:rsidRPr="00FE2151" w:rsidRDefault="00DC2A67" w:rsidP="00DC2A67">
      <w:pPr>
        <w:pStyle w:val="a9"/>
        <w:numPr>
          <w:ilvl w:val="0"/>
          <w:numId w:val="17"/>
        </w:numPr>
        <w:jc w:val="both"/>
        <w:rPr>
          <w:rFonts w:ascii="Times New Roman" w:eastAsia="Times New Roman" w:hAnsi="Times New Roman" w:cs="Times New Roman"/>
          <w:color w:val="222222"/>
          <w:sz w:val="24"/>
          <w:szCs w:val="24"/>
          <w:lang w:eastAsia="ru-RU"/>
        </w:rPr>
      </w:pPr>
      <w:r w:rsidRPr="00FE2151">
        <w:rPr>
          <w:rFonts w:ascii="Times New Roman" w:eastAsia="Times New Roman" w:hAnsi="Times New Roman" w:cs="Times New Roman"/>
          <w:color w:val="222222"/>
          <w:sz w:val="24"/>
          <w:szCs w:val="24"/>
          <w:lang w:eastAsia="ru-RU"/>
        </w:rPr>
        <w:t>Исключить подпункт 4 «г».</w:t>
      </w:r>
    </w:p>
    <w:p w:rsidR="00DC2A67" w:rsidRPr="00FE2151" w:rsidRDefault="00DC2A67" w:rsidP="00DC2A67">
      <w:pPr>
        <w:pStyle w:val="a9"/>
        <w:numPr>
          <w:ilvl w:val="0"/>
          <w:numId w:val="17"/>
        </w:numPr>
        <w:jc w:val="both"/>
        <w:rPr>
          <w:rFonts w:ascii="Times New Roman" w:eastAsia="Times New Roman" w:hAnsi="Times New Roman" w:cs="Times New Roman"/>
          <w:color w:val="222222"/>
          <w:sz w:val="24"/>
          <w:szCs w:val="24"/>
          <w:lang w:eastAsia="ru-RU"/>
        </w:rPr>
      </w:pPr>
      <w:r w:rsidRPr="00FE2151">
        <w:rPr>
          <w:rFonts w:ascii="Times New Roman" w:eastAsia="Times New Roman" w:hAnsi="Times New Roman" w:cs="Times New Roman"/>
          <w:color w:val="222222"/>
          <w:sz w:val="24"/>
          <w:szCs w:val="24"/>
          <w:lang w:eastAsia="ru-RU"/>
        </w:rPr>
        <w:t>Пункт 6 изложить в следующей редакции:</w:t>
      </w:r>
    </w:p>
    <w:p w:rsidR="00DC2A67" w:rsidRPr="00FE2151" w:rsidRDefault="00DC2A67" w:rsidP="00DC2A67">
      <w:pPr>
        <w:spacing w:after="0" w:line="240" w:lineRule="auto"/>
        <w:ind w:firstLine="851"/>
        <w:jc w:val="both"/>
        <w:rPr>
          <w:rFonts w:ascii="Times New Roman" w:eastAsia="Times New Roman" w:hAnsi="Times New Roman" w:cs="Times New Roman"/>
          <w:color w:val="222222"/>
          <w:sz w:val="24"/>
          <w:szCs w:val="24"/>
        </w:rPr>
      </w:pPr>
      <w:r w:rsidRPr="00FE2151">
        <w:rPr>
          <w:rFonts w:ascii="Times New Roman" w:eastAsia="Times New Roman" w:hAnsi="Times New Roman" w:cs="Times New Roman"/>
          <w:color w:val="222222"/>
          <w:sz w:val="24"/>
          <w:szCs w:val="24"/>
        </w:rPr>
        <w:t>«Представители органов исполнительной власти Правительства Иркутской области, указанных в указанные в пункте 4а Положения, которые направили заключения о несогласии с проектом документа территориального планирования могут принимать участие в работе согласительной комиссии путем представления письменных позиций.»</w:t>
      </w:r>
    </w:p>
    <w:p w:rsidR="00DC2A67" w:rsidRPr="00FE2151" w:rsidRDefault="00DC2A67" w:rsidP="00DC2A67">
      <w:pPr>
        <w:spacing w:after="0" w:line="240" w:lineRule="auto"/>
        <w:ind w:firstLine="709"/>
        <w:jc w:val="both"/>
        <w:rPr>
          <w:rFonts w:ascii="Times New Roman" w:eastAsia="Times New Roman" w:hAnsi="Times New Roman" w:cs="Times New Roman"/>
          <w:color w:val="222222"/>
          <w:sz w:val="24"/>
          <w:szCs w:val="24"/>
        </w:rPr>
      </w:pPr>
      <w:r w:rsidRPr="00FE2151">
        <w:rPr>
          <w:rFonts w:ascii="Times New Roman" w:eastAsia="Times New Roman" w:hAnsi="Times New Roman" w:cs="Times New Roman"/>
          <w:color w:val="222222"/>
          <w:sz w:val="24"/>
          <w:szCs w:val="24"/>
        </w:rPr>
        <w:t xml:space="preserve">3. Исключить подпункт 9.3. </w:t>
      </w:r>
    </w:p>
    <w:p w:rsidR="00DC2A67" w:rsidRPr="00FE2151" w:rsidRDefault="00DC2A67" w:rsidP="00DC2A67">
      <w:pPr>
        <w:spacing w:after="0" w:line="240" w:lineRule="auto"/>
        <w:ind w:firstLine="709"/>
        <w:jc w:val="both"/>
        <w:rPr>
          <w:rFonts w:ascii="Times New Roman" w:eastAsia="Times New Roman" w:hAnsi="Times New Roman" w:cs="Times New Roman"/>
          <w:color w:val="222222"/>
          <w:sz w:val="24"/>
          <w:szCs w:val="24"/>
        </w:rPr>
      </w:pPr>
      <w:r w:rsidRPr="00FE2151">
        <w:rPr>
          <w:rFonts w:ascii="Times New Roman" w:eastAsia="Times New Roman" w:hAnsi="Times New Roman" w:cs="Times New Roman"/>
          <w:color w:val="222222"/>
          <w:sz w:val="24"/>
          <w:szCs w:val="24"/>
        </w:rPr>
        <w:t>4. Исключить подпункт 9.6.</w:t>
      </w:r>
    </w:p>
    <w:p w:rsidR="00DC2A67" w:rsidRPr="00FE2151" w:rsidRDefault="00DC2A67" w:rsidP="00DC2A67">
      <w:pPr>
        <w:spacing w:after="0" w:line="240" w:lineRule="auto"/>
        <w:ind w:firstLine="709"/>
        <w:jc w:val="both"/>
        <w:rPr>
          <w:rFonts w:ascii="Times New Roman" w:eastAsia="Times New Roman" w:hAnsi="Times New Roman" w:cs="Times New Roman"/>
          <w:color w:val="222222"/>
          <w:sz w:val="24"/>
          <w:szCs w:val="24"/>
        </w:rPr>
      </w:pPr>
      <w:r w:rsidRPr="00FE2151">
        <w:rPr>
          <w:rFonts w:ascii="Times New Roman" w:eastAsia="Times New Roman" w:hAnsi="Times New Roman" w:cs="Times New Roman"/>
          <w:color w:val="222222"/>
          <w:sz w:val="24"/>
          <w:szCs w:val="24"/>
        </w:rPr>
        <w:t>5. Подпункт 9.7 изложить в следующей редакции:</w:t>
      </w:r>
    </w:p>
    <w:p w:rsidR="00DC2A67" w:rsidRPr="00FE2151" w:rsidRDefault="00DC2A67" w:rsidP="00DC2A67">
      <w:pPr>
        <w:spacing w:after="0" w:line="240" w:lineRule="auto"/>
        <w:ind w:firstLine="709"/>
        <w:jc w:val="both"/>
        <w:rPr>
          <w:rFonts w:ascii="Times New Roman" w:eastAsia="Times New Roman" w:hAnsi="Times New Roman" w:cs="Times New Roman"/>
          <w:color w:val="222222"/>
          <w:sz w:val="24"/>
          <w:szCs w:val="24"/>
        </w:rPr>
      </w:pPr>
      <w:r w:rsidRPr="00FE2151">
        <w:rPr>
          <w:rFonts w:ascii="Times New Roman" w:eastAsia="Times New Roman" w:hAnsi="Times New Roman" w:cs="Times New Roman"/>
          <w:color w:val="222222"/>
          <w:sz w:val="24"/>
          <w:szCs w:val="24"/>
        </w:rPr>
        <w:t>«Согласительная комиссия принимает одно из следующих решений:</w:t>
      </w:r>
    </w:p>
    <w:p w:rsidR="00DC2A67" w:rsidRPr="00FE2151" w:rsidRDefault="00DC2A67" w:rsidP="00DC2A67">
      <w:pPr>
        <w:pStyle w:val="formattext"/>
        <w:spacing w:before="0" w:beforeAutospacing="0" w:after="0" w:afterAutospacing="0"/>
        <w:ind w:firstLine="851"/>
        <w:jc w:val="both"/>
      </w:pPr>
      <w:r w:rsidRPr="00FE2151">
        <w:t>а) согласовать проект документа территориального планирования с внесением в него изменений, учитывающих все замечания, явившиеся основанием для несогласия с данным проектом;</w:t>
      </w:r>
    </w:p>
    <w:p w:rsidR="00DC2A67" w:rsidRPr="00FE2151" w:rsidRDefault="00DC2A67" w:rsidP="00DC2A67">
      <w:pPr>
        <w:pStyle w:val="formattext"/>
        <w:spacing w:before="0" w:beforeAutospacing="0" w:after="0" w:afterAutospacing="0"/>
        <w:ind w:firstLine="851"/>
        <w:jc w:val="both"/>
      </w:pPr>
      <w:r w:rsidRPr="00FE2151">
        <w:t>б) отказать в согласовании проекта документа территориального планирования с указанием причин, послуживших основанием для принятия такого решения.»</w:t>
      </w:r>
    </w:p>
    <w:p w:rsidR="00DC2A67" w:rsidRPr="00FE2151" w:rsidRDefault="00DC2A67" w:rsidP="00DC2A67">
      <w:pPr>
        <w:spacing w:after="0" w:line="240" w:lineRule="auto"/>
        <w:ind w:firstLine="709"/>
        <w:jc w:val="both"/>
        <w:rPr>
          <w:rFonts w:ascii="Times New Roman" w:eastAsia="Times New Roman" w:hAnsi="Times New Roman" w:cs="Times New Roman"/>
          <w:color w:val="222222"/>
          <w:sz w:val="24"/>
          <w:szCs w:val="24"/>
        </w:rPr>
      </w:pPr>
      <w:r w:rsidRPr="00FE2151">
        <w:rPr>
          <w:rFonts w:ascii="Times New Roman" w:eastAsia="Times New Roman" w:hAnsi="Times New Roman" w:cs="Times New Roman"/>
          <w:color w:val="222222"/>
          <w:sz w:val="24"/>
          <w:szCs w:val="24"/>
        </w:rPr>
        <w:t>6. Пункт 11изложить в следующей редакции:</w:t>
      </w:r>
    </w:p>
    <w:p w:rsidR="00DC2A67" w:rsidRPr="00FE2151" w:rsidRDefault="00DC2A67" w:rsidP="00DC2A67">
      <w:pPr>
        <w:spacing w:after="0" w:line="240" w:lineRule="auto"/>
        <w:ind w:firstLine="709"/>
        <w:jc w:val="both"/>
        <w:rPr>
          <w:rFonts w:ascii="Times New Roman" w:eastAsia="Times New Roman" w:hAnsi="Times New Roman" w:cs="Times New Roman"/>
          <w:color w:val="222222"/>
          <w:sz w:val="24"/>
          <w:szCs w:val="24"/>
        </w:rPr>
      </w:pPr>
      <w:r w:rsidRPr="00FE2151">
        <w:rPr>
          <w:rFonts w:ascii="Times New Roman" w:eastAsia="Times New Roman" w:hAnsi="Times New Roman" w:cs="Times New Roman"/>
          <w:color w:val="222222"/>
          <w:sz w:val="24"/>
          <w:szCs w:val="24"/>
        </w:rPr>
        <w:t xml:space="preserve">«Согласительная комиссия по итогам своей работы представляет Главе </w:t>
      </w:r>
      <w:r>
        <w:rPr>
          <w:rFonts w:ascii="Times New Roman" w:eastAsia="Times New Roman" w:hAnsi="Times New Roman" w:cs="Times New Roman"/>
          <w:color w:val="222222"/>
          <w:sz w:val="24"/>
          <w:szCs w:val="24"/>
        </w:rPr>
        <w:t>Тарасинского</w:t>
      </w:r>
      <w:r w:rsidRPr="00FE2151">
        <w:rPr>
          <w:rFonts w:ascii="Times New Roman" w:eastAsia="Times New Roman" w:hAnsi="Times New Roman" w:cs="Times New Roman"/>
          <w:color w:val="222222"/>
          <w:sz w:val="24"/>
          <w:szCs w:val="24"/>
        </w:rPr>
        <w:t xml:space="preserve"> муниципального образования:</w:t>
      </w:r>
    </w:p>
    <w:p w:rsidR="00DC2A67" w:rsidRPr="00FE2151" w:rsidRDefault="00DC2A67" w:rsidP="00DC2A67">
      <w:pPr>
        <w:pStyle w:val="formattext"/>
        <w:spacing w:before="0" w:beforeAutospacing="0" w:after="0" w:afterAutospacing="0"/>
        <w:ind w:firstLine="851"/>
        <w:jc w:val="both"/>
      </w:pPr>
      <w:r w:rsidRPr="00FE2151">
        <w:t>а) при принятии решения, указанного в подпункте "а" пункта 7 Положения, - проект документа территориального планирования с внесенными в него изменениями вместе с протоколом заседания согласительной комиссии, материалами в текстовой форме и в виде карт по несогласованным вопросам;</w:t>
      </w:r>
    </w:p>
    <w:p w:rsidR="00DC2A67" w:rsidRPr="00FE2151" w:rsidRDefault="00DC2A67" w:rsidP="00DC2A67">
      <w:pPr>
        <w:pStyle w:val="formattext"/>
        <w:spacing w:before="0" w:beforeAutospacing="0" w:after="0" w:afterAutospacing="0"/>
        <w:ind w:firstLine="851"/>
        <w:jc w:val="both"/>
      </w:pPr>
      <w:r w:rsidRPr="00FE2151">
        <w:t>б) при принятии решения, указанного в подпункте "б" пункта 7 Положения, - несогласованный проект документа территориального планирования, заключение о несогласии с проектом документа территориального планирования, протокол заседания согласительной комиссии, а также материалы в текстовой форме и в виде карт по несогласованным вопросам.</w:t>
      </w:r>
    </w:p>
    <w:p w:rsidR="00DC2A67" w:rsidRPr="00FE2151" w:rsidRDefault="00DC2A67" w:rsidP="00DC2A67">
      <w:pPr>
        <w:pStyle w:val="formattext"/>
        <w:spacing w:before="0" w:beforeAutospacing="0" w:after="0" w:afterAutospacing="0"/>
        <w:ind w:firstLine="851"/>
        <w:jc w:val="both"/>
      </w:pPr>
      <w:r w:rsidRPr="00FE2151">
        <w:t>Указанные в подпункте "б" настоящего пункта документы и материалы могут содержать:</w:t>
      </w:r>
    </w:p>
    <w:p w:rsidR="00DC2A67" w:rsidRPr="00FE2151" w:rsidRDefault="00DC2A67" w:rsidP="00DC2A67">
      <w:pPr>
        <w:pStyle w:val="formattext"/>
        <w:spacing w:before="0" w:beforeAutospacing="0" w:after="0" w:afterAutospacing="0"/>
        <w:ind w:firstLine="851"/>
        <w:jc w:val="both"/>
      </w:pPr>
      <w:r w:rsidRPr="00FE2151">
        <w:t>1) предложения об исключении из проекта документа территориального планирования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C2A67" w:rsidRPr="00FE2151" w:rsidRDefault="00DC2A67" w:rsidP="00DC2A67">
      <w:pPr>
        <w:pStyle w:val="formattext"/>
        <w:spacing w:before="0" w:beforeAutospacing="0" w:after="0" w:afterAutospacing="0"/>
        <w:ind w:firstLine="851"/>
        <w:jc w:val="both"/>
      </w:pPr>
      <w:r w:rsidRPr="00FE2151">
        <w:t>2) план согласования указанных в подпункте 1 пункта -- Порядка вопросов после утверждения документа территориального планирования путем подготовки предложений о внесении в такой документ территориального планирования соответствующих изменений.»</w:t>
      </w:r>
    </w:p>
    <w:p w:rsidR="00DC2A67" w:rsidRPr="00FE2151" w:rsidRDefault="00DC2A67" w:rsidP="00DC2A67">
      <w:pPr>
        <w:spacing w:after="0" w:line="240" w:lineRule="auto"/>
        <w:ind w:firstLine="709"/>
        <w:jc w:val="both"/>
        <w:rPr>
          <w:rFonts w:ascii="Times New Roman" w:eastAsia="Times New Roman" w:hAnsi="Times New Roman" w:cs="Times New Roman"/>
          <w:color w:val="222222"/>
          <w:sz w:val="24"/>
          <w:szCs w:val="24"/>
        </w:rPr>
      </w:pPr>
    </w:p>
    <w:p w:rsidR="00DC2A67" w:rsidRPr="00E3465A" w:rsidRDefault="00DC2A67" w:rsidP="00DC2A67">
      <w:pPr>
        <w:widowControl w:val="0"/>
        <w:spacing w:after="0" w:line="240" w:lineRule="auto"/>
        <w:jc w:val="center"/>
        <w:rPr>
          <w:rFonts w:ascii="Times New Roman" w:hAnsi="Times New Roman"/>
          <w:sz w:val="28"/>
          <w:szCs w:val="28"/>
        </w:rPr>
      </w:pPr>
    </w:p>
    <w:p w:rsidR="00DC2A67" w:rsidRPr="002B3E8B" w:rsidRDefault="00DC2A67" w:rsidP="00DC2A67">
      <w:pPr>
        <w:spacing w:after="0" w:line="240" w:lineRule="auto"/>
        <w:ind w:firstLine="709"/>
        <w:jc w:val="center"/>
        <w:outlineLvl w:val="0"/>
        <w:rPr>
          <w:rFonts w:ascii="Arial" w:eastAsia="Times New Roman" w:hAnsi="Arial" w:cs="Arial"/>
          <w:b/>
          <w:caps/>
          <w:sz w:val="32"/>
          <w:szCs w:val="32"/>
        </w:rPr>
      </w:pPr>
      <w:r>
        <w:rPr>
          <w:rFonts w:ascii="Arial" w:eastAsia="Times New Roman" w:hAnsi="Arial" w:cs="Arial"/>
          <w:b/>
          <w:caps/>
          <w:sz w:val="32"/>
          <w:szCs w:val="32"/>
        </w:rPr>
        <w:t>28</w:t>
      </w:r>
      <w:r w:rsidRPr="002B3E8B">
        <w:rPr>
          <w:rFonts w:ascii="Arial" w:eastAsia="Times New Roman" w:hAnsi="Arial" w:cs="Arial"/>
          <w:b/>
          <w:caps/>
          <w:sz w:val="32"/>
          <w:szCs w:val="32"/>
        </w:rPr>
        <w:t>.0</w:t>
      </w:r>
      <w:r>
        <w:rPr>
          <w:rFonts w:ascii="Arial" w:eastAsia="Times New Roman" w:hAnsi="Arial" w:cs="Arial"/>
          <w:b/>
          <w:caps/>
          <w:sz w:val="32"/>
          <w:szCs w:val="32"/>
        </w:rPr>
        <w:t>1</w:t>
      </w:r>
      <w:r w:rsidRPr="002B3E8B">
        <w:rPr>
          <w:rFonts w:ascii="Arial" w:eastAsia="Times New Roman" w:hAnsi="Arial" w:cs="Arial"/>
          <w:b/>
          <w:caps/>
          <w:sz w:val="32"/>
          <w:szCs w:val="32"/>
        </w:rPr>
        <w:t>.20</w:t>
      </w:r>
      <w:r>
        <w:rPr>
          <w:rFonts w:ascii="Arial" w:eastAsia="Times New Roman" w:hAnsi="Arial" w:cs="Arial"/>
          <w:b/>
          <w:caps/>
          <w:sz w:val="32"/>
          <w:szCs w:val="32"/>
        </w:rPr>
        <w:t>20</w:t>
      </w:r>
      <w:r w:rsidRPr="002B3E8B">
        <w:rPr>
          <w:rFonts w:ascii="Arial" w:eastAsia="Times New Roman" w:hAnsi="Arial" w:cs="Arial"/>
          <w:b/>
          <w:caps/>
          <w:sz w:val="32"/>
          <w:szCs w:val="32"/>
        </w:rPr>
        <w:t xml:space="preserve"> №</w:t>
      </w:r>
      <w:r>
        <w:rPr>
          <w:rFonts w:ascii="Arial" w:eastAsia="Times New Roman" w:hAnsi="Arial" w:cs="Arial"/>
          <w:b/>
          <w:caps/>
          <w:sz w:val="32"/>
          <w:szCs w:val="32"/>
        </w:rPr>
        <w:t>10</w:t>
      </w:r>
    </w:p>
    <w:p w:rsidR="00DC2A67" w:rsidRPr="002B3E8B" w:rsidRDefault="00DC2A67" w:rsidP="00DC2A67">
      <w:pPr>
        <w:spacing w:after="0" w:line="240" w:lineRule="auto"/>
        <w:ind w:firstLine="709"/>
        <w:jc w:val="center"/>
        <w:outlineLvl w:val="0"/>
        <w:rPr>
          <w:rFonts w:ascii="Arial" w:eastAsia="Times New Roman" w:hAnsi="Arial" w:cs="Arial"/>
          <w:b/>
          <w:caps/>
          <w:sz w:val="32"/>
          <w:szCs w:val="32"/>
        </w:rPr>
      </w:pPr>
      <w:r w:rsidRPr="002B3E8B">
        <w:rPr>
          <w:rFonts w:ascii="Arial" w:eastAsia="Times New Roman" w:hAnsi="Arial" w:cs="Arial"/>
          <w:b/>
          <w:caps/>
          <w:sz w:val="32"/>
          <w:szCs w:val="32"/>
        </w:rPr>
        <w:lastRenderedPageBreak/>
        <w:t>Российская Федерация</w:t>
      </w:r>
    </w:p>
    <w:p w:rsidR="00DC2A67" w:rsidRPr="002B3E8B" w:rsidRDefault="00DC2A67" w:rsidP="00DC2A67">
      <w:pPr>
        <w:spacing w:after="0" w:line="240" w:lineRule="auto"/>
        <w:ind w:firstLine="709"/>
        <w:jc w:val="center"/>
        <w:outlineLvl w:val="0"/>
        <w:rPr>
          <w:rFonts w:ascii="Arial" w:eastAsia="Times New Roman" w:hAnsi="Arial" w:cs="Arial"/>
          <w:b/>
          <w:caps/>
          <w:sz w:val="32"/>
          <w:szCs w:val="32"/>
        </w:rPr>
      </w:pPr>
      <w:r w:rsidRPr="002B3E8B">
        <w:rPr>
          <w:rFonts w:ascii="Arial" w:eastAsia="Times New Roman" w:hAnsi="Arial" w:cs="Arial"/>
          <w:b/>
          <w:caps/>
          <w:sz w:val="32"/>
          <w:szCs w:val="32"/>
        </w:rPr>
        <w:t>Иркутская область</w:t>
      </w:r>
    </w:p>
    <w:p w:rsidR="00DC2A67" w:rsidRPr="002B3E8B" w:rsidRDefault="00DC2A67" w:rsidP="00DC2A67">
      <w:pPr>
        <w:spacing w:after="0" w:line="240" w:lineRule="auto"/>
        <w:ind w:firstLine="709"/>
        <w:jc w:val="center"/>
        <w:outlineLvl w:val="0"/>
        <w:rPr>
          <w:rFonts w:ascii="Arial" w:eastAsia="Times New Roman" w:hAnsi="Arial" w:cs="Arial"/>
          <w:b/>
          <w:caps/>
          <w:sz w:val="32"/>
          <w:szCs w:val="32"/>
        </w:rPr>
      </w:pPr>
      <w:r w:rsidRPr="002B3E8B">
        <w:rPr>
          <w:rFonts w:ascii="Arial" w:eastAsia="Times New Roman" w:hAnsi="Arial" w:cs="Arial"/>
          <w:b/>
          <w:caps/>
          <w:sz w:val="32"/>
          <w:szCs w:val="32"/>
        </w:rPr>
        <w:t>Боханский МУНИЦИПАЛЬНЫЙ район</w:t>
      </w:r>
    </w:p>
    <w:p w:rsidR="00DC2A67" w:rsidRPr="002B3E8B" w:rsidRDefault="00DC2A67" w:rsidP="00DC2A67">
      <w:pPr>
        <w:spacing w:after="0" w:line="240" w:lineRule="auto"/>
        <w:ind w:firstLine="709"/>
        <w:jc w:val="center"/>
        <w:rPr>
          <w:rFonts w:ascii="Arial" w:eastAsia="Times New Roman" w:hAnsi="Arial" w:cs="Arial"/>
          <w:b/>
          <w:caps/>
          <w:sz w:val="32"/>
          <w:szCs w:val="32"/>
        </w:rPr>
      </w:pPr>
      <w:r w:rsidRPr="002B3E8B">
        <w:rPr>
          <w:rFonts w:ascii="Arial" w:eastAsia="Times New Roman" w:hAnsi="Arial" w:cs="Arial"/>
          <w:b/>
          <w:caps/>
          <w:sz w:val="32"/>
          <w:szCs w:val="32"/>
        </w:rPr>
        <w:t>Муниципальное образование «Тараса»</w:t>
      </w:r>
    </w:p>
    <w:p w:rsidR="00DC2A67" w:rsidRPr="002B3E8B" w:rsidRDefault="00DC2A67" w:rsidP="00DC2A67">
      <w:pPr>
        <w:spacing w:after="0" w:line="240" w:lineRule="auto"/>
        <w:jc w:val="center"/>
        <w:rPr>
          <w:rFonts w:ascii="Arial" w:eastAsia="Times New Roman" w:hAnsi="Arial" w:cs="Arial"/>
          <w:b/>
          <w:caps/>
          <w:sz w:val="32"/>
          <w:szCs w:val="32"/>
        </w:rPr>
      </w:pPr>
      <w:r w:rsidRPr="002B3E8B">
        <w:rPr>
          <w:rFonts w:ascii="Arial" w:eastAsia="Times New Roman" w:hAnsi="Arial" w:cs="Arial"/>
          <w:b/>
          <w:caps/>
          <w:sz w:val="32"/>
          <w:szCs w:val="32"/>
        </w:rPr>
        <w:t>Постановление</w:t>
      </w:r>
    </w:p>
    <w:p w:rsidR="00DC2A67" w:rsidRPr="002B3E8B" w:rsidRDefault="00DC2A67" w:rsidP="00DC2A67">
      <w:pPr>
        <w:spacing w:after="0" w:line="240" w:lineRule="auto"/>
        <w:jc w:val="center"/>
        <w:rPr>
          <w:rFonts w:ascii="Arial" w:eastAsia="Times New Roman" w:hAnsi="Arial" w:cs="Arial"/>
          <w:sz w:val="24"/>
          <w:szCs w:val="24"/>
        </w:rPr>
      </w:pPr>
    </w:p>
    <w:p w:rsidR="00DC2A67" w:rsidRPr="002B3E8B" w:rsidRDefault="00DC2A67" w:rsidP="00DC2A67">
      <w:pPr>
        <w:spacing w:after="0" w:line="240" w:lineRule="auto"/>
        <w:rPr>
          <w:rFonts w:ascii="Arial" w:eastAsia="Times New Roman" w:hAnsi="Arial" w:cs="Arial"/>
          <w:b/>
          <w:sz w:val="28"/>
          <w:szCs w:val="28"/>
        </w:rPr>
      </w:pPr>
    </w:p>
    <w:p w:rsidR="00DC2A67" w:rsidRPr="00192673" w:rsidRDefault="00DC2A67" w:rsidP="00DC2A67">
      <w:pPr>
        <w:autoSpaceDE w:val="0"/>
        <w:autoSpaceDN w:val="0"/>
        <w:adjustRightInd w:val="0"/>
        <w:spacing w:after="0" w:line="240" w:lineRule="auto"/>
        <w:jc w:val="center"/>
        <w:rPr>
          <w:rFonts w:ascii="Arial" w:hAnsi="Arial" w:cs="Arial"/>
          <w:sz w:val="32"/>
          <w:szCs w:val="32"/>
        </w:rPr>
      </w:pPr>
      <w:r w:rsidRPr="002B3E8B">
        <w:rPr>
          <w:rFonts w:ascii="Arial" w:eastAsia="Times New Roman" w:hAnsi="Arial" w:cs="Arial"/>
          <w:b/>
          <w:sz w:val="32"/>
          <w:szCs w:val="32"/>
        </w:rPr>
        <w:t>«</w:t>
      </w:r>
      <w:r w:rsidRPr="00192673">
        <w:rPr>
          <w:rFonts w:ascii="Arial" w:hAnsi="Arial" w:cs="Arial"/>
          <w:sz w:val="32"/>
          <w:szCs w:val="32"/>
        </w:rPr>
        <w:t>Об установлении расходных обязательств</w:t>
      </w:r>
    </w:p>
    <w:p w:rsidR="00DC2A67" w:rsidRPr="002B3E8B" w:rsidRDefault="00DC2A67" w:rsidP="00DC2A67">
      <w:pPr>
        <w:spacing w:after="0" w:line="240" w:lineRule="auto"/>
        <w:jc w:val="center"/>
        <w:rPr>
          <w:rFonts w:ascii="Arial" w:eastAsia="Times New Roman" w:hAnsi="Arial" w:cs="Arial"/>
          <w:b/>
          <w:sz w:val="32"/>
          <w:szCs w:val="32"/>
        </w:rPr>
      </w:pPr>
      <w:r w:rsidRPr="00192673">
        <w:rPr>
          <w:rFonts w:ascii="Arial" w:hAnsi="Arial" w:cs="Arial"/>
          <w:sz w:val="32"/>
          <w:szCs w:val="32"/>
        </w:rPr>
        <w:t>муниципального образования «Тараса» в 20</w:t>
      </w:r>
      <w:r>
        <w:rPr>
          <w:rFonts w:ascii="Arial" w:hAnsi="Arial" w:cs="Arial"/>
          <w:sz w:val="32"/>
          <w:szCs w:val="32"/>
        </w:rPr>
        <w:t>20</w:t>
      </w:r>
      <w:r w:rsidRPr="00192673">
        <w:rPr>
          <w:rFonts w:ascii="Arial" w:hAnsi="Arial" w:cs="Arial"/>
          <w:sz w:val="32"/>
          <w:szCs w:val="32"/>
        </w:rPr>
        <w:t xml:space="preserve"> году</w:t>
      </w:r>
      <w:r w:rsidRPr="002B3E8B">
        <w:rPr>
          <w:rFonts w:ascii="Arial" w:eastAsia="Times New Roman" w:hAnsi="Arial" w:cs="Arial"/>
          <w:b/>
          <w:sz w:val="32"/>
          <w:szCs w:val="32"/>
        </w:rPr>
        <w:t>»</w:t>
      </w:r>
    </w:p>
    <w:p w:rsidR="00DC2A67" w:rsidRPr="002B3E8B" w:rsidRDefault="00DC2A67" w:rsidP="00DC2A67">
      <w:pPr>
        <w:spacing w:after="0" w:line="240" w:lineRule="auto"/>
        <w:rPr>
          <w:rFonts w:ascii="Arial" w:eastAsia="Times New Roman" w:hAnsi="Arial" w:cs="Arial"/>
          <w:sz w:val="28"/>
          <w:szCs w:val="28"/>
        </w:rPr>
      </w:pPr>
    </w:p>
    <w:p w:rsidR="00DC2A67" w:rsidRPr="00FE02E3" w:rsidRDefault="00DC2A67" w:rsidP="00DC2A67">
      <w:pPr>
        <w:spacing w:after="0" w:line="240" w:lineRule="auto"/>
        <w:ind w:right="-141" w:firstLine="708"/>
        <w:jc w:val="both"/>
        <w:rPr>
          <w:rFonts w:ascii="Arial" w:hAnsi="Arial" w:cs="Arial"/>
          <w:sz w:val="24"/>
          <w:szCs w:val="24"/>
        </w:rPr>
      </w:pPr>
      <w:r w:rsidRPr="00FE02E3">
        <w:rPr>
          <w:rFonts w:ascii="Arial" w:hAnsi="Arial" w:cs="Arial"/>
          <w:color w:val="000000"/>
          <w:sz w:val="24"/>
          <w:szCs w:val="24"/>
          <w:shd w:val="clear" w:color="auto" w:fill="FFFFFF"/>
        </w:rPr>
        <w:t xml:space="preserve">В соответствии со статьями 9, 15, 86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w:t>
      </w:r>
      <w:r w:rsidRPr="00FE02E3">
        <w:rPr>
          <w:rFonts w:ascii="Arial" w:hAnsi="Arial" w:cs="Arial"/>
          <w:sz w:val="24"/>
          <w:szCs w:val="24"/>
        </w:rPr>
        <w:t>п</w:t>
      </w:r>
      <w:r w:rsidRPr="00FE02E3">
        <w:rPr>
          <w:rFonts w:ascii="Arial" w:hAnsi="Arial" w:cs="Arial"/>
          <w:sz w:val="24"/>
          <w:szCs w:val="24"/>
          <w:shd w:val="clear" w:color="auto" w:fill="FFFFFF"/>
        </w:rPr>
        <w:t xml:space="preserve">остановлением </w:t>
      </w:r>
      <w:r w:rsidRPr="00FE02E3">
        <w:rPr>
          <w:rFonts w:ascii="Arial" w:hAnsi="Arial" w:cs="Arial"/>
          <w:color w:val="000000"/>
          <w:sz w:val="24"/>
          <w:szCs w:val="24"/>
          <w:shd w:val="clear" w:color="auto" w:fill="FFFFFF"/>
        </w:rPr>
        <w:t>Правительства Иркутской области от 16.01.2020года № 16-пп «О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r w:rsidRPr="00FE02E3">
        <w:rPr>
          <w:rFonts w:ascii="Arial" w:hAnsi="Arial" w:cs="Arial"/>
          <w:sz w:val="24"/>
          <w:szCs w:val="24"/>
          <w:shd w:val="clear" w:color="auto" w:fill="FFFFFF"/>
        </w:rPr>
        <w:t>, Устава МО «Тараса».</w:t>
      </w:r>
    </w:p>
    <w:p w:rsidR="00DC2A67" w:rsidRPr="00FE02E3" w:rsidRDefault="00DC2A67" w:rsidP="00DC2A67">
      <w:pPr>
        <w:spacing w:after="0" w:line="240" w:lineRule="auto"/>
        <w:rPr>
          <w:rFonts w:ascii="Arial" w:eastAsia="Times New Roman" w:hAnsi="Arial" w:cs="Arial"/>
          <w:sz w:val="24"/>
          <w:szCs w:val="24"/>
        </w:rPr>
      </w:pPr>
    </w:p>
    <w:p w:rsidR="00DC2A67" w:rsidRPr="00FE02E3" w:rsidRDefault="00DC2A67" w:rsidP="00DC2A67">
      <w:pPr>
        <w:spacing w:after="0" w:line="240" w:lineRule="auto"/>
        <w:jc w:val="both"/>
        <w:rPr>
          <w:rFonts w:ascii="Arial" w:eastAsia="Times New Roman" w:hAnsi="Arial" w:cs="Arial"/>
          <w:sz w:val="24"/>
          <w:szCs w:val="24"/>
        </w:rPr>
      </w:pPr>
    </w:p>
    <w:p w:rsidR="00DC2A67" w:rsidRPr="00FE02E3" w:rsidRDefault="00DC2A67" w:rsidP="00DC2A67">
      <w:pPr>
        <w:spacing w:after="0" w:line="240" w:lineRule="auto"/>
        <w:jc w:val="center"/>
        <w:rPr>
          <w:rFonts w:ascii="Arial" w:eastAsia="Times New Roman" w:hAnsi="Arial" w:cs="Arial"/>
          <w:sz w:val="24"/>
          <w:szCs w:val="24"/>
        </w:rPr>
      </w:pPr>
    </w:p>
    <w:p w:rsidR="00DC2A67" w:rsidRPr="00FE02E3" w:rsidRDefault="00DC2A67" w:rsidP="00DC2A67">
      <w:pPr>
        <w:spacing w:after="0" w:line="240" w:lineRule="auto"/>
        <w:jc w:val="center"/>
        <w:rPr>
          <w:rFonts w:ascii="Arial" w:eastAsia="Times New Roman" w:hAnsi="Arial" w:cs="Arial"/>
          <w:sz w:val="24"/>
          <w:szCs w:val="24"/>
        </w:rPr>
      </w:pPr>
      <w:r w:rsidRPr="00FE02E3">
        <w:rPr>
          <w:rFonts w:ascii="Arial" w:eastAsia="Times New Roman" w:hAnsi="Arial" w:cs="Arial"/>
          <w:sz w:val="24"/>
          <w:szCs w:val="24"/>
        </w:rPr>
        <w:t>ПОСТАНОВЛЯЕТ:</w:t>
      </w:r>
    </w:p>
    <w:p w:rsidR="00DC2A67" w:rsidRPr="00FE02E3" w:rsidRDefault="00DC2A67" w:rsidP="00DC2A67">
      <w:pPr>
        <w:widowControl w:val="0"/>
        <w:autoSpaceDE w:val="0"/>
        <w:autoSpaceDN w:val="0"/>
        <w:adjustRightInd w:val="0"/>
        <w:spacing w:after="0" w:line="240" w:lineRule="auto"/>
        <w:rPr>
          <w:rFonts w:ascii="Arial" w:eastAsia="Times New Roman" w:hAnsi="Arial" w:cs="Arial"/>
          <w:sz w:val="24"/>
          <w:szCs w:val="24"/>
        </w:rPr>
      </w:pPr>
    </w:p>
    <w:p w:rsidR="00DC2A67" w:rsidRPr="00FE02E3" w:rsidRDefault="00DC2A67" w:rsidP="00DC2A67">
      <w:pPr>
        <w:spacing w:after="0" w:line="240" w:lineRule="auto"/>
        <w:ind w:right="-142" w:firstLine="709"/>
        <w:jc w:val="both"/>
        <w:rPr>
          <w:rFonts w:ascii="Arial" w:hAnsi="Arial" w:cs="Arial"/>
          <w:sz w:val="24"/>
          <w:szCs w:val="24"/>
        </w:rPr>
      </w:pPr>
      <w:r w:rsidRPr="00FE02E3">
        <w:rPr>
          <w:rFonts w:ascii="Times New Roman" w:hAnsi="Times New Roman"/>
          <w:sz w:val="24"/>
          <w:szCs w:val="24"/>
        </w:rPr>
        <w:t>1</w:t>
      </w:r>
      <w:r w:rsidRPr="00FE02E3">
        <w:rPr>
          <w:rFonts w:ascii="Arial" w:hAnsi="Arial" w:cs="Arial"/>
          <w:sz w:val="24"/>
          <w:szCs w:val="24"/>
        </w:rPr>
        <w:t>. Установить, что к расходным обязательствам муниципального образования «Тараса»в 2020 году относится финансирование мероприятий  народных инициатив согласно перечню проектов народных инициатив муниципального образования «Тараса» (Приложение № 1).</w:t>
      </w:r>
    </w:p>
    <w:p w:rsidR="00DC2A67" w:rsidRPr="00FE02E3" w:rsidRDefault="00DC2A67" w:rsidP="00DC2A67">
      <w:pPr>
        <w:spacing w:after="0" w:line="240" w:lineRule="auto"/>
        <w:ind w:right="-142" w:firstLine="709"/>
        <w:jc w:val="both"/>
        <w:rPr>
          <w:rFonts w:ascii="Arial" w:hAnsi="Arial" w:cs="Arial"/>
          <w:sz w:val="24"/>
          <w:szCs w:val="24"/>
        </w:rPr>
      </w:pPr>
      <w:r w:rsidRPr="00FE02E3">
        <w:rPr>
          <w:rFonts w:ascii="Arial" w:hAnsi="Arial" w:cs="Arial"/>
          <w:sz w:val="24"/>
          <w:szCs w:val="24"/>
        </w:rPr>
        <w:t>2. Установить, что расходное обязательство муниципального образования «Тараса», возникающее в результате принятия настоящего постановления, исполняется  муниципальным образованием «Тараса» за счет средств бюджета муниципального образования «Тараса»в объеме 1</w:t>
      </w:r>
      <w:r>
        <w:rPr>
          <w:rFonts w:ascii="Arial" w:hAnsi="Arial" w:cs="Arial"/>
          <w:sz w:val="24"/>
          <w:szCs w:val="24"/>
        </w:rPr>
        <w:t>8000</w:t>
      </w:r>
      <w:r w:rsidRPr="00FE02E3">
        <w:rPr>
          <w:rFonts w:ascii="Arial" w:hAnsi="Arial" w:cs="Arial"/>
          <w:sz w:val="24"/>
          <w:szCs w:val="24"/>
        </w:rPr>
        <w:t>,00 рублей, за счет средств  бюджета Иркутской области  в объеме 8</w:t>
      </w:r>
      <w:r>
        <w:rPr>
          <w:rFonts w:ascii="Arial" w:hAnsi="Arial" w:cs="Arial"/>
          <w:sz w:val="24"/>
          <w:szCs w:val="24"/>
        </w:rPr>
        <w:t>79200</w:t>
      </w:r>
      <w:r w:rsidRPr="00FE02E3">
        <w:rPr>
          <w:rFonts w:ascii="Arial" w:hAnsi="Arial" w:cs="Arial"/>
          <w:sz w:val="24"/>
          <w:szCs w:val="24"/>
        </w:rPr>
        <w:t xml:space="preserve">,00 рублей (Приложение № 1). </w:t>
      </w:r>
    </w:p>
    <w:p w:rsidR="00DC2A67" w:rsidRPr="00FE02E3" w:rsidRDefault="00DC2A67" w:rsidP="00DC2A67">
      <w:pPr>
        <w:spacing w:after="0" w:line="240" w:lineRule="auto"/>
        <w:ind w:right="-142" w:firstLine="709"/>
        <w:jc w:val="both"/>
        <w:rPr>
          <w:rFonts w:ascii="Arial" w:hAnsi="Arial" w:cs="Arial"/>
          <w:sz w:val="24"/>
          <w:szCs w:val="24"/>
        </w:rPr>
      </w:pPr>
      <w:r w:rsidRPr="00FE02E3">
        <w:rPr>
          <w:rFonts w:ascii="Arial" w:hAnsi="Arial" w:cs="Arial"/>
          <w:sz w:val="24"/>
          <w:szCs w:val="24"/>
        </w:rPr>
        <w:t>3. Включить расходные обязательства, согласно пункту 1 настоящего постановления, в реестр расходных обязательств и бюджет муниципального образования «Тараса».</w:t>
      </w:r>
    </w:p>
    <w:p w:rsidR="00DC2A67" w:rsidRPr="00FE02E3" w:rsidRDefault="00DC2A67" w:rsidP="00DC2A67">
      <w:pPr>
        <w:spacing w:after="0" w:line="240" w:lineRule="auto"/>
        <w:ind w:right="-142" w:firstLine="709"/>
        <w:jc w:val="both"/>
        <w:rPr>
          <w:rFonts w:ascii="Arial" w:hAnsi="Arial" w:cs="Arial"/>
          <w:sz w:val="24"/>
          <w:szCs w:val="24"/>
        </w:rPr>
      </w:pPr>
      <w:r w:rsidRPr="00FE02E3">
        <w:rPr>
          <w:rFonts w:ascii="Arial" w:hAnsi="Arial" w:cs="Arial"/>
          <w:sz w:val="24"/>
          <w:szCs w:val="24"/>
        </w:rPr>
        <w:t>4.Утвердить порядок организации работы по реализации мероприятий народных инициатив Приложение №2</w:t>
      </w:r>
    </w:p>
    <w:p w:rsidR="00DC2A67" w:rsidRPr="00D03EF1" w:rsidRDefault="00DC2A67" w:rsidP="00DC2A67">
      <w:pPr>
        <w:spacing w:after="0" w:line="240" w:lineRule="auto"/>
        <w:ind w:right="-142" w:firstLine="709"/>
        <w:jc w:val="both"/>
        <w:rPr>
          <w:rFonts w:ascii="Arial" w:hAnsi="Arial" w:cs="Arial"/>
          <w:sz w:val="24"/>
          <w:szCs w:val="24"/>
        </w:rPr>
      </w:pPr>
      <w:r>
        <w:rPr>
          <w:rFonts w:ascii="Arial" w:hAnsi="Arial" w:cs="Arial"/>
          <w:sz w:val="24"/>
          <w:szCs w:val="24"/>
        </w:rPr>
        <w:t>5</w:t>
      </w:r>
      <w:r w:rsidRPr="00D03EF1">
        <w:rPr>
          <w:rFonts w:ascii="Arial" w:hAnsi="Arial" w:cs="Arial"/>
          <w:sz w:val="24"/>
          <w:szCs w:val="24"/>
        </w:rPr>
        <w:t>. Определить ответственных исполнителей за реализацию мероприятий перечня про</w:t>
      </w:r>
      <w:r>
        <w:rPr>
          <w:rFonts w:ascii="Arial" w:hAnsi="Arial" w:cs="Arial"/>
          <w:sz w:val="24"/>
          <w:szCs w:val="24"/>
        </w:rPr>
        <w:t>ектов народных инициатив на 2020</w:t>
      </w:r>
      <w:r w:rsidRPr="00D03EF1">
        <w:rPr>
          <w:rFonts w:ascii="Arial" w:hAnsi="Arial" w:cs="Arial"/>
          <w:sz w:val="24"/>
          <w:szCs w:val="24"/>
        </w:rPr>
        <w:t xml:space="preserve"> год в муниципальном образовании «</w:t>
      </w:r>
      <w:r>
        <w:rPr>
          <w:rFonts w:ascii="Arial" w:hAnsi="Arial" w:cs="Arial"/>
          <w:sz w:val="24"/>
          <w:szCs w:val="24"/>
        </w:rPr>
        <w:t>Тараса</w:t>
      </w:r>
      <w:r w:rsidRPr="00D03EF1">
        <w:rPr>
          <w:rFonts w:ascii="Arial" w:hAnsi="Arial" w:cs="Arial"/>
          <w:sz w:val="24"/>
          <w:szCs w:val="24"/>
        </w:rPr>
        <w:t xml:space="preserve">» (Приложение № </w:t>
      </w:r>
      <w:r>
        <w:rPr>
          <w:rFonts w:ascii="Arial" w:hAnsi="Arial" w:cs="Arial"/>
          <w:sz w:val="24"/>
          <w:szCs w:val="24"/>
        </w:rPr>
        <w:t>3</w:t>
      </w:r>
      <w:r w:rsidRPr="00D03EF1">
        <w:rPr>
          <w:rFonts w:ascii="Arial" w:hAnsi="Arial" w:cs="Arial"/>
          <w:sz w:val="24"/>
          <w:szCs w:val="24"/>
        </w:rPr>
        <w:t xml:space="preserve">). </w:t>
      </w:r>
    </w:p>
    <w:p w:rsidR="00DC2A67" w:rsidRPr="00D03EF1" w:rsidRDefault="00DC2A67" w:rsidP="00DC2A67">
      <w:pPr>
        <w:spacing w:after="0" w:line="240" w:lineRule="auto"/>
        <w:ind w:right="-142" w:firstLine="709"/>
        <w:jc w:val="both"/>
        <w:rPr>
          <w:rFonts w:ascii="Arial" w:hAnsi="Arial" w:cs="Arial"/>
          <w:sz w:val="24"/>
          <w:szCs w:val="24"/>
        </w:rPr>
      </w:pPr>
      <w:r>
        <w:rPr>
          <w:rFonts w:ascii="Arial" w:hAnsi="Arial" w:cs="Arial"/>
          <w:sz w:val="24"/>
          <w:szCs w:val="24"/>
        </w:rPr>
        <w:t>6</w:t>
      </w:r>
      <w:r w:rsidRPr="00D03EF1">
        <w:rPr>
          <w:rFonts w:ascii="Arial" w:hAnsi="Arial" w:cs="Arial"/>
          <w:sz w:val="24"/>
          <w:szCs w:val="24"/>
        </w:rPr>
        <w:t>. Ответственным исполнителям, обеспечить результативность, адресность и целевой характер средств, направляемых на реализацию мероприятий пр</w:t>
      </w:r>
      <w:r>
        <w:rPr>
          <w:rFonts w:ascii="Arial" w:hAnsi="Arial" w:cs="Arial"/>
          <w:sz w:val="24"/>
          <w:szCs w:val="24"/>
        </w:rPr>
        <w:t>оектов народных инициатив в 2020</w:t>
      </w:r>
      <w:r w:rsidRPr="00D03EF1">
        <w:rPr>
          <w:rFonts w:ascii="Arial" w:hAnsi="Arial" w:cs="Arial"/>
          <w:sz w:val="24"/>
          <w:szCs w:val="24"/>
        </w:rPr>
        <w:t xml:space="preserve"> году.  </w:t>
      </w:r>
    </w:p>
    <w:p w:rsidR="00DC2A67" w:rsidRPr="00D03EF1" w:rsidRDefault="00DC2A67" w:rsidP="00DC2A67">
      <w:pPr>
        <w:spacing w:after="0" w:line="240" w:lineRule="auto"/>
        <w:ind w:right="-142" w:firstLine="709"/>
        <w:jc w:val="both"/>
        <w:rPr>
          <w:rFonts w:ascii="Arial" w:hAnsi="Arial" w:cs="Arial"/>
          <w:sz w:val="24"/>
          <w:szCs w:val="24"/>
        </w:rPr>
      </w:pPr>
      <w:r>
        <w:rPr>
          <w:rFonts w:ascii="Arial" w:hAnsi="Arial" w:cs="Arial"/>
          <w:sz w:val="24"/>
          <w:szCs w:val="24"/>
        </w:rPr>
        <w:t>7</w:t>
      </w:r>
      <w:r w:rsidRPr="00D03EF1">
        <w:rPr>
          <w:rFonts w:ascii="Arial" w:hAnsi="Arial" w:cs="Arial"/>
          <w:sz w:val="24"/>
          <w:szCs w:val="24"/>
        </w:rPr>
        <w:t>. Установить срок реализации мероприятий перечня про</w:t>
      </w:r>
      <w:r>
        <w:rPr>
          <w:rFonts w:ascii="Arial" w:hAnsi="Arial" w:cs="Arial"/>
          <w:sz w:val="24"/>
          <w:szCs w:val="24"/>
        </w:rPr>
        <w:t xml:space="preserve">ектов народных инициатив на 2020 год до 30 декабря 2020 </w:t>
      </w:r>
      <w:r w:rsidRPr="00D03EF1">
        <w:rPr>
          <w:rFonts w:ascii="Arial" w:hAnsi="Arial" w:cs="Arial"/>
          <w:sz w:val="24"/>
          <w:szCs w:val="24"/>
        </w:rPr>
        <w:t>года.</w:t>
      </w:r>
    </w:p>
    <w:p w:rsidR="00DC2A67" w:rsidRPr="00D03EF1" w:rsidRDefault="00DC2A67" w:rsidP="00DC2A67">
      <w:pPr>
        <w:tabs>
          <w:tab w:val="left" w:pos="1134"/>
        </w:tabs>
        <w:spacing w:after="0" w:line="240" w:lineRule="auto"/>
        <w:jc w:val="both"/>
        <w:rPr>
          <w:rFonts w:ascii="Arial" w:hAnsi="Arial" w:cs="Arial"/>
          <w:sz w:val="24"/>
          <w:szCs w:val="24"/>
        </w:rPr>
      </w:pPr>
      <w:r w:rsidRPr="00D03EF1">
        <w:rPr>
          <w:rFonts w:ascii="Arial" w:hAnsi="Arial" w:cs="Arial"/>
          <w:sz w:val="24"/>
          <w:szCs w:val="24"/>
        </w:rPr>
        <w:t xml:space="preserve"> </w:t>
      </w:r>
      <w:r>
        <w:rPr>
          <w:rFonts w:ascii="Arial" w:hAnsi="Arial" w:cs="Arial"/>
          <w:sz w:val="24"/>
          <w:szCs w:val="24"/>
        </w:rPr>
        <w:t xml:space="preserve">          8</w:t>
      </w:r>
      <w:r w:rsidRPr="00D03EF1">
        <w:rPr>
          <w:rFonts w:ascii="Arial" w:hAnsi="Arial" w:cs="Arial"/>
          <w:sz w:val="24"/>
          <w:szCs w:val="24"/>
        </w:rPr>
        <w:t>. Настоящее постановление подлежит официальному опубликованию в Вестнике МО «</w:t>
      </w:r>
      <w:r>
        <w:rPr>
          <w:rFonts w:ascii="Arial" w:hAnsi="Arial" w:cs="Arial"/>
          <w:sz w:val="24"/>
          <w:szCs w:val="24"/>
        </w:rPr>
        <w:t>Тараса</w:t>
      </w:r>
      <w:r w:rsidRPr="00D03EF1">
        <w:rPr>
          <w:rFonts w:ascii="Arial" w:hAnsi="Arial" w:cs="Arial"/>
          <w:sz w:val="24"/>
          <w:szCs w:val="24"/>
        </w:rPr>
        <w:t>».</w:t>
      </w:r>
    </w:p>
    <w:p w:rsidR="00DC2A67" w:rsidRPr="00D03EF1" w:rsidRDefault="00DC2A67" w:rsidP="00DC2A67">
      <w:pPr>
        <w:tabs>
          <w:tab w:val="left" w:pos="1134"/>
        </w:tabs>
        <w:spacing w:after="0" w:line="240" w:lineRule="auto"/>
        <w:ind w:firstLine="709"/>
        <w:jc w:val="both"/>
        <w:rPr>
          <w:rFonts w:ascii="Arial" w:hAnsi="Arial" w:cs="Arial"/>
          <w:sz w:val="24"/>
          <w:szCs w:val="24"/>
        </w:rPr>
      </w:pPr>
      <w:r w:rsidRPr="00D03EF1">
        <w:rPr>
          <w:rFonts w:ascii="Arial" w:hAnsi="Arial" w:cs="Arial"/>
          <w:sz w:val="24"/>
          <w:szCs w:val="24"/>
        </w:rPr>
        <w:t xml:space="preserve"> </w:t>
      </w:r>
      <w:r>
        <w:rPr>
          <w:rFonts w:ascii="Arial" w:hAnsi="Arial" w:cs="Arial"/>
          <w:sz w:val="24"/>
          <w:szCs w:val="24"/>
        </w:rPr>
        <w:t>9</w:t>
      </w:r>
      <w:r w:rsidRPr="00D03EF1">
        <w:rPr>
          <w:rFonts w:ascii="Arial" w:hAnsi="Arial" w:cs="Arial"/>
          <w:sz w:val="24"/>
          <w:szCs w:val="24"/>
        </w:rPr>
        <w:t>.  Настоящее постановление вступает в силу со дня его подписания.</w:t>
      </w:r>
    </w:p>
    <w:p w:rsidR="00DC2A67" w:rsidRDefault="00DC2A67" w:rsidP="00DC2A67">
      <w:pPr>
        <w:spacing w:after="0" w:line="240" w:lineRule="auto"/>
        <w:ind w:right="-141" w:firstLine="709"/>
        <w:jc w:val="both"/>
        <w:rPr>
          <w:rFonts w:ascii="Arial" w:hAnsi="Arial" w:cs="Arial"/>
          <w:sz w:val="24"/>
          <w:szCs w:val="24"/>
        </w:rPr>
      </w:pPr>
      <w:r>
        <w:rPr>
          <w:rFonts w:ascii="Arial" w:hAnsi="Arial" w:cs="Arial"/>
          <w:sz w:val="24"/>
          <w:szCs w:val="24"/>
        </w:rPr>
        <w:t xml:space="preserve"> 10</w:t>
      </w:r>
      <w:r w:rsidRPr="00D03EF1">
        <w:rPr>
          <w:rFonts w:ascii="Arial" w:hAnsi="Arial" w:cs="Arial"/>
          <w:sz w:val="24"/>
          <w:szCs w:val="24"/>
        </w:rPr>
        <w:t>. Контроль исполнения данного постановления оставляю за собой.</w:t>
      </w:r>
    </w:p>
    <w:p w:rsidR="00DC2A67" w:rsidRPr="00FE02E3" w:rsidRDefault="00DC2A67" w:rsidP="00DC2A67">
      <w:pPr>
        <w:spacing w:after="0" w:line="240" w:lineRule="auto"/>
        <w:ind w:right="-141" w:firstLine="708"/>
        <w:jc w:val="both"/>
        <w:rPr>
          <w:rFonts w:ascii="Arial" w:hAnsi="Arial" w:cs="Arial"/>
          <w:sz w:val="24"/>
          <w:szCs w:val="24"/>
        </w:rPr>
      </w:pPr>
    </w:p>
    <w:p w:rsidR="00DC2A67" w:rsidRPr="00FE02E3" w:rsidRDefault="00DC2A67" w:rsidP="00DC2A67">
      <w:pPr>
        <w:spacing w:after="0" w:line="240" w:lineRule="auto"/>
        <w:ind w:right="-141" w:firstLine="708"/>
        <w:jc w:val="both"/>
        <w:rPr>
          <w:rFonts w:ascii="Arial" w:hAnsi="Arial" w:cs="Arial"/>
          <w:sz w:val="24"/>
          <w:szCs w:val="24"/>
        </w:rPr>
      </w:pPr>
    </w:p>
    <w:p w:rsidR="00DC2A67" w:rsidRPr="00FE02E3" w:rsidRDefault="00DC2A67" w:rsidP="00DC2A67">
      <w:pPr>
        <w:spacing w:after="0" w:line="240" w:lineRule="auto"/>
        <w:jc w:val="both"/>
        <w:rPr>
          <w:rFonts w:ascii="Arial" w:hAnsi="Arial" w:cs="Arial"/>
          <w:sz w:val="24"/>
          <w:szCs w:val="24"/>
        </w:rPr>
      </w:pPr>
      <w:r w:rsidRPr="00FE02E3">
        <w:rPr>
          <w:rFonts w:ascii="Arial" w:hAnsi="Arial" w:cs="Arial"/>
          <w:sz w:val="24"/>
          <w:szCs w:val="24"/>
        </w:rPr>
        <w:t> Глава администрации</w:t>
      </w:r>
    </w:p>
    <w:p w:rsidR="00DC2A67" w:rsidRPr="00FE02E3" w:rsidRDefault="00DC2A67" w:rsidP="00DC2A67">
      <w:pPr>
        <w:spacing w:after="0" w:line="240" w:lineRule="auto"/>
        <w:jc w:val="both"/>
        <w:rPr>
          <w:rFonts w:ascii="Arial" w:hAnsi="Arial" w:cs="Arial"/>
          <w:sz w:val="24"/>
          <w:szCs w:val="24"/>
        </w:rPr>
      </w:pPr>
      <w:r w:rsidRPr="00FE02E3">
        <w:rPr>
          <w:rFonts w:ascii="Arial" w:hAnsi="Arial" w:cs="Arial"/>
          <w:sz w:val="24"/>
          <w:szCs w:val="24"/>
        </w:rPr>
        <w:t>муниципального образования «Тараса»</w:t>
      </w:r>
      <w:r>
        <w:rPr>
          <w:rFonts w:ascii="Arial" w:hAnsi="Arial" w:cs="Arial"/>
          <w:sz w:val="24"/>
          <w:szCs w:val="24"/>
        </w:rPr>
        <w:t xml:space="preserve">                                 </w:t>
      </w:r>
      <w:r w:rsidRPr="00FE02E3">
        <w:rPr>
          <w:rFonts w:ascii="Arial" w:hAnsi="Arial" w:cs="Arial"/>
          <w:sz w:val="24"/>
          <w:szCs w:val="24"/>
        </w:rPr>
        <w:t>А.М.Таряшинов</w:t>
      </w:r>
    </w:p>
    <w:p w:rsidR="00DC2A67" w:rsidRPr="00FE02E3" w:rsidRDefault="00DC2A67" w:rsidP="00DC2A67">
      <w:pPr>
        <w:spacing w:after="0" w:line="240" w:lineRule="auto"/>
        <w:jc w:val="both"/>
        <w:rPr>
          <w:rFonts w:ascii="Times New Roman" w:hAnsi="Times New Roman"/>
          <w:sz w:val="24"/>
          <w:szCs w:val="24"/>
        </w:rPr>
      </w:pPr>
    </w:p>
    <w:p w:rsidR="00DC2A67" w:rsidRPr="00AC51F8" w:rsidRDefault="00DC2A67" w:rsidP="00DC2A67">
      <w:pPr>
        <w:spacing w:after="0" w:line="240" w:lineRule="auto"/>
        <w:jc w:val="right"/>
        <w:rPr>
          <w:rFonts w:ascii="Arial" w:hAnsi="Arial" w:cs="Arial"/>
          <w:sz w:val="24"/>
          <w:szCs w:val="24"/>
        </w:rPr>
      </w:pPr>
    </w:p>
    <w:p w:rsidR="00DC2A67" w:rsidRDefault="00DC2A67" w:rsidP="00DC2A67">
      <w:pPr>
        <w:spacing w:after="0" w:line="240" w:lineRule="auto"/>
        <w:jc w:val="right"/>
        <w:rPr>
          <w:rFonts w:ascii="Arial" w:hAnsi="Arial" w:cs="Arial"/>
        </w:rPr>
      </w:pPr>
      <w:r w:rsidRPr="00AC51F8">
        <w:rPr>
          <w:rFonts w:ascii="Arial" w:hAnsi="Arial" w:cs="Arial"/>
        </w:rPr>
        <w:t xml:space="preserve">Приложение </w:t>
      </w:r>
      <w:r>
        <w:rPr>
          <w:rFonts w:ascii="Arial" w:hAnsi="Arial" w:cs="Arial"/>
        </w:rPr>
        <w:t xml:space="preserve">№ </w:t>
      </w:r>
      <w:r w:rsidRPr="00AC51F8">
        <w:rPr>
          <w:rFonts w:ascii="Arial" w:hAnsi="Arial" w:cs="Arial"/>
        </w:rPr>
        <w:t>1</w:t>
      </w:r>
    </w:p>
    <w:p w:rsidR="00DC2A67" w:rsidRPr="00AC51F8" w:rsidRDefault="00DC2A67" w:rsidP="00DC2A67">
      <w:pPr>
        <w:spacing w:after="0" w:line="240" w:lineRule="auto"/>
        <w:jc w:val="right"/>
        <w:rPr>
          <w:rFonts w:ascii="Arial" w:hAnsi="Arial" w:cs="Arial"/>
        </w:rPr>
      </w:pPr>
      <w:r w:rsidRPr="00AC51F8">
        <w:rPr>
          <w:rFonts w:ascii="Arial" w:hAnsi="Arial" w:cs="Arial"/>
        </w:rPr>
        <w:t xml:space="preserve"> </w:t>
      </w:r>
      <w:r>
        <w:rPr>
          <w:rFonts w:ascii="Arial" w:hAnsi="Arial" w:cs="Arial"/>
        </w:rPr>
        <w:t>К</w:t>
      </w:r>
      <w:r w:rsidRPr="00AC51F8">
        <w:rPr>
          <w:rFonts w:ascii="Arial" w:hAnsi="Arial" w:cs="Arial"/>
        </w:rPr>
        <w:t xml:space="preserve"> постановлению администрации </w:t>
      </w:r>
    </w:p>
    <w:p w:rsidR="00DC2A67" w:rsidRPr="00AC51F8" w:rsidRDefault="00DC2A67" w:rsidP="00DC2A67">
      <w:pPr>
        <w:spacing w:after="0" w:line="240" w:lineRule="auto"/>
        <w:jc w:val="right"/>
        <w:rPr>
          <w:rFonts w:ascii="Arial" w:hAnsi="Arial" w:cs="Arial"/>
          <w:color w:val="FF0000"/>
        </w:rPr>
      </w:pPr>
      <w:r w:rsidRPr="00AC51F8">
        <w:rPr>
          <w:rFonts w:ascii="Arial" w:hAnsi="Arial" w:cs="Arial"/>
        </w:rPr>
        <w:t>муниципального образования «Тараса»</w:t>
      </w:r>
      <w:r>
        <w:rPr>
          <w:rFonts w:ascii="Arial" w:hAnsi="Arial" w:cs="Arial"/>
        </w:rPr>
        <w:t xml:space="preserve"> №10</w:t>
      </w:r>
      <w:r w:rsidRPr="00AC51F8">
        <w:rPr>
          <w:rFonts w:ascii="Arial" w:hAnsi="Arial" w:cs="Arial"/>
        </w:rPr>
        <w:t xml:space="preserve"> от 28</w:t>
      </w:r>
      <w:r>
        <w:rPr>
          <w:rFonts w:ascii="Arial" w:hAnsi="Arial" w:cs="Arial"/>
        </w:rPr>
        <w:t xml:space="preserve">января </w:t>
      </w:r>
      <w:r w:rsidRPr="00AC51F8">
        <w:rPr>
          <w:rFonts w:ascii="Arial" w:hAnsi="Arial" w:cs="Arial"/>
        </w:rPr>
        <w:t>2020</w:t>
      </w:r>
      <w:r>
        <w:rPr>
          <w:rFonts w:ascii="Arial" w:hAnsi="Arial" w:cs="Arial"/>
        </w:rPr>
        <w:t xml:space="preserve"> г.</w:t>
      </w:r>
    </w:p>
    <w:p w:rsidR="00DC2A67" w:rsidRPr="00D03EF1" w:rsidRDefault="00DC2A67" w:rsidP="00DC2A67">
      <w:pPr>
        <w:spacing w:after="0" w:line="240" w:lineRule="auto"/>
        <w:jc w:val="right"/>
        <w:rPr>
          <w:rFonts w:ascii="Arial" w:hAnsi="Arial" w:cs="Arial"/>
          <w:sz w:val="24"/>
          <w:szCs w:val="24"/>
        </w:rPr>
      </w:pPr>
    </w:p>
    <w:p w:rsidR="00DC2A67" w:rsidRPr="00D03EF1" w:rsidRDefault="00DC2A67" w:rsidP="00DC2A67">
      <w:pPr>
        <w:spacing w:after="0" w:line="240" w:lineRule="auto"/>
        <w:jc w:val="center"/>
        <w:rPr>
          <w:rFonts w:ascii="Arial" w:hAnsi="Arial" w:cs="Arial"/>
          <w:b/>
          <w:sz w:val="24"/>
          <w:szCs w:val="24"/>
        </w:rPr>
      </w:pPr>
      <w:r w:rsidRPr="00D03EF1">
        <w:rPr>
          <w:rFonts w:ascii="Arial" w:hAnsi="Arial" w:cs="Arial"/>
          <w:b/>
          <w:sz w:val="24"/>
          <w:szCs w:val="24"/>
        </w:rPr>
        <w:t>ПЕРЕЧЕНЬ ПРОЕКТОВ НАРОДНЫХ ИНИЦИАТИВ</w:t>
      </w:r>
    </w:p>
    <w:p w:rsidR="00DC2A67" w:rsidRDefault="00DC2A67" w:rsidP="00DC2A67">
      <w:pPr>
        <w:spacing w:after="0" w:line="240" w:lineRule="auto"/>
        <w:jc w:val="center"/>
        <w:rPr>
          <w:rFonts w:ascii="Arial" w:hAnsi="Arial" w:cs="Arial"/>
          <w:b/>
          <w:sz w:val="24"/>
          <w:szCs w:val="24"/>
        </w:rPr>
      </w:pPr>
      <w:r>
        <w:rPr>
          <w:rFonts w:ascii="Arial" w:hAnsi="Arial" w:cs="Arial"/>
          <w:b/>
          <w:sz w:val="24"/>
          <w:szCs w:val="24"/>
        </w:rPr>
        <w:t xml:space="preserve">НА 2020 </w:t>
      </w:r>
      <w:r w:rsidRPr="00D03EF1">
        <w:rPr>
          <w:rFonts w:ascii="Arial" w:hAnsi="Arial" w:cs="Arial"/>
          <w:b/>
          <w:sz w:val="24"/>
          <w:szCs w:val="24"/>
        </w:rPr>
        <w:t>ГОД В МУНИЦИПАЛЬНОМ ОБРАЗОВАНИИ «</w:t>
      </w:r>
      <w:r>
        <w:rPr>
          <w:rFonts w:ascii="Arial" w:hAnsi="Arial" w:cs="Arial"/>
          <w:b/>
          <w:sz w:val="24"/>
          <w:szCs w:val="24"/>
        </w:rPr>
        <w:t>ТАРАСА</w:t>
      </w:r>
      <w:r w:rsidRPr="00D03EF1">
        <w:rPr>
          <w:rFonts w:ascii="Arial" w:hAnsi="Arial" w:cs="Arial"/>
          <w:b/>
          <w:sz w:val="24"/>
          <w:szCs w:val="24"/>
        </w:rPr>
        <w:t>»</w:t>
      </w:r>
    </w:p>
    <w:p w:rsidR="00DC2A67" w:rsidRDefault="00DC2A67" w:rsidP="00DC2A67">
      <w:pPr>
        <w:spacing w:after="0" w:line="240" w:lineRule="auto"/>
        <w:jc w:val="center"/>
        <w:rPr>
          <w:rFonts w:ascii="Arial" w:hAnsi="Arial" w:cs="Arial"/>
          <w:b/>
          <w:sz w:val="24"/>
          <w:szCs w:val="24"/>
        </w:rPr>
      </w:pPr>
    </w:p>
    <w:tbl>
      <w:tblPr>
        <w:tblW w:w="10065" w:type="dxa"/>
        <w:tblInd w:w="-459" w:type="dxa"/>
        <w:tblLook w:val="04A0"/>
      </w:tblPr>
      <w:tblGrid>
        <w:gridCol w:w="575"/>
        <w:gridCol w:w="4337"/>
        <w:gridCol w:w="8"/>
        <w:gridCol w:w="2117"/>
        <w:gridCol w:w="1494"/>
        <w:gridCol w:w="7"/>
        <w:gridCol w:w="1527"/>
      </w:tblGrid>
      <w:tr w:rsidR="00DC2A67" w:rsidRPr="00D03EF1" w:rsidTr="00DC2A67">
        <w:trPr>
          <w:trHeight w:val="20"/>
        </w:trPr>
        <w:tc>
          <w:tcPr>
            <w:tcW w:w="575" w:type="dxa"/>
            <w:vMerge w:val="restart"/>
            <w:tcBorders>
              <w:top w:val="single" w:sz="4" w:space="0" w:color="auto"/>
              <w:left w:val="single" w:sz="4" w:space="0" w:color="auto"/>
              <w:bottom w:val="single" w:sz="4" w:space="0" w:color="000000"/>
              <w:right w:val="single" w:sz="4" w:space="0" w:color="auto"/>
            </w:tcBorders>
            <w:vAlign w:val="center"/>
            <w:hideMark/>
          </w:tcPr>
          <w:p w:rsidR="00DC2A67" w:rsidRPr="00D03EF1" w:rsidRDefault="00DC2A67" w:rsidP="00DC2A67">
            <w:pPr>
              <w:spacing w:after="0" w:line="240" w:lineRule="auto"/>
              <w:jc w:val="center"/>
              <w:rPr>
                <w:rFonts w:ascii="Arial" w:hAnsi="Arial" w:cs="Arial"/>
                <w:sz w:val="24"/>
                <w:szCs w:val="24"/>
              </w:rPr>
            </w:pPr>
            <w:r w:rsidRPr="00D03EF1">
              <w:rPr>
                <w:rFonts w:ascii="Arial" w:hAnsi="Arial" w:cs="Arial"/>
                <w:sz w:val="24"/>
                <w:szCs w:val="24"/>
              </w:rPr>
              <w:t>№ п/п</w:t>
            </w:r>
          </w:p>
        </w:tc>
        <w:tc>
          <w:tcPr>
            <w:tcW w:w="4337" w:type="dxa"/>
            <w:vMerge w:val="restart"/>
            <w:tcBorders>
              <w:top w:val="single" w:sz="4" w:space="0" w:color="auto"/>
              <w:left w:val="single" w:sz="4" w:space="0" w:color="auto"/>
              <w:bottom w:val="single" w:sz="4" w:space="0" w:color="000000"/>
              <w:right w:val="single" w:sz="4" w:space="0" w:color="auto"/>
            </w:tcBorders>
            <w:vAlign w:val="center"/>
            <w:hideMark/>
          </w:tcPr>
          <w:p w:rsidR="00DC2A67" w:rsidRPr="00D03EF1" w:rsidRDefault="00DC2A67" w:rsidP="00DC2A67">
            <w:pPr>
              <w:spacing w:after="0" w:line="240" w:lineRule="auto"/>
              <w:jc w:val="center"/>
              <w:rPr>
                <w:rFonts w:ascii="Arial" w:hAnsi="Arial" w:cs="Arial"/>
                <w:sz w:val="24"/>
                <w:szCs w:val="24"/>
              </w:rPr>
            </w:pPr>
            <w:r w:rsidRPr="00D03EF1">
              <w:rPr>
                <w:rFonts w:ascii="Arial" w:hAnsi="Arial" w:cs="Arial"/>
                <w:sz w:val="24"/>
                <w:szCs w:val="24"/>
              </w:rPr>
              <w:t>Наименование мероприятия</w:t>
            </w:r>
          </w:p>
        </w:tc>
        <w:tc>
          <w:tcPr>
            <w:tcW w:w="212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DC2A67" w:rsidRPr="00D03EF1" w:rsidRDefault="00DC2A67" w:rsidP="00DC2A67">
            <w:pPr>
              <w:spacing w:after="0" w:line="240" w:lineRule="auto"/>
              <w:jc w:val="center"/>
              <w:rPr>
                <w:rFonts w:ascii="Arial" w:hAnsi="Arial" w:cs="Arial"/>
                <w:sz w:val="24"/>
                <w:szCs w:val="24"/>
              </w:rPr>
            </w:pPr>
            <w:r w:rsidRPr="00D03EF1">
              <w:rPr>
                <w:rFonts w:ascii="Arial" w:hAnsi="Arial" w:cs="Arial"/>
                <w:sz w:val="24"/>
                <w:szCs w:val="24"/>
              </w:rPr>
              <w:t>Объем финансирования - всего, руб.</w:t>
            </w:r>
          </w:p>
        </w:tc>
        <w:tc>
          <w:tcPr>
            <w:tcW w:w="3028" w:type="dxa"/>
            <w:gridSpan w:val="3"/>
            <w:tcBorders>
              <w:top w:val="single" w:sz="4" w:space="0" w:color="auto"/>
              <w:left w:val="nil"/>
              <w:bottom w:val="single" w:sz="4" w:space="0" w:color="auto"/>
              <w:right w:val="single" w:sz="4" w:space="0" w:color="000000"/>
            </w:tcBorders>
            <w:vAlign w:val="center"/>
            <w:hideMark/>
          </w:tcPr>
          <w:p w:rsidR="00DC2A67" w:rsidRPr="00D03EF1" w:rsidRDefault="00DC2A67" w:rsidP="00DC2A67">
            <w:pPr>
              <w:spacing w:after="0" w:line="240" w:lineRule="auto"/>
              <w:jc w:val="center"/>
              <w:rPr>
                <w:rFonts w:ascii="Arial" w:hAnsi="Arial" w:cs="Arial"/>
                <w:sz w:val="24"/>
                <w:szCs w:val="24"/>
              </w:rPr>
            </w:pPr>
            <w:r w:rsidRPr="00D03EF1">
              <w:rPr>
                <w:rFonts w:ascii="Arial" w:hAnsi="Arial" w:cs="Arial"/>
                <w:sz w:val="24"/>
                <w:szCs w:val="24"/>
              </w:rPr>
              <w:t>в том числе из:</w:t>
            </w:r>
          </w:p>
        </w:tc>
      </w:tr>
      <w:tr w:rsidR="00DC2A67" w:rsidRPr="00D03EF1" w:rsidTr="00DC2A67">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C2A67" w:rsidRPr="00D03EF1" w:rsidRDefault="00DC2A67" w:rsidP="00DC2A67">
            <w:pPr>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C2A67" w:rsidRPr="00D03EF1" w:rsidRDefault="00DC2A67" w:rsidP="00DC2A67">
            <w:pPr>
              <w:spacing w:after="0" w:line="240" w:lineRule="auto"/>
              <w:rPr>
                <w:rFonts w:ascii="Arial" w:hAnsi="Arial" w:cs="Arial"/>
                <w:sz w:val="24"/>
                <w:szCs w:val="24"/>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DC2A67" w:rsidRPr="00D03EF1" w:rsidRDefault="00DC2A67" w:rsidP="00DC2A67">
            <w:pPr>
              <w:spacing w:after="0" w:line="240" w:lineRule="auto"/>
              <w:rPr>
                <w:rFonts w:ascii="Arial" w:hAnsi="Arial" w:cs="Arial"/>
                <w:sz w:val="24"/>
                <w:szCs w:val="24"/>
              </w:rPr>
            </w:pPr>
          </w:p>
        </w:tc>
        <w:tc>
          <w:tcPr>
            <w:tcW w:w="1501" w:type="dxa"/>
            <w:gridSpan w:val="2"/>
            <w:tcBorders>
              <w:top w:val="nil"/>
              <w:left w:val="nil"/>
              <w:bottom w:val="single" w:sz="4" w:space="0" w:color="auto"/>
              <w:right w:val="single" w:sz="4" w:space="0" w:color="auto"/>
            </w:tcBorders>
            <w:vAlign w:val="center"/>
            <w:hideMark/>
          </w:tcPr>
          <w:p w:rsidR="00DC2A67" w:rsidRPr="00D03EF1" w:rsidRDefault="00DC2A67" w:rsidP="00DC2A67">
            <w:pPr>
              <w:spacing w:after="0" w:line="240" w:lineRule="auto"/>
              <w:jc w:val="center"/>
              <w:rPr>
                <w:rFonts w:ascii="Arial" w:hAnsi="Arial" w:cs="Arial"/>
                <w:sz w:val="24"/>
                <w:szCs w:val="24"/>
              </w:rPr>
            </w:pPr>
            <w:r w:rsidRPr="00D03EF1">
              <w:rPr>
                <w:rFonts w:ascii="Arial" w:hAnsi="Arial" w:cs="Arial"/>
                <w:sz w:val="24"/>
                <w:szCs w:val="24"/>
              </w:rPr>
              <w:t>областного бюджета, руб.</w:t>
            </w:r>
          </w:p>
        </w:tc>
        <w:tc>
          <w:tcPr>
            <w:tcW w:w="1527" w:type="dxa"/>
            <w:tcBorders>
              <w:top w:val="nil"/>
              <w:left w:val="nil"/>
              <w:bottom w:val="single" w:sz="4" w:space="0" w:color="auto"/>
              <w:right w:val="single" w:sz="4" w:space="0" w:color="auto"/>
            </w:tcBorders>
            <w:vAlign w:val="center"/>
            <w:hideMark/>
          </w:tcPr>
          <w:p w:rsidR="00DC2A67" w:rsidRPr="00D03EF1" w:rsidRDefault="00DC2A67" w:rsidP="00DC2A67">
            <w:pPr>
              <w:spacing w:after="0" w:line="240" w:lineRule="auto"/>
              <w:jc w:val="center"/>
              <w:rPr>
                <w:rFonts w:ascii="Arial" w:hAnsi="Arial" w:cs="Arial"/>
                <w:sz w:val="24"/>
                <w:szCs w:val="24"/>
              </w:rPr>
            </w:pPr>
            <w:r w:rsidRPr="00D03EF1">
              <w:rPr>
                <w:rFonts w:ascii="Arial" w:hAnsi="Arial" w:cs="Arial"/>
                <w:sz w:val="24"/>
                <w:szCs w:val="24"/>
              </w:rPr>
              <w:t>местного        бюджета, руб.</w:t>
            </w:r>
          </w:p>
        </w:tc>
      </w:tr>
      <w:tr w:rsidR="00DC2A67" w:rsidRPr="00323933" w:rsidTr="00DC2A67">
        <w:trPr>
          <w:trHeight w:val="519"/>
        </w:trPr>
        <w:tc>
          <w:tcPr>
            <w:tcW w:w="575" w:type="dxa"/>
            <w:tcBorders>
              <w:top w:val="nil"/>
              <w:left w:val="single" w:sz="4" w:space="0" w:color="auto"/>
              <w:bottom w:val="single" w:sz="4" w:space="0" w:color="auto"/>
              <w:right w:val="single" w:sz="4" w:space="0" w:color="auto"/>
            </w:tcBorders>
            <w:vAlign w:val="center"/>
            <w:hideMark/>
          </w:tcPr>
          <w:p w:rsidR="00DC2A67" w:rsidRPr="00D03EF1" w:rsidRDefault="00DC2A67" w:rsidP="00DC2A67">
            <w:pPr>
              <w:spacing w:after="0" w:line="240" w:lineRule="auto"/>
              <w:jc w:val="center"/>
              <w:rPr>
                <w:rFonts w:ascii="Arial" w:hAnsi="Arial" w:cs="Arial"/>
                <w:color w:val="000000"/>
                <w:sz w:val="24"/>
                <w:szCs w:val="24"/>
              </w:rPr>
            </w:pPr>
            <w:r w:rsidRPr="00D03EF1">
              <w:rPr>
                <w:rFonts w:ascii="Arial" w:hAnsi="Arial" w:cs="Arial"/>
                <w:color w:val="000000"/>
                <w:sz w:val="24"/>
                <w:szCs w:val="24"/>
              </w:rPr>
              <w:t>1</w:t>
            </w:r>
          </w:p>
        </w:tc>
        <w:tc>
          <w:tcPr>
            <w:tcW w:w="4337" w:type="dxa"/>
            <w:tcBorders>
              <w:top w:val="nil"/>
              <w:left w:val="nil"/>
              <w:bottom w:val="single" w:sz="4" w:space="0" w:color="auto"/>
              <w:right w:val="single" w:sz="4" w:space="0" w:color="auto"/>
            </w:tcBorders>
            <w:vAlign w:val="center"/>
            <w:hideMark/>
          </w:tcPr>
          <w:p w:rsidR="00DC2A67" w:rsidRPr="00AC51F8" w:rsidRDefault="00DC2A67" w:rsidP="00DC2A67">
            <w:pPr>
              <w:rPr>
                <w:rFonts w:ascii="Arial" w:hAnsi="Arial" w:cs="Arial"/>
                <w:sz w:val="24"/>
                <w:szCs w:val="24"/>
              </w:rPr>
            </w:pPr>
            <w:r w:rsidRPr="00AC51F8">
              <w:rPr>
                <w:rFonts w:ascii="Arial" w:hAnsi="Arial" w:cs="Arial"/>
              </w:rPr>
              <w:t>Организация проведения текущего ремонта оборудования системы оповещения и выполнение пуско-наладочных работ в с. Тараса, Боханского района.</w:t>
            </w:r>
          </w:p>
          <w:p w:rsidR="00DC2A67" w:rsidRPr="00D03EF1" w:rsidRDefault="00DC2A67" w:rsidP="00DC2A67">
            <w:pPr>
              <w:spacing w:after="0" w:line="240" w:lineRule="auto"/>
              <w:rPr>
                <w:rFonts w:ascii="Arial" w:hAnsi="Arial" w:cs="Arial"/>
                <w:sz w:val="24"/>
                <w:szCs w:val="24"/>
              </w:rPr>
            </w:pPr>
          </w:p>
        </w:tc>
        <w:tc>
          <w:tcPr>
            <w:tcW w:w="2125" w:type="dxa"/>
            <w:gridSpan w:val="2"/>
            <w:tcBorders>
              <w:top w:val="nil"/>
              <w:left w:val="nil"/>
              <w:bottom w:val="single" w:sz="4" w:space="0" w:color="auto"/>
              <w:right w:val="single" w:sz="4" w:space="0" w:color="auto"/>
            </w:tcBorders>
            <w:vAlign w:val="center"/>
            <w:hideMark/>
          </w:tcPr>
          <w:p w:rsidR="00DC2A67" w:rsidRPr="00323933" w:rsidRDefault="00DC2A67" w:rsidP="00DC2A67">
            <w:pPr>
              <w:spacing w:after="0" w:line="240" w:lineRule="auto"/>
              <w:jc w:val="center"/>
              <w:rPr>
                <w:rFonts w:ascii="Arial" w:hAnsi="Arial" w:cs="Arial"/>
                <w:szCs w:val="24"/>
                <w:highlight w:val="yellow"/>
              </w:rPr>
            </w:pPr>
            <w:r w:rsidRPr="00AC51F8">
              <w:rPr>
                <w:rFonts w:ascii="Arial" w:hAnsi="Arial" w:cs="Arial"/>
                <w:szCs w:val="24"/>
              </w:rPr>
              <w:t>299400,00</w:t>
            </w:r>
          </w:p>
        </w:tc>
        <w:tc>
          <w:tcPr>
            <w:tcW w:w="1501" w:type="dxa"/>
            <w:gridSpan w:val="2"/>
            <w:tcBorders>
              <w:top w:val="nil"/>
              <w:left w:val="nil"/>
              <w:bottom w:val="single" w:sz="4" w:space="0" w:color="auto"/>
              <w:right w:val="single" w:sz="4" w:space="0" w:color="auto"/>
            </w:tcBorders>
            <w:vAlign w:val="center"/>
            <w:hideMark/>
          </w:tcPr>
          <w:p w:rsidR="00DC2A67" w:rsidRPr="00323933" w:rsidRDefault="00DC2A67" w:rsidP="00DC2A67">
            <w:pPr>
              <w:spacing w:after="0" w:line="240" w:lineRule="auto"/>
              <w:jc w:val="center"/>
              <w:rPr>
                <w:rFonts w:ascii="Arial" w:hAnsi="Arial" w:cs="Arial"/>
                <w:szCs w:val="24"/>
              </w:rPr>
            </w:pPr>
            <w:r>
              <w:rPr>
                <w:rFonts w:ascii="Arial" w:hAnsi="Arial" w:cs="Arial"/>
                <w:szCs w:val="24"/>
              </w:rPr>
              <w:t>293393,00</w:t>
            </w:r>
          </w:p>
        </w:tc>
        <w:tc>
          <w:tcPr>
            <w:tcW w:w="1527" w:type="dxa"/>
            <w:tcBorders>
              <w:top w:val="nil"/>
              <w:left w:val="nil"/>
              <w:bottom w:val="single" w:sz="4" w:space="0" w:color="auto"/>
              <w:right w:val="single" w:sz="4" w:space="0" w:color="auto"/>
            </w:tcBorders>
            <w:vAlign w:val="center"/>
            <w:hideMark/>
          </w:tcPr>
          <w:p w:rsidR="00DC2A67" w:rsidRPr="00323933" w:rsidRDefault="00DC2A67" w:rsidP="00DC2A67">
            <w:pPr>
              <w:spacing w:after="0" w:line="240" w:lineRule="auto"/>
              <w:jc w:val="center"/>
              <w:rPr>
                <w:rFonts w:ascii="Arial" w:hAnsi="Arial" w:cs="Arial"/>
                <w:szCs w:val="24"/>
              </w:rPr>
            </w:pPr>
            <w:r>
              <w:rPr>
                <w:rFonts w:ascii="Arial" w:hAnsi="Arial" w:cs="Arial"/>
                <w:szCs w:val="24"/>
              </w:rPr>
              <w:t>6007,00</w:t>
            </w:r>
          </w:p>
        </w:tc>
      </w:tr>
      <w:tr w:rsidR="00DC2A67" w:rsidRPr="00323933" w:rsidTr="00DC2A67">
        <w:trPr>
          <w:trHeight w:val="519"/>
        </w:trPr>
        <w:tc>
          <w:tcPr>
            <w:tcW w:w="575" w:type="dxa"/>
            <w:tcBorders>
              <w:top w:val="nil"/>
              <w:left w:val="single" w:sz="4" w:space="0" w:color="auto"/>
              <w:bottom w:val="single" w:sz="4" w:space="0" w:color="auto"/>
              <w:right w:val="single" w:sz="4" w:space="0" w:color="auto"/>
            </w:tcBorders>
            <w:vAlign w:val="center"/>
            <w:hideMark/>
          </w:tcPr>
          <w:p w:rsidR="00DC2A67" w:rsidRPr="00D03EF1" w:rsidRDefault="00DC2A67" w:rsidP="00DC2A67">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4337" w:type="dxa"/>
            <w:tcBorders>
              <w:top w:val="nil"/>
              <w:left w:val="nil"/>
              <w:bottom w:val="single" w:sz="4" w:space="0" w:color="auto"/>
              <w:right w:val="single" w:sz="4" w:space="0" w:color="auto"/>
            </w:tcBorders>
            <w:vAlign w:val="center"/>
            <w:hideMark/>
          </w:tcPr>
          <w:p w:rsidR="00DC2A67" w:rsidRPr="00AC51F8" w:rsidRDefault="00DC2A67" w:rsidP="00DC2A67">
            <w:pPr>
              <w:rPr>
                <w:rFonts w:ascii="Arial" w:hAnsi="Arial" w:cs="Arial"/>
                <w:sz w:val="24"/>
                <w:szCs w:val="24"/>
              </w:rPr>
            </w:pPr>
            <w:r w:rsidRPr="00AC51F8">
              <w:rPr>
                <w:rFonts w:ascii="Arial" w:hAnsi="Arial" w:cs="Arial"/>
              </w:rPr>
              <w:t>Ремонт дома культуры д. Красная Буреть, ул.Мира, д.26.</w:t>
            </w:r>
          </w:p>
          <w:p w:rsidR="00DC2A67" w:rsidRPr="00AC51F8" w:rsidRDefault="00DC2A67" w:rsidP="00DC2A67">
            <w:pPr>
              <w:rPr>
                <w:rFonts w:ascii="Arial" w:hAnsi="Arial" w:cs="Arial"/>
              </w:rPr>
            </w:pPr>
          </w:p>
        </w:tc>
        <w:tc>
          <w:tcPr>
            <w:tcW w:w="2125" w:type="dxa"/>
            <w:gridSpan w:val="2"/>
            <w:tcBorders>
              <w:top w:val="nil"/>
              <w:left w:val="nil"/>
              <w:bottom w:val="single" w:sz="4" w:space="0" w:color="auto"/>
              <w:right w:val="single" w:sz="4" w:space="0" w:color="auto"/>
            </w:tcBorders>
            <w:vAlign w:val="center"/>
            <w:hideMark/>
          </w:tcPr>
          <w:p w:rsidR="00DC2A67" w:rsidRDefault="00DC2A67" w:rsidP="00DC2A67">
            <w:pPr>
              <w:spacing w:after="0" w:line="240" w:lineRule="auto"/>
              <w:jc w:val="center"/>
              <w:rPr>
                <w:rFonts w:ascii="Arial" w:hAnsi="Arial" w:cs="Arial"/>
                <w:szCs w:val="24"/>
              </w:rPr>
            </w:pPr>
            <w:r>
              <w:rPr>
                <w:rFonts w:ascii="Arial" w:hAnsi="Arial" w:cs="Arial"/>
                <w:szCs w:val="24"/>
              </w:rPr>
              <w:t>597800,00</w:t>
            </w:r>
          </w:p>
        </w:tc>
        <w:tc>
          <w:tcPr>
            <w:tcW w:w="1501" w:type="dxa"/>
            <w:gridSpan w:val="2"/>
            <w:tcBorders>
              <w:top w:val="nil"/>
              <w:left w:val="nil"/>
              <w:bottom w:val="single" w:sz="4" w:space="0" w:color="auto"/>
              <w:right w:val="single" w:sz="4" w:space="0" w:color="auto"/>
            </w:tcBorders>
            <w:vAlign w:val="center"/>
            <w:hideMark/>
          </w:tcPr>
          <w:p w:rsidR="00DC2A67" w:rsidRDefault="00DC2A67" w:rsidP="00DC2A67">
            <w:pPr>
              <w:spacing w:after="0" w:line="240" w:lineRule="auto"/>
              <w:jc w:val="center"/>
              <w:rPr>
                <w:rFonts w:ascii="Arial" w:hAnsi="Arial" w:cs="Arial"/>
                <w:szCs w:val="24"/>
              </w:rPr>
            </w:pPr>
            <w:r>
              <w:rPr>
                <w:rFonts w:ascii="Arial" w:hAnsi="Arial" w:cs="Arial"/>
                <w:szCs w:val="24"/>
              </w:rPr>
              <w:t>585807,00</w:t>
            </w:r>
          </w:p>
        </w:tc>
        <w:tc>
          <w:tcPr>
            <w:tcW w:w="1527" w:type="dxa"/>
            <w:tcBorders>
              <w:top w:val="nil"/>
              <w:left w:val="nil"/>
              <w:bottom w:val="single" w:sz="4" w:space="0" w:color="auto"/>
              <w:right w:val="single" w:sz="4" w:space="0" w:color="auto"/>
            </w:tcBorders>
            <w:vAlign w:val="center"/>
            <w:hideMark/>
          </w:tcPr>
          <w:p w:rsidR="00DC2A67" w:rsidRDefault="00DC2A67" w:rsidP="00DC2A67">
            <w:pPr>
              <w:spacing w:after="0" w:line="240" w:lineRule="auto"/>
              <w:jc w:val="center"/>
              <w:rPr>
                <w:rFonts w:ascii="Arial" w:hAnsi="Arial" w:cs="Arial"/>
                <w:szCs w:val="24"/>
              </w:rPr>
            </w:pPr>
            <w:r>
              <w:rPr>
                <w:rFonts w:ascii="Arial" w:hAnsi="Arial" w:cs="Arial"/>
                <w:szCs w:val="24"/>
              </w:rPr>
              <w:t>11993,00</w:t>
            </w:r>
          </w:p>
        </w:tc>
      </w:tr>
      <w:tr w:rsidR="00DC2A67" w:rsidRPr="00323933" w:rsidTr="00DC2A67">
        <w:trPr>
          <w:trHeight w:val="510"/>
        </w:trPr>
        <w:tc>
          <w:tcPr>
            <w:tcW w:w="4920" w:type="dxa"/>
            <w:gridSpan w:val="3"/>
            <w:tcBorders>
              <w:top w:val="single" w:sz="4" w:space="0" w:color="auto"/>
              <w:left w:val="single" w:sz="4" w:space="0" w:color="auto"/>
              <w:bottom w:val="single" w:sz="4" w:space="0" w:color="auto"/>
              <w:right w:val="single" w:sz="4" w:space="0" w:color="auto"/>
            </w:tcBorders>
            <w:hideMark/>
          </w:tcPr>
          <w:p w:rsidR="00DC2A67" w:rsidRPr="00323933" w:rsidRDefault="00DC2A67" w:rsidP="00DC2A67">
            <w:pPr>
              <w:ind w:left="567"/>
              <w:rPr>
                <w:rFonts w:ascii="Arial" w:hAnsi="Arial" w:cs="Arial"/>
                <w:szCs w:val="24"/>
              </w:rPr>
            </w:pPr>
            <w:r w:rsidRPr="00323933">
              <w:rPr>
                <w:rFonts w:ascii="Arial" w:hAnsi="Arial" w:cs="Arial"/>
                <w:szCs w:val="24"/>
              </w:rPr>
              <w:t>итого</w:t>
            </w:r>
          </w:p>
        </w:tc>
        <w:tc>
          <w:tcPr>
            <w:tcW w:w="2117" w:type="dxa"/>
            <w:tcBorders>
              <w:top w:val="single" w:sz="4" w:space="0" w:color="auto"/>
              <w:left w:val="single" w:sz="4" w:space="0" w:color="auto"/>
              <w:bottom w:val="single" w:sz="4" w:space="0" w:color="auto"/>
              <w:right w:val="single" w:sz="4" w:space="0" w:color="auto"/>
            </w:tcBorders>
            <w:vAlign w:val="center"/>
            <w:hideMark/>
          </w:tcPr>
          <w:p w:rsidR="00DC2A67" w:rsidRPr="00323933" w:rsidRDefault="00DC2A67" w:rsidP="00DC2A67">
            <w:pPr>
              <w:spacing w:after="0" w:line="240" w:lineRule="auto"/>
              <w:jc w:val="center"/>
              <w:rPr>
                <w:rFonts w:ascii="Arial" w:hAnsi="Arial" w:cs="Arial"/>
                <w:szCs w:val="24"/>
                <w:highlight w:val="yellow"/>
              </w:rPr>
            </w:pPr>
            <w:r w:rsidRPr="00AC51F8">
              <w:rPr>
                <w:rFonts w:ascii="Arial" w:hAnsi="Arial" w:cs="Arial"/>
                <w:szCs w:val="24"/>
              </w:rPr>
              <w:t>8</w:t>
            </w:r>
            <w:r>
              <w:rPr>
                <w:rFonts w:ascii="Arial" w:hAnsi="Arial" w:cs="Arial"/>
                <w:szCs w:val="24"/>
              </w:rPr>
              <w:t>97200</w:t>
            </w:r>
            <w:r w:rsidRPr="00AC51F8">
              <w:rPr>
                <w:rFonts w:ascii="Arial" w:hAnsi="Arial" w:cs="Arial"/>
                <w:szCs w:val="24"/>
              </w:rPr>
              <w:t>,00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C2A67" w:rsidRPr="00323933" w:rsidRDefault="00DC2A67" w:rsidP="00DC2A67">
            <w:pPr>
              <w:spacing w:after="0" w:line="240" w:lineRule="auto"/>
              <w:jc w:val="center"/>
              <w:rPr>
                <w:rFonts w:ascii="Arial" w:hAnsi="Arial" w:cs="Arial"/>
                <w:szCs w:val="24"/>
              </w:rPr>
            </w:pPr>
            <w:r>
              <w:rPr>
                <w:rFonts w:ascii="Arial" w:hAnsi="Arial" w:cs="Arial"/>
                <w:szCs w:val="24"/>
              </w:rPr>
              <w:t>879200,00</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DC2A67" w:rsidRPr="00323933" w:rsidRDefault="00DC2A67" w:rsidP="00DC2A67">
            <w:pPr>
              <w:spacing w:after="0" w:line="240" w:lineRule="auto"/>
              <w:jc w:val="center"/>
              <w:rPr>
                <w:rFonts w:ascii="Arial" w:hAnsi="Arial" w:cs="Arial"/>
                <w:szCs w:val="24"/>
              </w:rPr>
            </w:pPr>
            <w:r>
              <w:rPr>
                <w:rFonts w:ascii="Arial" w:hAnsi="Arial" w:cs="Arial"/>
                <w:szCs w:val="24"/>
              </w:rPr>
              <w:t>18000,00</w:t>
            </w:r>
          </w:p>
        </w:tc>
      </w:tr>
    </w:tbl>
    <w:p w:rsidR="00DC2A67" w:rsidRDefault="00DC2A67" w:rsidP="00DC2A67">
      <w:pPr>
        <w:spacing w:after="0" w:line="240" w:lineRule="auto"/>
        <w:jc w:val="center"/>
        <w:rPr>
          <w:rFonts w:ascii="Arial" w:hAnsi="Arial" w:cs="Arial"/>
          <w:b/>
          <w:sz w:val="24"/>
          <w:szCs w:val="24"/>
        </w:rPr>
      </w:pPr>
    </w:p>
    <w:p w:rsidR="00DC2A67" w:rsidRDefault="00DC2A67" w:rsidP="00DC2A67">
      <w:pPr>
        <w:spacing w:after="0" w:line="240" w:lineRule="auto"/>
        <w:jc w:val="right"/>
        <w:rPr>
          <w:rFonts w:ascii="Times New Roman" w:hAnsi="Times New Roman"/>
          <w:sz w:val="24"/>
          <w:szCs w:val="24"/>
        </w:rPr>
      </w:pPr>
    </w:p>
    <w:p w:rsidR="00DC2A67" w:rsidRDefault="00DC2A67" w:rsidP="00DC2A67">
      <w:pPr>
        <w:spacing w:after="0" w:line="240" w:lineRule="auto"/>
        <w:jc w:val="right"/>
        <w:rPr>
          <w:rFonts w:ascii="Arial" w:hAnsi="Arial" w:cs="Arial"/>
        </w:rPr>
      </w:pPr>
      <w:r w:rsidRPr="00AC51F8">
        <w:rPr>
          <w:rFonts w:ascii="Arial" w:hAnsi="Arial" w:cs="Arial"/>
        </w:rPr>
        <w:t xml:space="preserve">Приложение </w:t>
      </w:r>
      <w:r>
        <w:rPr>
          <w:rFonts w:ascii="Arial" w:hAnsi="Arial" w:cs="Arial"/>
        </w:rPr>
        <w:t>№ 2</w:t>
      </w:r>
    </w:p>
    <w:p w:rsidR="00DC2A67" w:rsidRPr="00AC51F8" w:rsidRDefault="00DC2A67" w:rsidP="00DC2A67">
      <w:pPr>
        <w:spacing w:after="0" w:line="240" w:lineRule="auto"/>
        <w:jc w:val="right"/>
        <w:rPr>
          <w:rFonts w:ascii="Arial" w:hAnsi="Arial" w:cs="Arial"/>
        </w:rPr>
      </w:pPr>
      <w:r w:rsidRPr="00AC51F8">
        <w:rPr>
          <w:rFonts w:ascii="Arial" w:hAnsi="Arial" w:cs="Arial"/>
        </w:rPr>
        <w:t xml:space="preserve"> </w:t>
      </w:r>
      <w:r>
        <w:rPr>
          <w:rFonts w:ascii="Arial" w:hAnsi="Arial" w:cs="Arial"/>
        </w:rPr>
        <w:t>К</w:t>
      </w:r>
      <w:r w:rsidRPr="00AC51F8">
        <w:rPr>
          <w:rFonts w:ascii="Arial" w:hAnsi="Arial" w:cs="Arial"/>
        </w:rPr>
        <w:t xml:space="preserve"> постановлению администрации </w:t>
      </w:r>
    </w:p>
    <w:p w:rsidR="00DC2A67" w:rsidRDefault="00DC2A67" w:rsidP="00DC2A67">
      <w:pPr>
        <w:spacing w:after="0" w:line="240" w:lineRule="auto"/>
        <w:jc w:val="right"/>
        <w:rPr>
          <w:rFonts w:ascii="Arial" w:hAnsi="Arial" w:cs="Arial"/>
        </w:rPr>
      </w:pPr>
      <w:r w:rsidRPr="00AC51F8">
        <w:rPr>
          <w:rFonts w:ascii="Arial" w:hAnsi="Arial" w:cs="Arial"/>
        </w:rPr>
        <w:t>муниципального образования «Тараса»</w:t>
      </w:r>
      <w:r>
        <w:rPr>
          <w:rFonts w:ascii="Arial" w:hAnsi="Arial" w:cs="Arial"/>
        </w:rPr>
        <w:t xml:space="preserve"> №10</w:t>
      </w:r>
      <w:r w:rsidRPr="00AC51F8">
        <w:rPr>
          <w:rFonts w:ascii="Arial" w:hAnsi="Arial" w:cs="Arial"/>
        </w:rPr>
        <w:t xml:space="preserve"> от 28</w:t>
      </w:r>
      <w:r>
        <w:rPr>
          <w:rFonts w:ascii="Arial" w:hAnsi="Arial" w:cs="Arial"/>
        </w:rPr>
        <w:t xml:space="preserve">января </w:t>
      </w:r>
      <w:r w:rsidRPr="00AC51F8">
        <w:rPr>
          <w:rFonts w:ascii="Arial" w:hAnsi="Arial" w:cs="Arial"/>
        </w:rPr>
        <w:t>2020</w:t>
      </w:r>
      <w:r>
        <w:rPr>
          <w:rFonts w:ascii="Arial" w:hAnsi="Arial" w:cs="Arial"/>
        </w:rPr>
        <w:t xml:space="preserve"> г</w:t>
      </w:r>
    </w:p>
    <w:p w:rsidR="00DC2A67" w:rsidRDefault="00DC2A67" w:rsidP="00DC2A67">
      <w:pPr>
        <w:spacing w:after="0" w:line="240" w:lineRule="auto"/>
        <w:jc w:val="right"/>
        <w:rPr>
          <w:rFonts w:ascii="Times New Roman" w:hAnsi="Times New Roman"/>
          <w:sz w:val="24"/>
          <w:szCs w:val="24"/>
        </w:rPr>
      </w:pPr>
    </w:p>
    <w:tbl>
      <w:tblPr>
        <w:tblW w:w="14136" w:type="dxa"/>
        <w:tblInd w:w="-743" w:type="dxa"/>
        <w:tblLayout w:type="fixed"/>
        <w:tblLook w:val="04A0"/>
      </w:tblPr>
      <w:tblGrid>
        <w:gridCol w:w="567"/>
        <w:gridCol w:w="1418"/>
        <w:gridCol w:w="122"/>
        <w:gridCol w:w="2005"/>
        <w:gridCol w:w="2126"/>
        <w:gridCol w:w="1276"/>
        <w:gridCol w:w="1701"/>
        <w:gridCol w:w="1701"/>
        <w:gridCol w:w="3220"/>
      </w:tblGrid>
      <w:tr w:rsidR="00DC2A67" w:rsidRPr="00D03EF1" w:rsidTr="00DC2A67">
        <w:trPr>
          <w:gridAfter w:val="1"/>
          <w:wAfter w:w="3220" w:type="dxa"/>
          <w:trHeight w:val="300"/>
        </w:trPr>
        <w:tc>
          <w:tcPr>
            <w:tcW w:w="10916" w:type="dxa"/>
            <w:gridSpan w:val="8"/>
            <w:tcBorders>
              <w:top w:val="nil"/>
              <w:left w:val="nil"/>
              <w:bottom w:val="nil"/>
              <w:right w:val="nil"/>
            </w:tcBorders>
            <w:shd w:val="clear" w:color="auto" w:fill="auto"/>
            <w:noWrap/>
            <w:vAlign w:val="bottom"/>
            <w:hideMark/>
          </w:tcPr>
          <w:p w:rsidR="00DC2A67" w:rsidRPr="00D03EF1" w:rsidRDefault="00DC2A67" w:rsidP="00DC2A67">
            <w:pPr>
              <w:tabs>
                <w:tab w:val="left" w:pos="10416"/>
              </w:tabs>
              <w:spacing w:after="0" w:line="240" w:lineRule="auto"/>
              <w:ind w:right="34"/>
              <w:jc w:val="center"/>
              <w:rPr>
                <w:rFonts w:ascii="Arial" w:eastAsia="Times New Roman" w:hAnsi="Arial" w:cs="Arial"/>
                <w:b/>
                <w:bCs/>
                <w:color w:val="000000"/>
                <w:sz w:val="24"/>
                <w:szCs w:val="24"/>
              </w:rPr>
            </w:pPr>
            <w:r w:rsidRPr="00D03EF1">
              <w:rPr>
                <w:rFonts w:ascii="Arial" w:eastAsia="Times New Roman" w:hAnsi="Arial" w:cs="Arial"/>
                <w:b/>
                <w:bCs/>
                <w:color w:val="000000"/>
                <w:sz w:val="24"/>
                <w:szCs w:val="24"/>
              </w:rPr>
              <w:t>Перечень сотрудников, ответственных за реализацию проектов народных инициатив</w:t>
            </w:r>
          </w:p>
        </w:tc>
      </w:tr>
      <w:tr w:rsidR="00DC2A67" w:rsidRPr="00D03EF1" w:rsidTr="00DC2A67">
        <w:trPr>
          <w:trHeight w:val="375"/>
        </w:trPr>
        <w:tc>
          <w:tcPr>
            <w:tcW w:w="2107" w:type="dxa"/>
            <w:gridSpan w:val="3"/>
            <w:tcBorders>
              <w:top w:val="nil"/>
              <w:left w:val="nil"/>
              <w:bottom w:val="nil"/>
              <w:right w:val="nil"/>
            </w:tcBorders>
            <w:shd w:val="clear" w:color="auto" w:fill="auto"/>
            <w:noWrap/>
            <w:vAlign w:val="bottom"/>
            <w:hideMark/>
          </w:tcPr>
          <w:p w:rsidR="00DC2A67" w:rsidRPr="00D03EF1" w:rsidRDefault="00DC2A67" w:rsidP="00DC2A67">
            <w:pPr>
              <w:spacing w:after="0" w:line="240" w:lineRule="auto"/>
              <w:rPr>
                <w:rFonts w:ascii="Arial" w:eastAsia="Times New Roman" w:hAnsi="Arial" w:cs="Arial"/>
                <w:color w:val="000000"/>
                <w:sz w:val="24"/>
                <w:szCs w:val="24"/>
              </w:rPr>
            </w:pPr>
            <w:r w:rsidRPr="00D03EF1">
              <w:rPr>
                <w:rFonts w:ascii="Arial" w:eastAsia="Times New Roman" w:hAnsi="Arial" w:cs="Arial"/>
                <w:color w:val="000000"/>
                <w:sz w:val="24"/>
                <w:szCs w:val="24"/>
              </w:rPr>
              <w:t xml:space="preserve">   </w:t>
            </w:r>
          </w:p>
        </w:tc>
        <w:tc>
          <w:tcPr>
            <w:tcW w:w="12029" w:type="dxa"/>
            <w:gridSpan w:val="6"/>
            <w:tcBorders>
              <w:top w:val="nil"/>
              <w:left w:val="nil"/>
              <w:bottom w:val="nil"/>
              <w:right w:val="nil"/>
            </w:tcBorders>
            <w:shd w:val="clear" w:color="auto" w:fill="auto"/>
            <w:noWrap/>
            <w:vAlign w:val="bottom"/>
            <w:hideMark/>
          </w:tcPr>
          <w:p w:rsidR="00DC2A67" w:rsidRPr="00D03EF1" w:rsidRDefault="00DC2A67" w:rsidP="00DC2A67">
            <w:pPr>
              <w:spacing w:after="0" w:line="240" w:lineRule="auto"/>
              <w:rPr>
                <w:rFonts w:ascii="Arial" w:eastAsia="Times New Roman" w:hAnsi="Arial" w:cs="Arial"/>
                <w:b/>
                <w:color w:val="000000"/>
                <w:sz w:val="24"/>
                <w:szCs w:val="24"/>
                <w:u w:val="single"/>
              </w:rPr>
            </w:pPr>
            <w:r w:rsidRPr="00D03EF1">
              <w:rPr>
                <w:rFonts w:ascii="Arial" w:eastAsia="Times New Roman" w:hAnsi="Arial" w:cs="Arial"/>
                <w:b/>
                <w:color w:val="000000"/>
                <w:sz w:val="24"/>
                <w:szCs w:val="24"/>
                <w:u w:val="single"/>
              </w:rPr>
              <w:t xml:space="preserve">  Муниципальное  образование  "</w:t>
            </w:r>
            <w:r>
              <w:rPr>
                <w:rFonts w:ascii="Arial" w:eastAsia="Times New Roman" w:hAnsi="Arial" w:cs="Arial"/>
                <w:b/>
                <w:color w:val="000000"/>
                <w:sz w:val="24"/>
                <w:szCs w:val="24"/>
                <w:u w:val="single"/>
              </w:rPr>
              <w:t>Тараса</w:t>
            </w:r>
            <w:r w:rsidRPr="00D03EF1">
              <w:rPr>
                <w:rFonts w:ascii="Arial" w:eastAsia="Times New Roman" w:hAnsi="Arial" w:cs="Arial"/>
                <w:b/>
                <w:color w:val="000000"/>
                <w:sz w:val="24"/>
                <w:szCs w:val="24"/>
                <w:u w:val="single"/>
              </w:rPr>
              <w:t>"</w:t>
            </w:r>
          </w:p>
        </w:tc>
      </w:tr>
      <w:tr w:rsidR="00DC2A67" w:rsidRPr="00D03EF1" w:rsidTr="00DC2A67">
        <w:trPr>
          <w:gridAfter w:val="1"/>
          <w:wAfter w:w="3220" w:type="dxa"/>
          <w:trHeight w:val="375"/>
        </w:trPr>
        <w:tc>
          <w:tcPr>
            <w:tcW w:w="10916" w:type="dxa"/>
            <w:gridSpan w:val="8"/>
            <w:tcBorders>
              <w:top w:val="nil"/>
              <w:left w:val="nil"/>
              <w:bottom w:val="nil"/>
              <w:right w:val="nil"/>
            </w:tcBorders>
            <w:shd w:val="clear" w:color="auto" w:fill="auto"/>
            <w:noWrap/>
            <w:vAlign w:val="bottom"/>
            <w:hideMark/>
          </w:tcPr>
          <w:p w:rsidR="00DC2A67" w:rsidRPr="00D03EF1" w:rsidRDefault="00DC2A67" w:rsidP="00DC2A67">
            <w:pPr>
              <w:spacing w:after="0" w:line="240" w:lineRule="auto"/>
              <w:jc w:val="center"/>
              <w:rPr>
                <w:rFonts w:ascii="Arial" w:eastAsia="Times New Roman" w:hAnsi="Arial" w:cs="Arial"/>
                <w:color w:val="000000"/>
                <w:sz w:val="24"/>
                <w:szCs w:val="24"/>
              </w:rPr>
            </w:pPr>
            <w:r w:rsidRPr="00D03EF1">
              <w:rPr>
                <w:rFonts w:ascii="Arial" w:eastAsia="Times New Roman" w:hAnsi="Arial" w:cs="Arial"/>
                <w:color w:val="000000"/>
                <w:sz w:val="24"/>
                <w:szCs w:val="24"/>
              </w:rPr>
              <w:t>(наименование городского округа, поселения, муниципального района)</w:t>
            </w:r>
          </w:p>
        </w:tc>
      </w:tr>
      <w:tr w:rsidR="00DC2A67" w:rsidRPr="00D03EF1" w:rsidTr="00DC2A67">
        <w:trPr>
          <w:gridAfter w:val="1"/>
          <w:wAfter w:w="3220" w:type="dxa"/>
          <w:trHeight w:val="315"/>
        </w:trPr>
        <w:tc>
          <w:tcPr>
            <w:tcW w:w="567" w:type="dxa"/>
            <w:tcBorders>
              <w:top w:val="nil"/>
              <w:left w:val="nil"/>
              <w:bottom w:val="nil"/>
              <w:right w:val="nil"/>
            </w:tcBorders>
            <w:shd w:val="clear" w:color="auto" w:fill="auto"/>
            <w:noWrap/>
            <w:vAlign w:val="bottom"/>
            <w:hideMark/>
          </w:tcPr>
          <w:p w:rsidR="00DC2A67" w:rsidRPr="00D03EF1" w:rsidRDefault="00DC2A67" w:rsidP="00DC2A67">
            <w:pPr>
              <w:spacing w:after="0" w:line="240" w:lineRule="auto"/>
              <w:jc w:val="center"/>
              <w:rPr>
                <w:rFonts w:ascii="Arial" w:eastAsia="Times New Roman" w:hAnsi="Arial" w:cs="Arial"/>
                <w:color w:val="000000"/>
                <w:sz w:val="24"/>
                <w:szCs w:val="24"/>
              </w:rPr>
            </w:pPr>
          </w:p>
        </w:tc>
        <w:tc>
          <w:tcPr>
            <w:tcW w:w="1418" w:type="dxa"/>
            <w:tcBorders>
              <w:top w:val="nil"/>
              <w:left w:val="nil"/>
              <w:bottom w:val="nil"/>
              <w:right w:val="nil"/>
            </w:tcBorders>
            <w:shd w:val="clear" w:color="auto" w:fill="auto"/>
            <w:noWrap/>
            <w:vAlign w:val="bottom"/>
            <w:hideMark/>
          </w:tcPr>
          <w:p w:rsidR="00DC2A67" w:rsidRPr="00D03EF1" w:rsidRDefault="00DC2A67" w:rsidP="00DC2A67">
            <w:pPr>
              <w:spacing w:after="0" w:line="240" w:lineRule="auto"/>
              <w:jc w:val="center"/>
              <w:rPr>
                <w:rFonts w:ascii="Arial" w:eastAsia="Times New Roman" w:hAnsi="Arial" w:cs="Arial"/>
                <w:color w:val="000000"/>
                <w:sz w:val="24"/>
                <w:szCs w:val="24"/>
              </w:rPr>
            </w:pPr>
          </w:p>
        </w:tc>
        <w:tc>
          <w:tcPr>
            <w:tcW w:w="2127" w:type="dxa"/>
            <w:gridSpan w:val="2"/>
            <w:tcBorders>
              <w:top w:val="nil"/>
              <w:left w:val="nil"/>
              <w:bottom w:val="nil"/>
              <w:right w:val="nil"/>
            </w:tcBorders>
            <w:shd w:val="clear" w:color="auto" w:fill="auto"/>
            <w:noWrap/>
            <w:vAlign w:val="bottom"/>
            <w:hideMark/>
          </w:tcPr>
          <w:p w:rsidR="00DC2A67" w:rsidRPr="00D03EF1" w:rsidRDefault="00DC2A67" w:rsidP="00DC2A67">
            <w:pPr>
              <w:spacing w:after="0" w:line="240" w:lineRule="auto"/>
              <w:jc w:val="center"/>
              <w:rPr>
                <w:rFonts w:ascii="Arial" w:eastAsia="Times New Roman" w:hAnsi="Arial" w:cs="Arial"/>
                <w:color w:val="000000"/>
                <w:sz w:val="24"/>
                <w:szCs w:val="24"/>
              </w:rPr>
            </w:pPr>
          </w:p>
        </w:tc>
        <w:tc>
          <w:tcPr>
            <w:tcW w:w="2126" w:type="dxa"/>
            <w:tcBorders>
              <w:top w:val="nil"/>
              <w:left w:val="nil"/>
              <w:bottom w:val="nil"/>
              <w:right w:val="nil"/>
            </w:tcBorders>
            <w:shd w:val="clear" w:color="auto" w:fill="auto"/>
            <w:noWrap/>
            <w:vAlign w:val="bottom"/>
            <w:hideMark/>
          </w:tcPr>
          <w:p w:rsidR="00DC2A67" w:rsidRPr="00D03EF1" w:rsidRDefault="00DC2A67" w:rsidP="00DC2A67">
            <w:pPr>
              <w:spacing w:after="0" w:line="240" w:lineRule="auto"/>
              <w:jc w:val="center"/>
              <w:rPr>
                <w:rFonts w:ascii="Arial" w:eastAsia="Times New Roman" w:hAnsi="Arial" w:cs="Arial"/>
                <w:color w:val="000000"/>
                <w:sz w:val="24"/>
                <w:szCs w:val="24"/>
              </w:rPr>
            </w:pPr>
          </w:p>
        </w:tc>
        <w:tc>
          <w:tcPr>
            <w:tcW w:w="1276" w:type="dxa"/>
            <w:tcBorders>
              <w:top w:val="nil"/>
              <w:left w:val="nil"/>
              <w:bottom w:val="nil"/>
              <w:right w:val="nil"/>
            </w:tcBorders>
            <w:shd w:val="clear" w:color="auto" w:fill="auto"/>
            <w:noWrap/>
            <w:vAlign w:val="bottom"/>
            <w:hideMark/>
          </w:tcPr>
          <w:p w:rsidR="00DC2A67" w:rsidRPr="00D03EF1" w:rsidRDefault="00DC2A67" w:rsidP="00DC2A67">
            <w:pPr>
              <w:spacing w:after="0" w:line="240" w:lineRule="auto"/>
              <w:jc w:val="center"/>
              <w:rPr>
                <w:rFonts w:ascii="Arial" w:eastAsia="Times New Roman" w:hAnsi="Arial" w:cs="Arial"/>
                <w:color w:val="000000"/>
                <w:sz w:val="24"/>
                <w:szCs w:val="24"/>
              </w:rPr>
            </w:pPr>
          </w:p>
        </w:tc>
        <w:tc>
          <w:tcPr>
            <w:tcW w:w="1701" w:type="dxa"/>
            <w:tcBorders>
              <w:top w:val="nil"/>
              <w:left w:val="nil"/>
              <w:bottom w:val="nil"/>
              <w:right w:val="nil"/>
            </w:tcBorders>
            <w:shd w:val="clear" w:color="auto" w:fill="auto"/>
            <w:noWrap/>
            <w:vAlign w:val="bottom"/>
            <w:hideMark/>
          </w:tcPr>
          <w:p w:rsidR="00DC2A67" w:rsidRPr="00D03EF1" w:rsidRDefault="00DC2A67" w:rsidP="00DC2A67">
            <w:pPr>
              <w:spacing w:after="0" w:line="240" w:lineRule="auto"/>
              <w:jc w:val="center"/>
              <w:rPr>
                <w:rFonts w:ascii="Arial" w:eastAsia="Times New Roman" w:hAnsi="Arial" w:cs="Arial"/>
                <w:color w:val="000000"/>
                <w:sz w:val="24"/>
                <w:szCs w:val="24"/>
              </w:rPr>
            </w:pPr>
          </w:p>
        </w:tc>
        <w:tc>
          <w:tcPr>
            <w:tcW w:w="1701" w:type="dxa"/>
            <w:tcBorders>
              <w:top w:val="nil"/>
              <w:left w:val="nil"/>
              <w:bottom w:val="nil"/>
              <w:right w:val="nil"/>
            </w:tcBorders>
            <w:shd w:val="clear" w:color="auto" w:fill="auto"/>
            <w:noWrap/>
            <w:vAlign w:val="bottom"/>
            <w:hideMark/>
          </w:tcPr>
          <w:p w:rsidR="00DC2A67" w:rsidRPr="00D03EF1" w:rsidRDefault="00DC2A67" w:rsidP="00DC2A67">
            <w:pPr>
              <w:spacing w:after="0" w:line="240" w:lineRule="auto"/>
              <w:jc w:val="center"/>
              <w:rPr>
                <w:rFonts w:ascii="Arial" w:eastAsia="Times New Roman" w:hAnsi="Arial" w:cs="Arial"/>
                <w:color w:val="000000"/>
                <w:sz w:val="24"/>
                <w:szCs w:val="24"/>
              </w:rPr>
            </w:pPr>
          </w:p>
        </w:tc>
      </w:tr>
      <w:tr w:rsidR="00DC2A67" w:rsidRPr="00D03EF1" w:rsidTr="00DC2A67">
        <w:trPr>
          <w:gridAfter w:val="1"/>
          <w:wAfter w:w="3220" w:type="dxa"/>
          <w:trHeight w:val="90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A67" w:rsidRPr="00D03EF1" w:rsidRDefault="00DC2A67" w:rsidP="00DC2A67">
            <w:pPr>
              <w:spacing w:after="0" w:line="240" w:lineRule="auto"/>
              <w:jc w:val="center"/>
              <w:rPr>
                <w:rFonts w:ascii="Arial" w:eastAsia="Times New Roman" w:hAnsi="Arial" w:cs="Arial"/>
                <w:color w:val="000000" w:themeColor="text1"/>
                <w:sz w:val="24"/>
                <w:szCs w:val="24"/>
              </w:rPr>
            </w:pPr>
            <w:r w:rsidRPr="00D03EF1">
              <w:rPr>
                <w:rFonts w:ascii="Arial" w:eastAsia="Times New Roman" w:hAnsi="Arial" w:cs="Arial"/>
                <w:color w:val="000000" w:themeColor="text1"/>
                <w:sz w:val="24"/>
                <w:szCs w:val="24"/>
              </w:rPr>
              <w:t>№ п/п</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DC2A67" w:rsidRPr="00D03EF1" w:rsidRDefault="00DC2A67" w:rsidP="00DC2A67">
            <w:pPr>
              <w:spacing w:after="0" w:line="240" w:lineRule="auto"/>
              <w:jc w:val="center"/>
              <w:rPr>
                <w:rFonts w:ascii="Arial" w:eastAsia="Times New Roman" w:hAnsi="Arial" w:cs="Arial"/>
                <w:color w:val="000000" w:themeColor="text1"/>
                <w:sz w:val="24"/>
                <w:szCs w:val="24"/>
              </w:rPr>
            </w:pPr>
            <w:r w:rsidRPr="00D03EF1">
              <w:rPr>
                <w:rFonts w:ascii="Arial" w:eastAsia="Times New Roman" w:hAnsi="Arial" w:cs="Arial"/>
                <w:color w:val="000000" w:themeColor="text1"/>
                <w:sz w:val="24"/>
                <w:szCs w:val="24"/>
              </w:rPr>
              <w:t>Наименование муниципального образования</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2A67" w:rsidRPr="00D03EF1" w:rsidRDefault="00DC2A67" w:rsidP="00DC2A67">
            <w:pPr>
              <w:spacing w:after="0" w:line="240" w:lineRule="auto"/>
              <w:jc w:val="center"/>
              <w:rPr>
                <w:rFonts w:ascii="Arial" w:eastAsia="Times New Roman" w:hAnsi="Arial" w:cs="Arial"/>
                <w:color w:val="000000" w:themeColor="text1"/>
                <w:sz w:val="24"/>
                <w:szCs w:val="24"/>
              </w:rPr>
            </w:pPr>
            <w:r w:rsidRPr="00D03EF1">
              <w:rPr>
                <w:rFonts w:ascii="Arial" w:eastAsia="Times New Roman" w:hAnsi="Arial" w:cs="Arial"/>
                <w:color w:val="000000" w:themeColor="text1"/>
                <w:sz w:val="24"/>
                <w:szCs w:val="24"/>
              </w:rPr>
              <w:t>ФИО</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hideMark/>
          </w:tcPr>
          <w:p w:rsidR="00DC2A67" w:rsidRPr="00D03EF1" w:rsidRDefault="00DC2A67" w:rsidP="00DC2A67">
            <w:pPr>
              <w:spacing w:after="0" w:line="240" w:lineRule="auto"/>
              <w:jc w:val="center"/>
              <w:rPr>
                <w:rFonts w:ascii="Arial" w:eastAsia="Times New Roman" w:hAnsi="Arial" w:cs="Arial"/>
                <w:color w:val="000000" w:themeColor="text1"/>
                <w:sz w:val="24"/>
                <w:szCs w:val="24"/>
              </w:rPr>
            </w:pPr>
            <w:r w:rsidRPr="00D03EF1">
              <w:rPr>
                <w:rFonts w:ascii="Arial" w:eastAsia="Times New Roman" w:hAnsi="Arial" w:cs="Arial"/>
                <w:color w:val="000000" w:themeColor="text1"/>
                <w:sz w:val="24"/>
                <w:szCs w:val="24"/>
              </w:rPr>
              <w:t>Должность</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DC2A67" w:rsidRPr="00D03EF1" w:rsidRDefault="00DC2A67" w:rsidP="00DC2A67">
            <w:pPr>
              <w:spacing w:after="0" w:line="240" w:lineRule="auto"/>
              <w:jc w:val="center"/>
              <w:rPr>
                <w:rFonts w:ascii="Arial" w:eastAsia="Times New Roman" w:hAnsi="Arial" w:cs="Arial"/>
                <w:color w:val="000000" w:themeColor="text1"/>
                <w:sz w:val="24"/>
                <w:szCs w:val="24"/>
              </w:rPr>
            </w:pPr>
            <w:r w:rsidRPr="00D03EF1">
              <w:rPr>
                <w:rFonts w:ascii="Arial" w:eastAsia="Times New Roman" w:hAnsi="Arial" w:cs="Arial"/>
                <w:color w:val="000000" w:themeColor="text1"/>
                <w:sz w:val="24"/>
                <w:szCs w:val="24"/>
              </w:rPr>
              <w:t>Рабочий телефон</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DC2A67" w:rsidRPr="00D03EF1" w:rsidRDefault="00DC2A67" w:rsidP="00DC2A67">
            <w:pPr>
              <w:spacing w:after="0" w:line="240" w:lineRule="auto"/>
              <w:jc w:val="center"/>
              <w:rPr>
                <w:rFonts w:ascii="Arial" w:eastAsia="Times New Roman" w:hAnsi="Arial" w:cs="Arial"/>
                <w:color w:val="000000" w:themeColor="text1"/>
                <w:sz w:val="24"/>
                <w:szCs w:val="24"/>
              </w:rPr>
            </w:pPr>
            <w:r w:rsidRPr="00D03EF1">
              <w:rPr>
                <w:rFonts w:ascii="Arial" w:eastAsia="Times New Roman" w:hAnsi="Arial" w:cs="Arial"/>
                <w:color w:val="000000" w:themeColor="text1"/>
                <w:sz w:val="24"/>
                <w:szCs w:val="24"/>
              </w:rPr>
              <w:t>Сотовый телефон</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DC2A67" w:rsidRPr="00D03EF1" w:rsidRDefault="00DC2A67" w:rsidP="00DC2A67">
            <w:pPr>
              <w:spacing w:after="0" w:line="240" w:lineRule="auto"/>
              <w:jc w:val="center"/>
              <w:rPr>
                <w:rFonts w:ascii="Arial" w:eastAsia="Times New Roman" w:hAnsi="Arial" w:cs="Arial"/>
                <w:color w:val="000000" w:themeColor="text1"/>
                <w:sz w:val="24"/>
                <w:szCs w:val="24"/>
              </w:rPr>
            </w:pPr>
            <w:r w:rsidRPr="00D03EF1">
              <w:rPr>
                <w:rFonts w:ascii="Arial" w:eastAsia="Times New Roman" w:hAnsi="Arial" w:cs="Arial"/>
                <w:color w:val="000000" w:themeColor="text1"/>
                <w:sz w:val="24"/>
                <w:szCs w:val="24"/>
              </w:rPr>
              <w:t>e-mail</w:t>
            </w:r>
          </w:p>
        </w:tc>
      </w:tr>
      <w:tr w:rsidR="00DC2A67" w:rsidRPr="00D03EF1" w:rsidTr="00DC2A67">
        <w:trPr>
          <w:gridAfter w:val="1"/>
          <w:wAfter w:w="3220" w:type="dxa"/>
          <w:trHeight w:val="5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C2A67" w:rsidRPr="00D03EF1" w:rsidRDefault="00DC2A67" w:rsidP="00DC2A67">
            <w:pPr>
              <w:spacing w:after="0" w:line="240" w:lineRule="auto"/>
              <w:jc w:val="center"/>
              <w:rPr>
                <w:rFonts w:ascii="Arial" w:eastAsia="Times New Roman" w:hAnsi="Arial" w:cs="Arial"/>
                <w:color w:val="000000"/>
                <w:sz w:val="24"/>
                <w:szCs w:val="24"/>
              </w:rPr>
            </w:pPr>
            <w:r w:rsidRPr="00D03EF1">
              <w:rPr>
                <w:rFonts w:ascii="Arial" w:eastAsia="Times New Roman" w:hAnsi="Arial" w:cs="Arial"/>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DC2A67" w:rsidRPr="00D03EF1" w:rsidRDefault="00DC2A67" w:rsidP="00DC2A67">
            <w:pPr>
              <w:spacing w:after="0" w:line="240" w:lineRule="auto"/>
              <w:jc w:val="center"/>
              <w:rPr>
                <w:rFonts w:ascii="Arial" w:eastAsia="Times New Roman" w:hAnsi="Arial" w:cs="Arial"/>
                <w:sz w:val="24"/>
                <w:szCs w:val="24"/>
              </w:rPr>
            </w:pPr>
            <w:r w:rsidRPr="00D03EF1">
              <w:rPr>
                <w:rFonts w:ascii="Arial" w:eastAsia="Times New Roman" w:hAnsi="Arial" w:cs="Arial"/>
                <w:sz w:val="24"/>
                <w:szCs w:val="24"/>
              </w:rPr>
              <w:t>МО "</w:t>
            </w:r>
            <w:r>
              <w:rPr>
                <w:rFonts w:ascii="Arial" w:eastAsia="Times New Roman" w:hAnsi="Arial" w:cs="Arial"/>
                <w:sz w:val="24"/>
                <w:szCs w:val="24"/>
              </w:rPr>
              <w:t>Тараса</w:t>
            </w:r>
            <w:r w:rsidRPr="00D03EF1">
              <w:rPr>
                <w:rFonts w:ascii="Arial" w:eastAsia="Times New Roman" w:hAnsi="Arial" w:cs="Arial"/>
                <w:sz w:val="24"/>
                <w:szCs w:val="24"/>
              </w:rPr>
              <w:t>"</w:t>
            </w:r>
          </w:p>
        </w:tc>
        <w:tc>
          <w:tcPr>
            <w:tcW w:w="2127" w:type="dxa"/>
            <w:gridSpan w:val="2"/>
            <w:tcBorders>
              <w:top w:val="nil"/>
              <w:left w:val="nil"/>
              <w:bottom w:val="single" w:sz="4" w:space="0" w:color="auto"/>
              <w:right w:val="single" w:sz="4" w:space="0" w:color="auto"/>
            </w:tcBorders>
            <w:shd w:val="clear" w:color="auto" w:fill="auto"/>
            <w:vAlign w:val="bottom"/>
            <w:hideMark/>
          </w:tcPr>
          <w:p w:rsidR="00DC2A67" w:rsidRPr="00D03EF1" w:rsidRDefault="00DC2A67" w:rsidP="00DC2A6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Таряшинов Алексей Михайлович</w:t>
            </w:r>
          </w:p>
        </w:tc>
        <w:tc>
          <w:tcPr>
            <w:tcW w:w="2126" w:type="dxa"/>
            <w:tcBorders>
              <w:top w:val="nil"/>
              <w:left w:val="nil"/>
              <w:bottom w:val="single" w:sz="4" w:space="0" w:color="auto"/>
              <w:right w:val="single" w:sz="4" w:space="0" w:color="auto"/>
            </w:tcBorders>
            <w:shd w:val="clear" w:color="auto" w:fill="auto"/>
            <w:vAlign w:val="bottom"/>
            <w:hideMark/>
          </w:tcPr>
          <w:p w:rsidR="00DC2A67" w:rsidRPr="00D03EF1" w:rsidRDefault="00DC2A67" w:rsidP="00DC2A67">
            <w:pPr>
              <w:spacing w:after="0" w:line="240" w:lineRule="auto"/>
              <w:jc w:val="center"/>
              <w:rPr>
                <w:rFonts w:ascii="Arial" w:eastAsia="Times New Roman" w:hAnsi="Arial" w:cs="Arial"/>
                <w:color w:val="000000"/>
                <w:sz w:val="24"/>
                <w:szCs w:val="24"/>
              </w:rPr>
            </w:pPr>
            <w:r w:rsidRPr="00D03EF1">
              <w:rPr>
                <w:rFonts w:ascii="Arial" w:eastAsia="Times New Roman" w:hAnsi="Arial" w:cs="Arial"/>
                <w:color w:val="000000"/>
                <w:sz w:val="24"/>
                <w:szCs w:val="24"/>
              </w:rPr>
              <w:t xml:space="preserve"> </w:t>
            </w:r>
            <w:r>
              <w:rPr>
                <w:rFonts w:ascii="Arial" w:eastAsia="Times New Roman" w:hAnsi="Arial" w:cs="Arial"/>
                <w:color w:val="000000"/>
                <w:sz w:val="24"/>
                <w:szCs w:val="24"/>
              </w:rPr>
              <w:t>Г</w:t>
            </w:r>
            <w:r w:rsidRPr="00D03EF1">
              <w:rPr>
                <w:rFonts w:ascii="Arial" w:eastAsia="Times New Roman" w:hAnsi="Arial" w:cs="Arial"/>
                <w:color w:val="000000"/>
                <w:sz w:val="24"/>
                <w:szCs w:val="24"/>
              </w:rPr>
              <w:t>лав</w:t>
            </w:r>
            <w:r>
              <w:rPr>
                <w:rFonts w:ascii="Arial" w:eastAsia="Times New Roman" w:hAnsi="Arial" w:cs="Arial"/>
                <w:color w:val="000000"/>
                <w:sz w:val="24"/>
                <w:szCs w:val="24"/>
              </w:rPr>
              <w:t>а</w:t>
            </w:r>
            <w:r w:rsidRPr="00D03EF1">
              <w:rPr>
                <w:rFonts w:ascii="Arial" w:eastAsia="Times New Roman" w:hAnsi="Arial" w:cs="Arial"/>
                <w:color w:val="000000"/>
                <w:sz w:val="24"/>
                <w:szCs w:val="24"/>
              </w:rPr>
              <w:t xml:space="preserve"> администрации</w:t>
            </w:r>
          </w:p>
        </w:tc>
        <w:tc>
          <w:tcPr>
            <w:tcW w:w="1276" w:type="dxa"/>
            <w:tcBorders>
              <w:top w:val="nil"/>
              <w:left w:val="nil"/>
              <w:bottom w:val="single" w:sz="4" w:space="0" w:color="auto"/>
              <w:right w:val="single" w:sz="4" w:space="0" w:color="auto"/>
            </w:tcBorders>
            <w:shd w:val="clear" w:color="auto" w:fill="auto"/>
            <w:noWrap/>
            <w:vAlign w:val="center"/>
            <w:hideMark/>
          </w:tcPr>
          <w:p w:rsidR="00DC2A67" w:rsidRPr="00D03EF1" w:rsidRDefault="00DC2A67" w:rsidP="00DC2A6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8(39538)98-1-28</w:t>
            </w:r>
          </w:p>
        </w:tc>
        <w:tc>
          <w:tcPr>
            <w:tcW w:w="1701" w:type="dxa"/>
            <w:tcBorders>
              <w:top w:val="nil"/>
              <w:left w:val="nil"/>
              <w:bottom w:val="single" w:sz="4" w:space="0" w:color="auto"/>
              <w:right w:val="single" w:sz="4" w:space="0" w:color="auto"/>
            </w:tcBorders>
            <w:shd w:val="clear" w:color="auto" w:fill="auto"/>
            <w:noWrap/>
            <w:vAlign w:val="center"/>
            <w:hideMark/>
          </w:tcPr>
          <w:p w:rsidR="00DC2A67" w:rsidRPr="00D03EF1" w:rsidRDefault="00DC2A67" w:rsidP="00DC2A67">
            <w:pPr>
              <w:spacing w:after="0" w:line="240" w:lineRule="auto"/>
              <w:jc w:val="center"/>
              <w:rPr>
                <w:rFonts w:ascii="Arial" w:eastAsia="Times New Roman" w:hAnsi="Arial" w:cs="Arial"/>
                <w:color w:val="000000"/>
                <w:sz w:val="24"/>
                <w:szCs w:val="24"/>
              </w:rPr>
            </w:pPr>
            <w:r w:rsidRPr="00D03EF1">
              <w:rPr>
                <w:rFonts w:ascii="Arial" w:eastAsia="Times New Roman" w:hAnsi="Arial" w:cs="Arial"/>
                <w:color w:val="000000"/>
                <w:sz w:val="24"/>
                <w:szCs w:val="24"/>
              </w:rPr>
              <w:t>89</w:t>
            </w:r>
            <w:r>
              <w:rPr>
                <w:rFonts w:ascii="Arial" w:eastAsia="Times New Roman" w:hAnsi="Arial" w:cs="Arial"/>
                <w:color w:val="000000"/>
                <w:sz w:val="24"/>
                <w:szCs w:val="24"/>
              </w:rPr>
              <w:t>842781209</w:t>
            </w:r>
          </w:p>
        </w:tc>
        <w:tc>
          <w:tcPr>
            <w:tcW w:w="1701" w:type="dxa"/>
            <w:tcBorders>
              <w:top w:val="nil"/>
              <w:left w:val="nil"/>
              <w:bottom w:val="single" w:sz="4" w:space="0" w:color="auto"/>
              <w:right w:val="single" w:sz="4" w:space="0" w:color="auto"/>
            </w:tcBorders>
            <w:shd w:val="clear" w:color="auto" w:fill="auto"/>
            <w:noWrap/>
            <w:vAlign w:val="center"/>
            <w:hideMark/>
          </w:tcPr>
          <w:p w:rsidR="00DC2A67" w:rsidRPr="00D03EF1" w:rsidRDefault="00DC2A67" w:rsidP="00DC2A67">
            <w:pPr>
              <w:spacing w:after="0" w:line="240" w:lineRule="auto"/>
              <w:jc w:val="center"/>
              <w:rPr>
                <w:rFonts w:ascii="Arial" w:eastAsia="Times New Roman" w:hAnsi="Arial" w:cs="Arial"/>
                <w:color w:val="0000FF"/>
                <w:sz w:val="24"/>
                <w:szCs w:val="24"/>
                <w:u w:val="single"/>
              </w:rPr>
            </w:pPr>
            <w:r>
              <w:rPr>
                <w:lang w:val="en-US"/>
              </w:rPr>
              <w:t>tarasa</w:t>
            </w:r>
            <w:r w:rsidRPr="00D05C92">
              <w:t>-2011@</w:t>
            </w:r>
            <w:r>
              <w:rPr>
                <w:lang w:val="en-US"/>
              </w:rPr>
              <w:t>mail</w:t>
            </w:r>
            <w:r w:rsidRPr="00D05C92">
              <w:t>.</w:t>
            </w:r>
            <w:r>
              <w:rPr>
                <w:lang w:val="en-US"/>
              </w:rPr>
              <w:t>ru</w:t>
            </w:r>
          </w:p>
        </w:tc>
      </w:tr>
    </w:tbl>
    <w:p w:rsidR="00DC2A67" w:rsidRDefault="00DC2A67" w:rsidP="00DC2A67">
      <w:pPr>
        <w:spacing w:after="0" w:line="240" w:lineRule="auto"/>
        <w:jc w:val="right"/>
        <w:rPr>
          <w:rFonts w:ascii="Arial" w:hAnsi="Arial" w:cs="Arial"/>
          <w:sz w:val="24"/>
          <w:szCs w:val="24"/>
        </w:rPr>
      </w:pPr>
    </w:p>
    <w:p w:rsidR="00DC2A67" w:rsidRDefault="00DC2A67" w:rsidP="00DC2A67">
      <w:pPr>
        <w:spacing w:after="0" w:line="240" w:lineRule="auto"/>
        <w:jc w:val="right"/>
        <w:rPr>
          <w:rFonts w:ascii="Arial" w:hAnsi="Arial" w:cs="Arial"/>
          <w:sz w:val="24"/>
          <w:szCs w:val="24"/>
        </w:rPr>
      </w:pPr>
    </w:p>
    <w:p w:rsidR="00DC2A67" w:rsidRDefault="00DC2A67" w:rsidP="00DC2A67">
      <w:pPr>
        <w:spacing w:after="0" w:line="240" w:lineRule="auto"/>
        <w:jc w:val="right"/>
        <w:rPr>
          <w:rFonts w:ascii="Arial" w:hAnsi="Arial" w:cs="Arial"/>
          <w:sz w:val="24"/>
          <w:szCs w:val="24"/>
        </w:rPr>
      </w:pPr>
    </w:p>
    <w:p w:rsidR="00DC2A67" w:rsidRPr="001F3E6E" w:rsidRDefault="00DC2A67" w:rsidP="00DC2A67">
      <w:pPr>
        <w:spacing w:after="0" w:line="240" w:lineRule="auto"/>
        <w:jc w:val="right"/>
        <w:rPr>
          <w:rFonts w:ascii="Arial" w:hAnsi="Arial" w:cs="Arial"/>
          <w:sz w:val="24"/>
          <w:szCs w:val="24"/>
        </w:rPr>
      </w:pPr>
      <w:r w:rsidRPr="001F3E6E">
        <w:rPr>
          <w:rFonts w:ascii="Arial" w:hAnsi="Arial" w:cs="Arial"/>
          <w:sz w:val="24"/>
          <w:szCs w:val="24"/>
        </w:rPr>
        <w:lastRenderedPageBreak/>
        <w:t>Приложение №</w:t>
      </w:r>
      <w:r>
        <w:rPr>
          <w:rFonts w:ascii="Arial" w:hAnsi="Arial" w:cs="Arial"/>
          <w:sz w:val="24"/>
          <w:szCs w:val="24"/>
        </w:rPr>
        <w:t>3</w:t>
      </w:r>
      <w:r w:rsidRPr="001F3E6E">
        <w:rPr>
          <w:rFonts w:ascii="Arial" w:hAnsi="Arial" w:cs="Arial"/>
          <w:sz w:val="24"/>
          <w:szCs w:val="24"/>
        </w:rPr>
        <w:t xml:space="preserve"> </w:t>
      </w:r>
    </w:p>
    <w:p w:rsidR="00DC2A67" w:rsidRPr="001F3E6E" w:rsidRDefault="00DC2A67" w:rsidP="00DC2A67">
      <w:pPr>
        <w:spacing w:after="0" w:line="240" w:lineRule="auto"/>
        <w:jc w:val="right"/>
        <w:rPr>
          <w:rFonts w:ascii="Arial" w:hAnsi="Arial" w:cs="Arial"/>
          <w:sz w:val="24"/>
          <w:szCs w:val="24"/>
        </w:rPr>
      </w:pPr>
      <w:r w:rsidRPr="001F3E6E">
        <w:rPr>
          <w:rFonts w:ascii="Arial" w:hAnsi="Arial" w:cs="Arial"/>
          <w:sz w:val="24"/>
          <w:szCs w:val="24"/>
        </w:rPr>
        <w:t>К постановлению администрации</w:t>
      </w:r>
    </w:p>
    <w:p w:rsidR="00DC2A67" w:rsidRPr="001F3E6E" w:rsidRDefault="00DC2A67" w:rsidP="00DC2A67">
      <w:pPr>
        <w:spacing w:after="0" w:line="240" w:lineRule="auto"/>
        <w:jc w:val="right"/>
        <w:rPr>
          <w:rFonts w:ascii="Arial" w:hAnsi="Arial" w:cs="Arial"/>
          <w:sz w:val="24"/>
          <w:szCs w:val="24"/>
        </w:rPr>
      </w:pPr>
      <w:r w:rsidRPr="001F3E6E">
        <w:rPr>
          <w:rFonts w:ascii="Arial" w:hAnsi="Arial" w:cs="Arial"/>
          <w:sz w:val="24"/>
          <w:szCs w:val="24"/>
        </w:rPr>
        <w:t xml:space="preserve"> муниципального образования «Тараса»</w:t>
      </w:r>
    </w:p>
    <w:p w:rsidR="00DC2A67" w:rsidRPr="001F3E6E" w:rsidRDefault="00DC2A67" w:rsidP="00DC2A67">
      <w:pPr>
        <w:spacing w:after="0" w:line="240" w:lineRule="auto"/>
        <w:jc w:val="right"/>
        <w:rPr>
          <w:rFonts w:ascii="Arial" w:hAnsi="Arial" w:cs="Arial"/>
          <w:sz w:val="24"/>
          <w:szCs w:val="24"/>
        </w:rPr>
      </w:pPr>
      <w:r w:rsidRPr="001F3E6E">
        <w:rPr>
          <w:rFonts w:ascii="Arial" w:hAnsi="Arial" w:cs="Arial"/>
          <w:sz w:val="24"/>
          <w:szCs w:val="24"/>
        </w:rPr>
        <w:t>№ 10  от 28 января 2020 г.</w:t>
      </w:r>
    </w:p>
    <w:p w:rsidR="00DC2A67" w:rsidRPr="001F3E6E" w:rsidRDefault="00DC2A67" w:rsidP="00DC2A67">
      <w:pPr>
        <w:spacing w:after="0" w:line="240" w:lineRule="auto"/>
        <w:jc w:val="right"/>
        <w:rPr>
          <w:rFonts w:ascii="Arial" w:hAnsi="Arial" w:cs="Arial"/>
          <w:sz w:val="24"/>
          <w:szCs w:val="24"/>
        </w:rPr>
      </w:pPr>
    </w:p>
    <w:p w:rsidR="00DC2A67" w:rsidRPr="001F3E6E" w:rsidRDefault="00DC2A67" w:rsidP="00DC2A67">
      <w:pPr>
        <w:spacing w:after="0" w:line="240" w:lineRule="auto"/>
        <w:jc w:val="right"/>
        <w:rPr>
          <w:rFonts w:ascii="Arial" w:hAnsi="Arial" w:cs="Arial"/>
          <w:sz w:val="24"/>
          <w:szCs w:val="24"/>
        </w:rPr>
      </w:pPr>
    </w:p>
    <w:p w:rsidR="00DC2A67" w:rsidRPr="001F3E6E" w:rsidRDefault="00DC2A67" w:rsidP="00DC2A67">
      <w:pPr>
        <w:spacing w:after="0" w:line="240" w:lineRule="auto"/>
        <w:jc w:val="right"/>
        <w:rPr>
          <w:rFonts w:ascii="Arial" w:hAnsi="Arial" w:cs="Arial"/>
          <w:sz w:val="24"/>
          <w:szCs w:val="24"/>
        </w:rPr>
      </w:pPr>
    </w:p>
    <w:p w:rsidR="00DC2A67" w:rsidRPr="001F3E6E" w:rsidRDefault="00DC2A67" w:rsidP="00DC2A67">
      <w:pPr>
        <w:spacing w:after="0" w:line="240" w:lineRule="auto"/>
        <w:jc w:val="right"/>
        <w:rPr>
          <w:rFonts w:ascii="Arial" w:hAnsi="Arial" w:cs="Arial"/>
          <w:sz w:val="24"/>
          <w:szCs w:val="24"/>
        </w:rPr>
      </w:pPr>
    </w:p>
    <w:p w:rsidR="00DC2A67" w:rsidRPr="001F3E6E" w:rsidRDefault="00DC2A67" w:rsidP="00DC2A67">
      <w:pPr>
        <w:spacing w:after="0" w:line="240" w:lineRule="auto"/>
        <w:jc w:val="center"/>
        <w:rPr>
          <w:rFonts w:ascii="Arial" w:hAnsi="Arial" w:cs="Arial"/>
          <w:sz w:val="24"/>
          <w:szCs w:val="24"/>
        </w:rPr>
      </w:pPr>
      <w:r w:rsidRPr="001F3E6E">
        <w:rPr>
          <w:rFonts w:ascii="Arial" w:hAnsi="Arial" w:cs="Arial"/>
          <w:sz w:val="24"/>
          <w:szCs w:val="24"/>
        </w:rPr>
        <w:t>Порядок организации работы по реализации мероприятий народных инициатив</w:t>
      </w:r>
    </w:p>
    <w:p w:rsidR="00DC2A67" w:rsidRPr="001F3E6E" w:rsidRDefault="00DC2A67" w:rsidP="00DC2A67">
      <w:pPr>
        <w:spacing w:after="0" w:line="240" w:lineRule="auto"/>
        <w:jc w:val="center"/>
        <w:rPr>
          <w:rFonts w:ascii="Arial" w:hAnsi="Arial" w:cs="Arial"/>
          <w:sz w:val="24"/>
          <w:szCs w:val="24"/>
        </w:rPr>
      </w:pPr>
    </w:p>
    <w:p w:rsidR="00DC2A67" w:rsidRPr="001F3E6E" w:rsidRDefault="00DC2A67" w:rsidP="00DC2A67">
      <w:pPr>
        <w:spacing w:after="0" w:line="240" w:lineRule="auto"/>
        <w:jc w:val="center"/>
        <w:rPr>
          <w:rFonts w:ascii="Arial" w:hAnsi="Arial" w:cs="Arial"/>
          <w:sz w:val="24"/>
          <w:szCs w:val="24"/>
        </w:rPr>
      </w:pPr>
    </w:p>
    <w:p w:rsidR="00DC2A67" w:rsidRPr="001F3E6E" w:rsidRDefault="00DC2A67" w:rsidP="00DC2A67">
      <w:pPr>
        <w:spacing w:after="0" w:line="240" w:lineRule="auto"/>
        <w:rPr>
          <w:rFonts w:ascii="Arial" w:hAnsi="Arial" w:cs="Arial"/>
          <w:sz w:val="24"/>
          <w:szCs w:val="24"/>
        </w:rPr>
      </w:pPr>
      <w:r w:rsidRPr="001F3E6E">
        <w:rPr>
          <w:rFonts w:ascii="Arial" w:hAnsi="Arial" w:cs="Arial"/>
          <w:sz w:val="24"/>
          <w:szCs w:val="24"/>
        </w:rPr>
        <w:t>1.Сход граждан села «Тараса».</w:t>
      </w:r>
    </w:p>
    <w:p w:rsidR="00DC2A67" w:rsidRPr="001F3E6E" w:rsidRDefault="00DC2A67" w:rsidP="00DC2A67">
      <w:pPr>
        <w:spacing w:after="0" w:line="240" w:lineRule="auto"/>
        <w:rPr>
          <w:rFonts w:ascii="Arial" w:hAnsi="Arial" w:cs="Arial"/>
          <w:sz w:val="24"/>
          <w:szCs w:val="24"/>
        </w:rPr>
      </w:pPr>
      <w:r w:rsidRPr="001F3E6E">
        <w:rPr>
          <w:rFonts w:ascii="Arial" w:hAnsi="Arial" w:cs="Arial"/>
          <w:sz w:val="24"/>
          <w:szCs w:val="24"/>
        </w:rPr>
        <w:t>2.Постановление об утверждении перечня проектов мероприятий по Народным инициативам.</w:t>
      </w:r>
    </w:p>
    <w:p w:rsidR="00DC2A67" w:rsidRPr="001F3E6E" w:rsidRDefault="00DC2A67" w:rsidP="00DC2A67">
      <w:pPr>
        <w:spacing w:after="0" w:line="240" w:lineRule="auto"/>
        <w:rPr>
          <w:rFonts w:ascii="Arial" w:hAnsi="Arial" w:cs="Arial"/>
          <w:sz w:val="24"/>
          <w:szCs w:val="24"/>
        </w:rPr>
      </w:pPr>
      <w:r w:rsidRPr="001F3E6E">
        <w:rPr>
          <w:rFonts w:ascii="Arial" w:hAnsi="Arial" w:cs="Arial"/>
          <w:sz w:val="24"/>
          <w:szCs w:val="24"/>
        </w:rPr>
        <w:t>3..Подготовка ходатайства о проведении торгов на право заключения муниципального контракта.</w:t>
      </w:r>
    </w:p>
    <w:p w:rsidR="00DC2A67" w:rsidRPr="001F3E6E" w:rsidRDefault="00DC2A67" w:rsidP="00DC2A67">
      <w:pPr>
        <w:spacing w:after="0" w:line="240" w:lineRule="auto"/>
        <w:rPr>
          <w:rFonts w:ascii="Arial" w:hAnsi="Arial" w:cs="Arial"/>
          <w:sz w:val="24"/>
          <w:szCs w:val="24"/>
        </w:rPr>
      </w:pPr>
      <w:r>
        <w:rPr>
          <w:rFonts w:ascii="Arial" w:hAnsi="Arial" w:cs="Arial"/>
          <w:sz w:val="24"/>
          <w:szCs w:val="24"/>
        </w:rPr>
        <w:t>4</w:t>
      </w:r>
      <w:r w:rsidRPr="001F3E6E">
        <w:rPr>
          <w:rFonts w:ascii="Arial" w:hAnsi="Arial" w:cs="Arial"/>
          <w:sz w:val="24"/>
          <w:szCs w:val="24"/>
        </w:rPr>
        <w:t>.Проведение документации для проведения  процедуры торгов.</w:t>
      </w:r>
    </w:p>
    <w:p w:rsidR="00DC2A67" w:rsidRPr="001F3E6E" w:rsidRDefault="00DC2A67" w:rsidP="00DC2A67">
      <w:pPr>
        <w:spacing w:after="0" w:line="240" w:lineRule="auto"/>
        <w:rPr>
          <w:rFonts w:ascii="Arial" w:hAnsi="Arial" w:cs="Arial"/>
          <w:sz w:val="24"/>
          <w:szCs w:val="24"/>
        </w:rPr>
      </w:pPr>
      <w:r>
        <w:rPr>
          <w:rFonts w:ascii="Arial" w:hAnsi="Arial" w:cs="Arial"/>
          <w:sz w:val="24"/>
          <w:szCs w:val="24"/>
        </w:rPr>
        <w:t>5</w:t>
      </w:r>
      <w:r w:rsidRPr="001F3E6E">
        <w:rPr>
          <w:rFonts w:ascii="Arial" w:hAnsi="Arial" w:cs="Arial"/>
          <w:sz w:val="24"/>
          <w:szCs w:val="24"/>
        </w:rPr>
        <w:t>.Публикация извещения о проведении торгов.</w:t>
      </w:r>
    </w:p>
    <w:p w:rsidR="00DC2A67" w:rsidRPr="001F3E6E" w:rsidRDefault="00DC2A67" w:rsidP="00DC2A67">
      <w:pPr>
        <w:spacing w:after="0" w:line="240" w:lineRule="auto"/>
        <w:rPr>
          <w:rFonts w:ascii="Arial" w:hAnsi="Arial" w:cs="Arial"/>
          <w:sz w:val="24"/>
          <w:szCs w:val="24"/>
        </w:rPr>
      </w:pPr>
      <w:r>
        <w:rPr>
          <w:rFonts w:ascii="Arial" w:hAnsi="Arial" w:cs="Arial"/>
          <w:sz w:val="24"/>
          <w:szCs w:val="24"/>
        </w:rPr>
        <w:t>6</w:t>
      </w:r>
      <w:r w:rsidRPr="001F3E6E">
        <w:rPr>
          <w:rFonts w:ascii="Arial" w:hAnsi="Arial" w:cs="Arial"/>
          <w:sz w:val="24"/>
          <w:szCs w:val="24"/>
        </w:rPr>
        <w:t>.Процедура проведения торгов.</w:t>
      </w:r>
    </w:p>
    <w:p w:rsidR="00DC2A67" w:rsidRPr="001F3E6E" w:rsidRDefault="00DC2A67" w:rsidP="00DC2A67">
      <w:pPr>
        <w:spacing w:after="0" w:line="240" w:lineRule="auto"/>
        <w:rPr>
          <w:rFonts w:ascii="Arial" w:hAnsi="Arial" w:cs="Arial"/>
          <w:sz w:val="24"/>
          <w:szCs w:val="24"/>
        </w:rPr>
      </w:pPr>
      <w:r>
        <w:rPr>
          <w:rFonts w:ascii="Arial" w:hAnsi="Arial" w:cs="Arial"/>
          <w:sz w:val="24"/>
          <w:szCs w:val="24"/>
        </w:rPr>
        <w:t>7</w:t>
      </w:r>
      <w:r w:rsidRPr="001F3E6E">
        <w:rPr>
          <w:rFonts w:ascii="Arial" w:hAnsi="Arial" w:cs="Arial"/>
          <w:sz w:val="24"/>
          <w:szCs w:val="24"/>
        </w:rPr>
        <w:t>.Подписание контракта.</w:t>
      </w:r>
    </w:p>
    <w:p w:rsidR="00DC2A67" w:rsidRPr="001F3E6E" w:rsidRDefault="00DC2A67" w:rsidP="00DC2A67">
      <w:pPr>
        <w:spacing w:after="0" w:line="240" w:lineRule="auto"/>
        <w:rPr>
          <w:rFonts w:ascii="Arial" w:hAnsi="Arial" w:cs="Arial"/>
          <w:sz w:val="24"/>
          <w:szCs w:val="24"/>
        </w:rPr>
      </w:pPr>
      <w:r>
        <w:rPr>
          <w:rFonts w:ascii="Arial" w:hAnsi="Arial" w:cs="Arial"/>
          <w:sz w:val="24"/>
          <w:szCs w:val="24"/>
        </w:rPr>
        <w:t>8</w:t>
      </w:r>
      <w:r w:rsidRPr="001F3E6E">
        <w:rPr>
          <w:rFonts w:ascii="Arial" w:hAnsi="Arial" w:cs="Arial"/>
          <w:sz w:val="24"/>
          <w:szCs w:val="24"/>
        </w:rPr>
        <w:t>.Оплата счета из местного бюджета.</w:t>
      </w:r>
    </w:p>
    <w:p w:rsidR="00DC2A67" w:rsidRPr="001F3E6E" w:rsidRDefault="00DC2A67" w:rsidP="00DC2A67">
      <w:pPr>
        <w:spacing w:after="0" w:line="240" w:lineRule="auto"/>
        <w:ind w:left="1395"/>
        <w:contextualSpacing/>
        <w:jc w:val="both"/>
        <w:rPr>
          <w:rFonts w:ascii="Arial" w:eastAsia="Times New Roman" w:hAnsi="Arial" w:cs="Arial"/>
          <w:sz w:val="24"/>
          <w:szCs w:val="24"/>
        </w:rPr>
      </w:pPr>
    </w:p>
    <w:p w:rsidR="009A4FB7" w:rsidRPr="009A4FB7" w:rsidRDefault="009A4FB7" w:rsidP="009A4FB7">
      <w:pPr>
        <w:spacing w:after="0" w:line="240" w:lineRule="auto"/>
        <w:jc w:val="center"/>
        <w:rPr>
          <w:rFonts w:ascii="Arial" w:hAnsi="Arial" w:cs="Arial"/>
          <w:b/>
          <w:bCs/>
          <w:sz w:val="20"/>
          <w:szCs w:val="20"/>
        </w:rPr>
      </w:pPr>
      <w:r w:rsidRPr="009A4FB7">
        <w:rPr>
          <w:rFonts w:ascii="Arial" w:hAnsi="Arial" w:cs="Arial"/>
          <w:b/>
          <w:bCs/>
          <w:sz w:val="20"/>
          <w:szCs w:val="20"/>
        </w:rPr>
        <w:t>17.01.2020 № 3/1</w:t>
      </w:r>
    </w:p>
    <w:p w:rsidR="009A4FB7" w:rsidRPr="009A4FB7" w:rsidRDefault="009A4FB7" w:rsidP="009A4FB7">
      <w:pPr>
        <w:spacing w:after="0" w:line="240" w:lineRule="auto"/>
        <w:jc w:val="center"/>
        <w:rPr>
          <w:rFonts w:ascii="Arial" w:hAnsi="Arial" w:cs="Arial"/>
          <w:b/>
          <w:bCs/>
          <w:sz w:val="20"/>
          <w:szCs w:val="20"/>
        </w:rPr>
      </w:pPr>
      <w:r w:rsidRPr="009A4FB7">
        <w:rPr>
          <w:rFonts w:ascii="Arial" w:hAnsi="Arial" w:cs="Arial"/>
          <w:b/>
          <w:bCs/>
          <w:sz w:val="20"/>
          <w:szCs w:val="20"/>
        </w:rPr>
        <w:t>РОССИЙСКАЯ ФЕДЕРАЦИЯ</w:t>
      </w:r>
    </w:p>
    <w:p w:rsidR="009A4FB7" w:rsidRPr="009A4FB7" w:rsidRDefault="009A4FB7" w:rsidP="009A4FB7">
      <w:pPr>
        <w:spacing w:after="0" w:line="240" w:lineRule="auto"/>
        <w:jc w:val="center"/>
        <w:rPr>
          <w:rFonts w:ascii="Arial" w:hAnsi="Arial" w:cs="Arial"/>
          <w:b/>
          <w:bCs/>
          <w:sz w:val="20"/>
          <w:szCs w:val="20"/>
        </w:rPr>
      </w:pPr>
      <w:r w:rsidRPr="009A4FB7">
        <w:rPr>
          <w:rFonts w:ascii="Arial" w:hAnsi="Arial" w:cs="Arial"/>
          <w:b/>
          <w:bCs/>
          <w:sz w:val="20"/>
          <w:szCs w:val="20"/>
        </w:rPr>
        <w:t>ИРКУТСКАЯ ОБЛАСТЬ</w:t>
      </w:r>
    </w:p>
    <w:p w:rsidR="009A4FB7" w:rsidRPr="009A4FB7" w:rsidRDefault="009A4FB7" w:rsidP="009A4FB7">
      <w:pPr>
        <w:spacing w:after="0" w:line="240" w:lineRule="auto"/>
        <w:jc w:val="center"/>
        <w:rPr>
          <w:rFonts w:ascii="Arial" w:hAnsi="Arial" w:cs="Arial"/>
          <w:b/>
          <w:bCs/>
          <w:sz w:val="20"/>
          <w:szCs w:val="20"/>
        </w:rPr>
      </w:pPr>
      <w:r w:rsidRPr="009A4FB7">
        <w:rPr>
          <w:rFonts w:ascii="Arial" w:hAnsi="Arial" w:cs="Arial"/>
          <w:b/>
          <w:bCs/>
          <w:sz w:val="20"/>
          <w:szCs w:val="20"/>
        </w:rPr>
        <w:t>МУНИЦИПАЛЬНОЕ ОБРАЗОВАНИЕ</w:t>
      </w:r>
    </w:p>
    <w:p w:rsidR="009A4FB7" w:rsidRPr="009A4FB7" w:rsidRDefault="009A4FB7" w:rsidP="009A4FB7">
      <w:pPr>
        <w:spacing w:after="0" w:line="240" w:lineRule="auto"/>
        <w:jc w:val="center"/>
        <w:rPr>
          <w:rFonts w:ascii="Arial" w:hAnsi="Arial" w:cs="Arial"/>
          <w:b/>
          <w:bCs/>
          <w:sz w:val="20"/>
          <w:szCs w:val="20"/>
        </w:rPr>
      </w:pPr>
      <w:r w:rsidRPr="009A4FB7">
        <w:rPr>
          <w:rFonts w:ascii="Arial" w:hAnsi="Arial" w:cs="Arial"/>
          <w:b/>
          <w:bCs/>
          <w:sz w:val="20"/>
          <w:szCs w:val="20"/>
        </w:rPr>
        <w:t>«БОХАНСКИЙ РАЙОН»</w:t>
      </w:r>
    </w:p>
    <w:p w:rsidR="009A4FB7" w:rsidRPr="009A4FB7" w:rsidRDefault="009A4FB7" w:rsidP="009A4FB7">
      <w:pPr>
        <w:spacing w:after="0" w:line="240" w:lineRule="auto"/>
        <w:jc w:val="center"/>
        <w:rPr>
          <w:rFonts w:ascii="Arial" w:hAnsi="Arial" w:cs="Arial"/>
          <w:b/>
          <w:bCs/>
          <w:sz w:val="20"/>
          <w:szCs w:val="20"/>
        </w:rPr>
      </w:pPr>
      <w:r w:rsidRPr="009A4FB7">
        <w:rPr>
          <w:rFonts w:ascii="Arial" w:hAnsi="Arial" w:cs="Arial"/>
          <w:b/>
          <w:bCs/>
          <w:sz w:val="20"/>
          <w:szCs w:val="20"/>
        </w:rPr>
        <w:t>МУНИЦИПАЛЬНОЕ ОБРАЗОВАНИЕ «ТАРАСА»</w:t>
      </w:r>
    </w:p>
    <w:p w:rsidR="009A4FB7" w:rsidRPr="009A4FB7" w:rsidRDefault="009A4FB7" w:rsidP="009A4FB7">
      <w:pPr>
        <w:spacing w:after="0" w:line="240" w:lineRule="auto"/>
        <w:jc w:val="center"/>
        <w:rPr>
          <w:rFonts w:ascii="Arial" w:hAnsi="Arial" w:cs="Arial"/>
          <w:b/>
          <w:bCs/>
          <w:sz w:val="20"/>
          <w:szCs w:val="20"/>
        </w:rPr>
      </w:pPr>
      <w:r w:rsidRPr="009A4FB7">
        <w:rPr>
          <w:rFonts w:ascii="Arial" w:hAnsi="Arial" w:cs="Arial"/>
          <w:b/>
          <w:bCs/>
          <w:sz w:val="20"/>
          <w:szCs w:val="20"/>
        </w:rPr>
        <w:t>АДМИНИСТРАЦИЯ</w:t>
      </w:r>
    </w:p>
    <w:p w:rsidR="009A4FB7" w:rsidRPr="009A4FB7" w:rsidRDefault="009A4FB7" w:rsidP="009A4FB7">
      <w:pPr>
        <w:spacing w:after="0" w:line="240" w:lineRule="auto"/>
        <w:jc w:val="center"/>
        <w:rPr>
          <w:rFonts w:ascii="Arial" w:hAnsi="Arial" w:cs="Arial"/>
          <w:b/>
          <w:bCs/>
          <w:sz w:val="20"/>
          <w:szCs w:val="20"/>
        </w:rPr>
      </w:pPr>
      <w:r w:rsidRPr="009A4FB7">
        <w:rPr>
          <w:rFonts w:ascii="Arial" w:hAnsi="Arial" w:cs="Arial"/>
          <w:b/>
          <w:bCs/>
          <w:sz w:val="20"/>
          <w:szCs w:val="20"/>
        </w:rPr>
        <w:t>ПОСТАНОВЛЕНИЕ</w:t>
      </w:r>
    </w:p>
    <w:p w:rsidR="009A4FB7" w:rsidRPr="009A4FB7" w:rsidRDefault="009A4FB7" w:rsidP="009A4FB7">
      <w:pPr>
        <w:spacing w:after="0" w:line="240" w:lineRule="auto"/>
        <w:jc w:val="center"/>
        <w:rPr>
          <w:rFonts w:ascii="Arial" w:hAnsi="Arial" w:cs="Arial"/>
          <w:b/>
          <w:bCs/>
          <w:sz w:val="20"/>
          <w:szCs w:val="20"/>
        </w:rPr>
      </w:pPr>
    </w:p>
    <w:p w:rsidR="009A4FB7" w:rsidRPr="009A4FB7" w:rsidRDefault="009A4FB7" w:rsidP="009A4FB7">
      <w:pPr>
        <w:spacing w:after="0" w:line="240" w:lineRule="auto"/>
        <w:jc w:val="center"/>
        <w:rPr>
          <w:rFonts w:ascii="Arial" w:hAnsi="Arial" w:cs="Arial"/>
          <w:b/>
          <w:bCs/>
          <w:sz w:val="20"/>
          <w:szCs w:val="20"/>
        </w:rPr>
      </w:pPr>
      <w:r w:rsidRPr="009A4FB7">
        <w:rPr>
          <w:rFonts w:ascii="Arial" w:hAnsi="Arial" w:cs="Arial"/>
          <w:b/>
          <w:bCs/>
          <w:sz w:val="20"/>
          <w:szCs w:val="20"/>
        </w:rPr>
        <w:t>О ВНЕСЕНИИ ИЗМЕНЕНИЙ В МУНИЦИПАЛЬНУЮ ПРОГРАММУ «Градостроительная политика на территории муниципального образования «Тараса» на 2018-2020 годы»</w:t>
      </w:r>
    </w:p>
    <w:p w:rsidR="009A4FB7" w:rsidRPr="009A4FB7" w:rsidRDefault="009A4FB7" w:rsidP="009A4FB7">
      <w:pPr>
        <w:spacing w:after="0" w:line="240" w:lineRule="auto"/>
        <w:ind w:firstLine="708"/>
        <w:rPr>
          <w:rFonts w:ascii="Arial" w:hAnsi="Arial" w:cs="Arial"/>
          <w:sz w:val="20"/>
          <w:szCs w:val="20"/>
        </w:rPr>
      </w:pPr>
    </w:p>
    <w:p w:rsidR="009A4FB7" w:rsidRPr="009A4FB7" w:rsidRDefault="009A4FB7" w:rsidP="009A4FB7">
      <w:pPr>
        <w:spacing w:after="0" w:line="240" w:lineRule="auto"/>
        <w:ind w:firstLine="708"/>
        <w:rPr>
          <w:rFonts w:ascii="Arial" w:hAnsi="Arial" w:cs="Arial"/>
          <w:sz w:val="20"/>
          <w:szCs w:val="20"/>
        </w:rPr>
      </w:pPr>
    </w:p>
    <w:p w:rsidR="009A4FB7" w:rsidRPr="009A4FB7" w:rsidRDefault="009A4FB7" w:rsidP="009A4FB7">
      <w:pPr>
        <w:widowControl w:val="0"/>
        <w:tabs>
          <w:tab w:val="left" w:pos="345"/>
        </w:tabs>
        <w:suppressAutoHyphens/>
        <w:spacing w:after="0" w:line="240" w:lineRule="auto"/>
        <w:ind w:firstLine="539"/>
        <w:jc w:val="both"/>
        <w:rPr>
          <w:rFonts w:ascii="Arial" w:eastAsia="Lucida Sans Unicode" w:hAnsi="Arial" w:cs="Arial"/>
          <w:sz w:val="20"/>
          <w:szCs w:val="20"/>
        </w:rPr>
      </w:pPr>
      <w:r w:rsidRPr="009A4FB7">
        <w:rPr>
          <w:rFonts w:ascii="Arial" w:eastAsia="Lucida Sans Unicode" w:hAnsi="Arial" w:cs="Arial"/>
          <w:sz w:val="20"/>
          <w:szCs w:val="20"/>
        </w:rPr>
        <w:t>В целях осуществления градостроительной деятельности на территории МО «Тараса», в соответствии с гл. 3., гл.4. Градостроительного кодекса Российской Федерации от 29.12.2004 N 190-ФЗ, ст.14. Федерального закона от 06.10.2003г. N 131-ФЗ "Об общих принципах организации местного самоуправления в Российской Федерации», Уставом МО «Тараса»</w:t>
      </w:r>
    </w:p>
    <w:p w:rsidR="009A4FB7" w:rsidRPr="009A4FB7" w:rsidRDefault="009A4FB7" w:rsidP="009A4FB7">
      <w:pPr>
        <w:spacing w:after="0" w:line="240" w:lineRule="auto"/>
        <w:jc w:val="center"/>
        <w:rPr>
          <w:rFonts w:ascii="Arial" w:hAnsi="Arial" w:cs="Arial"/>
          <w:b/>
          <w:bCs/>
          <w:sz w:val="20"/>
          <w:szCs w:val="20"/>
        </w:rPr>
      </w:pPr>
    </w:p>
    <w:p w:rsidR="009A4FB7" w:rsidRPr="009A4FB7" w:rsidRDefault="009A4FB7" w:rsidP="009A4FB7">
      <w:pPr>
        <w:spacing w:after="0" w:line="240" w:lineRule="auto"/>
        <w:jc w:val="center"/>
        <w:rPr>
          <w:rFonts w:ascii="Arial" w:hAnsi="Arial" w:cs="Arial"/>
          <w:b/>
          <w:bCs/>
          <w:sz w:val="20"/>
          <w:szCs w:val="20"/>
        </w:rPr>
      </w:pPr>
      <w:r w:rsidRPr="009A4FB7">
        <w:rPr>
          <w:rFonts w:ascii="Arial" w:hAnsi="Arial" w:cs="Arial"/>
          <w:b/>
          <w:bCs/>
          <w:sz w:val="20"/>
          <w:szCs w:val="20"/>
        </w:rPr>
        <w:t>ПОСТАНОВЛЯЮ:</w:t>
      </w:r>
    </w:p>
    <w:p w:rsidR="009A4FB7" w:rsidRPr="009A4FB7" w:rsidRDefault="009A4FB7" w:rsidP="009A4FB7">
      <w:pPr>
        <w:spacing w:after="0" w:line="240" w:lineRule="auto"/>
        <w:jc w:val="center"/>
        <w:rPr>
          <w:rFonts w:ascii="Arial" w:hAnsi="Arial" w:cs="Arial"/>
          <w:b/>
          <w:bCs/>
          <w:sz w:val="20"/>
          <w:szCs w:val="20"/>
        </w:rPr>
      </w:pPr>
    </w:p>
    <w:p w:rsidR="009A4FB7" w:rsidRPr="009A4FB7" w:rsidRDefault="009A4FB7" w:rsidP="009A4FB7">
      <w:pPr>
        <w:spacing w:after="0" w:line="240" w:lineRule="auto"/>
        <w:jc w:val="center"/>
        <w:rPr>
          <w:rFonts w:ascii="Arial" w:hAnsi="Arial" w:cs="Arial"/>
          <w:b/>
          <w:bCs/>
          <w:sz w:val="20"/>
          <w:szCs w:val="20"/>
        </w:rPr>
      </w:pPr>
    </w:p>
    <w:p w:rsidR="009A4FB7" w:rsidRPr="009A4FB7" w:rsidRDefault="009A4FB7" w:rsidP="009A4FB7">
      <w:pPr>
        <w:pStyle w:val="af0"/>
        <w:numPr>
          <w:ilvl w:val="0"/>
          <w:numId w:val="19"/>
        </w:numPr>
        <w:tabs>
          <w:tab w:val="left" w:pos="426"/>
          <w:tab w:val="left" w:pos="708"/>
        </w:tabs>
        <w:spacing w:after="0" w:line="240" w:lineRule="auto"/>
        <w:ind w:left="0" w:hanging="425"/>
        <w:rPr>
          <w:rFonts w:ascii="Arial" w:hAnsi="Arial" w:cs="Arial"/>
          <w:sz w:val="20"/>
          <w:szCs w:val="20"/>
        </w:rPr>
      </w:pPr>
      <w:r w:rsidRPr="009A4FB7">
        <w:rPr>
          <w:rFonts w:ascii="Arial" w:hAnsi="Arial" w:cs="Arial"/>
          <w:sz w:val="20"/>
          <w:szCs w:val="20"/>
        </w:rPr>
        <w:t>Внести изменения в муниципальную программу «Градостроительная политика на территории муниципального образования «Тараса» на 2018-2020 годы»» изложив в новой редакции.</w:t>
      </w:r>
    </w:p>
    <w:p w:rsidR="009A4FB7" w:rsidRPr="009A4FB7" w:rsidRDefault="009A4FB7" w:rsidP="009A4FB7">
      <w:pPr>
        <w:pStyle w:val="af0"/>
        <w:numPr>
          <w:ilvl w:val="0"/>
          <w:numId w:val="19"/>
        </w:numPr>
        <w:tabs>
          <w:tab w:val="left" w:pos="708"/>
          <w:tab w:val="left" w:pos="7793"/>
        </w:tabs>
        <w:spacing w:after="0" w:line="240" w:lineRule="auto"/>
        <w:ind w:left="0" w:hanging="425"/>
        <w:jc w:val="both"/>
        <w:rPr>
          <w:rFonts w:ascii="Arial" w:hAnsi="Arial" w:cs="Arial"/>
          <w:sz w:val="20"/>
          <w:szCs w:val="20"/>
        </w:rPr>
      </w:pPr>
      <w:r w:rsidRPr="009A4FB7">
        <w:rPr>
          <w:rFonts w:ascii="Arial" w:hAnsi="Arial" w:cs="Arial"/>
          <w:sz w:val="20"/>
          <w:szCs w:val="20"/>
        </w:rPr>
        <w:t xml:space="preserve">Настоящее постановление подлежит официальному опубликованию и размещению на официальном сайте Администрации муниципального образования «Боханский район» в информационно – телекоммуникационной сети Интернет. </w:t>
      </w:r>
    </w:p>
    <w:p w:rsidR="009A4FB7" w:rsidRPr="009A4FB7" w:rsidRDefault="009A4FB7" w:rsidP="009A4FB7">
      <w:pPr>
        <w:pStyle w:val="af0"/>
        <w:spacing w:after="0" w:line="240" w:lineRule="auto"/>
        <w:rPr>
          <w:rFonts w:ascii="Arial" w:hAnsi="Arial" w:cs="Arial"/>
          <w:sz w:val="20"/>
          <w:szCs w:val="20"/>
        </w:rPr>
      </w:pPr>
    </w:p>
    <w:p w:rsidR="009A4FB7" w:rsidRPr="009A4FB7" w:rsidRDefault="009A4FB7" w:rsidP="009A4FB7">
      <w:pPr>
        <w:pStyle w:val="af0"/>
        <w:spacing w:after="0" w:line="240" w:lineRule="auto"/>
        <w:rPr>
          <w:rFonts w:ascii="Arial" w:hAnsi="Arial" w:cs="Arial"/>
          <w:bCs/>
          <w:sz w:val="20"/>
          <w:szCs w:val="20"/>
        </w:rPr>
      </w:pPr>
      <w:r w:rsidRPr="009A4FB7">
        <w:rPr>
          <w:rFonts w:ascii="Arial" w:hAnsi="Arial" w:cs="Arial"/>
          <w:bCs/>
          <w:sz w:val="20"/>
          <w:szCs w:val="20"/>
        </w:rPr>
        <w:t xml:space="preserve">Глава муниципального </w:t>
      </w:r>
    </w:p>
    <w:p w:rsidR="009A4FB7" w:rsidRPr="009A4FB7" w:rsidRDefault="009A4FB7" w:rsidP="009A4FB7">
      <w:pPr>
        <w:pStyle w:val="af0"/>
        <w:spacing w:after="0" w:line="240" w:lineRule="auto"/>
        <w:rPr>
          <w:rFonts w:ascii="Arial" w:hAnsi="Arial" w:cs="Arial"/>
          <w:bCs/>
          <w:sz w:val="20"/>
          <w:szCs w:val="20"/>
        </w:rPr>
      </w:pPr>
      <w:r w:rsidRPr="009A4FB7">
        <w:rPr>
          <w:rFonts w:ascii="Arial" w:hAnsi="Arial" w:cs="Arial"/>
          <w:bCs/>
          <w:sz w:val="20"/>
          <w:szCs w:val="20"/>
        </w:rPr>
        <w:t xml:space="preserve">образования «Тараса»                                                                        </w:t>
      </w:r>
    </w:p>
    <w:p w:rsidR="009A4FB7" w:rsidRPr="009A4FB7" w:rsidRDefault="009A4FB7" w:rsidP="009A4FB7">
      <w:pPr>
        <w:pStyle w:val="af0"/>
        <w:spacing w:after="0" w:line="240" w:lineRule="auto"/>
        <w:rPr>
          <w:rFonts w:ascii="Arial" w:hAnsi="Arial" w:cs="Arial"/>
          <w:sz w:val="20"/>
          <w:szCs w:val="20"/>
        </w:rPr>
      </w:pPr>
      <w:r w:rsidRPr="009A4FB7">
        <w:rPr>
          <w:rFonts w:ascii="Arial" w:hAnsi="Arial" w:cs="Arial"/>
          <w:bCs/>
          <w:sz w:val="20"/>
          <w:szCs w:val="20"/>
        </w:rPr>
        <w:t>Таряшинов А.М.</w:t>
      </w:r>
    </w:p>
    <w:p w:rsidR="009A4FB7" w:rsidRPr="009A4FB7" w:rsidRDefault="009A4FB7" w:rsidP="009A4FB7">
      <w:pPr>
        <w:pStyle w:val="af0"/>
        <w:spacing w:after="0" w:line="240" w:lineRule="auto"/>
        <w:rPr>
          <w:rFonts w:ascii="Arial" w:hAnsi="Arial" w:cs="Arial"/>
          <w:sz w:val="20"/>
          <w:szCs w:val="20"/>
        </w:rPr>
      </w:pPr>
    </w:p>
    <w:p w:rsidR="009A4FB7" w:rsidRPr="009A4FB7" w:rsidRDefault="009A4FB7" w:rsidP="009A4FB7">
      <w:pPr>
        <w:pStyle w:val="52"/>
        <w:shd w:val="clear" w:color="auto" w:fill="auto"/>
        <w:spacing w:before="0" w:after="0" w:line="240" w:lineRule="auto"/>
        <w:rPr>
          <w:rFonts w:ascii="Arial" w:hAnsi="Arial" w:cs="Arial"/>
          <w:sz w:val="20"/>
          <w:szCs w:val="20"/>
        </w:rPr>
      </w:pPr>
      <w:r w:rsidRPr="009A4FB7">
        <w:rPr>
          <w:rFonts w:ascii="Arial" w:hAnsi="Arial" w:cs="Arial"/>
          <w:sz w:val="20"/>
          <w:szCs w:val="20"/>
        </w:rPr>
        <w:t>Муниципальная программа</w:t>
      </w:r>
    </w:p>
    <w:p w:rsidR="009A4FB7" w:rsidRPr="009A4FB7" w:rsidRDefault="009A4FB7" w:rsidP="009A4FB7">
      <w:pPr>
        <w:pStyle w:val="52"/>
        <w:shd w:val="clear" w:color="auto" w:fill="auto"/>
        <w:spacing w:before="0" w:after="0" w:line="240" w:lineRule="auto"/>
        <w:rPr>
          <w:rFonts w:ascii="Arial" w:hAnsi="Arial" w:cs="Arial"/>
          <w:sz w:val="20"/>
          <w:szCs w:val="20"/>
        </w:rPr>
      </w:pPr>
      <w:r w:rsidRPr="009A4FB7">
        <w:rPr>
          <w:rFonts w:ascii="Arial" w:hAnsi="Arial" w:cs="Arial"/>
          <w:sz w:val="20"/>
          <w:szCs w:val="20"/>
        </w:rPr>
        <w:t>«Градостроительная политика на территории муниципального образования «Тараса» на 2018-2021 годы»</w:t>
      </w:r>
    </w:p>
    <w:p w:rsidR="009A4FB7" w:rsidRPr="009A4FB7" w:rsidRDefault="009A4FB7" w:rsidP="009A4FB7">
      <w:pPr>
        <w:pStyle w:val="52"/>
        <w:shd w:val="clear" w:color="auto" w:fill="auto"/>
        <w:spacing w:before="0" w:after="0" w:line="240" w:lineRule="auto"/>
        <w:rPr>
          <w:rFonts w:ascii="Arial" w:hAnsi="Arial" w:cs="Arial"/>
          <w:sz w:val="20"/>
          <w:szCs w:val="20"/>
        </w:rPr>
      </w:pPr>
    </w:p>
    <w:p w:rsidR="009A4FB7" w:rsidRPr="009A4FB7" w:rsidRDefault="009A4FB7" w:rsidP="009A4FB7">
      <w:pPr>
        <w:pStyle w:val="52"/>
        <w:shd w:val="clear" w:color="auto" w:fill="auto"/>
        <w:spacing w:before="0" w:after="0" w:line="240" w:lineRule="auto"/>
        <w:jc w:val="right"/>
        <w:rPr>
          <w:rFonts w:ascii="Arial" w:hAnsi="Arial" w:cs="Arial"/>
          <w:sz w:val="20"/>
          <w:szCs w:val="20"/>
        </w:rPr>
      </w:pPr>
      <w:r w:rsidRPr="009A4FB7">
        <w:rPr>
          <w:rFonts w:ascii="Arial" w:hAnsi="Arial" w:cs="Arial"/>
          <w:sz w:val="20"/>
          <w:szCs w:val="20"/>
        </w:rPr>
        <w:t>( утверждена Постановлением № 3/1 от 17.01.2020г)</w:t>
      </w:r>
    </w:p>
    <w:p w:rsidR="009A4FB7" w:rsidRPr="009A4FB7" w:rsidRDefault="009A4FB7" w:rsidP="009A4FB7">
      <w:pPr>
        <w:pStyle w:val="52"/>
        <w:shd w:val="clear" w:color="auto" w:fill="auto"/>
        <w:spacing w:before="0" w:after="0" w:line="240" w:lineRule="auto"/>
        <w:rPr>
          <w:rFonts w:ascii="Arial" w:hAnsi="Arial" w:cs="Arial"/>
          <w:sz w:val="20"/>
          <w:szCs w:val="20"/>
        </w:rPr>
      </w:pPr>
    </w:p>
    <w:p w:rsidR="009A4FB7" w:rsidRPr="009A4FB7" w:rsidRDefault="009A4FB7" w:rsidP="009A4FB7">
      <w:pPr>
        <w:pStyle w:val="52"/>
        <w:shd w:val="clear" w:color="auto" w:fill="auto"/>
        <w:spacing w:before="0" w:after="0" w:line="240" w:lineRule="auto"/>
        <w:rPr>
          <w:rStyle w:val="23"/>
          <w:rFonts w:ascii="Arial" w:eastAsiaTheme="majorEastAsia" w:hAnsi="Arial" w:cs="Arial"/>
          <w:b w:val="0"/>
          <w:bCs w:val="0"/>
          <w:sz w:val="20"/>
          <w:szCs w:val="20"/>
        </w:rPr>
      </w:pPr>
      <w:r w:rsidRPr="009A4FB7">
        <w:rPr>
          <w:rStyle w:val="23"/>
          <w:rFonts w:ascii="Arial" w:eastAsiaTheme="majorEastAsia" w:hAnsi="Arial" w:cs="Arial"/>
          <w:b w:val="0"/>
          <w:bCs w:val="0"/>
          <w:sz w:val="20"/>
          <w:szCs w:val="20"/>
        </w:rPr>
        <w:t>с. Тараса</w:t>
      </w:r>
    </w:p>
    <w:p w:rsidR="009A4FB7" w:rsidRPr="009A4FB7" w:rsidRDefault="009A4FB7" w:rsidP="009A4FB7">
      <w:pPr>
        <w:spacing w:after="0" w:line="240" w:lineRule="auto"/>
        <w:jc w:val="center"/>
        <w:rPr>
          <w:rFonts w:ascii="Arial" w:eastAsia="Lucida Sans Unicode" w:hAnsi="Arial" w:cs="Arial"/>
          <w:sz w:val="20"/>
          <w:szCs w:val="20"/>
          <w:lang/>
        </w:rPr>
      </w:pPr>
      <w:r w:rsidRPr="009A4FB7">
        <w:rPr>
          <w:rStyle w:val="23"/>
          <w:rFonts w:ascii="Arial" w:eastAsia="Arial Unicode MS" w:hAnsi="Arial" w:cs="Arial"/>
          <w:b w:val="0"/>
          <w:bCs w:val="0"/>
          <w:sz w:val="20"/>
          <w:szCs w:val="20"/>
        </w:rPr>
        <w:t>2018г.</w:t>
      </w:r>
      <w:r w:rsidRPr="009A4FB7">
        <w:rPr>
          <w:rFonts w:ascii="Arial" w:eastAsia="Lucida Sans Unicode" w:hAnsi="Arial" w:cs="Arial"/>
          <w:sz w:val="20"/>
          <w:szCs w:val="20"/>
          <w:lang/>
        </w:rPr>
        <w:t>ПАСПОРТ</w:t>
      </w:r>
    </w:p>
    <w:p w:rsidR="009A4FB7" w:rsidRPr="009A4FB7" w:rsidRDefault="009A4FB7" w:rsidP="009A4FB7">
      <w:pPr>
        <w:widowControl w:val="0"/>
        <w:suppressAutoHyphens/>
        <w:spacing w:after="0" w:line="240" w:lineRule="auto"/>
        <w:jc w:val="center"/>
        <w:rPr>
          <w:rFonts w:ascii="Arial" w:eastAsia="Lucida Sans Unicode" w:hAnsi="Arial" w:cs="Arial"/>
          <w:bCs/>
          <w:sz w:val="20"/>
          <w:szCs w:val="20"/>
          <w:lang/>
        </w:rPr>
      </w:pPr>
      <w:r w:rsidRPr="009A4FB7">
        <w:rPr>
          <w:rFonts w:ascii="Arial" w:eastAsia="Lucida Sans Unicode" w:hAnsi="Arial" w:cs="Arial"/>
          <w:sz w:val="20"/>
          <w:szCs w:val="20"/>
          <w:lang/>
        </w:rPr>
        <w:t xml:space="preserve">муниципальной программы </w:t>
      </w:r>
      <w:r w:rsidRPr="009A4FB7">
        <w:rPr>
          <w:rFonts w:ascii="Arial" w:eastAsia="Lucida Sans Unicode" w:hAnsi="Arial" w:cs="Arial"/>
          <w:bCs/>
          <w:sz w:val="20"/>
          <w:szCs w:val="20"/>
          <w:lang/>
        </w:rPr>
        <w:t>«Градостроительная политика на территории муниципального образования «Тараса» на 2018-2021 годы»»</w:t>
      </w:r>
    </w:p>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p>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6"/>
        <w:gridCol w:w="5737"/>
      </w:tblGrid>
      <w:tr w:rsidR="009A4FB7" w:rsidRPr="009A4FB7" w:rsidTr="00532EA9">
        <w:tc>
          <w:tcPr>
            <w:tcW w:w="4436"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Наименование Программы</w:t>
            </w:r>
          </w:p>
        </w:tc>
        <w:tc>
          <w:tcPr>
            <w:tcW w:w="5737" w:type="dxa"/>
          </w:tcPr>
          <w:p w:rsidR="009A4FB7" w:rsidRPr="009A4FB7" w:rsidRDefault="009A4FB7" w:rsidP="009A4FB7">
            <w:pPr>
              <w:widowControl w:val="0"/>
              <w:suppressAutoHyphens/>
              <w:spacing w:after="0" w:line="240" w:lineRule="auto"/>
              <w:rPr>
                <w:rFonts w:ascii="Arial" w:eastAsia="Lucida Sans Unicode" w:hAnsi="Arial" w:cs="Arial"/>
                <w:sz w:val="20"/>
                <w:szCs w:val="20"/>
                <w:lang/>
              </w:rPr>
            </w:pPr>
            <w:r w:rsidRPr="009A4FB7">
              <w:rPr>
                <w:rFonts w:ascii="Arial" w:eastAsia="Lucida Sans Unicode" w:hAnsi="Arial" w:cs="Arial"/>
                <w:sz w:val="20"/>
                <w:szCs w:val="20"/>
                <w:lang/>
              </w:rPr>
              <w:t>«Градостроительная политика на территории муниципального образования «Тараса» на 2018-2021 годы»»</w:t>
            </w: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p>
        </w:tc>
      </w:tr>
      <w:tr w:rsidR="009A4FB7" w:rsidRPr="009A4FB7" w:rsidTr="00532EA9">
        <w:tc>
          <w:tcPr>
            <w:tcW w:w="4436"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Основания для разработки Программы</w:t>
            </w:r>
          </w:p>
        </w:tc>
        <w:tc>
          <w:tcPr>
            <w:tcW w:w="5737"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 xml:space="preserve">- гл. 3., гл.4. Градостроительного кодекса  Российской Федерации от 29.12.2004 N 190-ФЗ (ред. от 13.07.2015) (с изм. и доп., вступ. в силу с 19.10.2015),  </w:t>
            </w: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Ст. ст. 84,85  Земельного кодекса Российской Федерации от 25.10.2001 N 136-ФЗ (ред. от 28.11.2015)</w:t>
            </w: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 ст.14. Федерального закона от 06.10.2003 N 131-ФЗ (ред. от 28.11.2015) "Об общих принципах организации местного самоуправления в Российской Федерации"»;</w:t>
            </w: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 ст.ст. 8, 9, 10 Федерального закона от 24.07.2007 N 221-ФЗ (ред. от 13.07.2015) "О государственном кадастре недвижимости" (с изм. и доп., вступ. в силу с 28.12.2015);</w:t>
            </w:r>
          </w:p>
        </w:tc>
      </w:tr>
      <w:tr w:rsidR="009A4FB7" w:rsidRPr="009A4FB7" w:rsidTr="00532EA9">
        <w:tc>
          <w:tcPr>
            <w:tcW w:w="4436"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Муниципальный заказчик и разработчик  Программы</w:t>
            </w:r>
          </w:p>
        </w:tc>
        <w:tc>
          <w:tcPr>
            <w:tcW w:w="5737"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Администрация муниципального образования «Тараса»</w:t>
            </w:r>
          </w:p>
        </w:tc>
      </w:tr>
      <w:tr w:rsidR="009A4FB7" w:rsidRPr="009A4FB7" w:rsidTr="00532EA9">
        <w:tc>
          <w:tcPr>
            <w:tcW w:w="4436"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Основные исполнители Программы</w:t>
            </w:r>
          </w:p>
        </w:tc>
        <w:tc>
          <w:tcPr>
            <w:tcW w:w="5737"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Администрация муниципального образования «Тараса»</w:t>
            </w:r>
          </w:p>
        </w:tc>
      </w:tr>
      <w:tr w:rsidR="009A4FB7" w:rsidRPr="009A4FB7" w:rsidTr="00532EA9">
        <w:tc>
          <w:tcPr>
            <w:tcW w:w="4436"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Цель Программы</w:t>
            </w:r>
          </w:p>
        </w:tc>
        <w:tc>
          <w:tcPr>
            <w:tcW w:w="5737"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hAnsi="Arial" w:cs="Arial"/>
                <w:sz w:val="20"/>
                <w:szCs w:val="20"/>
              </w:rPr>
              <w:t>Деятельность по развитию территорий поселения в виде территориального планирования, градостроительного зонирования, планировки территорий, подготовке материалов по внесению сведений в ЕГРН по границам населенных пунктов и территориальных зон, подготовке документации по планировке территории для размещения объектов местного значения</w:t>
            </w:r>
          </w:p>
        </w:tc>
      </w:tr>
      <w:tr w:rsidR="009A4FB7" w:rsidRPr="009A4FB7" w:rsidTr="00532EA9">
        <w:tc>
          <w:tcPr>
            <w:tcW w:w="4436"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Задачи Программы</w:t>
            </w:r>
          </w:p>
        </w:tc>
        <w:tc>
          <w:tcPr>
            <w:tcW w:w="5737"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hAnsi="Arial" w:cs="Arial"/>
                <w:sz w:val="20"/>
                <w:szCs w:val="20"/>
              </w:rPr>
              <w:t>Обеспечение устойчивого развития территорий на основе:</w:t>
            </w:r>
          </w:p>
          <w:p w:rsidR="009A4FB7" w:rsidRPr="009A4FB7" w:rsidRDefault="009A4FB7" w:rsidP="009A4FB7">
            <w:pPr>
              <w:widowControl w:val="0"/>
              <w:numPr>
                <w:ilvl w:val="0"/>
                <w:numId w:val="20"/>
              </w:numPr>
              <w:suppressAutoHyphens/>
              <w:spacing w:after="0" w:line="240" w:lineRule="auto"/>
              <w:ind w:left="0" w:firstLine="0"/>
              <w:jc w:val="both"/>
              <w:rPr>
                <w:rFonts w:ascii="Arial" w:eastAsia="Lucida Sans Unicode" w:hAnsi="Arial" w:cs="Arial"/>
                <w:sz w:val="20"/>
                <w:szCs w:val="20"/>
                <w:lang/>
              </w:rPr>
            </w:pPr>
            <w:r w:rsidRPr="009A4FB7">
              <w:rPr>
                <w:rFonts w:ascii="Arial" w:eastAsia="Lucida Sans Unicode" w:hAnsi="Arial" w:cs="Arial"/>
                <w:sz w:val="20"/>
                <w:szCs w:val="20"/>
                <w:lang/>
              </w:rPr>
              <w:t>Внесения изменений в генеральный план;</w:t>
            </w:r>
          </w:p>
          <w:p w:rsidR="009A4FB7" w:rsidRPr="009A4FB7" w:rsidRDefault="009A4FB7" w:rsidP="009A4FB7">
            <w:pPr>
              <w:widowControl w:val="0"/>
              <w:numPr>
                <w:ilvl w:val="0"/>
                <w:numId w:val="20"/>
              </w:numPr>
              <w:suppressAutoHyphens/>
              <w:spacing w:after="0" w:line="240" w:lineRule="auto"/>
              <w:ind w:left="0" w:firstLine="0"/>
              <w:jc w:val="both"/>
              <w:rPr>
                <w:rFonts w:ascii="Arial" w:eastAsia="Lucida Sans Unicode" w:hAnsi="Arial" w:cs="Arial"/>
                <w:sz w:val="20"/>
                <w:szCs w:val="20"/>
                <w:lang/>
              </w:rPr>
            </w:pPr>
            <w:r w:rsidRPr="009A4FB7">
              <w:rPr>
                <w:rFonts w:ascii="Arial" w:eastAsia="Lucida Sans Unicode" w:hAnsi="Arial" w:cs="Arial"/>
                <w:sz w:val="20"/>
                <w:szCs w:val="20"/>
                <w:lang/>
              </w:rPr>
              <w:t>Внесения изменений в правила землепользования и застройки;</w:t>
            </w:r>
          </w:p>
          <w:p w:rsidR="009A4FB7" w:rsidRPr="009A4FB7" w:rsidRDefault="009A4FB7" w:rsidP="009A4FB7">
            <w:pPr>
              <w:widowControl w:val="0"/>
              <w:numPr>
                <w:ilvl w:val="0"/>
                <w:numId w:val="20"/>
              </w:numPr>
              <w:suppressAutoHyphens/>
              <w:spacing w:after="0" w:line="240" w:lineRule="auto"/>
              <w:ind w:left="0" w:hanging="3"/>
              <w:jc w:val="both"/>
              <w:rPr>
                <w:rFonts w:ascii="Arial" w:eastAsia="Lucida Sans Unicode" w:hAnsi="Arial" w:cs="Arial"/>
                <w:sz w:val="20"/>
                <w:szCs w:val="20"/>
                <w:lang/>
              </w:rPr>
            </w:pPr>
            <w:r w:rsidRPr="009A4FB7">
              <w:rPr>
                <w:rFonts w:ascii="Arial" w:eastAsia="Lucida Sans Unicode" w:hAnsi="Arial" w:cs="Arial"/>
                <w:sz w:val="20"/>
                <w:szCs w:val="20"/>
                <w:lang/>
              </w:rPr>
              <w:t>Подготовки материалов, для внесения сведений в ЕГРН об установлении или изменении границ населенных пунктов и территориальных зон муниципального образования «Тараса».</w:t>
            </w:r>
          </w:p>
          <w:p w:rsidR="009A4FB7" w:rsidRPr="009A4FB7" w:rsidRDefault="009A4FB7" w:rsidP="009A4FB7">
            <w:pPr>
              <w:widowControl w:val="0"/>
              <w:numPr>
                <w:ilvl w:val="0"/>
                <w:numId w:val="20"/>
              </w:numPr>
              <w:suppressAutoHyphens/>
              <w:spacing w:after="0" w:line="240" w:lineRule="auto"/>
              <w:ind w:left="0" w:firstLine="0"/>
              <w:jc w:val="both"/>
              <w:rPr>
                <w:rFonts w:ascii="Arial" w:eastAsia="Lucida Sans Unicode" w:hAnsi="Arial" w:cs="Arial"/>
                <w:sz w:val="20"/>
                <w:szCs w:val="20"/>
                <w:lang/>
              </w:rPr>
            </w:pPr>
            <w:r w:rsidRPr="009A4FB7">
              <w:rPr>
                <w:rFonts w:ascii="Arial" w:eastAsia="Lucida Sans Unicode" w:hAnsi="Arial" w:cs="Arial"/>
                <w:sz w:val="20"/>
                <w:szCs w:val="20"/>
                <w:lang/>
              </w:rPr>
              <w:t>Разработки документации по планировке территории под объекты местного значения</w:t>
            </w: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p>
        </w:tc>
      </w:tr>
      <w:tr w:rsidR="009A4FB7" w:rsidRPr="009A4FB7" w:rsidTr="00532EA9">
        <w:tc>
          <w:tcPr>
            <w:tcW w:w="4436"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Сроки реализации Программы</w:t>
            </w:r>
          </w:p>
        </w:tc>
        <w:tc>
          <w:tcPr>
            <w:tcW w:w="5737"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2018-2021 годы.</w:t>
            </w:r>
          </w:p>
        </w:tc>
      </w:tr>
      <w:tr w:rsidR="009A4FB7" w:rsidRPr="009A4FB7" w:rsidTr="00532EA9">
        <w:tc>
          <w:tcPr>
            <w:tcW w:w="4436"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Источники финансирования Программы</w:t>
            </w:r>
          </w:p>
        </w:tc>
        <w:tc>
          <w:tcPr>
            <w:tcW w:w="5737"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Областной бюджет, местный бюджет</w:t>
            </w:r>
          </w:p>
        </w:tc>
      </w:tr>
      <w:tr w:rsidR="009A4FB7" w:rsidRPr="009A4FB7" w:rsidTr="00532EA9">
        <w:tc>
          <w:tcPr>
            <w:tcW w:w="4436" w:type="dxa"/>
          </w:tcPr>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Ожидаемые конечные  результаты реализации  Программы</w:t>
            </w:r>
          </w:p>
        </w:tc>
        <w:tc>
          <w:tcPr>
            <w:tcW w:w="5737" w:type="dxa"/>
          </w:tcPr>
          <w:p w:rsidR="009A4FB7" w:rsidRPr="009A4FB7" w:rsidRDefault="009A4FB7" w:rsidP="009A4FB7">
            <w:pPr>
              <w:widowControl w:val="0"/>
              <w:numPr>
                <w:ilvl w:val="0"/>
                <w:numId w:val="21"/>
              </w:numPr>
              <w:suppressAutoHyphens/>
              <w:spacing w:after="0" w:line="240" w:lineRule="auto"/>
              <w:ind w:left="0" w:firstLine="242"/>
              <w:jc w:val="both"/>
              <w:rPr>
                <w:rFonts w:ascii="Arial" w:eastAsia="Lucida Sans Unicode" w:hAnsi="Arial" w:cs="Arial"/>
                <w:sz w:val="20"/>
                <w:szCs w:val="20"/>
                <w:lang/>
              </w:rPr>
            </w:pPr>
            <w:r w:rsidRPr="009A4FB7">
              <w:rPr>
                <w:rFonts w:ascii="Arial" w:eastAsia="Lucida Sans Unicode" w:hAnsi="Arial" w:cs="Arial"/>
                <w:sz w:val="20"/>
                <w:szCs w:val="20"/>
                <w:lang/>
              </w:rPr>
              <w:t>Обеспечение территории МО «Тараса» актуализированными документами</w:t>
            </w:r>
            <w:r w:rsidRPr="009A4FB7">
              <w:rPr>
                <w:rFonts w:ascii="Arial" w:hAnsi="Arial" w:cs="Arial"/>
                <w:sz w:val="20"/>
                <w:szCs w:val="20"/>
              </w:rPr>
              <w:t xml:space="preserve"> </w:t>
            </w:r>
            <w:r w:rsidRPr="009A4FB7">
              <w:rPr>
                <w:rFonts w:ascii="Arial" w:eastAsia="Lucida Sans Unicode" w:hAnsi="Arial" w:cs="Arial"/>
                <w:sz w:val="20"/>
                <w:szCs w:val="20"/>
                <w:lang/>
              </w:rPr>
              <w:t>в сфере градостроительной деятельности:</w:t>
            </w: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 обеспечение устойчивого развития всех территорий сельского поселения на основе документов территориального планирования и градостроительного зонирования;</w:t>
            </w:r>
            <w:r w:rsidRPr="009A4FB7">
              <w:rPr>
                <w:rFonts w:ascii="Arial" w:eastAsia="Lucida Sans Unicode" w:hAnsi="Arial" w:cs="Arial"/>
                <w:sz w:val="20"/>
                <w:szCs w:val="20"/>
                <w:lang/>
              </w:rPr>
              <w:br/>
              <w:t>- создание условий для планомерного развития инженерной и транспортной инфраструктуры во всех населённых пунктах и на межселенных территориях сельского поселения;</w:t>
            </w:r>
            <w:r w:rsidRPr="009A4FB7">
              <w:rPr>
                <w:rFonts w:ascii="Arial" w:eastAsia="Lucida Sans Unicode" w:hAnsi="Arial" w:cs="Arial"/>
                <w:sz w:val="20"/>
                <w:szCs w:val="20"/>
                <w:lang/>
              </w:rPr>
              <w:br/>
              <w:t>- соблюдение требований градостроительных регламентов, местных нормативов градостроительного проектирования, экологической и пожарной безопасности.</w:t>
            </w:r>
            <w:r w:rsidRPr="009A4FB7">
              <w:rPr>
                <w:rFonts w:ascii="Arial" w:eastAsia="Lucida Sans Unicode" w:hAnsi="Arial" w:cs="Arial"/>
                <w:sz w:val="20"/>
                <w:szCs w:val="20"/>
                <w:lang/>
              </w:rPr>
              <w:br/>
              <w:t xml:space="preserve">2. Обеспечение исполнения законодательства в сфере градостроительной и землеустроительной деятельности на территории МО «Тараса», в части Федерального </w:t>
            </w:r>
            <w:r w:rsidRPr="009A4FB7">
              <w:rPr>
                <w:rFonts w:ascii="Arial" w:eastAsia="Lucida Sans Unicode" w:hAnsi="Arial" w:cs="Arial"/>
                <w:sz w:val="20"/>
                <w:szCs w:val="20"/>
                <w:lang/>
              </w:rPr>
              <w:lastRenderedPageBreak/>
              <w:t>закона от 24.07.2007 N 221-ФЗ "О государственном кадастре недвижимости"; Федерального закона от 06.10.2003 N 131-ФЗ "Об общих принципах организации местного самоуправления в Российской Федерации", Земельного кодекса Российской Федерации,  Градостроительного кодекса Российской Федерации.</w:t>
            </w: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p>
        </w:tc>
      </w:tr>
    </w:tbl>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p>
    <w:p w:rsidR="009A4FB7" w:rsidRPr="009A4FB7" w:rsidRDefault="009A4FB7" w:rsidP="009A4FB7">
      <w:pPr>
        <w:widowControl w:val="0"/>
        <w:suppressAutoHyphens/>
        <w:spacing w:after="0" w:line="240" w:lineRule="auto"/>
        <w:jc w:val="center"/>
        <w:rPr>
          <w:rFonts w:ascii="Arial" w:eastAsia="Lucida Sans Unicode" w:hAnsi="Arial" w:cs="Arial"/>
          <w:b/>
          <w:bCs/>
          <w:sz w:val="20"/>
          <w:szCs w:val="20"/>
          <w:lang/>
        </w:rPr>
      </w:pPr>
      <w:r w:rsidRPr="009A4FB7">
        <w:rPr>
          <w:rFonts w:ascii="Arial" w:eastAsia="Lucida Sans Unicode" w:hAnsi="Arial" w:cs="Arial"/>
          <w:b/>
          <w:bCs/>
          <w:sz w:val="20"/>
          <w:szCs w:val="20"/>
          <w:lang/>
        </w:rPr>
        <w:t>1. Общие положения</w:t>
      </w:r>
    </w:p>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p>
    <w:p w:rsidR="009A4FB7" w:rsidRPr="009A4FB7" w:rsidRDefault="009A4FB7" w:rsidP="009A4FB7">
      <w:pPr>
        <w:widowControl w:val="0"/>
        <w:tabs>
          <w:tab w:val="left" w:pos="345"/>
        </w:tabs>
        <w:suppressAutoHyphens/>
        <w:spacing w:after="0" w:line="240" w:lineRule="auto"/>
        <w:ind w:firstLine="567"/>
        <w:jc w:val="both"/>
        <w:rPr>
          <w:rFonts w:ascii="Arial" w:eastAsia="Lucida Sans Unicode" w:hAnsi="Arial" w:cs="Arial"/>
          <w:bCs/>
          <w:sz w:val="20"/>
          <w:szCs w:val="20"/>
          <w:lang/>
        </w:rPr>
      </w:pPr>
      <w:r w:rsidRPr="009A4FB7">
        <w:rPr>
          <w:rFonts w:ascii="Arial" w:eastAsia="Lucida Sans Unicode" w:hAnsi="Arial" w:cs="Arial"/>
          <w:bCs/>
          <w:sz w:val="20"/>
          <w:szCs w:val="20"/>
          <w:lang/>
        </w:rPr>
        <w:t>Муниципальная Программа «Градостроительная политика на территории муниципального образования «Тараса» на 2018-2021 годы»» (далее Программа)</w:t>
      </w:r>
      <w:r w:rsidRPr="009A4FB7">
        <w:rPr>
          <w:rFonts w:ascii="Arial" w:eastAsia="Lucida Sans Unicode" w:hAnsi="Arial" w:cs="Arial"/>
          <w:sz w:val="20"/>
          <w:szCs w:val="20"/>
          <w:lang/>
        </w:rPr>
        <w:t xml:space="preserve"> </w:t>
      </w:r>
      <w:r w:rsidRPr="009A4FB7">
        <w:rPr>
          <w:rFonts w:ascii="Arial" w:eastAsia="Lucida Sans Unicode" w:hAnsi="Arial" w:cs="Arial"/>
          <w:bCs/>
          <w:sz w:val="20"/>
          <w:szCs w:val="20"/>
          <w:lang/>
        </w:rPr>
        <w:t>разработана в соответствии с Градостроительным кодексом Российской Федерации,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sidRPr="009A4FB7">
        <w:rPr>
          <w:rFonts w:ascii="Arial" w:eastAsia="Lucida Sans Unicode" w:hAnsi="Arial" w:cs="Arial"/>
          <w:sz w:val="20"/>
          <w:szCs w:val="20"/>
          <w:lang/>
        </w:rPr>
        <w:t xml:space="preserve"> Федеральным законом от 24.07.2007 N 221-ФЗ "О государственном кадастре недвижимости".</w:t>
      </w:r>
      <w:r w:rsidRPr="009A4FB7">
        <w:rPr>
          <w:rFonts w:ascii="Arial" w:eastAsia="Lucida Sans Unicode" w:hAnsi="Arial" w:cs="Arial"/>
          <w:bCs/>
          <w:sz w:val="20"/>
          <w:szCs w:val="20"/>
          <w:lang/>
        </w:rPr>
        <w:t xml:space="preserve">   </w:t>
      </w:r>
      <w:bookmarkStart w:id="22" w:name="sub_1002"/>
    </w:p>
    <w:p w:rsidR="009A4FB7" w:rsidRPr="009A4FB7" w:rsidRDefault="009A4FB7" w:rsidP="009A4FB7">
      <w:pPr>
        <w:widowControl w:val="0"/>
        <w:tabs>
          <w:tab w:val="left" w:pos="345"/>
        </w:tabs>
        <w:suppressAutoHyphens/>
        <w:spacing w:after="0" w:line="240" w:lineRule="auto"/>
        <w:ind w:firstLine="567"/>
        <w:jc w:val="both"/>
        <w:rPr>
          <w:rFonts w:ascii="Arial" w:eastAsia="Lucida Sans Unicode" w:hAnsi="Arial" w:cs="Arial"/>
          <w:b/>
          <w:sz w:val="20"/>
          <w:szCs w:val="20"/>
          <w:lang/>
        </w:rPr>
      </w:pPr>
    </w:p>
    <w:p w:rsidR="009A4FB7" w:rsidRPr="009A4FB7" w:rsidRDefault="009A4FB7" w:rsidP="009A4FB7">
      <w:pPr>
        <w:widowControl w:val="0"/>
        <w:tabs>
          <w:tab w:val="left" w:pos="345"/>
        </w:tabs>
        <w:suppressAutoHyphens/>
        <w:spacing w:after="0" w:line="240" w:lineRule="auto"/>
        <w:ind w:firstLine="567"/>
        <w:jc w:val="both"/>
        <w:rPr>
          <w:rFonts w:ascii="Arial" w:eastAsia="Lucida Sans Unicode" w:hAnsi="Arial" w:cs="Arial"/>
          <w:b/>
          <w:sz w:val="20"/>
          <w:szCs w:val="20"/>
          <w:lang/>
        </w:rPr>
      </w:pPr>
      <w:r w:rsidRPr="009A4FB7">
        <w:rPr>
          <w:rFonts w:ascii="Arial" w:eastAsia="Lucida Sans Unicode" w:hAnsi="Arial" w:cs="Arial"/>
          <w:b/>
          <w:sz w:val="20"/>
          <w:szCs w:val="20"/>
          <w:lang/>
        </w:rPr>
        <w:t>2. Содержание проблемы и обоснование необходимости её решения</w:t>
      </w:r>
      <w:bookmarkEnd w:id="22"/>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Градостроительный кодекс Российской Федерации, конкретизировал и расширил объем полномочий органов власти муниципальных образований в сфере градостроительной деятельности.</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Для эффективного развития территории сельского поселения необходимо создание и регулярное обновление документов территориального планирования и градостроительного зонирования.</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Наличие проработанной градостроительной документации, ориентированной на раскрытие экономического, социального, экологического потенциала территории сельского поселения, создаст условие для инвестиционной привлекательности, обновления и дальнейшего развития традиционных секторов экономики поселения и их инновационного развития. Наличие документов территориального планирования и градостроительного зонирования определят направления, масштабы и объёмы финансирования вложений, необходимых для социально-экономического развития сельского поселения на перспективу: освоение новых и развитие старых территорий, строительство объектов, необходимых для комфортного проживания населения - жилого фонда, транспортной инфраструктуры, инженерных коммуникаций, рекреационных объектов для оздоровления и массового отдыха жителей и гостей сельского поселения.</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На сегодняшний день МО «Тараса» имеет:</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1. Разработанный ООО "Институт «Ленгипрогор» (г. Санкт-Петербург) и утвержденный Решением Думы № от 15.03.2013г. №161 генеральный план муниципального образования «Тараса» Боханского района Иркутской области;</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С целью создания последовательного системного подхода при осуществлении градостроительной деятельности на территории МО «Тараса» необходимо разработать нормативы градостроительного проектирования, которые, с одной стороны не противоречили бы существующим региональным нормативам градостроительного проектирования Иркутской области, и с другой стороны соответствовали существующему генеральному плану МО «Тараса». В случае явного, критического несоответствия показателей действующего генерального плана, нормативным показателям, устанавливаемым местными нормативами градостроительного проектирования, требуется внесение изменений в генеральный план.</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В соответствие со</w:t>
      </w:r>
    </w:p>
    <w:p w:rsidR="009A4FB7" w:rsidRPr="009A4FB7" w:rsidRDefault="009A4FB7" w:rsidP="009A4FB7">
      <w:pPr>
        <w:widowControl w:val="0"/>
        <w:suppressAutoHyphens/>
        <w:spacing w:after="0" w:line="240" w:lineRule="auto"/>
        <w:ind w:firstLine="851"/>
        <w:jc w:val="both"/>
        <w:rPr>
          <w:rFonts w:ascii="Arial" w:eastAsia="Lucida Sans Unicode" w:hAnsi="Arial" w:cs="Arial"/>
          <w:sz w:val="20"/>
          <w:szCs w:val="20"/>
          <w:lang/>
        </w:rPr>
      </w:pPr>
      <w:r w:rsidRPr="009A4FB7">
        <w:rPr>
          <w:rFonts w:ascii="Arial" w:eastAsia="Lucida Sans Unicode" w:hAnsi="Arial" w:cs="Arial"/>
          <w:sz w:val="20"/>
          <w:szCs w:val="20"/>
          <w:lang/>
        </w:rPr>
        <w:t>- ст.15 Федерального закона от 24.07.2007 N 221-ФЗ "О государственном кадастре недвижимости" органы местного самоуправления обязаны внести сведения о границах населенных пунктов в ГКН, утвержденные генеральными планами поселений, отображающих эти границы;</w:t>
      </w:r>
    </w:p>
    <w:p w:rsidR="009A4FB7" w:rsidRPr="009A4FB7" w:rsidRDefault="009A4FB7" w:rsidP="009A4FB7">
      <w:pPr>
        <w:widowControl w:val="0"/>
        <w:suppressAutoHyphens/>
        <w:spacing w:after="0" w:line="240" w:lineRule="auto"/>
        <w:ind w:firstLine="851"/>
        <w:jc w:val="both"/>
        <w:rPr>
          <w:rFonts w:ascii="Arial" w:eastAsia="Lucida Sans Unicode" w:hAnsi="Arial" w:cs="Arial"/>
          <w:sz w:val="20"/>
          <w:szCs w:val="20"/>
          <w:lang/>
        </w:rPr>
      </w:pPr>
      <w:r w:rsidRPr="009A4FB7">
        <w:rPr>
          <w:rFonts w:ascii="Arial" w:eastAsia="Lucida Sans Unicode" w:hAnsi="Arial" w:cs="Arial"/>
          <w:sz w:val="20"/>
          <w:szCs w:val="20"/>
          <w:lang/>
        </w:rPr>
        <w:t>-  ст.10 Федерального закона от 24.07.2007 N 221-ФЗ "О государственном кадастре недвижимости" органы местного самоуправления обязаны внести сведения в ГКН о территориальных зонах, зонах с особыми условиями использования территорий, территориях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об особых экономических зонах.</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Внесение изменений в документы территориального планирования и градостроительного зонирования МО «Тараса» позволит решить следующие вопросы:</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 xml:space="preserve">- установить соответствие и преемственность в документах территориального планирования </w:t>
      </w:r>
      <w:r w:rsidRPr="009A4FB7">
        <w:rPr>
          <w:rFonts w:ascii="Arial" w:eastAsia="Lucida Sans Unicode" w:hAnsi="Arial" w:cs="Arial"/>
          <w:sz w:val="20"/>
          <w:szCs w:val="20"/>
          <w:lang/>
        </w:rPr>
        <w:lastRenderedPageBreak/>
        <w:t>разных ветвей власти, в том числе соответствие нормативам градостроительного проектирования, разных уровней.</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  с целью внесения сведений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 xml:space="preserve">-  с целью развития населенных пунктов и согласования вопросов землеустройства с Министерством экономического развития Российской Федерации, Правительством Иркутской области, внести изменение в ранее разработанные документы территориального планирования МО «Тараса» по не согласованным вопросам; </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Необходимость ускоренного перехода к устойчивому функционированию и развитию муниципального образования «Тараса» определяет целесообразность использования программно-целевого метода для решения поставленной задачи.</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Программа позволит не только решать задачи целесообразности строительства того или иного объекта, но также последовательно и целенаправленно выстраивать основания для перспективных действий системного характера по развитию территорий, создавать адекватную условиям рыночной экономики систему градостроительного регулирования.</w:t>
      </w:r>
    </w:p>
    <w:p w:rsidR="009A4FB7" w:rsidRPr="009A4FB7" w:rsidRDefault="009A4FB7" w:rsidP="009A4FB7">
      <w:pPr>
        <w:keepNext/>
        <w:widowControl w:val="0"/>
        <w:suppressAutoHyphens/>
        <w:spacing w:after="0" w:line="240" w:lineRule="auto"/>
        <w:jc w:val="center"/>
        <w:outlineLvl w:val="0"/>
        <w:rPr>
          <w:rFonts w:ascii="Arial" w:hAnsi="Arial" w:cs="Arial"/>
          <w:bCs/>
          <w:kern w:val="32"/>
          <w:sz w:val="20"/>
          <w:szCs w:val="20"/>
          <w:lang/>
        </w:rPr>
      </w:pPr>
      <w:bookmarkStart w:id="23" w:name="sub_1003"/>
    </w:p>
    <w:p w:rsidR="009A4FB7" w:rsidRPr="009A4FB7" w:rsidRDefault="009A4FB7" w:rsidP="009A4FB7">
      <w:pPr>
        <w:keepNext/>
        <w:widowControl w:val="0"/>
        <w:suppressAutoHyphens/>
        <w:spacing w:after="0" w:line="240" w:lineRule="auto"/>
        <w:jc w:val="center"/>
        <w:outlineLvl w:val="0"/>
        <w:rPr>
          <w:rFonts w:ascii="Arial" w:hAnsi="Arial" w:cs="Arial"/>
          <w:bCs/>
          <w:kern w:val="32"/>
          <w:sz w:val="20"/>
          <w:szCs w:val="20"/>
          <w:lang/>
        </w:rPr>
      </w:pPr>
      <w:r w:rsidRPr="009A4FB7">
        <w:rPr>
          <w:rFonts w:ascii="Arial" w:hAnsi="Arial" w:cs="Arial"/>
          <w:bCs/>
          <w:kern w:val="32"/>
          <w:sz w:val="20"/>
          <w:szCs w:val="20"/>
          <w:lang/>
        </w:rPr>
        <w:t>3. Основные цель и задачи Программы</w:t>
      </w:r>
    </w:p>
    <w:p w:rsidR="009A4FB7" w:rsidRPr="009A4FB7" w:rsidRDefault="009A4FB7" w:rsidP="009A4FB7">
      <w:pPr>
        <w:widowControl w:val="0"/>
        <w:suppressAutoHyphens/>
        <w:spacing w:after="0" w:line="240" w:lineRule="auto"/>
        <w:rPr>
          <w:rFonts w:ascii="Arial" w:eastAsia="Lucida Sans Unicode" w:hAnsi="Arial" w:cs="Arial"/>
          <w:sz w:val="20"/>
          <w:szCs w:val="20"/>
          <w:lang/>
        </w:rPr>
      </w:pPr>
    </w:p>
    <w:bookmarkEnd w:id="23"/>
    <w:p w:rsidR="009A4FB7" w:rsidRPr="009A4FB7" w:rsidRDefault="009A4FB7" w:rsidP="009A4FB7">
      <w:pPr>
        <w:widowControl w:val="0"/>
        <w:suppressAutoHyphens/>
        <w:spacing w:after="0" w:line="240" w:lineRule="auto"/>
        <w:ind w:firstLine="567"/>
        <w:jc w:val="both"/>
        <w:rPr>
          <w:rFonts w:ascii="Arial" w:eastAsia="Lucida Sans Unicode" w:hAnsi="Arial" w:cs="Arial"/>
          <w:bCs/>
          <w:sz w:val="20"/>
          <w:szCs w:val="20"/>
          <w:lang/>
        </w:rPr>
      </w:pPr>
      <w:r w:rsidRPr="009A4FB7">
        <w:rPr>
          <w:rFonts w:ascii="Arial" w:eastAsia="Lucida Sans Unicode" w:hAnsi="Arial" w:cs="Arial"/>
          <w:bCs/>
          <w:sz w:val="20"/>
          <w:szCs w:val="20"/>
          <w:lang/>
        </w:rPr>
        <w:t xml:space="preserve">Целью </w:t>
      </w:r>
      <w:r w:rsidRPr="009A4FB7">
        <w:rPr>
          <w:rFonts w:ascii="Arial" w:eastAsia="Lucida Sans Unicode" w:hAnsi="Arial" w:cs="Arial"/>
          <w:sz w:val="20"/>
          <w:szCs w:val="20"/>
          <w:lang/>
        </w:rPr>
        <w:t>муниципальной целевой Программы</w:t>
      </w:r>
      <w:r w:rsidRPr="009A4FB7">
        <w:rPr>
          <w:rFonts w:ascii="Arial" w:eastAsia="Lucida Sans Unicode" w:hAnsi="Arial" w:cs="Arial"/>
          <w:bCs/>
          <w:sz w:val="20"/>
          <w:szCs w:val="20"/>
          <w:lang/>
        </w:rPr>
        <w:t xml:space="preserve"> является разработка градостроительной и землеустроительной документации на территорию МО «Тараса», внесение изменений в имеющиеся документы территориального планирования, градостроительного зонирования.</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Для достижения указанной цели в рамках Программы деятельность органов местного самоуправления должна быть сконцентрирована на решении следующих задач:</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1. Внесение изменений в генеральный план для перспективных действий системного характера по развитию территории муниципального образования «Тараса», создание системы условий градостроительного регулирования;</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 xml:space="preserve">2. Подготовка землеустроительной документации, для внесения сведений в ГКН об установлении или изменении границ населенных пунктов муниципального образования «Тараса». </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Для решения поставленных задач требуется концентрация общих усилий и средств на приоритетных направлениях с целью достижения максимальных результатов в минимальные сроки.</w:t>
      </w:r>
    </w:p>
    <w:p w:rsidR="009A4FB7" w:rsidRPr="009A4FB7" w:rsidRDefault="009A4FB7" w:rsidP="009A4FB7">
      <w:pPr>
        <w:keepNext/>
        <w:widowControl w:val="0"/>
        <w:suppressAutoHyphens/>
        <w:spacing w:after="0" w:line="240" w:lineRule="auto"/>
        <w:jc w:val="both"/>
        <w:outlineLvl w:val="0"/>
        <w:rPr>
          <w:rFonts w:ascii="Arial" w:hAnsi="Arial" w:cs="Arial"/>
          <w:bCs/>
          <w:kern w:val="32"/>
          <w:sz w:val="20"/>
          <w:szCs w:val="20"/>
          <w:lang/>
        </w:rPr>
      </w:pPr>
      <w:bookmarkStart w:id="24" w:name="sub_1004"/>
    </w:p>
    <w:p w:rsidR="009A4FB7" w:rsidRPr="009A4FB7" w:rsidRDefault="009A4FB7" w:rsidP="009A4FB7">
      <w:pPr>
        <w:keepNext/>
        <w:widowControl w:val="0"/>
        <w:suppressAutoHyphens/>
        <w:spacing w:after="0" w:line="240" w:lineRule="auto"/>
        <w:jc w:val="center"/>
        <w:outlineLvl w:val="0"/>
        <w:rPr>
          <w:rFonts w:ascii="Arial" w:hAnsi="Arial" w:cs="Arial"/>
          <w:bCs/>
          <w:kern w:val="32"/>
          <w:sz w:val="20"/>
          <w:szCs w:val="20"/>
          <w:lang/>
        </w:rPr>
      </w:pPr>
    </w:p>
    <w:p w:rsidR="009A4FB7" w:rsidRPr="009A4FB7" w:rsidRDefault="009A4FB7" w:rsidP="009A4FB7">
      <w:pPr>
        <w:keepNext/>
        <w:widowControl w:val="0"/>
        <w:suppressAutoHyphens/>
        <w:spacing w:after="0" w:line="240" w:lineRule="auto"/>
        <w:jc w:val="center"/>
        <w:outlineLvl w:val="0"/>
        <w:rPr>
          <w:rFonts w:ascii="Arial" w:hAnsi="Arial" w:cs="Arial"/>
          <w:bCs/>
          <w:kern w:val="32"/>
          <w:sz w:val="20"/>
          <w:szCs w:val="20"/>
          <w:lang/>
        </w:rPr>
      </w:pPr>
      <w:r w:rsidRPr="009A4FB7">
        <w:rPr>
          <w:rFonts w:ascii="Arial" w:hAnsi="Arial" w:cs="Arial"/>
          <w:bCs/>
          <w:kern w:val="32"/>
          <w:sz w:val="20"/>
          <w:szCs w:val="20"/>
          <w:lang/>
        </w:rPr>
        <w:t>4. Мероприятия Программы</w:t>
      </w:r>
    </w:p>
    <w:p w:rsidR="009A4FB7" w:rsidRPr="009A4FB7" w:rsidRDefault="009A4FB7" w:rsidP="009A4FB7">
      <w:pPr>
        <w:keepNext/>
        <w:widowControl w:val="0"/>
        <w:suppressAutoHyphens/>
        <w:spacing w:after="0" w:line="240" w:lineRule="auto"/>
        <w:outlineLvl w:val="0"/>
        <w:rPr>
          <w:rFonts w:ascii="Arial" w:hAnsi="Arial" w:cs="Arial"/>
          <w:bCs/>
          <w:kern w:val="32"/>
          <w:sz w:val="20"/>
          <w:szCs w:val="20"/>
          <w:lang/>
        </w:rPr>
      </w:pP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 xml:space="preserve">Перечень мероприятий указан в приложении к настоящей муниципальной </w:t>
      </w:r>
      <w:r w:rsidRPr="009A4FB7">
        <w:rPr>
          <w:rFonts w:ascii="Arial" w:eastAsia="Lucida Sans Unicode" w:hAnsi="Arial" w:cs="Arial"/>
          <w:bCs/>
          <w:sz w:val="20"/>
          <w:szCs w:val="20"/>
          <w:lang/>
        </w:rPr>
        <w:t>целевой программе «Градостроительная политика на территории муниципального образования «Тараса» на 2018-2021 годы»</w:t>
      </w: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p>
    <w:p w:rsidR="009A4FB7" w:rsidRPr="009A4FB7" w:rsidRDefault="009A4FB7" w:rsidP="009A4FB7">
      <w:pPr>
        <w:keepNext/>
        <w:widowControl w:val="0"/>
        <w:suppressAutoHyphens/>
        <w:spacing w:after="0" w:line="240" w:lineRule="auto"/>
        <w:jc w:val="center"/>
        <w:outlineLvl w:val="0"/>
        <w:rPr>
          <w:rFonts w:ascii="Arial" w:hAnsi="Arial" w:cs="Arial"/>
          <w:bCs/>
          <w:kern w:val="32"/>
          <w:sz w:val="20"/>
          <w:szCs w:val="20"/>
          <w:lang/>
        </w:rPr>
      </w:pPr>
      <w:r w:rsidRPr="009A4FB7">
        <w:rPr>
          <w:rFonts w:ascii="Arial" w:hAnsi="Arial" w:cs="Arial"/>
          <w:bCs/>
          <w:kern w:val="32"/>
          <w:sz w:val="20"/>
          <w:szCs w:val="20"/>
          <w:lang/>
        </w:rPr>
        <w:t>5. Срок и этапы реализации Программы</w:t>
      </w:r>
    </w:p>
    <w:bookmarkEnd w:id="24"/>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 xml:space="preserve"> </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 xml:space="preserve"> Программа реализуется в один этап. Срок реализации Программы: 2018-2021 годы.</w:t>
      </w: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 xml:space="preserve"> </w:t>
      </w:r>
    </w:p>
    <w:p w:rsidR="009A4FB7" w:rsidRPr="009A4FB7" w:rsidRDefault="009A4FB7" w:rsidP="009A4FB7">
      <w:pPr>
        <w:keepNext/>
        <w:widowControl w:val="0"/>
        <w:suppressAutoHyphens/>
        <w:spacing w:after="0" w:line="240" w:lineRule="auto"/>
        <w:jc w:val="center"/>
        <w:outlineLvl w:val="0"/>
        <w:rPr>
          <w:rFonts w:ascii="Arial" w:hAnsi="Arial" w:cs="Arial"/>
          <w:bCs/>
          <w:kern w:val="32"/>
          <w:sz w:val="20"/>
          <w:szCs w:val="20"/>
          <w:lang/>
        </w:rPr>
      </w:pPr>
      <w:bookmarkStart w:id="25" w:name="sub_1005"/>
      <w:r w:rsidRPr="009A4FB7">
        <w:rPr>
          <w:rFonts w:ascii="Arial" w:hAnsi="Arial" w:cs="Arial"/>
          <w:bCs/>
          <w:kern w:val="32"/>
          <w:sz w:val="20"/>
          <w:szCs w:val="20"/>
          <w:lang/>
        </w:rPr>
        <w:t>6. Объемы и источники финансирования</w:t>
      </w:r>
    </w:p>
    <w:bookmarkEnd w:id="25"/>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p>
    <w:p w:rsidR="009A4FB7" w:rsidRPr="009A4FB7" w:rsidRDefault="009A4FB7" w:rsidP="009A4FB7">
      <w:pPr>
        <w:widowControl w:val="0"/>
        <w:suppressAutoHyphens/>
        <w:spacing w:after="0" w:line="240" w:lineRule="auto"/>
        <w:ind w:firstLine="567"/>
        <w:jc w:val="both"/>
        <w:rPr>
          <w:rFonts w:ascii="Arial" w:hAnsi="Arial" w:cs="Arial"/>
          <w:bCs/>
          <w:sz w:val="20"/>
          <w:szCs w:val="20"/>
          <w:lang/>
        </w:rPr>
      </w:pPr>
      <w:r w:rsidRPr="009A4FB7">
        <w:rPr>
          <w:rFonts w:ascii="Arial" w:hAnsi="Arial" w:cs="Arial"/>
          <w:bCs/>
          <w:sz w:val="20"/>
          <w:szCs w:val="20"/>
          <w:lang/>
        </w:rPr>
        <w:t>Финансирование мероприятий Программы осуществляется за счет средств областного бюджета, местного бюджета.</w:t>
      </w:r>
    </w:p>
    <w:p w:rsidR="009A4FB7" w:rsidRPr="009A4FB7" w:rsidRDefault="009A4FB7" w:rsidP="009A4FB7">
      <w:pPr>
        <w:widowControl w:val="0"/>
        <w:suppressAutoHyphens/>
        <w:spacing w:after="0" w:line="240" w:lineRule="auto"/>
        <w:rPr>
          <w:rFonts w:ascii="Arial" w:hAnsi="Arial" w:cs="Arial"/>
          <w:bCs/>
          <w:sz w:val="20"/>
          <w:szCs w:val="20"/>
          <w:lang/>
        </w:rPr>
      </w:pPr>
    </w:p>
    <w:p w:rsidR="009A4FB7" w:rsidRPr="009A4FB7" w:rsidRDefault="009A4FB7" w:rsidP="009A4FB7">
      <w:pPr>
        <w:widowControl w:val="0"/>
        <w:suppressAutoHyphens/>
        <w:spacing w:after="0" w:line="240" w:lineRule="auto"/>
        <w:jc w:val="center"/>
        <w:rPr>
          <w:rFonts w:ascii="Arial" w:eastAsia="Lucida Sans Unicode" w:hAnsi="Arial" w:cs="Arial"/>
          <w:bCs/>
          <w:sz w:val="20"/>
          <w:szCs w:val="20"/>
          <w:lang/>
        </w:rPr>
      </w:pPr>
      <w:r w:rsidRPr="009A4FB7">
        <w:rPr>
          <w:rFonts w:ascii="Arial" w:eastAsia="Lucida Sans Unicode" w:hAnsi="Arial" w:cs="Arial"/>
          <w:bCs/>
          <w:sz w:val="20"/>
          <w:szCs w:val="20"/>
          <w:lang/>
        </w:rPr>
        <w:t>7. Ожидаемый эффект от реализации Программы</w:t>
      </w:r>
    </w:p>
    <w:p w:rsidR="009A4FB7" w:rsidRPr="009A4FB7" w:rsidRDefault="009A4FB7" w:rsidP="009A4FB7">
      <w:pPr>
        <w:widowControl w:val="0"/>
        <w:suppressAutoHyphens/>
        <w:spacing w:after="0" w:line="240" w:lineRule="auto"/>
        <w:jc w:val="center"/>
        <w:rPr>
          <w:rFonts w:ascii="Arial" w:eastAsia="Lucida Sans Unicode" w:hAnsi="Arial" w:cs="Arial"/>
          <w:bCs/>
          <w:sz w:val="20"/>
          <w:szCs w:val="20"/>
          <w:lang/>
        </w:rPr>
      </w:pP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Реализация программных мероприятий позволит:</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 обеспечить устойчивое развитие территории МО «Тараса» на основе нормативных правовых актов и градостроительной документации;</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 сохранить, приумножить экологическое благополучие населения и защитить окружающую природную среду;</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 сохранить историко-культурное наследие;</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 оптимизировать управление территориями и размещенными на них ресурсами;</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 реализовать конституционные права граждан на доступ к информации о развитии территорий населенных пунктов (количество потенциальных земельных участков под застройку жилыми домами, объектами гражданского и промышленными назначения);</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lastRenderedPageBreak/>
        <w:t>- осуществить долгосрочное планирование действий органов местного самоуправления по использованию ресурсного потенциала МО «Тараса» в целях обеспечения планомерности развития территорий.</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 систематизировать и организовать управление градостроительной деятельностью на территории МО «Тараса».</w:t>
      </w:r>
    </w:p>
    <w:p w:rsidR="009A4FB7" w:rsidRPr="009A4FB7" w:rsidRDefault="009A4FB7" w:rsidP="009A4FB7">
      <w:pPr>
        <w:widowControl w:val="0"/>
        <w:suppressAutoHyphens/>
        <w:spacing w:after="0" w:line="240" w:lineRule="auto"/>
        <w:ind w:firstLine="567"/>
        <w:jc w:val="both"/>
        <w:rPr>
          <w:rFonts w:ascii="Arial" w:eastAsia="Lucida Sans Unicode" w:hAnsi="Arial" w:cs="Arial"/>
          <w:sz w:val="20"/>
          <w:szCs w:val="20"/>
          <w:lang/>
        </w:rPr>
      </w:pPr>
      <w:r w:rsidRPr="009A4FB7">
        <w:rPr>
          <w:rFonts w:ascii="Arial" w:eastAsia="Lucida Sans Unicode" w:hAnsi="Arial" w:cs="Arial"/>
          <w:sz w:val="20"/>
          <w:szCs w:val="20"/>
          <w:lang/>
        </w:rPr>
        <w:t>Экологические последствия реализации настоящей Программы заключаются в систематизации экологических требований к градостроительному использованию территорий МО «Тараса». В экологических разделах градостроительной документации и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 или поселению.</w:t>
      </w: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p>
    <w:p w:rsidR="009A4FB7" w:rsidRPr="009A4FB7" w:rsidRDefault="009A4FB7" w:rsidP="009A4FB7">
      <w:pPr>
        <w:widowControl w:val="0"/>
        <w:suppressAutoHyphens/>
        <w:spacing w:after="0" w:line="240" w:lineRule="auto"/>
        <w:jc w:val="center"/>
        <w:rPr>
          <w:rFonts w:ascii="Arial" w:eastAsia="Lucida Sans Unicode" w:hAnsi="Arial" w:cs="Arial"/>
          <w:bCs/>
          <w:sz w:val="20"/>
          <w:szCs w:val="20"/>
          <w:lang/>
        </w:rPr>
      </w:pPr>
      <w:r w:rsidRPr="009A4FB7">
        <w:rPr>
          <w:rFonts w:ascii="Arial" w:eastAsia="Lucida Sans Unicode" w:hAnsi="Arial" w:cs="Arial"/>
          <w:bCs/>
          <w:sz w:val="20"/>
          <w:szCs w:val="20"/>
          <w:lang/>
        </w:rPr>
        <w:t>8. Система организации контроля над исполнением Программы</w:t>
      </w:r>
    </w:p>
    <w:p w:rsidR="009A4FB7" w:rsidRPr="009A4FB7" w:rsidRDefault="009A4FB7" w:rsidP="009A4FB7">
      <w:pPr>
        <w:widowControl w:val="0"/>
        <w:suppressAutoHyphens/>
        <w:spacing w:after="0" w:line="240" w:lineRule="auto"/>
        <w:jc w:val="center"/>
        <w:rPr>
          <w:rFonts w:ascii="Arial" w:eastAsia="Lucida Sans Unicode" w:hAnsi="Arial" w:cs="Arial"/>
          <w:bCs/>
          <w:sz w:val="20"/>
          <w:szCs w:val="20"/>
          <w:lang/>
        </w:rPr>
      </w:pPr>
    </w:p>
    <w:p w:rsidR="009A4FB7" w:rsidRPr="009A4FB7" w:rsidRDefault="009A4FB7" w:rsidP="009A4FB7">
      <w:pPr>
        <w:widowControl w:val="0"/>
        <w:suppressAutoHyphens/>
        <w:spacing w:after="0" w:line="240" w:lineRule="auto"/>
        <w:ind w:firstLine="567"/>
        <w:jc w:val="both"/>
        <w:rPr>
          <w:rFonts w:ascii="Arial" w:eastAsia="Lucida Sans Unicode" w:hAnsi="Arial" w:cs="Arial"/>
          <w:bCs/>
          <w:sz w:val="20"/>
          <w:szCs w:val="20"/>
          <w:lang/>
        </w:rPr>
      </w:pPr>
      <w:r w:rsidRPr="009A4FB7">
        <w:rPr>
          <w:rFonts w:ascii="Arial" w:eastAsia="Lucida Sans Unicode" w:hAnsi="Arial" w:cs="Arial"/>
          <w:bCs/>
          <w:sz w:val="20"/>
          <w:szCs w:val="20"/>
          <w:lang/>
        </w:rPr>
        <w:t>Ответственным за реализацию Программы являются специалисты администрации МО «Тараса».</w:t>
      </w:r>
    </w:p>
    <w:p w:rsidR="009A4FB7" w:rsidRPr="009A4FB7" w:rsidRDefault="009A4FB7" w:rsidP="009A4FB7">
      <w:pPr>
        <w:widowControl w:val="0"/>
        <w:suppressAutoHyphens/>
        <w:spacing w:after="0" w:line="240" w:lineRule="auto"/>
        <w:ind w:firstLine="567"/>
        <w:jc w:val="both"/>
        <w:rPr>
          <w:rFonts w:ascii="Arial" w:eastAsia="Lucida Sans Unicode" w:hAnsi="Arial" w:cs="Arial"/>
          <w:bCs/>
          <w:sz w:val="20"/>
          <w:szCs w:val="20"/>
          <w:lang/>
        </w:rPr>
      </w:pPr>
      <w:r w:rsidRPr="009A4FB7">
        <w:rPr>
          <w:rFonts w:ascii="Arial" w:eastAsia="Lucida Sans Unicode" w:hAnsi="Arial" w:cs="Arial"/>
          <w:bCs/>
          <w:sz w:val="20"/>
          <w:szCs w:val="20"/>
          <w:lang/>
        </w:rPr>
        <w:t>Контроль за целевым использованием финансовых средств, выделяемых на реализацию Программы, осуществляется комиссией МО «Тараса».</w:t>
      </w:r>
    </w:p>
    <w:p w:rsidR="009A4FB7" w:rsidRPr="009A4FB7" w:rsidRDefault="009A4FB7" w:rsidP="009A4FB7">
      <w:pPr>
        <w:widowControl w:val="0"/>
        <w:suppressAutoHyphens/>
        <w:spacing w:after="0" w:line="240" w:lineRule="auto"/>
        <w:jc w:val="right"/>
        <w:rPr>
          <w:rFonts w:ascii="Arial" w:eastAsia="Lucida Sans Unicode" w:hAnsi="Arial" w:cs="Arial"/>
          <w:sz w:val="20"/>
          <w:szCs w:val="20"/>
          <w:lang/>
        </w:rPr>
      </w:pPr>
      <w:r w:rsidRPr="009A4FB7">
        <w:rPr>
          <w:rFonts w:ascii="Arial" w:eastAsia="Lucida Sans Unicode" w:hAnsi="Arial" w:cs="Arial"/>
          <w:sz w:val="20"/>
          <w:szCs w:val="20"/>
          <w:lang/>
        </w:rPr>
        <w:t>Приложение</w:t>
      </w:r>
    </w:p>
    <w:p w:rsidR="009A4FB7" w:rsidRPr="009A4FB7" w:rsidRDefault="009A4FB7" w:rsidP="009A4FB7">
      <w:pPr>
        <w:widowControl w:val="0"/>
        <w:suppressAutoHyphens/>
        <w:spacing w:after="0" w:line="240" w:lineRule="auto"/>
        <w:jc w:val="right"/>
        <w:rPr>
          <w:rFonts w:ascii="Arial" w:eastAsia="Lucida Sans Unicode" w:hAnsi="Arial" w:cs="Arial"/>
          <w:sz w:val="20"/>
          <w:szCs w:val="20"/>
          <w:lang/>
        </w:rPr>
      </w:pPr>
      <w:r w:rsidRPr="009A4FB7">
        <w:rPr>
          <w:rFonts w:ascii="Arial" w:eastAsia="Lucida Sans Unicode" w:hAnsi="Arial" w:cs="Arial"/>
          <w:sz w:val="20"/>
          <w:szCs w:val="20"/>
          <w:lang/>
        </w:rPr>
        <w:t xml:space="preserve">к муниципальной Программе «Градостроительная политика на территории </w:t>
      </w:r>
    </w:p>
    <w:p w:rsidR="009A4FB7" w:rsidRPr="009A4FB7" w:rsidRDefault="009A4FB7" w:rsidP="009A4FB7">
      <w:pPr>
        <w:widowControl w:val="0"/>
        <w:suppressAutoHyphens/>
        <w:spacing w:after="0" w:line="240" w:lineRule="auto"/>
        <w:jc w:val="right"/>
        <w:rPr>
          <w:rFonts w:ascii="Arial" w:eastAsia="Lucida Sans Unicode" w:hAnsi="Arial" w:cs="Arial"/>
          <w:sz w:val="20"/>
          <w:szCs w:val="20"/>
          <w:lang/>
        </w:rPr>
      </w:pPr>
      <w:r w:rsidRPr="009A4FB7">
        <w:rPr>
          <w:rFonts w:ascii="Arial" w:eastAsia="Lucida Sans Unicode" w:hAnsi="Arial" w:cs="Arial"/>
          <w:sz w:val="20"/>
          <w:szCs w:val="20"/>
          <w:lang/>
        </w:rPr>
        <w:t xml:space="preserve">муниципального образования «Тараса» на 2018-2021 годы.» </w:t>
      </w:r>
    </w:p>
    <w:p w:rsidR="009A4FB7" w:rsidRPr="009A4FB7" w:rsidRDefault="009A4FB7" w:rsidP="009A4FB7">
      <w:pPr>
        <w:widowControl w:val="0"/>
        <w:suppressAutoHyphens/>
        <w:spacing w:after="0" w:line="240" w:lineRule="auto"/>
        <w:jc w:val="right"/>
        <w:rPr>
          <w:rFonts w:ascii="Arial" w:eastAsia="Lucida Sans Unicode" w:hAnsi="Arial" w:cs="Arial"/>
          <w:sz w:val="20"/>
          <w:szCs w:val="20"/>
          <w:lang/>
        </w:rPr>
      </w:pPr>
      <w:r w:rsidRPr="009A4FB7">
        <w:rPr>
          <w:rFonts w:ascii="Arial" w:eastAsia="Lucida Sans Unicode" w:hAnsi="Arial" w:cs="Arial"/>
          <w:sz w:val="20"/>
          <w:szCs w:val="20"/>
          <w:lang/>
        </w:rPr>
        <w:t>утвержденная Постановлением МО «Тараса».</w:t>
      </w:r>
    </w:p>
    <w:p w:rsidR="009A4FB7" w:rsidRPr="009A4FB7" w:rsidRDefault="009A4FB7" w:rsidP="009A4FB7">
      <w:pPr>
        <w:widowControl w:val="0"/>
        <w:suppressAutoHyphens/>
        <w:spacing w:after="0" w:line="240" w:lineRule="auto"/>
        <w:jc w:val="right"/>
        <w:rPr>
          <w:rFonts w:ascii="Arial" w:eastAsia="Lucida Sans Unicode" w:hAnsi="Arial" w:cs="Arial"/>
          <w:sz w:val="20"/>
          <w:szCs w:val="20"/>
          <w:lang/>
        </w:rPr>
      </w:pPr>
      <w:r w:rsidRPr="009A4FB7">
        <w:rPr>
          <w:rFonts w:ascii="Arial" w:eastAsia="Lucida Sans Unicode" w:hAnsi="Arial" w:cs="Arial"/>
          <w:sz w:val="20"/>
          <w:szCs w:val="20"/>
          <w:lang/>
        </w:rPr>
        <w:t>17.01.2020 №3/1</w:t>
      </w:r>
    </w:p>
    <w:p w:rsidR="009A4FB7" w:rsidRPr="009A4FB7" w:rsidRDefault="009A4FB7" w:rsidP="009A4FB7">
      <w:pPr>
        <w:widowControl w:val="0"/>
        <w:suppressAutoHyphens/>
        <w:spacing w:after="0" w:line="240" w:lineRule="auto"/>
        <w:jc w:val="right"/>
        <w:rPr>
          <w:rFonts w:ascii="Arial" w:eastAsia="Lucida Sans Unicode" w:hAnsi="Arial" w:cs="Arial"/>
          <w:sz w:val="20"/>
          <w:szCs w:val="20"/>
          <w:lang/>
        </w:rPr>
      </w:pPr>
    </w:p>
    <w:p w:rsidR="009A4FB7" w:rsidRPr="009A4FB7" w:rsidRDefault="009A4FB7" w:rsidP="009A4FB7">
      <w:pPr>
        <w:widowControl w:val="0"/>
        <w:suppressAutoHyphens/>
        <w:spacing w:after="0" w:line="240" w:lineRule="auto"/>
        <w:rPr>
          <w:rFonts w:ascii="Arial" w:eastAsia="Lucida Sans Unicode" w:hAnsi="Arial" w:cs="Arial"/>
          <w:b/>
          <w:sz w:val="20"/>
          <w:szCs w:val="20"/>
          <w:lang/>
        </w:rPr>
      </w:pPr>
      <w:r w:rsidRPr="009A4FB7">
        <w:rPr>
          <w:rFonts w:ascii="Arial" w:eastAsia="Lucida Sans Unicode" w:hAnsi="Arial" w:cs="Arial"/>
          <w:b/>
          <w:sz w:val="20"/>
          <w:szCs w:val="20"/>
          <w:lang/>
        </w:rPr>
        <w:t>Цели, задачи и целевые показатели муниципальной программы:</w:t>
      </w:r>
    </w:p>
    <w:p w:rsidR="009A4FB7" w:rsidRPr="009A4FB7" w:rsidRDefault="009A4FB7" w:rsidP="009A4FB7">
      <w:pPr>
        <w:widowControl w:val="0"/>
        <w:suppressAutoHyphens/>
        <w:spacing w:after="0" w:line="240" w:lineRule="auto"/>
        <w:ind w:firstLine="567"/>
        <w:jc w:val="both"/>
        <w:rPr>
          <w:rFonts w:ascii="Arial" w:eastAsia="Lucida Sans Unicode" w:hAnsi="Arial" w:cs="Arial"/>
          <w:bCs/>
          <w:sz w:val="20"/>
          <w:szCs w:val="20"/>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8"/>
        <w:gridCol w:w="4367"/>
        <w:gridCol w:w="1320"/>
        <w:gridCol w:w="950"/>
        <w:gridCol w:w="1073"/>
        <w:gridCol w:w="1073"/>
      </w:tblGrid>
      <w:tr w:rsidR="009A4FB7" w:rsidRPr="009A4FB7" w:rsidTr="00532EA9">
        <w:tc>
          <w:tcPr>
            <w:tcW w:w="797" w:type="dxa"/>
            <w:vMerge w:val="restart"/>
            <w:vAlign w:val="center"/>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r w:rsidRPr="009A4FB7">
              <w:rPr>
                <w:rFonts w:ascii="Arial" w:eastAsia="Lucida Sans Unicode" w:hAnsi="Arial" w:cs="Arial"/>
                <w:sz w:val="20"/>
                <w:szCs w:val="20"/>
                <w:lang/>
              </w:rPr>
              <w:t>№ п/п</w:t>
            </w:r>
          </w:p>
        </w:tc>
        <w:tc>
          <w:tcPr>
            <w:tcW w:w="4698" w:type="dxa"/>
            <w:vMerge w:val="restart"/>
            <w:vAlign w:val="center"/>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r w:rsidRPr="009A4FB7">
              <w:rPr>
                <w:rFonts w:ascii="Arial" w:eastAsia="Lucida Sans Unicode" w:hAnsi="Arial" w:cs="Arial"/>
                <w:sz w:val="20"/>
                <w:szCs w:val="20"/>
                <w:lang/>
              </w:rPr>
              <w:t>Цели, задачи муниципальной программы, наименование и единица измерения целевого показателя</w:t>
            </w:r>
          </w:p>
        </w:tc>
        <w:tc>
          <w:tcPr>
            <w:tcW w:w="4678" w:type="dxa"/>
            <w:gridSpan w:val="4"/>
            <w:vAlign w:val="center"/>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r w:rsidRPr="009A4FB7">
              <w:rPr>
                <w:rFonts w:ascii="Arial" w:eastAsia="Lucida Sans Unicode" w:hAnsi="Arial" w:cs="Arial"/>
                <w:sz w:val="20"/>
                <w:szCs w:val="20"/>
                <w:lang/>
              </w:rPr>
              <w:t>Значение целевого показателя по годам</w:t>
            </w:r>
          </w:p>
        </w:tc>
      </w:tr>
      <w:tr w:rsidR="009A4FB7" w:rsidRPr="009A4FB7" w:rsidTr="00532EA9">
        <w:tc>
          <w:tcPr>
            <w:tcW w:w="797" w:type="dxa"/>
            <w:vMerge/>
            <w:vAlign w:val="center"/>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p>
        </w:tc>
        <w:tc>
          <w:tcPr>
            <w:tcW w:w="4698" w:type="dxa"/>
            <w:vMerge/>
            <w:vAlign w:val="center"/>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p>
        </w:tc>
        <w:tc>
          <w:tcPr>
            <w:tcW w:w="1417" w:type="dxa"/>
            <w:vAlign w:val="center"/>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r w:rsidRPr="009A4FB7">
              <w:rPr>
                <w:rFonts w:ascii="Arial" w:eastAsia="Lucida Sans Unicode" w:hAnsi="Arial" w:cs="Arial"/>
                <w:sz w:val="20"/>
                <w:szCs w:val="20"/>
                <w:lang/>
              </w:rPr>
              <w:t>2018</w:t>
            </w:r>
          </w:p>
        </w:tc>
        <w:tc>
          <w:tcPr>
            <w:tcW w:w="993" w:type="dxa"/>
            <w:vAlign w:val="center"/>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r w:rsidRPr="009A4FB7">
              <w:rPr>
                <w:rFonts w:ascii="Arial" w:eastAsia="Lucida Sans Unicode" w:hAnsi="Arial" w:cs="Arial"/>
                <w:sz w:val="20"/>
                <w:szCs w:val="20"/>
                <w:lang/>
              </w:rPr>
              <w:t>2019</w:t>
            </w:r>
          </w:p>
        </w:tc>
        <w:tc>
          <w:tcPr>
            <w:tcW w:w="1134" w:type="dxa"/>
            <w:vAlign w:val="center"/>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r w:rsidRPr="009A4FB7">
              <w:rPr>
                <w:rFonts w:ascii="Arial" w:eastAsia="Lucida Sans Unicode" w:hAnsi="Arial" w:cs="Arial"/>
                <w:sz w:val="20"/>
                <w:szCs w:val="20"/>
                <w:lang/>
              </w:rPr>
              <w:t>2020</w:t>
            </w:r>
          </w:p>
        </w:tc>
        <w:tc>
          <w:tcPr>
            <w:tcW w:w="1134" w:type="dxa"/>
            <w:vAlign w:val="center"/>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r w:rsidRPr="009A4FB7">
              <w:rPr>
                <w:rFonts w:ascii="Arial" w:eastAsia="Lucida Sans Unicode" w:hAnsi="Arial" w:cs="Arial"/>
                <w:sz w:val="20"/>
                <w:szCs w:val="20"/>
                <w:lang/>
              </w:rPr>
              <w:t>2021</w:t>
            </w:r>
          </w:p>
        </w:tc>
      </w:tr>
      <w:tr w:rsidR="009A4FB7" w:rsidRPr="009A4FB7" w:rsidTr="00532EA9">
        <w:tc>
          <w:tcPr>
            <w:tcW w:w="797" w:type="dxa"/>
          </w:tcPr>
          <w:p w:rsidR="009A4FB7" w:rsidRPr="009A4FB7" w:rsidRDefault="009A4FB7" w:rsidP="009A4FB7">
            <w:pPr>
              <w:widowControl w:val="0"/>
              <w:suppressAutoHyphens/>
              <w:spacing w:after="0" w:line="240" w:lineRule="auto"/>
              <w:rPr>
                <w:rFonts w:ascii="Arial" w:eastAsia="Lucida Sans Unicode" w:hAnsi="Arial" w:cs="Arial"/>
                <w:sz w:val="20"/>
                <w:szCs w:val="20"/>
                <w:lang/>
              </w:rPr>
            </w:pPr>
            <w:r w:rsidRPr="009A4FB7">
              <w:rPr>
                <w:rFonts w:ascii="Arial" w:eastAsia="Lucida Sans Unicode" w:hAnsi="Arial" w:cs="Arial"/>
                <w:sz w:val="20"/>
                <w:szCs w:val="20"/>
                <w:lang/>
              </w:rPr>
              <w:t>1.</w:t>
            </w:r>
          </w:p>
        </w:tc>
        <w:tc>
          <w:tcPr>
            <w:tcW w:w="9376" w:type="dxa"/>
            <w:gridSpan w:val="5"/>
          </w:tcPr>
          <w:p w:rsidR="009A4FB7" w:rsidRPr="009A4FB7" w:rsidRDefault="009A4FB7" w:rsidP="009A4FB7">
            <w:pPr>
              <w:widowControl w:val="0"/>
              <w:suppressAutoHyphens/>
              <w:spacing w:after="0" w:line="240" w:lineRule="auto"/>
              <w:rPr>
                <w:rFonts w:ascii="Arial" w:eastAsia="Lucida Sans Unicode" w:hAnsi="Arial" w:cs="Arial"/>
                <w:b/>
                <w:sz w:val="20"/>
                <w:szCs w:val="20"/>
                <w:lang/>
              </w:rPr>
            </w:pPr>
            <w:r w:rsidRPr="009A4FB7">
              <w:rPr>
                <w:rFonts w:ascii="Arial" w:eastAsia="Lucida Sans Unicode" w:hAnsi="Arial" w:cs="Arial"/>
                <w:sz w:val="20"/>
                <w:szCs w:val="20"/>
                <w:lang/>
              </w:rPr>
              <w:t xml:space="preserve">Целью программы является комплексное управление развитием территорий, обеспечивающее качество управленческих решений, повышение эффективности управления земельными ресурсами.                                                    </w:t>
            </w:r>
          </w:p>
        </w:tc>
      </w:tr>
      <w:tr w:rsidR="009A4FB7" w:rsidRPr="009A4FB7" w:rsidTr="00532EA9">
        <w:tc>
          <w:tcPr>
            <w:tcW w:w="797" w:type="dxa"/>
          </w:tcPr>
          <w:p w:rsidR="009A4FB7" w:rsidRPr="009A4FB7" w:rsidRDefault="009A4FB7" w:rsidP="009A4FB7">
            <w:pPr>
              <w:widowControl w:val="0"/>
              <w:suppressAutoHyphens/>
              <w:spacing w:after="0" w:line="240" w:lineRule="auto"/>
              <w:rPr>
                <w:rFonts w:ascii="Arial" w:eastAsia="Lucida Sans Unicode" w:hAnsi="Arial" w:cs="Arial"/>
                <w:sz w:val="20"/>
                <w:szCs w:val="20"/>
                <w:lang/>
              </w:rPr>
            </w:pPr>
            <w:r w:rsidRPr="009A4FB7">
              <w:rPr>
                <w:rFonts w:ascii="Arial" w:eastAsia="Lucida Sans Unicode" w:hAnsi="Arial" w:cs="Arial"/>
                <w:sz w:val="20"/>
                <w:szCs w:val="20"/>
                <w:lang/>
              </w:rPr>
              <w:t>1.1.</w:t>
            </w:r>
          </w:p>
        </w:tc>
        <w:tc>
          <w:tcPr>
            <w:tcW w:w="9376" w:type="dxa"/>
            <w:gridSpan w:val="5"/>
          </w:tcPr>
          <w:p w:rsidR="009A4FB7" w:rsidRPr="009A4FB7" w:rsidRDefault="009A4FB7" w:rsidP="009A4FB7">
            <w:pPr>
              <w:widowControl w:val="0"/>
              <w:suppressAutoHyphens/>
              <w:spacing w:after="0" w:line="240" w:lineRule="auto"/>
              <w:rPr>
                <w:rFonts w:ascii="Arial" w:eastAsia="Lucida Sans Unicode" w:hAnsi="Arial" w:cs="Arial"/>
                <w:b/>
                <w:sz w:val="20"/>
                <w:szCs w:val="20"/>
                <w:lang/>
              </w:rPr>
            </w:pPr>
            <w:r w:rsidRPr="009A4FB7">
              <w:rPr>
                <w:rFonts w:ascii="Arial" w:eastAsia="Lucida Sans Unicode" w:hAnsi="Arial" w:cs="Arial"/>
                <w:sz w:val="20"/>
                <w:szCs w:val="20"/>
                <w:lang/>
              </w:rPr>
              <w:t>Задача 1. Реализация полномочий Администрации муниципального образования «Тараса»  в сфере градостроительной деятельности</w:t>
            </w:r>
          </w:p>
        </w:tc>
      </w:tr>
      <w:tr w:rsidR="009A4FB7" w:rsidRPr="009A4FB7" w:rsidTr="00532EA9">
        <w:tc>
          <w:tcPr>
            <w:tcW w:w="797" w:type="dxa"/>
          </w:tcPr>
          <w:p w:rsidR="009A4FB7" w:rsidRPr="009A4FB7" w:rsidRDefault="009A4FB7" w:rsidP="009A4FB7">
            <w:pPr>
              <w:widowControl w:val="0"/>
              <w:suppressAutoHyphens/>
              <w:spacing w:after="0" w:line="240" w:lineRule="auto"/>
              <w:rPr>
                <w:rFonts w:ascii="Arial" w:eastAsia="Lucida Sans Unicode" w:hAnsi="Arial" w:cs="Arial"/>
                <w:sz w:val="20"/>
                <w:szCs w:val="20"/>
                <w:lang/>
              </w:rPr>
            </w:pPr>
            <w:r w:rsidRPr="009A4FB7">
              <w:rPr>
                <w:rFonts w:ascii="Arial" w:eastAsia="Lucida Sans Unicode" w:hAnsi="Arial" w:cs="Arial"/>
                <w:sz w:val="20"/>
                <w:szCs w:val="20"/>
                <w:lang/>
              </w:rPr>
              <w:t>1.1.1.</w:t>
            </w:r>
          </w:p>
        </w:tc>
        <w:tc>
          <w:tcPr>
            <w:tcW w:w="4698" w:type="dxa"/>
          </w:tcPr>
          <w:p w:rsidR="009A4FB7" w:rsidRPr="009A4FB7" w:rsidRDefault="009A4FB7" w:rsidP="009A4FB7">
            <w:pPr>
              <w:widowControl w:val="0"/>
              <w:suppressAutoHyphens/>
              <w:spacing w:after="0" w:line="240" w:lineRule="auto"/>
              <w:rPr>
                <w:rFonts w:ascii="Arial" w:eastAsia="Lucida Sans Unicode" w:hAnsi="Arial" w:cs="Arial"/>
                <w:sz w:val="20"/>
                <w:szCs w:val="20"/>
                <w:lang/>
              </w:rPr>
            </w:pPr>
            <w:r w:rsidRPr="009A4FB7">
              <w:rPr>
                <w:rFonts w:ascii="Arial" w:eastAsia="Lucida Sans Unicode" w:hAnsi="Arial" w:cs="Arial"/>
                <w:sz w:val="20"/>
                <w:szCs w:val="20"/>
                <w:lang/>
              </w:rPr>
              <w:t xml:space="preserve">Доля внесенных изменений в генеральный план; правила землепользования и застройки, в том числе в градостроительные регламенты; местные нормативы градостроительного проектирования поселения от общего количества изменений, внесение которых требуется в соответствии с законодательством о градостроительной деятельности; описание границ населенных пунктов, территориальных зон (%)            </w:t>
            </w:r>
          </w:p>
        </w:tc>
        <w:tc>
          <w:tcPr>
            <w:tcW w:w="1417" w:type="dxa"/>
            <w:tcBorders>
              <w:top w:val="single" w:sz="4" w:space="0" w:color="auto"/>
              <w:left w:val="single" w:sz="4" w:space="0" w:color="auto"/>
              <w:bottom w:val="single" w:sz="4" w:space="0" w:color="auto"/>
              <w:right w:val="single" w:sz="4" w:space="0" w:color="auto"/>
            </w:tcBorders>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r w:rsidRPr="009A4FB7">
              <w:rPr>
                <w:rFonts w:ascii="Arial" w:eastAsia="Lucida Sans Unicode" w:hAnsi="Arial" w:cs="Arial"/>
                <w:sz w:val="20"/>
                <w:szCs w:val="20"/>
                <w:lang/>
              </w:rPr>
              <w:t>100</w:t>
            </w:r>
          </w:p>
        </w:tc>
        <w:tc>
          <w:tcPr>
            <w:tcW w:w="993" w:type="dxa"/>
            <w:tcBorders>
              <w:top w:val="single" w:sz="4" w:space="0" w:color="auto"/>
              <w:left w:val="single" w:sz="4" w:space="0" w:color="auto"/>
              <w:bottom w:val="single" w:sz="4" w:space="0" w:color="auto"/>
              <w:right w:val="single" w:sz="4" w:space="0" w:color="auto"/>
            </w:tcBorders>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r w:rsidRPr="009A4FB7">
              <w:rPr>
                <w:rFonts w:ascii="Arial" w:eastAsia="Lucida Sans Unicode" w:hAnsi="Arial" w:cs="Arial"/>
                <w:sz w:val="20"/>
                <w:szCs w:val="20"/>
                <w:lang/>
              </w:rPr>
              <w:t>100</w:t>
            </w:r>
          </w:p>
        </w:tc>
        <w:tc>
          <w:tcPr>
            <w:tcW w:w="1134" w:type="dxa"/>
            <w:tcBorders>
              <w:top w:val="single" w:sz="4" w:space="0" w:color="auto"/>
              <w:left w:val="single" w:sz="4" w:space="0" w:color="auto"/>
              <w:bottom w:val="single" w:sz="4" w:space="0" w:color="auto"/>
              <w:right w:val="single" w:sz="4" w:space="0" w:color="auto"/>
            </w:tcBorders>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r w:rsidRPr="009A4FB7">
              <w:rPr>
                <w:rFonts w:ascii="Arial" w:eastAsia="Lucida Sans Unicode" w:hAnsi="Arial" w:cs="Arial"/>
                <w:sz w:val="20"/>
                <w:szCs w:val="20"/>
                <w:lang/>
              </w:rPr>
              <w:t>100</w:t>
            </w: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r w:rsidRPr="009A4FB7">
              <w:rPr>
                <w:rFonts w:ascii="Arial" w:eastAsia="Lucida Sans Unicode" w:hAnsi="Arial" w:cs="Arial"/>
                <w:sz w:val="20"/>
                <w:szCs w:val="20"/>
                <w:lang/>
              </w:rPr>
              <w:t>100</w:t>
            </w:r>
          </w:p>
        </w:tc>
      </w:tr>
      <w:tr w:rsidR="009A4FB7" w:rsidRPr="009A4FB7" w:rsidTr="00532EA9">
        <w:tc>
          <w:tcPr>
            <w:tcW w:w="797" w:type="dxa"/>
          </w:tcPr>
          <w:p w:rsidR="009A4FB7" w:rsidRPr="009A4FB7" w:rsidRDefault="009A4FB7" w:rsidP="009A4FB7">
            <w:pPr>
              <w:widowControl w:val="0"/>
              <w:suppressAutoHyphens/>
              <w:spacing w:after="0" w:line="240" w:lineRule="auto"/>
              <w:rPr>
                <w:rFonts w:ascii="Arial" w:eastAsia="Lucida Sans Unicode" w:hAnsi="Arial" w:cs="Arial"/>
                <w:sz w:val="20"/>
                <w:szCs w:val="20"/>
                <w:lang/>
              </w:rPr>
            </w:pPr>
            <w:r w:rsidRPr="009A4FB7">
              <w:rPr>
                <w:rFonts w:ascii="Arial" w:eastAsia="Lucida Sans Unicode" w:hAnsi="Arial" w:cs="Arial"/>
                <w:sz w:val="20"/>
                <w:szCs w:val="20"/>
                <w:lang/>
              </w:rPr>
              <w:t>1.1.2</w:t>
            </w:r>
          </w:p>
        </w:tc>
        <w:tc>
          <w:tcPr>
            <w:tcW w:w="4698" w:type="dxa"/>
            <w:tcBorders>
              <w:top w:val="single" w:sz="4" w:space="0" w:color="auto"/>
              <w:left w:val="single" w:sz="4" w:space="0" w:color="auto"/>
              <w:bottom w:val="single" w:sz="4" w:space="0" w:color="auto"/>
              <w:right w:val="single" w:sz="4" w:space="0" w:color="auto"/>
            </w:tcBorders>
          </w:tcPr>
          <w:p w:rsidR="009A4FB7" w:rsidRPr="009A4FB7" w:rsidRDefault="009A4FB7" w:rsidP="009A4FB7">
            <w:pPr>
              <w:widowControl w:val="0"/>
              <w:suppressAutoHyphens/>
              <w:snapToGrid w:val="0"/>
              <w:spacing w:after="0" w:line="240" w:lineRule="auto"/>
              <w:rPr>
                <w:rFonts w:ascii="Arial" w:eastAsia="Lucida Sans Unicode" w:hAnsi="Arial" w:cs="Arial"/>
                <w:sz w:val="20"/>
                <w:szCs w:val="20"/>
                <w:lang/>
              </w:rPr>
            </w:pPr>
            <w:r w:rsidRPr="009A4FB7">
              <w:rPr>
                <w:rFonts w:ascii="Arial" w:eastAsia="Lucida Sans Unicode" w:hAnsi="Arial" w:cs="Arial"/>
                <w:sz w:val="20"/>
                <w:szCs w:val="20"/>
                <w:lang/>
              </w:rPr>
              <w:t>Доля утвержденных (или внесенных изменений) в программ(ы) комплексного развития территории от общего количества программ, разработка которых необходима в соответствии с Градостроительным кодексом РФ (или от общего количества изменений, внесение которых требуется в соответствии с законодательством о градостроительной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p>
        </w:tc>
        <w:tc>
          <w:tcPr>
            <w:tcW w:w="993" w:type="dxa"/>
            <w:tcBorders>
              <w:top w:val="single" w:sz="4" w:space="0" w:color="auto"/>
              <w:left w:val="single" w:sz="4" w:space="0" w:color="auto"/>
              <w:bottom w:val="single" w:sz="4" w:space="0" w:color="auto"/>
              <w:right w:val="single" w:sz="4" w:space="0" w:color="auto"/>
            </w:tcBorders>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p>
        </w:tc>
        <w:tc>
          <w:tcPr>
            <w:tcW w:w="1134" w:type="dxa"/>
            <w:tcBorders>
              <w:top w:val="single" w:sz="4" w:space="0" w:color="auto"/>
              <w:left w:val="single" w:sz="4" w:space="0" w:color="auto"/>
              <w:bottom w:val="single" w:sz="4" w:space="0" w:color="auto"/>
              <w:right w:val="single" w:sz="4" w:space="0" w:color="auto"/>
            </w:tcBorders>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p>
        </w:tc>
      </w:tr>
      <w:tr w:rsidR="009A4FB7" w:rsidRPr="009A4FB7" w:rsidTr="00532EA9">
        <w:tc>
          <w:tcPr>
            <w:tcW w:w="797" w:type="dxa"/>
          </w:tcPr>
          <w:p w:rsidR="009A4FB7" w:rsidRPr="009A4FB7" w:rsidRDefault="009A4FB7" w:rsidP="009A4FB7">
            <w:pPr>
              <w:widowControl w:val="0"/>
              <w:suppressAutoHyphens/>
              <w:spacing w:after="0" w:line="240" w:lineRule="auto"/>
              <w:rPr>
                <w:rFonts w:ascii="Arial" w:eastAsia="Lucida Sans Unicode" w:hAnsi="Arial" w:cs="Arial"/>
                <w:sz w:val="20"/>
                <w:szCs w:val="20"/>
                <w:lang/>
              </w:rPr>
            </w:pPr>
            <w:r w:rsidRPr="009A4FB7">
              <w:rPr>
                <w:rFonts w:ascii="Arial" w:eastAsia="Lucida Sans Unicode" w:hAnsi="Arial" w:cs="Arial"/>
                <w:sz w:val="20"/>
                <w:szCs w:val="20"/>
                <w:lang/>
              </w:rPr>
              <w:t>1.1.3</w:t>
            </w:r>
          </w:p>
        </w:tc>
        <w:tc>
          <w:tcPr>
            <w:tcW w:w="4698" w:type="dxa"/>
            <w:tcBorders>
              <w:top w:val="single" w:sz="4" w:space="0" w:color="auto"/>
              <w:left w:val="single" w:sz="4" w:space="0" w:color="auto"/>
              <w:bottom w:val="single" w:sz="4" w:space="0" w:color="auto"/>
              <w:right w:val="single" w:sz="4" w:space="0" w:color="auto"/>
            </w:tcBorders>
          </w:tcPr>
          <w:p w:rsidR="009A4FB7" w:rsidRPr="009A4FB7" w:rsidRDefault="009A4FB7" w:rsidP="009A4FB7">
            <w:pPr>
              <w:widowControl w:val="0"/>
              <w:suppressAutoHyphens/>
              <w:snapToGrid w:val="0"/>
              <w:spacing w:after="0" w:line="240" w:lineRule="auto"/>
              <w:rPr>
                <w:rFonts w:ascii="Arial" w:eastAsia="Lucida Sans Unicode" w:hAnsi="Arial" w:cs="Arial"/>
                <w:sz w:val="20"/>
                <w:szCs w:val="20"/>
                <w:lang/>
              </w:rPr>
            </w:pPr>
            <w:r w:rsidRPr="009A4FB7">
              <w:rPr>
                <w:rFonts w:ascii="Arial" w:eastAsia="Lucida Sans Unicode" w:hAnsi="Arial" w:cs="Arial"/>
                <w:sz w:val="20"/>
                <w:szCs w:val="20"/>
                <w:lang/>
              </w:rPr>
              <w:t>Доля объектов местного значения, на которые разработаны проекты планировки территории (проекты межевания территории), от общего количества объектов местного значения, финансируемые в рамках основного мероприятия (%)</w:t>
            </w:r>
          </w:p>
        </w:tc>
        <w:tc>
          <w:tcPr>
            <w:tcW w:w="1417" w:type="dxa"/>
            <w:tcBorders>
              <w:top w:val="single" w:sz="4" w:space="0" w:color="auto"/>
              <w:left w:val="single" w:sz="4" w:space="0" w:color="auto"/>
              <w:bottom w:val="single" w:sz="4" w:space="0" w:color="auto"/>
              <w:right w:val="single" w:sz="4" w:space="0" w:color="auto"/>
            </w:tcBorders>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r w:rsidRPr="009A4FB7">
              <w:rPr>
                <w:rFonts w:ascii="Arial" w:eastAsia="Lucida Sans Unicode" w:hAnsi="Arial" w:cs="Arial"/>
                <w:sz w:val="20"/>
                <w:szCs w:val="20"/>
                <w:lang/>
              </w:rPr>
              <w:t>100</w:t>
            </w:r>
          </w:p>
        </w:tc>
        <w:tc>
          <w:tcPr>
            <w:tcW w:w="993" w:type="dxa"/>
            <w:tcBorders>
              <w:top w:val="single" w:sz="4" w:space="0" w:color="auto"/>
              <w:left w:val="single" w:sz="4" w:space="0" w:color="auto"/>
              <w:bottom w:val="single" w:sz="4" w:space="0" w:color="auto"/>
              <w:right w:val="single" w:sz="4" w:space="0" w:color="auto"/>
            </w:tcBorders>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r w:rsidRPr="009A4FB7">
              <w:rPr>
                <w:rFonts w:ascii="Arial" w:eastAsia="Lucida Sans Unicode" w:hAnsi="Arial" w:cs="Arial"/>
                <w:sz w:val="20"/>
                <w:szCs w:val="20"/>
                <w:lang/>
              </w:rPr>
              <w:t>100</w:t>
            </w:r>
          </w:p>
        </w:tc>
        <w:tc>
          <w:tcPr>
            <w:tcW w:w="1134" w:type="dxa"/>
            <w:tcBorders>
              <w:top w:val="single" w:sz="4" w:space="0" w:color="auto"/>
              <w:left w:val="single" w:sz="4" w:space="0" w:color="auto"/>
              <w:bottom w:val="single" w:sz="4" w:space="0" w:color="auto"/>
              <w:right w:val="single" w:sz="4" w:space="0" w:color="auto"/>
            </w:tcBorders>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r w:rsidRPr="009A4FB7">
              <w:rPr>
                <w:rFonts w:ascii="Arial" w:eastAsia="Lucida Sans Unicode" w:hAnsi="Arial" w:cs="Arial"/>
                <w:sz w:val="20"/>
                <w:szCs w:val="20"/>
                <w:lang/>
              </w:rPr>
              <w:t>100</w:t>
            </w: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20"/>
                <w:szCs w:val="20"/>
                <w:lang/>
              </w:rPr>
            </w:pPr>
            <w:r w:rsidRPr="009A4FB7">
              <w:rPr>
                <w:rFonts w:ascii="Arial" w:eastAsia="Lucida Sans Unicode" w:hAnsi="Arial" w:cs="Arial"/>
                <w:sz w:val="20"/>
                <w:szCs w:val="20"/>
                <w:lang/>
              </w:rPr>
              <w:t>100</w:t>
            </w:r>
          </w:p>
        </w:tc>
      </w:tr>
    </w:tbl>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p>
    <w:p w:rsidR="009A4FB7" w:rsidRDefault="009A4FB7" w:rsidP="009A4FB7">
      <w:pPr>
        <w:widowControl w:val="0"/>
        <w:suppressAutoHyphens/>
        <w:spacing w:after="0" w:line="240" w:lineRule="auto"/>
        <w:rPr>
          <w:rFonts w:ascii="Arial" w:eastAsia="Lucida Sans Unicode" w:hAnsi="Arial" w:cs="Arial"/>
          <w:sz w:val="20"/>
          <w:szCs w:val="20"/>
          <w:lang/>
        </w:rPr>
        <w:sectPr w:rsidR="009A4FB7" w:rsidSect="004F2657">
          <w:headerReference w:type="default" r:id="rId59"/>
          <w:pgSz w:w="11906" w:h="16838"/>
          <w:pgMar w:top="1134" w:right="850" w:bottom="1134" w:left="1701" w:header="708" w:footer="708" w:gutter="0"/>
          <w:cols w:space="708"/>
          <w:docGrid w:linePitch="360"/>
        </w:sectPr>
      </w:pPr>
    </w:p>
    <w:tbl>
      <w:tblPr>
        <w:tblpPr w:leftFromText="180" w:rightFromText="180" w:vertAnchor="text" w:horzAnchor="margin" w:tblpY="-37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843"/>
        <w:gridCol w:w="1417"/>
        <w:gridCol w:w="1701"/>
        <w:gridCol w:w="1985"/>
        <w:gridCol w:w="1134"/>
        <w:gridCol w:w="992"/>
        <w:gridCol w:w="851"/>
        <w:gridCol w:w="1275"/>
      </w:tblGrid>
      <w:tr w:rsidR="009A4FB7" w:rsidRPr="009A4FB7" w:rsidTr="009A4FB7">
        <w:tc>
          <w:tcPr>
            <w:tcW w:w="540" w:type="dxa"/>
            <w:vMerge w:val="restart"/>
            <w:vAlign w:val="center"/>
          </w:tcPr>
          <w:p w:rsidR="009A4FB7" w:rsidRPr="009A4FB7" w:rsidRDefault="009A4FB7" w:rsidP="009A4FB7">
            <w:pPr>
              <w:widowControl w:val="0"/>
              <w:suppressAutoHyphens/>
              <w:spacing w:after="0" w:line="240" w:lineRule="auto"/>
              <w:jc w:val="center"/>
              <w:rPr>
                <w:rFonts w:ascii="Arial" w:eastAsia="Lucida Sans Unicode" w:hAnsi="Arial" w:cs="Arial"/>
                <w:b/>
                <w:sz w:val="16"/>
                <w:szCs w:val="16"/>
                <w:lang/>
              </w:rPr>
            </w:pPr>
            <w:r w:rsidRPr="009A4FB7">
              <w:rPr>
                <w:rFonts w:ascii="Arial" w:eastAsia="Lucida Sans Unicode" w:hAnsi="Arial" w:cs="Arial"/>
                <w:sz w:val="16"/>
                <w:szCs w:val="16"/>
                <w:lang/>
              </w:rPr>
              <w:lastRenderedPageBreak/>
              <w:t xml:space="preserve">№ </w:t>
            </w:r>
            <w:r w:rsidRPr="009A4FB7">
              <w:rPr>
                <w:rFonts w:ascii="Arial" w:eastAsia="Lucida Sans Unicode" w:hAnsi="Arial" w:cs="Arial"/>
                <w:sz w:val="16"/>
                <w:szCs w:val="16"/>
                <w:lang/>
              </w:rPr>
              <w:br/>
              <w:t>п/п</w:t>
            </w:r>
          </w:p>
        </w:tc>
        <w:tc>
          <w:tcPr>
            <w:tcW w:w="3112" w:type="dxa"/>
            <w:vMerge w:val="restart"/>
            <w:vAlign w:val="center"/>
          </w:tcPr>
          <w:p w:rsidR="009A4FB7" w:rsidRPr="009A4FB7" w:rsidRDefault="009A4FB7" w:rsidP="009A4FB7">
            <w:pPr>
              <w:widowControl w:val="0"/>
              <w:suppressAutoHyphens/>
              <w:spacing w:after="0" w:line="240" w:lineRule="auto"/>
              <w:jc w:val="center"/>
              <w:rPr>
                <w:rFonts w:ascii="Arial" w:eastAsia="Lucida Sans Unicode" w:hAnsi="Arial" w:cs="Arial"/>
                <w:b/>
                <w:sz w:val="16"/>
                <w:szCs w:val="16"/>
                <w:lang/>
              </w:rPr>
            </w:pPr>
            <w:r w:rsidRPr="009A4FB7">
              <w:rPr>
                <w:rFonts w:ascii="Arial" w:eastAsia="Lucida Sans Unicode" w:hAnsi="Arial" w:cs="Arial"/>
                <w:sz w:val="16"/>
                <w:szCs w:val="16"/>
                <w:lang/>
              </w:rPr>
              <w:t>Наименование мероприятия</w:t>
            </w:r>
          </w:p>
        </w:tc>
        <w:tc>
          <w:tcPr>
            <w:tcW w:w="1843" w:type="dxa"/>
            <w:vMerge w:val="restart"/>
            <w:vAlign w:val="center"/>
          </w:tcPr>
          <w:p w:rsidR="009A4FB7" w:rsidRPr="009A4FB7" w:rsidRDefault="009A4FB7" w:rsidP="009A4FB7">
            <w:pPr>
              <w:widowControl w:val="0"/>
              <w:suppressAutoHyphens/>
              <w:spacing w:after="0" w:line="240" w:lineRule="auto"/>
              <w:jc w:val="center"/>
              <w:rPr>
                <w:rFonts w:ascii="Arial" w:eastAsia="Lucida Sans Unicode" w:hAnsi="Arial" w:cs="Arial"/>
                <w:b/>
                <w:sz w:val="16"/>
                <w:szCs w:val="16"/>
                <w:lang/>
              </w:rPr>
            </w:pPr>
            <w:r w:rsidRPr="009A4FB7">
              <w:rPr>
                <w:rFonts w:ascii="Arial" w:eastAsia="Lucida Sans Unicode" w:hAnsi="Arial" w:cs="Arial"/>
                <w:spacing w:val="-14"/>
                <w:sz w:val="16"/>
                <w:szCs w:val="16"/>
                <w:lang/>
              </w:rPr>
              <w:t>Исполнитель</w:t>
            </w:r>
          </w:p>
        </w:tc>
        <w:tc>
          <w:tcPr>
            <w:tcW w:w="1417" w:type="dxa"/>
            <w:vMerge w:val="restart"/>
            <w:vAlign w:val="center"/>
          </w:tcPr>
          <w:p w:rsidR="009A4FB7" w:rsidRPr="009A4FB7" w:rsidRDefault="009A4FB7" w:rsidP="009A4FB7">
            <w:pPr>
              <w:widowControl w:val="0"/>
              <w:suppressAutoHyphens/>
              <w:spacing w:after="0" w:line="240" w:lineRule="auto"/>
              <w:jc w:val="center"/>
              <w:rPr>
                <w:rFonts w:ascii="Arial" w:eastAsia="Lucida Sans Unicode" w:hAnsi="Arial" w:cs="Arial"/>
                <w:b/>
                <w:sz w:val="16"/>
                <w:szCs w:val="16"/>
                <w:lang/>
              </w:rPr>
            </w:pPr>
            <w:r w:rsidRPr="009A4FB7">
              <w:rPr>
                <w:rFonts w:ascii="Arial" w:eastAsia="Lucida Sans Unicode" w:hAnsi="Arial" w:cs="Arial"/>
                <w:sz w:val="16"/>
                <w:szCs w:val="16"/>
                <w:lang/>
              </w:rPr>
              <w:t xml:space="preserve">Срок </w:t>
            </w:r>
            <w:r w:rsidRPr="009A4FB7">
              <w:rPr>
                <w:rFonts w:ascii="Arial" w:eastAsia="Lucida Sans Unicode" w:hAnsi="Arial" w:cs="Arial"/>
                <w:sz w:val="16"/>
                <w:szCs w:val="16"/>
                <w:lang/>
              </w:rPr>
              <w:br/>
            </w:r>
            <w:r w:rsidRPr="009A4FB7">
              <w:rPr>
                <w:rFonts w:ascii="Arial" w:eastAsia="Lucida Sans Unicode" w:hAnsi="Arial" w:cs="Arial"/>
                <w:spacing w:val="-10"/>
                <w:sz w:val="16"/>
                <w:szCs w:val="16"/>
                <w:lang/>
              </w:rPr>
              <w:t>реализации</w:t>
            </w:r>
          </w:p>
        </w:tc>
        <w:tc>
          <w:tcPr>
            <w:tcW w:w="1701" w:type="dxa"/>
            <w:vMerge w:val="restart"/>
            <w:vAlign w:val="center"/>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 xml:space="preserve">Целевой </w:t>
            </w:r>
            <w:r w:rsidRPr="009A4FB7">
              <w:rPr>
                <w:rFonts w:ascii="Arial" w:eastAsia="Lucida Sans Unicode" w:hAnsi="Arial" w:cs="Arial"/>
                <w:sz w:val="16"/>
                <w:szCs w:val="16"/>
                <w:lang/>
              </w:rPr>
              <w:br/>
              <w:t xml:space="preserve">показатель (номер </w:t>
            </w:r>
            <w:r w:rsidRPr="009A4FB7">
              <w:rPr>
                <w:rFonts w:ascii="Arial" w:eastAsia="Lucida Sans Unicode" w:hAnsi="Arial" w:cs="Arial"/>
                <w:sz w:val="16"/>
                <w:szCs w:val="16"/>
                <w:lang/>
              </w:rPr>
              <w:br/>
              <w:t>целевого показателя из паспорта муниципальной программы)</w:t>
            </w:r>
          </w:p>
        </w:tc>
        <w:tc>
          <w:tcPr>
            <w:tcW w:w="1985" w:type="dxa"/>
            <w:vMerge w:val="restart"/>
            <w:vAlign w:val="center"/>
          </w:tcPr>
          <w:p w:rsidR="009A4FB7" w:rsidRPr="009A4FB7" w:rsidRDefault="009A4FB7" w:rsidP="009A4FB7">
            <w:pPr>
              <w:widowControl w:val="0"/>
              <w:suppressAutoHyphens/>
              <w:spacing w:after="0" w:line="240" w:lineRule="auto"/>
              <w:jc w:val="center"/>
              <w:rPr>
                <w:rFonts w:ascii="Arial" w:eastAsia="Lucida Sans Unicode" w:hAnsi="Arial" w:cs="Arial"/>
                <w:b/>
                <w:sz w:val="16"/>
                <w:szCs w:val="16"/>
                <w:lang/>
              </w:rPr>
            </w:pPr>
            <w:r w:rsidRPr="009A4FB7">
              <w:rPr>
                <w:rFonts w:ascii="Arial" w:eastAsia="Lucida Sans Unicode" w:hAnsi="Arial" w:cs="Arial"/>
                <w:sz w:val="16"/>
                <w:szCs w:val="16"/>
                <w:lang/>
              </w:rPr>
              <w:t>Источник финансирования</w:t>
            </w:r>
          </w:p>
        </w:tc>
        <w:tc>
          <w:tcPr>
            <w:tcW w:w="4252" w:type="dxa"/>
            <w:gridSpan w:val="4"/>
            <w:vAlign w:val="center"/>
          </w:tcPr>
          <w:p w:rsidR="009A4FB7" w:rsidRPr="009A4FB7" w:rsidRDefault="009A4FB7" w:rsidP="009A4FB7">
            <w:pPr>
              <w:widowControl w:val="0"/>
              <w:suppressAutoHyphens/>
              <w:spacing w:after="0" w:line="240" w:lineRule="auto"/>
              <w:jc w:val="center"/>
              <w:rPr>
                <w:rFonts w:ascii="Arial" w:eastAsia="Lucida Sans Unicode" w:hAnsi="Arial" w:cs="Arial"/>
                <w:b/>
                <w:sz w:val="16"/>
                <w:szCs w:val="16"/>
                <w:lang/>
              </w:rPr>
            </w:pPr>
            <w:r w:rsidRPr="009A4FB7">
              <w:rPr>
                <w:rFonts w:ascii="Arial" w:eastAsia="Lucida Sans Unicode" w:hAnsi="Arial" w:cs="Arial"/>
                <w:sz w:val="16"/>
                <w:szCs w:val="16"/>
                <w:lang/>
              </w:rPr>
              <w:t>Объем финансирования по годам (тыс. руб.)</w:t>
            </w:r>
          </w:p>
        </w:tc>
      </w:tr>
      <w:tr w:rsidR="009A4FB7" w:rsidRPr="009A4FB7" w:rsidTr="009A4FB7">
        <w:tc>
          <w:tcPr>
            <w:tcW w:w="540" w:type="dxa"/>
            <w:vMerge/>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p>
        </w:tc>
        <w:tc>
          <w:tcPr>
            <w:tcW w:w="3112" w:type="dxa"/>
            <w:vMerge/>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p>
        </w:tc>
        <w:tc>
          <w:tcPr>
            <w:tcW w:w="1843" w:type="dxa"/>
            <w:vMerge/>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p>
        </w:tc>
        <w:tc>
          <w:tcPr>
            <w:tcW w:w="1417" w:type="dxa"/>
            <w:vMerge/>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p>
        </w:tc>
        <w:tc>
          <w:tcPr>
            <w:tcW w:w="1701" w:type="dxa"/>
            <w:vMerge/>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p>
        </w:tc>
        <w:tc>
          <w:tcPr>
            <w:tcW w:w="1985" w:type="dxa"/>
            <w:vMerge/>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p>
        </w:tc>
        <w:tc>
          <w:tcPr>
            <w:tcW w:w="1134" w:type="dxa"/>
            <w:tcBorders>
              <w:top w:val="single" w:sz="4" w:space="0" w:color="auto"/>
              <w:left w:val="single" w:sz="4" w:space="0" w:color="auto"/>
              <w:bottom w:val="nil"/>
              <w:right w:val="single" w:sz="4" w:space="0" w:color="auto"/>
            </w:tcBorders>
            <w:vAlign w:val="center"/>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2018</w:t>
            </w:r>
          </w:p>
        </w:tc>
        <w:tc>
          <w:tcPr>
            <w:tcW w:w="992" w:type="dxa"/>
            <w:tcBorders>
              <w:top w:val="single" w:sz="4" w:space="0" w:color="auto"/>
              <w:left w:val="single" w:sz="4" w:space="0" w:color="auto"/>
              <w:bottom w:val="nil"/>
              <w:right w:val="single" w:sz="4" w:space="0" w:color="auto"/>
            </w:tcBorders>
            <w:vAlign w:val="center"/>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2019</w:t>
            </w:r>
          </w:p>
        </w:tc>
        <w:tc>
          <w:tcPr>
            <w:tcW w:w="851" w:type="dxa"/>
            <w:tcBorders>
              <w:top w:val="single" w:sz="4" w:space="0" w:color="auto"/>
              <w:left w:val="single" w:sz="4" w:space="0" w:color="auto"/>
              <w:bottom w:val="nil"/>
              <w:right w:val="single" w:sz="4" w:space="0" w:color="auto"/>
            </w:tcBorders>
            <w:vAlign w:val="center"/>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2020</w:t>
            </w:r>
          </w:p>
        </w:tc>
        <w:tc>
          <w:tcPr>
            <w:tcW w:w="1275" w:type="dxa"/>
            <w:tcBorders>
              <w:top w:val="single" w:sz="4" w:space="0" w:color="auto"/>
              <w:left w:val="single" w:sz="4" w:space="0" w:color="auto"/>
              <w:bottom w:val="nil"/>
              <w:right w:val="single" w:sz="4" w:space="0" w:color="auto"/>
            </w:tcBorders>
            <w:vAlign w:val="center"/>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2021</w:t>
            </w:r>
          </w:p>
        </w:tc>
      </w:tr>
      <w:tr w:rsidR="009A4FB7" w:rsidRPr="009A4FB7" w:rsidTr="009A4FB7">
        <w:tc>
          <w:tcPr>
            <w:tcW w:w="540"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1</w:t>
            </w:r>
          </w:p>
        </w:tc>
        <w:tc>
          <w:tcPr>
            <w:tcW w:w="311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2</w:t>
            </w:r>
          </w:p>
        </w:tc>
        <w:tc>
          <w:tcPr>
            <w:tcW w:w="1843"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3</w:t>
            </w:r>
          </w:p>
        </w:tc>
        <w:tc>
          <w:tcPr>
            <w:tcW w:w="1417"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4</w:t>
            </w:r>
          </w:p>
        </w:tc>
        <w:tc>
          <w:tcPr>
            <w:tcW w:w="170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5</w:t>
            </w: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6</w:t>
            </w: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7</w:t>
            </w: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8</w:t>
            </w:r>
          </w:p>
        </w:tc>
        <w:tc>
          <w:tcPr>
            <w:tcW w:w="85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9</w:t>
            </w:r>
          </w:p>
        </w:tc>
        <w:tc>
          <w:tcPr>
            <w:tcW w:w="127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10</w:t>
            </w:r>
          </w:p>
        </w:tc>
      </w:tr>
      <w:tr w:rsidR="009A4FB7" w:rsidRPr="009A4FB7" w:rsidTr="009A4FB7">
        <w:trPr>
          <w:trHeight w:val="465"/>
        </w:trPr>
        <w:tc>
          <w:tcPr>
            <w:tcW w:w="540" w:type="dxa"/>
            <w:vAlign w:val="center"/>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1</w:t>
            </w:r>
          </w:p>
        </w:tc>
        <w:tc>
          <w:tcPr>
            <w:tcW w:w="14310" w:type="dxa"/>
            <w:gridSpan w:val="9"/>
            <w:vAlign w:val="center"/>
          </w:tcPr>
          <w:p w:rsidR="009A4FB7" w:rsidRPr="009A4FB7" w:rsidRDefault="009A4FB7" w:rsidP="009A4FB7">
            <w:pPr>
              <w:widowControl w:val="0"/>
              <w:suppressAutoHyphens/>
              <w:spacing w:after="0" w:line="240" w:lineRule="auto"/>
              <w:jc w:val="center"/>
              <w:rPr>
                <w:rFonts w:ascii="Arial" w:eastAsia="Lucida Sans Unicode" w:hAnsi="Arial" w:cs="Arial"/>
                <w:b/>
                <w:sz w:val="16"/>
                <w:szCs w:val="16"/>
                <w:lang/>
              </w:rPr>
            </w:pPr>
            <w:r w:rsidRPr="009A4FB7">
              <w:rPr>
                <w:rFonts w:ascii="Arial" w:eastAsia="Lucida Sans Unicode" w:hAnsi="Arial" w:cs="Arial"/>
                <w:sz w:val="16"/>
                <w:szCs w:val="16"/>
                <w:lang/>
              </w:rPr>
              <w:t>Задача 1. Реализация полномочий Администрации поселения в сфере градостроительной деятельности</w:t>
            </w:r>
          </w:p>
        </w:tc>
      </w:tr>
      <w:tr w:rsidR="009A4FB7" w:rsidRPr="009A4FB7" w:rsidTr="009A4FB7">
        <w:tc>
          <w:tcPr>
            <w:tcW w:w="540"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bookmarkStart w:id="26" w:name="_Hlk513795467"/>
            <w:r w:rsidRPr="009A4FB7">
              <w:rPr>
                <w:rFonts w:ascii="Arial" w:eastAsia="Lucida Sans Unicode" w:hAnsi="Arial" w:cs="Arial"/>
                <w:sz w:val="16"/>
                <w:szCs w:val="16"/>
                <w:lang/>
              </w:rPr>
              <w:t>1.1</w:t>
            </w:r>
          </w:p>
        </w:tc>
        <w:tc>
          <w:tcPr>
            <w:tcW w:w="3112" w:type="dxa"/>
            <w:vMerge w:val="restart"/>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r w:rsidRPr="009A4FB7">
              <w:rPr>
                <w:rFonts w:ascii="Arial" w:eastAsia="Lucida Sans Unicode" w:hAnsi="Arial" w:cs="Arial"/>
                <w:sz w:val="16"/>
                <w:szCs w:val="16"/>
                <w:lang/>
              </w:rPr>
              <w:t xml:space="preserve">Выполнение работ по внесению изменений в генеральный план </w:t>
            </w:r>
          </w:p>
        </w:tc>
        <w:tc>
          <w:tcPr>
            <w:tcW w:w="1843"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 xml:space="preserve">Администрация </w:t>
            </w:r>
          </w:p>
        </w:tc>
        <w:tc>
          <w:tcPr>
            <w:tcW w:w="1417"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2018-2021 годы</w:t>
            </w:r>
          </w:p>
        </w:tc>
        <w:tc>
          <w:tcPr>
            <w:tcW w:w="1701"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1.1.1.</w:t>
            </w: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Всего бюджет</w:t>
            </w:r>
          </w:p>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298,02</w:t>
            </w:r>
          </w:p>
        </w:tc>
        <w:tc>
          <w:tcPr>
            <w:tcW w:w="992" w:type="dxa"/>
          </w:tcPr>
          <w:p w:rsidR="009A4FB7" w:rsidRPr="009A4FB7" w:rsidRDefault="009A4FB7" w:rsidP="009A4FB7">
            <w:pPr>
              <w:widowControl w:val="0"/>
              <w:suppressAutoHyphens/>
              <w:spacing w:after="0" w:line="240" w:lineRule="auto"/>
              <w:jc w:val="both"/>
              <w:rPr>
                <w:rFonts w:ascii="Arial" w:eastAsia="Lucida Sans Unicode" w:hAnsi="Arial" w:cs="Arial"/>
                <w:sz w:val="16"/>
                <w:szCs w:val="16"/>
                <w:lang/>
              </w:rPr>
            </w:pPr>
            <w:r w:rsidRPr="009A4FB7">
              <w:rPr>
                <w:rFonts w:ascii="Arial" w:eastAsia="Lucida Sans Unicode" w:hAnsi="Arial" w:cs="Arial"/>
                <w:sz w:val="16"/>
                <w:szCs w:val="16"/>
                <w:lang/>
              </w:rPr>
              <w:t>-</w:t>
            </w:r>
          </w:p>
        </w:tc>
        <w:tc>
          <w:tcPr>
            <w:tcW w:w="851" w:type="dxa"/>
          </w:tcPr>
          <w:p w:rsidR="009A4FB7" w:rsidRPr="009A4FB7" w:rsidRDefault="009A4FB7" w:rsidP="009A4FB7">
            <w:pPr>
              <w:widowControl w:val="0"/>
              <w:suppressAutoHyphens/>
              <w:spacing w:after="0" w:line="240" w:lineRule="auto"/>
              <w:jc w:val="both"/>
              <w:rPr>
                <w:rFonts w:ascii="Arial" w:eastAsia="Lucida Sans Unicode" w:hAnsi="Arial" w:cs="Arial"/>
                <w:sz w:val="16"/>
                <w:szCs w:val="16"/>
                <w:lang/>
              </w:rPr>
            </w:pPr>
            <w:r w:rsidRPr="009A4FB7">
              <w:rPr>
                <w:rFonts w:ascii="Arial" w:eastAsia="Lucida Sans Unicode" w:hAnsi="Arial" w:cs="Arial"/>
                <w:sz w:val="16"/>
                <w:szCs w:val="16"/>
                <w:lang/>
              </w:rPr>
              <w:t>-</w:t>
            </w:r>
          </w:p>
        </w:tc>
        <w:tc>
          <w:tcPr>
            <w:tcW w:w="1275" w:type="dxa"/>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r w:rsidRPr="009A4FB7">
              <w:rPr>
                <w:rFonts w:ascii="Arial" w:eastAsia="Lucida Sans Unicode" w:hAnsi="Arial" w:cs="Arial"/>
                <w:b/>
                <w:sz w:val="16"/>
                <w:szCs w:val="16"/>
                <w:lang/>
              </w:rPr>
              <w:t>-</w:t>
            </w:r>
          </w:p>
        </w:tc>
      </w:tr>
      <w:tr w:rsidR="009A4FB7" w:rsidRPr="009A4FB7" w:rsidTr="009A4FB7">
        <w:tc>
          <w:tcPr>
            <w:tcW w:w="540"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3112" w:type="dxa"/>
            <w:vMerge/>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p>
        </w:tc>
        <w:tc>
          <w:tcPr>
            <w:tcW w:w="1843"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417"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701"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Областной бюджет</w:t>
            </w: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283,100</w:t>
            </w: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c>
          <w:tcPr>
            <w:tcW w:w="85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c>
          <w:tcPr>
            <w:tcW w:w="1275" w:type="dxa"/>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r w:rsidRPr="009A4FB7">
              <w:rPr>
                <w:rFonts w:ascii="Arial" w:eastAsia="Lucida Sans Unicode" w:hAnsi="Arial" w:cs="Arial"/>
                <w:b/>
                <w:sz w:val="16"/>
                <w:szCs w:val="16"/>
                <w:lang/>
              </w:rPr>
              <w:t>-</w:t>
            </w:r>
          </w:p>
        </w:tc>
      </w:tr>
      <w:tr w:rsidR="009A4FB7" w:rsidRPr="009A4FB7" w:rsidTr="009A4FB7">
        <w:trPr>
          <w:trHeight w:val="577"/>
        </w:trPr>
        <w:tc>
          <w:tcPr>
            <w:tcW w:w="540"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3112" w:type="dxa"/>
            <w:vMerge/>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p>
        </w:tc>
        <w:tc>
          <w:tcPr>
            <w:tcW w:w="1843"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417"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701"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 xml:space="preserve">Бюджет поселения </w:t>
            </w: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14,92</w:t>
            </w: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c>
          <w:tcPr>
            <w:tcW w:w="85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c>
          <w:tcPr>
            <w:tcW w:w="1275" w:type="dxa"/>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r w:rsidRPr="009A4FB7">
              <w:rPr>
                <w:rFonts w:ascii="Arial" w:eastAsia="Lucida Sans Unicode" w:hAnsi="Arial" w:cs="Arial"/>
                <w:b/>
                <w:sz w:val="16"/>
                <w:szCs w:val="16"/>
                <w:lang/>
              </w:rPr>
              <w:t>-</w:t>
            </w:r>
          </w:p>
        </w:tc>
      </w:tr>
      <w:tr w:rsidR="009A4FB7" w:rsidRPr="009A4FB7" w:rsidTr="009A4FB7">
        <w:tc>
          <w:tcPr>
            <w:tcW w:w="540"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1.2</w:t>
            </w:r>
          </w:p>
        </w:tc>
        <w:tc>
          <w:tcPr>
            <w:tcW w:w="3112" w:type="dxa"/>
            <w:vMerge w:val="restart"/>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r w:rsidRPr="009A4FB7">
              <w:rPr>
                <w:rFonts w:ascii="Arial" w:eastAsia="Lucida Sans Unicode" w:hAnsi="Arial" w:cs="Arial"/>
                <w:sz w:val="16"/>
                <w:szCs w:val="16"/>
                <w:lang/>
              </w:rPr>
              <w:t>Выполнение работ по внесению изменений в Правила землепользования и застройки поселения</w:t>
            </w:r>
            <w:r w:rsidRPr="009A4FB7">
              <w:rPr>
                <w:rFonts w:ascii="Arial" w:eastAsia="Lucida Sans Unicode" w:hAnsi="Arial" w:cs="Arial"/>
                <w:b/>
                <w:sz w:val="16"/>
                <w:szCs w:val="16"/>
                <w:lang/>
              </w:rPr>
              <w:t xml:space="preserve"> </w:t>
            </w:r>
            <w:r w:rsidRPr="009A4FB7">
              <w:rPr>
                <w:rFonts w:ascii="Arial" w:eastAsia="Lucida Sans Unicode" w:hAnsi="Arial" w:cs="Arial"/>
                <w:sz w:val="16"/>
                <w:szCs w:val="16"/>
                <w:lang/>
              </w:rPr>
              <w:t>и градостроительные регламенты</w:t>
            </w:r>
          </w:p>
        </w:tc>
        <w:tc>
          <w:tcPr>
            <w:tcW w:w="1843"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417"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701"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Всего бюджет</w:t>
            </w:r>
          </w:p>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c>
          <w:tcPr>
            <w:tcW w:w="85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478,00</w:t>
            </w:r>
          </w:p>
        </w:tc>
        <w:tc>
          <w:tcPr>
            <w:tcW w:w="1275" w:type="dxa"/>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r w:rsidRPr="009A4FB7">
              <w:rPr>
                <w:rFonts w:ascii="Arial" w:eastAsia="Lucida Sans Unicode" w:hAnsi="Arial" w:cs="Arial"/>
                <w:b/>
                <w:sz w:val="16"/>
                <w:szCs w:val="16"/>
                <w:lang/>
              </w:rPr>
              <w:t>-</w:t>
            </w:r>
          </w:p>
        </w:tc>
      </w:tr>
      <w:tr w:rsidR="009A4FB7" w:rsidRPr="009A4FB7" w:rsidTr="009A4FB7">
        <w:tc>
          <w:tcPr>
            <w:tcW w:w="540"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3112"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843"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417"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701" w:type="dxa"/>
            <w:vMerge/>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Областной бюджет</w:t>
            </w: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c>
          <w:tcPr>
            <w:tcW w:w="85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468,44</w:t>
            </w:r>
          </w:p>
        </w:tc>
        <w:tc>
          <w:tcPr>
            <w:tcW w:w="127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r>
      <w:tr w:rsidR="009A4FB7" w:rsidRPr="009A4FB7" w:rsidTr="009A4FB7">
        <w:tc>
          <w:tcPr>
            <w:tcW w:w="540"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3112"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843"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417"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701" w:type="dxa"/>
            <w:vMerge/>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 xml:space="preserve">Бюджет поселения </w:t>
            </w: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c>
          <w:tcPr>
            <w:tcW w:w="85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9,56</w:t>
            </w:r>
          </w:p>
        </w:tc>
        <w:tc>
          <w:tcPr>
            <w:tcW w:w="127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r>
      <w:bookmarkEnd w:id="26"/>
      <w:tr w:rsidR="009A4FB7" w:rsidRPr="009A4FB7" w:rsidTr="009A4FB7">
        <w:tc>
          <w:tcPr>
            <w:tcW w:w="540"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1.3</w:t>
            </w:r>
          </w:p>
        </w:tc>
        <w:tc>
          <w:tcPr>
            <w:tcW w:w="3112" w:type="dxa"/>
            <w:vMerge w:val="restart"/>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r w:rsidRPr="009A4FB7">
              <w:rPr>
                <w:rFonts w:ascii="Arial" w:eastAsia="Lucida Sans Unicode" w:hAnsi="Arial" w:cs="Arial"/>
                <w:sz w:val="16"/>
                <w:szCs w:val="16"/>
                <w:lang/>
              </w:rPr>
              <w:t>Подготовка описания границ населенных пунктов для внесения в кадастр недвижимости</w:t>
            </w:r>
          </w:p>
        </w:tc>
        <w:tc>
          <w:tcPr>
            <w:tcW w:w="1843"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 xml:space="preserve">Администрация </w:t>
            </w:r>
          </w:p>
        </w:tc>
        <w:tc>
          <w:tcPr>
            <w:tcW w:w="1417"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2018-2021 годы</w:t>
            </w:r>
          </w:p>
        </w:tc>
        <w:tc>
          <w:tcPr>
            <w:tcW w:w="1701"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1.1.1.</w:t>
            </w: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Всего бюджет</w:t>
            </w:r>
          </w:p>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134" w:type="dxa"/>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r w:rsidRPr="009A4FB7">
              <w:rPr>
                <w:rFonts w:ascii="Arial" w:eastAsia="Lucida Sans Unicode" w:hAnsi="Arial" w:cs="Arial"/>
                <w:sz w:val="16"/>
                <w:szCs w:val="16"/>
                <w:lang/>
              </w:rPr>
              <w:t>145,00</w:t>
            </w: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c>
          <w:tcPr>
            <w:tcW w:w="85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c>
          <w:tcPr>
            <w:tcW w:w="1275" w:type="dxa"/>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r w:rsidRPr="009A4FB7">
              <w:rPr>
                <w:rFonts w:ascii="Arial" w:eastAsia="Lucida Sans Unicode" w:hAnsi="Arial" w:cs="Arial"/>
                <w:b/>
                <w:sz w:val="16"/>
                <w:szCs w:val="16"/>
                <w:lang/>
              </w:rPr>
              <w:t>-</w:t>
            </w:r>
          </w:p>
        </w:tc>
      </w:tr>
      <w:tr w:rsidR="009A4FB7" w:rsidRPr="009A4FB7" w:rsidTr="009A4FB7">
        <w:tc>
          <w:tcPr>
            <w:tcW w:w="540"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3112" w:type="dxa"/>
            <w:vMerge/>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p>
        </w:tc>
        <w:tc>
          <w:tcPr>
            <w:tcW w:w="1843"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417"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701"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Областной бюджет</w:t>
            </w:r>
          </w:p>
        </w:tc>
        <w:tc>
          <w:tcPr>
            <w:tcW w:w="1134" w:type="dxa"/>
          </w:tcPr>
          <w:p w:rsidR="009A4FB7" w:rsidRPr="009A4FB7" w:rsidRDefault="009A4FB7" w:rsidP="009A4FB7">
            <w:pPr>
              <w:widowControl w:val="0"/>
              <w:suppressAutoHyphens/>
              <w:spacing w:after="0" w:line="240" w:lineRule="auto"/>
              <w:jc w:val="both"/>
              <w:rPr>
                <w:rFonts w:ascii="Arial" w:eastAsia="Lucida Sans Unicode" w:hAnsi="Arial" w:cs="Arial"/>
                <w:sz w:val="16"/>
                <w:szCs w:val="16"/>
                <w:lang/>
              </w:rPr>
            </w:pPr>
            <w:r w:rsidRPr="009A4FB7">
              <w:rPr>
                <w:rFonts w:ascii="Arial" w:eastAsia="Lucida Sans Unicode" w:hAnsi="Arial" w:cs="Arial"/>
                <w:sz w:val="16"/>
                <w:szCs w:val="16"/>
                <w:lang/>
              </w:rPr>
              <w:t>137,80</w:t>
            </w:r>
          </w:p>
        </w:tc>
        <w:tc>
          <w:tcPr>
            <w:tcW w:w="992" w:type="dxa"/>
          </w:tcPr>
          <w:p w:rsidR="009A4FB7" w:rsidRPr="009A4FB7" w:rsidRDefault="009A4FB7" w:rsidP="009A4FB7">
            <w:pPr>
              <w:widowControl w:val="0"/>
              <w:suppressAutoHyphens/>
              <w:spacing w:after="0" w:line="240" w:lineRule="auto"/>
              <w:jc w:val="both"/>
              <w:rPr>
                <w:rFonts w:ascii="Arial" w:eastAsia="Lucida Sans Unicode" w:hAnsi="Arial" w:cs="Arial"/>
                <w:sz w:val="16"/>
                <w:szCs w:val="16"/>
                <w:lang/>
              </w:rPr>
            </w:pPr>
            <w:r w:rsidRPr="009A4FB7">
              <w:rPr>
                <w:rFonts w:ascii="Arial" w:eastAsia="Lucida Sans Unicode" w:hAnsi="Arial" w:cs="Arial"/>
                <w:sz w:val="16"/>
                <w:szCs w:val="16"/>
                <w:lang/>
              </w:rPr>
              <w:t>-</w:t>
            </w:r>
          </w:p>
        </w:tc>
        <w:tc>
          <w:tcPr>
            <w:tcW w:w="851" w:type="dxa"/>
          </w:tcPr>
          <w:p w:rsidR="009A4FB7" w:rsidRPr="009A4FB7" w:rsidRDefault="009A4FB7" w:rsidP="009A4FB7">
            <w:pPr>
              <w:widowControl w:val="0"/>
              <w:suppressAutoHyphens/>
              <w:spacing w:after="0" w:line="240" w:lineRule="auto"/>
              <w:jc w:val="both"/>
              <w:rPr>
                <w:rFonts w:ascii="Arial" w:eastAsia="Lucida Sans Unicode" w:hAnsi="Arial" w:cs="Arial"/>
                <w:sz w:val="16"/>
                <w:szCs w:val="16"/>
                <w:lang/>
              </w:rPr>
            </w:pPr>
            <w:r w:rsidRPr="009A4FB7">
              <w:rPr>
                <w:rFonts w:ascii="Arial" w:eastAsia="Lucida Sans Unicode" w:hAnsi="Arial" w:cs="Arial"/>
                <w:sz w:val="16"/>
                <w:szCs w:val="16"/>
                <w:lang/>
              </w:rPr>
              <w:t>-</w:t>
            </w:r>
          </w:p>
        </w:tc>
        <w:tc>
          <w:tcPr>
            <w:tcW w:w="1275" w:type="dxa"/>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r w:rsidRPr="009A4FB7">
              <w:rPr>
                <w:rFonts w:ascii="Arial" w:eastAsia="Lucida Sans Unicode" w:hAnsi="Arial" w:cs="Arial"/>
                <w:b/>
                <w:sz w:val="16"/>
                <w:szCs w:val="16"/>
                <w:lang/>
              </w:rPr>
              <w:t>-</w:t>
            </w:r>
          </w:p>
        </w:tc>
      </w:tr>
      <w:tr w:rsidR="009A4FB7" w:rsidRPr="009A4FB7" w:rsidTr="009A4FB7">
        <w:tc>
          <w:tcPr>
            <w:tcW w:w="540"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3112" w:type="dxa"/>
            <w:vMerge/>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p>
        </w:tc>
        <w:tc>
          <w:tcPr>
            <w:tcW w:w="1843"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417"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701"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Бюджет поселения</w:t>
            </w:r>
          </w:p>
        </w:tc>
        <w:tc>
          <w:tcPr>
            <w:tcW w:w="1134" w:type="dxa"/>
          </w:tcPr>
          <w:p w:rsidR="009A4FB7" w:rsidRPr="009A4FB7" w:rsidRDefault="009A4FB7" w:rsidP="009A4FB7">
            <w:pPr>
              <w:widowControl w:val="0"/>
              <w:suppressAutoHyphens/>
              <w:spacing w:after="0" w:line="240" w:lineRule="auto"/>
              <w:jc w:val="both"/>
              <w:rPr>
                <w:rFonts w:ascii="Arial" w:eastAsia="Lucida Sans Unicode" w:hAnsi="Arial" w:cs="Arial"/>
                <w:sz w:val="16"/>
                <w:szCs w:val="16"/>
                <w:lang/>
              </w:rPr>
            </w:pPr>
            <w:r w:rsidRPr="009A4FB7">
              <w:rPr>
                <w:rFonts w:ascii="Arial" w:eastAsia="Lucida Sans Unicode" w:hAnsi="Arial" w:cs="Arial"/>
                <w:sz w:val="16"/>
                <w:szCs w:val="16"/>
                <w:lang/>
              </w:rPr>
              <w:t>7,2</w:t>
            </w: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c>
          <w:tcPr>
            <w:tcW w:w="85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c>
          <w:tcPr>
            <w:tcW w:w="1275" w:type="dxa"/>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r w:rsidRPr="009A4FB7">
              <w:rPr>
                <w:rFonts w:ascii="Arial" w:eastAsia="Lucida Sans Unicode" w:hAnsi="Arial" w:cs="Arial"/>
                <w:b/>
                <w:sz w:val="16"/>
                <w:szCs w:val="16"/>
                <w:lang/>
              </w:rPr>
              <w:t>-</w:t>
            </w:r>
          </w:p>
        </w:tc>
      </w:tr>
      <w:tr w:rsidR="009A4FB7" w:rsidRPr="009A4FB7" w:rsidTr="009A4FB7">
        <w:tc>
          <w:tcPr>
            <w:tcW w:w="540"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1.4</w:t>
            </w:r>
          </w:p>
        </w:tc>
        <w:tc>
          <w:tcPr>
            <w:tcW w:w="3112" w:type="dxa"/>
            <w:vMerge w:val="restart"/>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r w:rsidRPr="009A4FB7">
              <w:rPr>
                <w:rFonts w:ascii="Arial" w:eastAsia="Lucida Sans Unicode" w:hAnsi="Arial" w:cs="Arial"/>
                <w:sz w:val="16"/>
                <w:szCs w:val="16"/>
                <w:lang/>
              </w:rPr>
              <w:t>Подготовка описания границ территориальных зон для внесения в кадастр недвижимости</w:t>
            </w:r>
          </w:p>
        </w:tc>
        <w:tc>
          <w:tcPr>
            <w:tcW w:w="1843"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417"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70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Всего бюджет</w:t>
            </w:r>
          </w:p>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85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275" w:type="dxa"/>
          </w:tcPr>
          <w:p w:rsidR="009A4FB7" w:rsidRPr="009A4FB7" w:rsidRDefault="009A4FB7" w:rsidP="009A4FB7">
            <w:pPr>
              <w:widowControl w:val="0"/>
              <w:suppressAutoHyphens/>
              <w:spacing w:after="0" w:line="240" w:lineRule="auto"/>
              <w:jc w:val="both"/>
              <w:rPr>
                <w:rFonts w:ascii="Arial" w:eastAsia="Lucida Sans Unicode" w:hAnsi="Arial" w:cs="Arial"/>
                <w:sz w:val="16"/>
                <w:szCs w:val="16"/>
                <w:lang/>
              </w:rPr>
            </w:pPr>
            <w:r w:rsidRPr="009A4FB7">
              <w:rPr>
                <w:rFonts w:ascii="Arial" w:eastAsia="Lucida Sans Unicode" w:hAnsi="Arial" w:cs="Arial"/>
                <w:sz w:val="16"/>
                <w:szCs w:val="16"/>
                <w:lang/>
              </w:rPr>
              <w:t>300,00</w:t>
            </w:r>
          </w:p>
        </w:tc>
      </w:tr>
      <w:tr w:rsidR="009A4FB7" w:rsidRPr="009A4FB7" w:rsidTr="009A4FB7">
        <w:tc>
          <w:tcPr>
            <w:tcW w:w="540"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3112" w:type="dxa"/>
            <w:vMerge/>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p>
        </w:tc>
        <w:tc>
          <w:tcPr>
            <w:tcW w:w="1843"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417"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70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Областной бюджет</w:t>
            </w: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85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275" w:type="dxa"/>
          </w:tcPr>
          <w:p w:rsidR="009A4FB7" w:rsidRPr="009A4FB7" w:rsidRDefault="009A4FB7" w:rsidP="009A4FB7">
            <w:pPr>
              <w:widowControl w:val="0"/>
              <w:suppressAutoHyphens/>
              <w:spacing w:after="0" w:line="240" w:lineRule="auto"/>
              <w:jc w:val="both"/>
              <w:rPr>
                <w:rFonts w:ascii="Arial" w:eastAsia="Lucida Sans Unicode" w:hAnsi="Arial" w:cs="Arial"/>
                <w:sz w:val="16"/>
                <w:szCs w:val="16"/>
                <w:lang/>
              </w:rPr>
            </w:pPr>
            <w:r w:rsidRPr="009A4FB7">
              <w:rPr>
                <w:rFonts w:ascii="Arial" w:eastAsia="Lucida Sans Unicode" w:hAnsi="Arial" w:cs="Arial"/>
                <w:sz w:val="16"/>
                <w:szCs w:val="16"/>
                <w:lang/>
              </w:rPr>
              <w:t>285,00</w:t>
            </w:r>
          </w:p>
        </w:tc>
      </w:tr>
      <w:tr w:rsidR="009A4FB7" w:rsidRPr="009A4FB7" w:rsidTr="009A4FB7">
        <w:tc>
          <w:tcPr>
            <w:tcW w:w="540"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3112" w:type="dxa"/>
            <w:vMerge/>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p>
        </w:tc>
        <w:tc>
          <w:tcPr>
            <w:tcW w:w="1843"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417"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70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Бюджет поселения</w:t>
            </w: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85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275" w:type="dxa"/>
          </w:tcPr>
          <w:p w:rsidR="009A4FB7" w:rsidRPr="009A4FB7" w:rsidRDefault="009A4FB7" w:rsidP="009A4FB7">
            <w:pPr>
              <w:widowControl w:val="0"/>
              <w:suppressAutoHyphens/>
              <w:spacing w:after="0" w:line="240" w:lineRule="auto"/>
              <w:jc w:val="both"/>
              <w:rPr>
                <w:rFonts w:ascii="Arial" w:eastAsia="Lucida Sans Unicode" w:hAnsi="Arial" w:cs="Arial"/>
                <w:sz w:val="16"/>
                <w:szCs w:val="16"/>
                <w:lang/>
              </w:rPr>
            </w:pPr>
            <w:r w:rsidRPr="009A4FB7">
              <w:rPr>
                <w:rFonts w:ascii="Arial" w:eastAsia="Lucida Sans Unicode" w:hAnsi="Arial" w:cs="Arial"/>
                <w:sz w:val="16"/>
                <w:szCs w:val="16"/>
                <w:lang/>
              </w:rPr>
              <w:t>15,00</w:t>
            </w:r>
          </w:p>
        </w:tc>
      </w:tr>
      <w:tr w:rsidR="009A4FB7" w:rsidRPr="009A4FB7" w:rsidTr="009A4FB7">
        <w:tc>
          <w:tcPr>
            <w:tcW w:w="540"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1.5</w:t>
            </w:r>
          </w:p>
        </w:tc>
        <w:tc>
          <w:tcPr>
            <w:tcW w:w="3112" w:type="dxa"/>
            <w:vMerge w:val="restart"/>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r w:rsidRPr="009A4FB7">
              <w:rPr>
                <w:rFonts w:ascii="Arial" w:eastAsia="Lucida Sans Unicode" w:hAnsi="Arial" w:cs="Arial"/>
                <w:sz w:val="16"/>
                <w:szCs w:val="16"/>
                <w:lang/>
              </w:rPr>
              <w:t xml:space="preserve">Выполнение работ по внесению изменений в программы комплексного развития инженерной, транспортной, социальной инфраструктур </w:t>
            </w:r>
          </w:p>
        </w:tc>
        <w:tc>
          <w:tcPr>
            <w:tcW w:w="1843"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 xml:space="preserve">Администрация </w:t>
            </w:r>
          </w:p>
        </w:tc>
        <w:tc>
          <w:tcPr>
            <w:tcW w:w="1417"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2018-2021 годы</w:t>
            </w:r>
          </w:p>
        </w:tc>
        <w:tc>
          <w:tcPr>
            <w:tcW w:w="1701"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1.1.2.</w:t>
            </w: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Всего бюджет</w:t>
            </w:r>
          </w:p>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851" w:type="dxa"/>
          </w:tcPr>
          <w:p w:rsidR="009A4FB7" w:rsidRPr="009A4FB7" w:rsidRDefault="009A4FB7" w:rsidP="009A4FB7">
            <w:pPr>
              <w:widowControl w:val="0"/>
              <w:suppressAutoHyphens/>
              <w:spacing w:after="0" w:line="240" w:lineRule="auto"/>
              <w:jc w:val="both"/>
              <w:rPr>
                <w:rFonts w:ascii="Arial" w:eastAsia="Lucida Sans Unicode" w:hAnsi="Arial" w:cs="Arial"/>
                <w:sz w:val="16"/>
                <w:szCs w:val="16"/>
                <w:lang/>
              </w:rPr>
            </w:pPr>
            <w:r w:rsidRPr="009A4FB7">
              <w:rPr>
                <w:rFonts w:ascii="Arial" w:eastAsia="Lucida Sans Unicode" w:hAnsi="Arial" w:cs="Arial"/>
                <w:sz w:val="16"/>
                <w:szCs w:val="16"/>
                <w:lang/>
              </w:rPr>
              <w:t>100,00</w:t>
            </w:r>
          </w:p>
        </w:tc>
        <w:tc>
          <w:tcPr>
            <w:tcW w:w="1275" w:type="dxa"/>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p>
        </w:tc>
      </w:tr>
      <w:tr w:rsidR="009A4FB7" w:rsidRPr="009A4FB7" w:rsidTr="009A4FB7">
        <w:tc>
          <w:tcPr>
            <w:tcW w:w="540"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3112" w:type="dxa"/>
            <w:vMerge/>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p>
        </w:tc>
        <w:tc>
          <w:tcPr>
            <w:tcW w:w="1843"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417"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701"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Областной бюджет</w:t>
            </w: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851" w:type="dxa"/>
          </w:tcPr>
          <w:p w:rsidR="009A4FB7" w:rsidRPr="009A4FB7" w:rsidRDefault="009A4FB7" w:rsidP="009A4FB7">
            <w:pPr>
              <w:widowControl w:val="0"/>
              <w:suppressAutoHyphens/>
              <w:spacing w:after="0" w:line="240" w:lineRule="auto"/>
              <w:jc w:val="both"/>
              <w:rPr>
                <w:rFonts w:ascii="Arial" w:eastAsia="Lucida Sans Unicode" w:hAnsi="Arial" w:cs="Arial"/>
                <w:sz w:val="16"/>
                <w:szCs w:val="16"/>
                <w:lang/>
              </w:rPr>
            </w:pPr>
            <w:r w:rsidRPr="009A4FB7">
              <w:rPr>
                <w:rFonts w:ascii="Arial" w:eastAsia="Lucida Sans Unicode" w:hAnsi="Arial" w:cs="Arial"/>
                <w:sz w:val="16"/>
                <w:szCs w:val="16"/>
                <w:lang/>
              </w:rPr>
              <w:t>-</w:t>
            </w:r>
          </w:p>
        </w:tc>
        <w:tc>
          <w:tcPr>
            <w:tcW w:w="1275" w:type="dxa"/>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p>
        </w:tc>
      </w:tr>
      <w:tr w:rsidR="009A4FB7" w:rsidRPr="009A4FB7" w:rsidTr="009A4FB7">
        <w:tc>
          <w:tcPr>
            <w:tcW w:w="540"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3112" w:type="dxa"/>
            <w:vMerge/>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p>
        </w:tc>
        <w:tc>
          <w:tcPr>
            <w:tcW w:w="1843"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417"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701"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Бюджет поселения</w:t>
            </w: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851" w:type="dxa"/>
          </w:tcPr>
          <w:p w:rsidR="009A4FB7" w:rsidRPr="009A4FB7" w:rsidRDefault="009A4FB7" w:rsidP="009A4FB7">
            <w:pPr>
              <w:widowControl w:val="0"/>
              <w:suppressAutoHyphens/>
              <w:spacing w:after="0" w:line="240" w:lineRule="auto"/>
              <w:jc w:val="both"/>
              <w:rPr>
                <w:rFonts w:ascii="Arial" w:eastAsia="Lucida Sans Unicode" w:hAnsi="Arial" w:cs="Arial"/>
                <w:sz w:val="16"/>
                <w:szCs w:val="16"/>
                <w:lang/>
              </w:rPr>
            </w:pPr>
            <w:r w:rsidRPr="009A4FB7">
              <w:rPr>
                <w:rFonts w:ascii="Arial" w:eastAsia="Lucida Sans Unicode" w:hAnsi="Arial" w:cs="Arial"/>
                <w:sz w:val="16"/>
                <w:szCs w:val="16"/>
                <w:lang/>
              </w:rPr>
              <w:t>100,00</w:t>
            </w:r>
          </w:p>
        </w:tc>
        <w:tc>
          <w:tcPr>
            <w:tcW w:w="1275" w:type="dxa"/>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p>
        </w:tc>
      </w:tr>
      <w:tr w:rsidR="009A4FB7" w:rsidRPr="009A4FB7" w:rsidTr="009A4FB7">
        <w:tc>
          <w:tcPr>
            <w:tcW w:w="540"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1.6</w:t>
            </w:r>
          </w:p>
        </w:tc>
        <w:tc>
          <w:tcPr>
            <w:tcW w:w="3112" w:type="dxa"/>
            <w:vMerge w:val="restart"/>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r w:rsidRPr="009A4FB7">
              <w:rPr>
                <w:rFonts w:ascii="Arial" w:eastAsia="Lucida Sans Unicode" w:hAnsi="Arial" w:cs="Arial"/>
                <w:sz w:val="16"/>
                <w:szCs w:val="16"/>
                <w:lang/>
              </w:rPr>
              <w:t>Выполнение работ по разработке документации по планировке территории (проекты планировки территории, проекты межевания территории) для объектов местного значения</w:t>
            </w:r>
          </w:p>
        </w:tc>
        <w:tc>
          <w:tcPr>
            <w:tcW w:w="1843"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 xml:space="preserve">Администрация </w:t>
            </w:r>
          </w:p>
        </w:tc>
        <w:tc>
          <w:tcPr>
            <w:tcW w:w="1417"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2018-2021 годы</w:t>
            </w:r>
          </w:p>
        </w:tc>
        <w:tc>
          <w:tcPr>
            <w:tcW w:w="1701" w:type="dxa"/>
            <w:vMerge w:val="restart"/>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1.1.3</w:t>
            </w: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Всего бюджет</w:t>
            </w:r>
          </w:p>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w:t>
            </w: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85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275" w:type="dxa"/>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p>
        </w:tc>
      </w:tr>
      <w:tr w:rsidR="009A4FB7" w:rsidRPr="009A4FB7" w:rsidTr="009A4FB7">
        <w:tc>
          <w:tcPr>
            <w:tcW w:w="540"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3112" w:type="dxa"/>
            <w:vMerge/>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p>
        </w:tc>
        <w:tc>
          <w:tcPr>
            <w:tcW w:w="1843"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417"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701"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Областной бюджет</w:t>
            </w: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85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275" w:type="dxa"/>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p>
        </w:tc>
      </w:tr>
      <w:tr w:rsidR="009A4FB7" w:rsidRPr="009A4FB7" w:rsidTr="009A4FB7">
        <w:tc>
          <w:tcPr>
            <w:tcW w:w="540"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3112" w:type="dxa"/>
            <w:vMerge/>
          </w:tcPr>
          <w:p w:rsidR="009A4FB7" w:rsidRPr="009A4FB7" w:rsidRDefault="009A4FB7" w:rsidP="009A4FB7">
            <w:pPr>
              <w:widowControl w:val="0"/>
              <w:suppressAutoHyphens/>
              <w:spacing w:after="0" w:line="240" w:lineRule="auto"/>
              <w:rPr>
                <w:rFonts w:ascii="Arial" w:eastAsia="Lucida Sans Unicode" w:hAnsi="Arial" w:cs="Arial"/>
                <w:sz w:val="16"/>
                <w:szCs w:val="16"/>
                <w:lang/>
              </w:rPr>
            </w:pPr>
          </w:p>
        </w:tc>
        <w:tc>
          <w:tcPr>
            <w:tcW w:w="1843"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417"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701" w:type="dxa"/>
            <w:vMerge/>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985"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r w:rsidRPr="009A4FB7">
              <w:rPr>
                <w:rFonts w:ascii="Arial" w:eastAsia="Lucida Sans Unicode" w:hAnsi="Arial" w:cs="Arial"/>
                <w:sz w:val="16"/>
                <w:szCs w:val="16"/>
                <w:lang/>
              </w:rPr>
              <w:t>Бюджет поселения</w:t>
            </w:r>
          </w:p>
        </w:tc>
        <w:tc>
          <w:tcPr>
            <w:tcW w:w="1134"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992"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851" w:type="dxa"/>
          </w:tcPr>
          <w:p w:rsidR="009A4FB7" w:rsidRPr="009A4FB7" w:rsidRDefault="009A4FB7" w:rsidP="009A4FB7">
            <w:pPr>
              <w:widowControl w:val="0"/>
              <w:suppressAutoHyphens/>
              <w:spacing w:after="0" w:line="240" w:lineRule="auto"/>
              <w:jc w:val="center"/>
              <w:rPr>
                <w:rFonts w:ascii="Arial" w:eastAsia="Lucida Sans Unicode" w:hAnsi="Arial" w:cs="Arial"/>
                <w:sz w:val="16"/>
                <w:szCs w:val="16"/>
                <w:lang/>
              </w:rPr>
            </w:pPr>
          </w:p>
        </w:tc>
        <w:tc>
          <w:tcPr>
            <w:tcW w:w="1275" w:type="dxa"/>
          </w:tcPr>
          <w:p w:rsidR="009A4FB7" w:rsidRPr="009A4FB7" w:rsidRDefault="009A4FB7" w:rsidP="009A4FB7">
            <w:pPr>
              <w:widowControl w:val="0"/>
              <w:suppressAutoHyphens/>
              <w:spacing w:after="0" w:line="240" w:lineRule="auto"/>
              <w:rPr>
                <w:rFonts w:ascii="Arial" w:eastAsia="Lucida Sans Unicode" w:hAnsi="Arial" w:cs="Arial"/>
                <w:b/>
                <w:sz w:val="16"/>
                <w:szCs w:val="16"/>
                <w:lang/>
              </w:rPr>
            </w:pPr>
          </w:p>
        </w:tc>
      </w:tr>
    </w:tbl>
    <w:p w:rsidR="009A4FB7" w:rsidRDefault="009A4FB7" w:rsidP="009A4FB7">
      <w:pPr>
        <w:widowControl w:val="0"/>
        <w:suppressAutoHyphens/>
        <w:spacing w:after="0" w:line="240" w:lineRule="auto"/>
        <w:jc w:val="right"/>
        <w:rPr>
          <w:rFonts w:ascii="Arial" w:eastAsia="Lucida Sans Unicode" w:hAnsi="Arial" w:cs="Arial"/>
          <w:sz w:val="20"/>
          <w:szCs w:val="20"/>
          <w:lang/>
        </w:rPr>
      </w:pP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p>
    <w:p w:rsidR="009A4FB7" w:rsidRPr="009A4FB7" w:rsidRDefault="009A4FB7" w:rsidP="009A4FB7">
      <w:pPr>
        <w:widowControl w:val="0"/>
        <w:suppressAutoHyphens/>
        <w:spacing w:after="0" w:line="240" w:lineRule="auto"/>
        <w:jc w:val="both"/>
        <w:rPr>
          <w:rFonts w:ascii="Arial" w:eastAsia="Lucida Sans Unicode" w:hAnsi="Arial" w:cs="Arial"/>
          <w:sz w:val="20"/>
          <w:szCs w:val="20"/>
          <w:lang/>
        </w:rPr>
      </w:pPr>
      <w:r w:rsidRPr="009A4FB7">
        <w:rPr>
          <w:rFonts w:ascii="Arial" w:eastAsia="Lucida Sans Unicode" w:hAnsi="Arial" w:cs="Arial"/>
          <w:sz w:val="20"/>
          <w:szCs w:val="20"/>
          <w:lang/>
        </w:rPr>
        <w:t xml:space="preserve"> Глава МО «Тараса»                                                                                                                   А.М. Таряшинов</w:t>
      </w:r>
    </w:p>
    <w:p w:rsidR="009A4FB7" w:rsidRPr="009A4FB7" w:rsidRDefault="009A4FB7" w:rsidP="009A4FB7">
      <w:pPr>
        <w:spacing w:after="0" w:line="240" w:lineRule="auto"/>
        <w:jc w:val="center"/>
        <w:rPr>
          <w:rFonts w:ascii="Arial" w:hAnsi="Arial" w:cs="Arial"/>
          <w:sz w:val="20"/>
          <w:szCs w:val="20"/>
        </w:rPr>
      </w:pPr>
      <w:r w:rsidRPr="009A4FB7">
        <w:rPr>
          <w:rFonts w:ascii="Arial" w:hAnsi="Arial" w:cs="Arial"/>
          <w:sz w:val="20"/>
          <w:szCs w:val="20"/>
        </w:rPr>
        <w:t xml:space="preserve"> </w:t>
      </w:r>
    </w:p>
    <w:p w:rsidR="009A4FB7" w:rsidRPr="009A4FB7" w:rsidRDefault="009A4FB7" w:rsidP="009A4FB7">
      <w:pPr>
        <w:spacing w:after="0" w:line="240" w:lineRule="auto"/>
        <w:rPr>
          <w:rFonts w:ascii="Arial" w:hAnsi="Arial" w:cs="Arial"/>
          <w:sz w:val="20"/>
          <w:szCs w:val="20"/>
        </w:rPr>
      </w:pPr>
    </w:p>
    <w:p w:rsidR="00DC2A67" w:rsidRPr="009A4FB7" w:rsidRDefault="00DC2A67" w:rsidP="009A4FB7">
      <w:pPr>
        <w:spacing w:after="0" w:line="240" w:lineRule="auto"/>
        <w:rPr>
          <w:rFonts w:ascii="Arial" w:eastAsia="Times New Roman" w:hAnsi="Arial" w:cs="Arial"/>
          <w:sz w:val="20"/>
          <w:szCs w:val="20"/>
        </w:rPr>
      </w:pPr>
    </w:p>
    <w:p w:rsidR="00DC2A67" w:rsidRPr="009A4FB7" w:rsidRDefault="00DC2A67" w:rsidP="009A4FB7">
      <w:pPr>
        <w:spacing w:after="0" w:line="240" w:lineRule="auto"/>
        <w:rPr>
          <w:rFonts w:ascii="Arial" w:hAnsi="Arial" w:cs="Arial"/>
          <w:sz w:val="20"/>
          <w:szCs w:val="20"/>
        </w:rPr>
      </w:pPr>
    </w:p>
    <w:p w:rsidR="00BE457F" w:rsidRPr="009A4FB7" w:rsidRDefault="00BE457F" w:rsidP="009A4FB7">
      <w:pPr>
        <w:spacing w:after="0" w:line="240" w:lineRule="auto"/>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8"/>
      </w:tblGrid>
      <w:tr w:rsidR="003A5B6D" w:rsidRPr="009A4FB7" w:rsidTr="00D34713">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Редактор:Бадагуев Р.Н.</w:t>
            </w:r>
          </w:p>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Боханский район, с. Тараса,</w:t>
            </w:r>
          </w:p>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Тираж 30 экз.</w:t>
            </w:r>
          </w:p>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9A4FB7">
              <w:rPr>
                <w:rFonts w:ascii="Arial" w:hAnsi="Arial" w:cs="Arial"/>
                <w:sz w:val="20"/>
                <w:szCs w:val="20"/>
              </w:rPr>
              <w:t>28</w:t>
            </w:r>
            <w:r w:rsidRPr="009A4FB7">
              <w:rPr>
                <w:rFonts w:ascii="Arial" w:hAnsi="Arial" w:cs="Arial"/>
                <w:sz w:val="20"/>
                <w:szCs w:val="20"/>
              </w:rPr>
              <w:t>.0</w:t>
            </w:r>
            <w:r w:rsidR="009A4FB7">
              <w:rPr>
                <w:rFonts w:ascii="Arial" w:hAnsi="Arial" w:cs="Arial"/>
                <w:sz w:val="20"/>
                <w:szCs w:val="20"/>
              </w:rPr>
              <w:t>2</w:t>
            </w:r>
            <w:r w:rsidRPr="009A4FB7">
              <w:rPr>
                <w:rFonts w:ascii="Arial" w:hAnsi="Arial" w:cs="Arial"/>
                <w:sz w:val="20"/>
                <w:szCs w:val="20"/>
              </w:rPr>
              <w:t>.20</w:t>
            </w:r>
            <w:r w:rsidR="009A4FB7">
              <w:rPr>
                <w:rFonts w:ascii="Arial" w:hAnsi="Arial" w:cs="Arial"/>
                <w:sz w:val="20"/>
                <w:szCs w:val="20"/>
              </w:rPr>
              <w:t>20</w:t>
            </w:r>
            <w:r w:rsidRPr="009A4FB7">
              <w:rPr>
                <w:rFonts w:ascii="Arial" w:hAnsi="Arial" w:cs="Arial"/>
                <w:sz w:val="20"/>
                <w:szCs w:val="20"/>
              </w:rPr>
              <w:t xml:space="preserve"> г.</w:t>
            </w:r>
          </w:p>
        </w:tc>
      </w:tr>
    </w:tbl>
    <w:p w:rsidR="003A5B6D" w:rsidRPr="009A4FB7" w:rsidRDefault="003A5B6D" w:rsidP="009A4FB7">
      <w:pPr>
        <w:spacing w:after="0" w:line="240" w:lineRule="auto"/>
        <w:rPr>
          <w:rFonts w:ascii="Arial" w:hAnsi="Arial" w:cs="Arial"/>
          <w:sz w:val="20"/>
          <w:szCs w:val="20"/>
        </w:rPr>
      </w:pPr>
    </w:p>
    <w:p w:rsidR="003A5B6D" w:rsidRPr="009A4FB7" w:rsidRDefault="003A5B6D" w:rsidP="009A4FB7">
      <w:pPr>
        <w:spacing w:after="0" w:line="240" w:lineRule="auto"/>
        <w:rPr>
          <w:rFonts w:ascii="Arial" w:hAnsi="Arial" w:cs="Arial"/>
          <w:sz w:val="20"/>
          <w:szCs w:val="20"/>
        </w:rPr>
      </w:pPr>
    </w:p>
    <w:p w:rsidR="003A5B6D" w:rsidRPr="009A4FB7" w:rsidRDefault="003A5B6D" w:rsidP="009A4FB7">
      <w:pPr>
        <w:spacing w:after="0" w:line="240" w:lineRule="auto"/>
        <w:rPr>
          <w:rFonts w:ascii="Arial" w:hAnsi="Arial" w:cs="Arial"/>
          <w:sz w:val="20"/>
          <w:szCs w:val="20"/>
        </w:rPr>
      </w:pPr>
    </w:p>
    <w:p w:rsidR="00C24B0B" w:rsidRPr="009A4FB7" w:rsidRDefault="00C24B0B" w:rsidP="009A4FB7">
      <w:pPr>
        <w:spacing w:after="0" w:line="240" w:lineRule="auto"/>
        <w:rPr>
          <w:rFonts w:ascii="Arial" w:hAnsi="Arial" w:cs="Arial"/>
          <w:sz w:val="20"/>
          <w:szCs w:val="20"/>
        </w:rPr>
      </w:pPr>
    </w:p>
    <w:sectPr w:rsidR="00C24B0B" w:rsidRPr="009A4FB7" w:rsidSect="004F26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5EB" w:rsidRDefault="00E425EB" w:rsidP="009A5E6F">
      <w:pPr>
        <w:spacing w:after="0" w:line="240" w:lineRule="auto"/>
      </w:pPr>
      <w:r>
        <w:separator/>
      </w:r>
    </w:p>
  </w:endnote>
  <w:endnote w:type="continuationSeparator" w:id="1">
    <w:p w:rsidR="00E425EB" w:rsidRDefault="00E425EB" w:rsidP="009A5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5EB" w:rsidRDefault="00E425EB" w:rsidP="009A5E6F">
      <w:pPr>
        <w:spacing w:after="0" w:line="240" w:lineRule="auto"/>
      </w:pPr>
      <w:r>
        <w:separator/>
      </w:r>
    </w:p>
  </w:footnote>
  <w:footnote w:type="continuationSeparator" w:id="1">
    <w:p w:rsidR="00E425EB" w:rsidRDefault="00E425EB" w:rsidP="009A5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67" w:rsidRDefault="00DC2A67" w:rsidP="00D34713">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39C"/>
    <w:multiLevelType w:val="hybridMultilevel"/>
    <w:tmpl w:val="C0FAB1E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307ECD"/>
    <w:multiLevelType w:val="multilevel"/>
    <w:tmpl w:val="A7504DD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40DF5"/>
    <w:multiLevelType w:val="hybridMultilevel"/>
    <w:tmpl w:val="F8043E00"/>
    <w:lvl w:ilvl="0" w:tplc="D1F08280">
      <w:start w:val="1"/>
      <w:numFmt w:val="decimal"/>
      <w:lvlText w:val="%1."/>
      <w:lvlJc w:val="left"/>
      <w:pPr>
        <w:ind w:left="177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E388C"/>
    <w:multiLevelType w:val="multilevel"/>
    <w:tmpl w:val="FF88C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C0CE8"/>
    <w:multiLevelType w:val="multilevel"/>
    <w:tmpl w:val="96141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DA04AB"/>
    <w:multiLevelType w:val="hybridMultilevel"/>
    <w:tmpl w:val="728E200C"/>
    <w:lvl w:ilvl="0" w:tplc="0C5EB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79F7149"/>
    <w:multiLevelType w:val="hybridMultilevel"/>
    <w:tmpl w:val="9DA66692"/>
    <w:lvl w:ilvl="0" w:tplc="6BF283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033CED"/>
    <w:multiLevelType w:val="hybridMultilevel"/>
    <w:tmpl w:val="B65436CA"/>
    <w:lvl w:ilvl="0" w:tplc="6D90A7DA">
      <w:start w:val="1"/>
      <w:numFmt w:val="decimal"/>
      <w:lvlText w:val="%1."/>
      <w:lvlJc w:val="left"/>
      <w:pPr>
        <w:ind w:left="928" w:hanging="360"/>
      </w:pPr>
      <w:rPr>
        <w:rFonts w:eastAsia="Arial"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58A3D4C"/>
    <w:multiLevelType w:val="hybridMultilevel"/>
    <w:tmpl w:val="93A224AC"/>
    <w:lvl w:ilvl="0" w:tplc="D78CB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8BD6213"/>
    <w:multiLevelType w:val="hybridMultilevel"/>
    <w:tmpl w:val="2506E1AE"/>
    <w:lvl w:ilvl="0" w:tplc="30188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6576F8"/>
    <w:multiLevelType w:val="hybridMultilevel"/>
    <w:tmpl w:val="C41CE79E"/>
    <w:lvl w:ilvl="0" w:tplc="0404548A">
      <w:start w:val="1"/>
      <w:numFmt w:val="decimal"/>
      <w:lvlText w:val="%1."/>
      <w:lvlJc w:val="left"/>
      <w:pPr>
        <w:ind w:left="1068" w:hanging="360"/>
      </w:pPr>
      <w:rPr>
        <w:rFonts w:asciiTheme="minorHAnsi" w:hAnsi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abstractNum w:abstractNumId="19">
    <w:nsid w:val="78BC241A"/>
    <w:multiLevelType w:val="hybridMultilevel"/>
    <w:tmpl w:val="5172DFEA"/>
    <w:lvl w:ilvl="0" w:tplc="B9CE990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4553EC"/>
    <w:multiLevelType w:val="hybridMultilevel"/>
    <w:tmpl w:val="5C8A8520"/>
    <w:lvl w:ilvl="0" w:tplc="9A4016DA">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5"/>
  </w:num>
  <w:num w:numId="14">
    <w:abstractNumId w:val="1"/>
  </w:num>
  <w:num w:numId="15">
    <w:abstractNumId w:val="6"/>
  </w:num>
  <w:num w:numId="16">
    <w:abstractNumId w:val="19"/>
  </w:num>
  <w:num w:numId="17">
    <w:abstractNumId w:val="14"/>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7F0D"/>
    <w:rsid w:val="000271BF"/>
    <w:rsid w:val="000435CC"/>
    <w:rsid w:val="00106741"/>
    <w:rsid w:val="00212F59"/>
    <w:rsid w:val="0034224A"/>
    <w:rsid w:val="003A21C6"/>
    <w:rsid w:val="003A5B6D"/>
    <w:rsid w:val="003B61C9"/>
    <w:rsid w:val="004F2657"/>
    <w:rsid w:val="005E0057"/>
    <w:rsid w:val="005E0B0C"/>
    <w:rsid w:val="005E26FA"/>
    <w:rsid w:val="00637F0D"/>
    <w:rsid w:val="0082344C"/>
    <w:rsid w:val="00897209"/>
    <w:rsid w:val="009A4FB7"/>
    <w:rsid w:val="009A5E6F"/>
    <w:rsid w:val="00A53895"/>
    <w:rsid w:val="00B26ECC"/>
    <w:rsid w:val="00BE457F"/>
    <w:rsid w:val="00C24B0B"/>
    <w:rsid w:val="00CA4B4E"/>
    <w:rsid w:val="00D34713"/>
    <w:rsid w:val="00D65057"/>
    <w:rsid w:val="00DC2A67"/>
    <w:rsid w:val="00E006A7"/>
    <w:rsid w:val="00E425EB"/>
    <w:rsid w:val="00EE0F9D"/>
    <w:rsid w:val="00F15FA6"/>
    <w:rsid w:val="00FC1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57"/>
  </w:style>
  <w:style w:type="paragraph" w:styleId="1">
    <w:name w:val="heading 1"/>
    <w:basedOn w:val="a"/>
    <w:next w:val="a"/>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C1CA1"/>
    <w:rPr>
      <w:rFonts w:ascii="Times New Roman" w:eastAsia="Times New Roman" w:hAnsi="Times New Roman" w:cs="Times New Roman"/>
      <w:b/>
      <w:bCs/>
      <w:sz w:val="36"/>
      <w:szCs w:val="36"/>
    </w:rPr>
  </w:style>
  <w:style w:type="character" w:styleId="a4">
    <w:name w:val="Strong"/>
    <w:basedOn w:val="a0"/>
    <w:uiPriority w:val="22"/>
    <w:qFormat/>
    <w:rsid w:val="00FC1CA1"/>
    <w:rPr>
      <w:b/>
      <w:bCs/>
    </w:rPr>
  </w:style>
  <w:style w:type="character" w:styleId="a5">
    <w:name w:val="Hyperlink"/>
    <w:basedOn w:val="a0"/>
    <w:uiPriority w:val="99"/>
    <w:unhideWhenUsed/>
    <w:rsid w:val="00FC1CA1"/>
    <w:rPr>
      <w:color w:val="0000FF"/>
      <w:u w:val="single"/>
    </w:rPr>
  </w:style>
  <w:style w:type="paragraph" w:styleId="a6">
    <w:name w:val="Title"/>
    <w:basedOn w:val="a"/>
    <w:next w:val="a"/>
    <w:link w:val="a7"/>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C1CA1"/>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1"/>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0"/>
    <w:link w:val="7"/>
    <w:uiPriority w:val="9"/>
    <w:semiHidden/>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CA4B4E"/>
    <w:rPr>
      <w:rFonts w:ascii="Times New Roman" w:hAnsi="Times New Roman" w:cs="Times New Roman"/>
      <w:color w:val="000000"/>
      <w:sz w:val="26"/>
      <w:szCs w:val="26"/>
    </w:rPr>
  </w:style>
  <w:style w:type="paragraph" w:customStyle="1" w:styleId="Style7">
    <w:name w:val="Style7"/>
    <w:basedOn w:val="a"/>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a">
    <w:name w:val="header"/>
    <w:basedOn w:val="a"/>
    <w:link w:val="ab"/>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b">
    <w:name w:val="Верхний колонтитул Знак"/>
    <w:basedOn w:val="a0"/>
    <w:link w:val="aa"/>
    <w:uiPriority w:val="99"/>
    <w:rsid w:val="005E0B0C"/>
    <w:rPr>
      <w:rFonts w:ascii="Times New Roman" w:hAnsi="Times New Roman" w:cs="Times New Roman"/>
      <w:sz w:val="20"/>
      <w:szCs w:val="20"/>
    </w:rPr>
  </w:style>
  <w:style w:type="paragraph" w:styleId="21">
    <w:name w:val="Body Text Indent 2"/>
    <w:basedOn w:val="a"/>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E457F"/>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BE45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457F"/>
    <w:rPr>
      <w:rFonts w:ascii="Tahoma" w:hAnsi="Tahoma" w:cs="Tahoma"/>
      <w:sz w:val="16"/>
      <w:szCs w:val="16"/>
    </w:rPr>
  </w:style>
  <w:style w:type="paragraph" w:styleId="ae">
    <w:name w:val="Body Text Indent"/>
    <w:basedOn w:val="a"/>
    <w:link w:val="af"/>
    <w:uiPriority w:val="99"/>
    <w:semiHidden/>
    <w:unhideWhenUsed/>
    <w:rsid w:val="00BE457F"/>
    <w:pPr>
      <w:spacing w:after="120"/>
      <w:ind w:left="283"/>
    </w:pPr>
  </w:style>
  <w:style w:type="character" w:customStyle="1" w:styleId="af">
    <w:name w:val="Основной текст с отступом Знак"/>
    <w:basedOn w:val="a0"/>
    <w:link w:val="ae"/>
    <w:uiPriority w:val="99"/>
    <w:semiHidden/>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0"/>
    <w:rsid w:val="00BE457F"/>
  </w:style>
  <w:style w:type="paragraph" w:styleId="af0">
    <w:name w:val="Body Text"/>
    <w:basedOn w:val="a"/>
    <w:link w:val="af1"/>
    <w:uiPriority w:val="99"/>
    <w:semiHidden/>
    <w:unhideWhenUsed/>
    <w:rsid w:val="00D34713"/>
    <w:pPr>
      <w:spacing w:after="120"/>
    </w:pPr>
  </w:style>
  <w:style w:type="character" w:customStyle="1" w:styleId="af1">
    <w:name w:val="Основной текст Знак"/>
    <w:basedOn w:val="a0"/>
    <w:link w:val="af0"/>
    <w:uiPriority w:val="99"/>
    <w:semiHidden/>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0"/>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0"/>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
    <w:name w:val="Основной текст (3)_"/>
    <w:basedOn w:val="a0"/>
    <w:link w:val="30"/>
    <w:rsid w:val="00D34713"/>
    <w:rPr>
      <w:rFonts w:ascii="Times New Roman" w:eastAsia="Times New Roman" w:hAnsi="Times New Roman" w:cs="Times New Roman"/>
      <w:b/>
      <w:bCs/>
      <w:spacing w:val="7"/>
      <w:shd w:val="clear" w:color="auto" w:fill="FFFFFF"/>
    </w:rPr>
  </w:style>
  <w:style w:type="character" w:customStyle="1" w:styleId="4">
    <w:name w:val="Основной текст (4)_"/>
    <w:basedOn w:val="a0"/>
    <w:link w:val="40"/>
    <w:rsid w:val="00D34713"/>
    <w:rPr>
      <w:rFonts w:ascii="Times New Roman" w:eastAsia="Times New Roman" w:hAnsi="Times New Roman" w:cs="Times New Roman"/>
      <w:b/>
      <w:bCs/>
      <w:i/>
      <w:iCs/>
      <w:spacing w:val="1"/>
      <w:sz w:val="21"/>
      <w:szCs w:val="21"/>
      <w:shd w:val="clear" w:color="auto" w:fill="FFFFFF"/>
    </w:rPr>
  </w:style>
  <w:style w:type="character" w:customStyle="1" w:styleId="af2">
    <w:name w:val="Основной текст_"/>
    <w:basedOn w:val="a0"/>
    <w:link w:val="31"/>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2"/>
    <w:rsid w:val="00D34713"/>
    <w:rPr>
      <w:color w:val="000000"/>
      <w:w w:val="100"/>
      <w:position w:val="0"/>
      <w:u w:val="single"/>
      <w:lang w:val="ru-RU"/>
    </w:rPr>
  </w:style>
  <w:style w:type="paragraph" w:customStyle="1" w:styleId="30">
    <w:name w:val="Основной текст (3)"/>
    <w:basedOn w:val="a"/>
    <w:link w:val="3"/>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0">
    <w:name w:val="Основной текст (4)"/>
    <w:basedOn w:val="a"/>
    <w:link w:val="4"/>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1">
    <w:name w:val="Основной текст3"/>
    <w:basedOn w:val="a"/>
    <w:link w:val="af2"/>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0"/>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
    <w:link w:val="51"/>
    <w:rsid w:val="009A4FB7"/>
    <w:pPr>
      <w:widowControl w:val="0"/>
      <w:shd w:val="clear" w:color="auto" w:fill="FFFFFF"/>
      <w:spacing w:before="3420" w:after="960" w:line="0" w:lineRule="atLeast"/>
      <w:jc w:val="center"/>
    </w:pPr>
    <w:rPr>
      <w:b/>
      <w:bCs/>
      <w:sz w:val="32"/>
      <w:szCs w:val="32"/>
    </w:rPr>
  </w:style>
  <w:style w:type="paragraph" w:styleId="af3">
    <w:name w:val="footer"/>
    <w:basedOn w:val="a"/>
    <w:link w:val="af4"/>
    <w:uiPriority w:val="99"/>
    <w:semiHidden/>
    <w:unhideWhenUsed/>
    <w:rsid w:val="009A4FB7"/>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9A4FB7"/>
  </w:style>
</w:styles>
</file>

<file path=word/webSettings.xml><?xml version="1.0" encoding="utf-8"?>
<w:webSettings xmlns:r="http://schemas.openxmlformats.org/officeDocument/2006/relationships" xmlns:w="http://schemas.openxmlformats.org/wordprocessingml/2006/main">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03D66D2443CBCD43A9DABB20E60C8CB067D72C69198D27F3AE217FD1A21261B718E686A6569E99zE40B" TargetMode="External"/><Relationship Id="rId18" Type="http://schemas.openxmlformats.org/officeDocument/2006/relationships/hyperlink" Target="consultantplus://offline/ref=8F03D66D2443CBCD43A9DABB20E60C8CB067D72C69198D27F3AE217FD1A21261B718E686A6569F9BzE40B" TargetMode="External"/><Relationship Id="rId26" Type="http://schemas.openxmlformats.org/officeDocument/2006/relationships/hyperlink" Target="file:///C:\Users\&#1045;&#1074;&#1075;&#1077;&#1085;&#1080;&#1103;\Downloads\&#1056;&#1077;&#1096;&#1077;&#1085;&#1080;&#1077;%20&#8470;%20182%20&#1086;&#1090;%2027.10.2017%20&#1075;.%20&#1054;%20&#1079;&#1077;&#1084;&#1077;&#1083;&#1100;&#1085;&#1086;&#1084;%20&#1085;&#1072;&#1083;&#1086;&#1075;&#1077;%20&#1085;&#1072;%202018%20&#1075;&#1086;&#1076;.docx" TargetMode="External"/><Relationship Id="rId39" Type="http://schemas.openxmlformats.org/officeDocument/2006/relationships/hyperlink" Target="consultantplus://offline/ref=7B58ABDDEC1293C971940871065347D79DD6A225CBCE7DE04FC64F88D8d8l8E" TargetMode="External"/><Relationship Id="rId21" Type="http://schemas.openxmlformats.org/officeDocument/2006/relationships/hyperlink" Target="consultantplus://offline/ref=8F03D66D2443CBCD43A9DABB20E60C8CB067D72C69198D27F3AE217FD1A21261B718E686A6569E99zE40B" TargetMode="External"/><Relationship Id="rId34" Type="http://schemas.openxmlformats.org/officeDocument/2006/relationships/hyperlink" Target="consultantplus://offline/ref=673B8F9E4E5FFABBA518C539B05A1344170822C07911E2E2B14CAF98DFAF9F96AC9EC1330E97FA293B3D4DF990D9800C8A916DA5CAX26BG" TargetMode="External"/><Relationship Id="rId42" Type="http://schemas.openxmlformats.org/officeDocument/2006/relationships/hyperlink" Target="consultantplus://offline/ref=7B58ABDDEC1293C971940871065347D79DD6A225CBCE7DE04FC64F88D8d8l8E" TargetMode="External"/><Relationship Id="rId47" Type="http://schemas.openxmlformats.org/officeDocument/2006/relationships/hyperlink" Target="consultantplus://offline/ref=7456D0492F11E894CC9C5161FCF780542E9846392E430A0A8653C590FFD99B3C6B89F75B2CD7B0F4QEr3H" TargetMode="External"/><Relationship Id="rId50" Type="http://schemas.openxmlformats.org/officeDocument/2006/relationships/hyperlink" Target="consultantplus://offline/ref=7456D0492F11E894CC9C5161FCF780542E9846392E430A0A8653C590FFD99B3C6B89F75B2CD7B1F2QEr2H" TargetMode="External"/><Relationship Id="rId55" Type="http://schemas.openxmlformats.org/officeDocument/2006/relationships/hyperlink" Target="http://docs.cntd.ru/document/901714433"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www.consultant.ru/document/cons_doc_LAW_28165/404626c621255e12b76d7d661be99292fc859c72/" TargetMode="External"/><Relationship Id="rId20" Type="http://schemas.openxmlformats.org/officeDocument/2006/relationships/hyperlink" Target="consultantplus://offline/ref=8F03D66D2443CBCD43A9DABB20E60C8CB067D72C69198D27F3AE217FD1A21261B718E680zA4EB" TargetMode="External"/><Relationship Id="rId29" Type="http://schemas.openxmlformats.org/officeDocument/2006/relationships/hyperlink" Target="consultantplus://offline/ref=7B58ABDDEC1293C971940871065347D79DD6A225CBCE7DE04FC64F88D8d8l8E" TargetMode="External"/><Relationship Id="rId41" Type="http://schemas.openxmlformats.org/officeDocument/2006/relationships/hyperlink" Target="consultantplus://offline/ref=ABDE84CE15E5E7564083BEFBECDD80EBE63EE9CD45B901A6AC5E296D4C3BB2DC1726559433A8B5DDr144G" TargetMode="External"/><Relationship Id="rId54" Type="http://schemas.openxmlformats.org/officeDocument/2006/relationships/hyperlink" Target="consultantplus://offline/ref=17EF61576C2003A917F6940224659D48E6CCEDE829A4F110FCED0B46460E4C76F9C2F8AF7157CE4DGAs1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03D66D2443CBCD43A9DABB20E60C8CB067D72C69198D27F3AE217FD1A21261B718E682zA47B" TargetMode="External"/><Relationship Id="rId24" Type="http://schemas.openxmlformats.org/officeDocument/2006/relationships/hyperlink" Target="consultantplus://offline/ref=1A1B65406140E8F145791FFE74817EAE39936BD6EA88F4F3FBA8CEB00FF2299A913FA1941956I5DBB" TargetMode="External"/><Relationship Id="rId32" Type="http://schemas.openxmlformats.org/officeDocument/2006/relationships/hyperlink" Target="consultantplus://offline/ref=A06C1259FCAEC34008C5A250C163574AB628BBD50003BF6A594265F26836B548B0679285E36BCC38n3T8E" TargetMode="External"/><Relationship Id="rId37" Type="http://schemas.openxmlformats.org/officeDocument/2006/relationships/hyperlink" Target="consultantplus://offline/ref=A06C1259FCAEC34008C5A250C163574AB629BBD30D04BF6A594265F26836B548B0679285E36BCC38n3T4E" TargetMode="External"/><Relationship Id="rId40" Type="http://schemas.openxmlformats.org/officeDocument/2006/relationships/hyperlink" Target="consultantplus://offline/ref=ABDE84CE15E5E7564083BEFBECDD80EBE63EE9CD45B901A6AC5E296D4C3BB2DC1726559433A8B4DCr149G" TargetMode="External"/><Relationship Id="rId45" Type="http://schemas.openxmlformats.org/officeDocument/2006/relationships/hyperlink" Target="consultantplus://offline/ref=7456D0492F11E894CC9C5161FCF780542E9846392E430A0A8653C590FFD99B3C6B89F75B2CD7B1F2QEr2H" TargetMode="External"/><Relationship Id="rId53" Type="http://schemas.openxmlformats.org/officeDocument/2006/relationships/hyperlink" Target="consultantplus://offline/ref=17EF61576C2003A917F6940224659D48E6CCEDE829A4F110FCED0B46460E4C76F9C2F8AF7157CD4DGAs7B" TargetMode="External"/><Relationship Id="rId58"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yperlink" Target="consultantplus://offline/ref=8F03D66D2443CBCD43A9DABB20E60C8CB067D92C6D138D27F3AE217FD1A21261B718E686A6569999zE43B" TargetMode="External"/><Relationship Id="rId23" Type="http://schemas.openxmlformats.org/officeDocument/2006/relationships/hyperlink" Target="consultantplus://offline/ref=8F03D66D2443CBCD43A9DABB20E60C8CB067D92C6D138D27F3AE217FD1A21261B718E686A6569999zE43B" TargetMode="External"/><Relationship Id="rId28" Type="http://schemas.openxmlformats.org/officeDocument/2006/relationships/hyperlink" Target="consultantplus://offline/ref=7B58ABDDEC1293C971940871065347D79DD6A224CFC77DE04FC64F88D8d8l8E" TargetMode="External"/><Relationship Id="rId36" Type="http://schemas.openxmlformats.org/officeDocument/2006/relationships/hyperlink" Target="consultantplus://offline/ref=A06C1259FCAEC34008C5A250C163574AB528BDDD0301BF6A594265F26836B548B0679285E36BCC38n3T5E" TargetMode="External"/><Relationship Id="rId49" Type="http://schemas.openxmlformats.org/officeDocument/2006/relationships/hyperlink" Target="consultantplus://offline/ref=7456D0492F11E894CC9C5161FCF780542D9145312E4A0A0A8653C590FFD99B3C6B89F75B2CD7B1F4QErCH" TargetMode="External"/><Relationship Id="rId57" Type="http://schemas.openxmlformats.org/officeDocument/2006/relationships/hyperlink" Target="http://docs.cntd.ru/document/901714433" TargetMode="External"/><Relationship Id="rId61" Type="http://schemas.openxmlformats.org/officeDocument/2006/relationships/theme" Target="theme/theme1.xml"/><Relationship Id="rId10" Type="http://schemas.openxmlformats.org/officeDocument/2006/relationships/hyperlink" Target="consultantplus://offline/ref=8F03D66D2443CBCD43A9DABB20E60C8CB067D72C69198D27F3AE217FD1A21261B718E686A6569F9BzE40B" TargetMode="External"/><Relationship Id="rId19" Type="http://schemas.openxmlformats.org/officeDocument/2006/relationships/hyperlink" Target="consultantplus://offline/ref=8F03D66D2443CBCD43A9DABB20E60C8CB067D72C69198D27F3AE217FD1A21261B718E682zA47B" TargetMode="External"/><Relationship Id="rId31" Type="http://schemas.openxmlformats.org/officeDocument/2006/relationships/hyperlink" Target="consultantplus://offline/ref=7B58ABDDEC1293C971940871065347D79DD6A225CBCE7DE04FC64F88D88898A54AC5E8F055E02DAFd5lAE" TargetMode="External"/><Relationship Id="rId44" Type="http://schemas.openxmlformats.org/officeDocument/2006/relationships/hyperlink" Target="http://www.consultant.ru/document/cons_doc_LAW_322886/" TargetMode="External"/><Relationship Id="rId52" Type="http://schemas.openxmlformats.org/officeDocument/2006/relationships/hyperlink" Target="consultantplus://offline/ref=17EF61576C2003A917F6940224659D48E6CCEDE829A4F110FCED0B46460E4C76F9C2F8AF7157CE47GAs9B"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F03D66D2443CBCD43A9DABB20E60C8CB067D72C69198D27F3AE217FD1A21261B718E68EA1z544B" TargetMode="External"/><Relationship Id="rId14" Type="http://schemas.openxmlformats.org/officeDocument/2006/relationships/hyperlink" Target="consultantplus://offline/ref=8F03D66D2443CBCD43A9DABB20E60C8CB067D92C6D138D27F3AE217FD1A21261B718E686A6569E99zE48B" TargetMode="External"/><Relationship Id="rId22" Type="http://schemas.openxmlformats.org/officeDocument/2006/relationships/hyperlink" Target="consultantplus://offline/ref=8F03D66D2443CBCD43A9DABB20E60C8CB067D92C6D138D27F3AE217FD1A21261B718E686A6569E99zE48B" TargetMode="External"/><Relationship Id="rId27" Type="http://schemas.openxmlformats.org/officeDocument/2006/relationships/hyperlink" Target="consultantplus://offline/ref=7B58ABDDEC1293C971940871065347D79DD6A225CBCE7DE04FC64F88D8d8l8E" TargetMode="External"/><Relationship Id="rId30" Type="http://schemas.openxmlformats.org/officeDocument/2006/relationships/hyperlink" Target="consultantplus://offline/ref=7B58ABDDEC1293C971940871065347D79DD6A225CBCE7DE04FC64F88D88898A54AC5E8F054dEl9E" TargetMode="External"/><Relationship Id="rId35" Type="http://schemas.openxmlformats.org/officeDocument/2006/relationships/hyperlink" Target="consultantplus://offline/ref=A06C1259FCAEC34008C5A250C163574AB528BED40608BF6A594265F26836B548B0679287E5n6T9E" TargetMode="External"/><Relationship Id="rId43" Type="http://schemas.openxmlformats.org/officeDocument/2006/relationships/hyperlink" Target="http://www.consultant.ru/document/cons_doc_LAW_329368/907e696968a1aa8800098b2d5c7d87c3c22a55a2/" TargetMode="External"/><Relationship Id="rId48" Type="http://schemas.openxmlformats.org/officeDocument/2006/relationships/hyperlink" Target="consultantplus://offline/ref=7456D0492F11E894CC9C5161FCF780542E9846392E430A0A8653C590FFD99B3C6B89F75B2CD7B1F2QEr2H" TargetMode="External"/><Relationship Id="rId56" Type="http://schemas.openxmlformats.org/officeDocument/2006/relationships/hyperlink" Target="http://docs.cntd.ru/document/494306585" TargetMode="External"/><Relationship Id="rId8" Type="http://schemas.openxmlformats.org/officeDocument/2006/relationships/image" Target="media/image2.wmf"/><Relationship Id="rId51" Type="http://schemas.openxmlformats.org/officeDocument/2006/relationships/hyperlink" Target="consultantplus://offline/ref=2C4CD1C47E391AA5B45B30E417F1CAD316C33AC84FFD9BB26490BD81FBm2QCI" TargetMode="External"/><Relationship Id="rId3" Type="http://schemas.openxmlformats.org/officeDocument/2006/relationships/settings" Target="settings.xml"/><Relationship Id="rId12" Type="http://schemas.openxmlformats.org/officeDocument/2006/relationships/hyperlink" Target="consultantplus://offline/ref=8F03D66D2443CBCD43A9DABB20E60C8CB067D72C69198D27F3AE217FD1A21261B718E680zA4EB" TargetMode="External"/><Relationship Id="rId17" Type="http://schemas.openxmlformats.org/officeDocument/2006/relationships/hyperlink" Target="consultantplus://offline/ref=8F03D66D2443CBCD43A9DABB20E60C8CB067D72C69198D27F3AE217FD1A21261B718E68EA1z544B" TargetMode="External"/><Relationship Id="rId25" Type="http://schemas.openxmlformats.org/officeDocument/2006/relationships/hyperlink" Target="consultantplus://offline/ref=AD5ABD7A40597B99C7D404ECADCA5B27A91D9E3678DEFCA10AC1FE66E768676E6AD312FE735AU3BDI" TargetMode="External"/><Relationship Id="rId33" Type="http://schemas.openxmlformats.org/officeDocument/2006/relationships/hyperlink" Target="consultantplus://offline/ref=A06C1259FCAEC34008C5A250C163574AB528BDDD0301BF6A594265F26836B548B0679285E36BCC38n3T5E" TargetMode="External"/><Relationship Id="rId38" Type="http://schemas.openxmlformats.org/officeDocument/2006/relationships/hyperlink" Target="consultantplus://offline/ref=7B58ABDDEC1293C971940871065347D79DD6A22DCDC77DE04FC64F88D8d8l8E" TargetMode="External"/><Relationship Id="rId46" Type="http://schemas.openxmlformats.org/officeDocument/2006/relationships/hyperlink" Target="consultantplus://offline/ref=7456D0492F11E894CC9C5161FCF780542E9846392E430A0A8653C590FFD99B3C6B89F75B2CD7B0FAQEr2H"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76</Pages>
  <Words>25991</Words>
  <Characters>148152</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РодионНик</cp:lastModifiedBy>
  <cp:revision>12</cp:revision>
  <cp:lastPrinted>2019-09-24T12:57:00Z</cp:lastPrinted>
  <dcterms:created xsi:type="dcterms:W3CDTF">2019-09-26T23:23:00Z</dcterms:created>
  <dcterms:modified xsi:type="dcterms:W3CDTF">2020-03-05T06:53:00Z</dcterms:modified>
</cp:coreProperties>
</file>