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2" w:rsidRDefault="00660E82" w:rsidP="00660E8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2" w:rsidRDefault="00D25A4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07.04.</w:t>
      </w:r>
      <w:r w:rsidR="00033C40">
        <w:rPr>
          <w:rFonts w:ascii="Times New Roman" w:hAnsi="Times New Roman" w:cs="Times New Roman"/>
          <w:sz w:val="28"/>
        </w:rPr>
        <w:t>2015</w:t>
      </w:r>
      <w:r w:rsidR="00660E82">
        <w:rPr>
          <w:rFonts w:ascii="Times New Roman" w:hAnsi="Times New Roman" w:cs="Times New Roman"/>
          <w:sz w:val="28"/>
        </w:rPr>
        <w:t>г.</w:t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BB6B1A">
        <w:rPr>
          <w:rFonts w:ascii="Times New Roman" w:hAnsi="Times New Roman" w:cs="Times New Roman"/>
          <w:sz w:val="28"/>
        </w:rPr>
        <w:tab/>
      </w:r>
      <w:r w:rsidR="00BB6B1A">
        <w:rPr>
          <w:rFonts w:ascii="Times New Roman" w:hAnsi="Times New Roman" w:cs="Times New Roman"/>
          <w:sz w:val="28"/>
        </w:rPr>
        <w:tab/>
      </w:r>
      <w:r w:rsidR="00BB6B1A">
        <w:rPr>
          <w:rFonts w:ascii="Times New Roman" w:hAnsi="Times New Roman" w:cs="Times New Roman"/>
          <w:sz w:val="28"/>
        </w:rPr>
        <w:tab/>
      </w:r>
      <w:r w:rsidR="00BB6B1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№ 65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месячника санитарной очистки и благоустройства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0E82" w:rsidRDefault="00660E82" w:rsidP="0066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30.03.1999 N 52-ФЗ "О санитарно-эпидемиологическом благополучии населения", Федерального закона от 06.10.2003 N 131-ФЗ "Об общих принципах организации местного самоуправления в Российской Федерации", в соответствии с Правилами благоустройства и содержания территории городского поселения Тайтурского муниципального образования, утвержденными Решением Думы Тайтурского муниципального образования № 103 от 25.03.2009г., руководствуясь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bookmarkEnd w:id="1"/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sz w:val="28"/>
          <w:szCs w:val="28"/>
        </w:rPr>
        <w:t>1. Организовать на территории городского поселения Тайтурского муниципального образования с 1</w:t>
      </w:r>
      <w:r w:rsidR="00033C40">
        <w:rPr>
          <w:rFonts w:ascii="Times New Roman" w:hAnsi="Times New Roman" w:cs="Times New Roman"/>
          <w:sz w:val="28"/>
          <w:szCs w:val="28"/>
        </w:rPr>
        <w:t>5 апреля по 15 мая 2015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проведение месячника по санитарной очистке и благоустройству территорий населенных пунктов. </w:t>
      </w:r>
    </w:p>
    <w:p w:rsidR="00033C40" w:rsidRDefault="00033C40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период с 23 по 24 апреля </w:t>
      </w:r>
      <w:r w:rsidR="00660E82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bookmarkStart w:id="3" w:name="sub_23"/>
      <w:r>
        <w:rPr>
          <w:rFonts w:ascii="Times New Roman" w:hAnsi="Times New Roman" w:cs="Times New Roman"/>
          <w:sz w:val="28"/>
          <w:szCs w:val="28"/>
        </w:rPr>
        <w:t>субботников.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проведению месячника санитарной очистки и благоустройства (приложение № 1).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"/>
      <w:bookmarkEnd w:id="3"/>
      <w:r>
        <w:rPr>
          <w:rFonts w:ascii="Times New Roman" w:hAnsi="Times New Roman" w:cs="Times New Roman"/>
          <w:sz w:val="28"/>
          <w:szCs w:val="28"/>
        </w:rPr>
        <w:t xml:space="preserve">4. Специалистам администрации </w:t>
      </w:r>
      <w:proofErr w:type="gramStart"/>
      <w:r w:rsidR="004A3CF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A3CF2">
        <w:rPr>
          <w:rFonts w:ascii="Times New Roman" w:hAnsi="Times New Roman" w:cs="Times New Roman"/>
          <w:sz w:val="28"/>
          <w:szCs w:val="28"/>
        </w:rPr>
        <w:t>орней М.А</w:t>
      </w:r>
      <w:r>
        <w:rPr>
          <w:rFonts w:ascii="Times New Roman" w:hAnsi="Times New Roman" w:cs="Times New Roman"/>
          <w:sz w:val="28"/>
          <w:szCs w:val="28"/>
        </w:rPr>
        <w:t xml:space="preserve">., Соболевой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информирование населения  о проведении месячника;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субботников по очистке территории кладбищ;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сотрудничество с административной комиссией для  привлечения к административной ответственности граждан и юридических лиц за правонарушения в сфере благоустройства;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"/>
      <w:bookmarkEnd w:id="4"/>
      <w:r>
        <w:rPr>
          <w:rFonts w:ascii="Times New Roman" w:hAnsi="Times New Roman" w:cs="Times New Roman"/>
          <w:sz w:val="28"/>
          <w:szCs w:val="28"/>
        </w:rPr>
        <w:t xml:space="preserve">- организовать работы по установке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аншлагов о запрещении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  <w:proofErr w:type="gramEnd"/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5"/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и</w:t>
      </w:r>
      <w:r w:rsidR="00033C40">
        <w:rPr>
          <w:rFonts w:ascii="Times New Roman" w:hAnsi="Times New Roman" w:cs="Times New Roman"/>
          <w:sz w:val="28"/>
          <w:szCs w:val="28"/>
        </w:rPr>
        <w:t>меющим грузовой транспорт (ООО УК Тайтурка</w:t>
      </w:r>
      <w:r>
        <w:rPr>
          <w:rFonts w:ascii="Times New Roman" w:hAnsi="Times New Roman" w:cs="Times New Roman"/>
          <w:sz w:val="28"/>
          <w:szCs w:val="28"/>
        </w:rPr>
        <w:t>, ИП Буяков,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Иркутскагроснаб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ВРП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СХОАО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ОПХ Петровское отделение Кочерикова) обеспечить предоставление автотранспорта для сбора и вывоза мусора с общепоселковых территорий по заявке администрации Тайтурского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ичный грузовой транспорт по согласованию с владельцами).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дире</w:t>
      </w:r>
      <w:r w:rsidR="00033C40">
        <w:rPr>
          <w:rFonts w:ascii="Times New Roman" w:hAnsi="Times New Roman" w:cs="Times New Roman"/>
          <w:sz w:val="28"/>
          <w:szCs w:val="28"/>
        </w:rPr>
        <w:t>ктору управляющей компаний ООО УК «Тайтурка»  Ерохину А.Н.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разъяснительные работы с жителями частного сектора по заключению договоров на сбор и вывоз ТБО;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проведения месячника организовать вывоз отходов с территории жилой зоны и мест сбора отходов организаций, заключивших договоры с ООО </w:t>
      </w:r>
      <w:r w:rsidR="00033C40"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C40">
        <w:rPr>
          <w:rFonts w:ascii="Times New Roman" w:hAnsi="Times New Roman" w:cs="Times New Roman"/>
          <w:sz w:val="28"/>
          <w:szCs w:val="28"/>
        </w:rPr>
        <w:t>Тайтурка</w:t>
      </w:r>
      <w:r>
        <w:rPr>
          <w:rFonts w:ascii="Times New Roman" w:hAnsi="Times New Roman" w:cs="Times New Roman"/>
          <w:sz w:val="28"/>
          <w:szCs w:val="28"/>
        </w:rPr>
        <w:t>» по усиленному режиму работы, обеспечить своевременную выгрузку контейнеров;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санитарной очистке придомовых территорий, подвалов, чердаков многоквартирных жилых домов;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контейнерных площадок, дезинфекцию контейнеров;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широкую разъяснительную и организационную работу по привлечению населения к уборке дворовых территорий многоквартирных домов.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руководителям организаций, предпринимателям   гражданам, производившим земляные работы на подземных инженерных коммуникациях в осенне-зимний период 201</w:t>
      </w:r>
      <w:r w:rsidR="00033C40">
        <w:rPr>
          <w:rFonts w:ascii="Times New Roman" w:hAnsi="Times New Roman" w:cs="Times New Roman"/>
          <w:sz w:val="28"/>
          <w:szCs w:val="28"/>
        </w:rPr>
        <w:t>4-2015</w:t>
      </w:r>
      <w:r>
        <w:rPr>
          <w:rFonts w:ascii="Times New Roman" w:hAnsi="Times New Roman" w:cs="Times New Roman"/>
          <w:sz w:val="28"/>
          <w:szCs w:val="28"/>
        </w:rPr>
        <w:t xml:space="preserve"> года, провести работы по восстановлению разрушенных объектов благоустройства и устранению просадок грунта и дорожного полотна. </w:t>
      </w:r>
    </w:p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Руководителям предприятий и учреждений всех форм собственности:</w:t>
      </w:r>
    </w:p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принять участие в месячнике санитарной очистки и благоустройства;   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уборку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smartTag w:uri="urn:schemas-microsoft-com:office:smarttags" w:element="metricconverter">
          <w:smartTagPr>
            <w:attr w:name="ProductID" w:val="10 м"/>
          </w:smartTagPr>
          <w:r>
            <w:rPr>
              <w:rFonts w:ascii="Times New Roman" w:hAnsi="Times New Roman" w:cs="Times New Roman"/>
              <w:sz w:val="28"/>
              <w:szCs w:val="28"/>
            </w:rPr>
            <w:t>10 м</w:t>
          </w:r>
        </w:smartTag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вывозку    мусора производить на полигон ТБ</w:t>
      </w:r>
      <w:r w:rsidR="00033C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произвести благоустройство прилегающих территорий: озеленение, побелка деревьев,  установка и покраска скамеек и урн, освещение прилегающих территорий, привести в порядок фасады зданий (очистка от объявлений и покраска).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Руководителям учреждений образования, здравоохранения, культуры  и спорта Тайтурского МО организовать работы по проведению санитарной очистки и восстановлению благоустройства закрепленных территорий.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Директорам образовательных учреждений Тайтурского МО привлекать к активному участию в месячнике учащихся.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>
        <w:rPr>
          <w:rFonts w:ascii="Times New Roman" w:hAnsi="Times New Roman" w:cs="Times New Roman"/>
          <w:sz w:val="28"/>
          <w:szCs w:val="28"/>
        </w:rPr>
        <w:t>1</w:t>
      </w:r>
      <w:bookmarkStart w:id="7" w:name="sub_11"/>
      <w:bookmarkEnd w:id="6"/>
      <w:r>
        <w:rPr>
          <w:rFonts w:ascii="Times New Roman" w:hAnsi="Times New Roman" w:cs="Times New Roman"/>
          <w:sz w:val="28"/>
          <w:szCs w:val="28"/>
        </w:rPr>
        <w:t>1. Рекомендовать владельцам и нанимателям жилых домов: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надлежащее санитарное состояние территорию домовладений;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прилегающие территории от строительного и бытового мусора, металлического лома;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выноса бытового мусора в неустановленные для этих целей места;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 xml:space="preserve">12. </w:t>
      </w:r>
      <w:bookmarkEnd w:id="8"/>
      <w:r>
        <w:rPr>
          <w:rFonts w:ascii="Times New Roman" w:hAnsi="Times New Roman" w:cs="Times New Roman"/>
          <w:sz w:val="28"/>
          <w:szCs w:val="28"/>
        </w:rPr>
        <w:t>Рекомендовать председателю садоводческого объединения «Лесник» - Суворову В.</w:t>
      </w:r>
      <w:r w:rsidR="004A3CF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и владельцам гаражей, расположенным в р.п. Тайтурка в районе улиц Победы, Мичурина, Томсона, Пеньковского: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надлежащий санитарный порядок на закрепленной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ликвидировать несанкционированные свалки на прилегающей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вывоз мусора на полигон бытовых отходов.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>
        <w:rPr>
          <w:rFonts w:ascii="Times New Roman" w:hAnsi="Times New Roman" w:cs="Times New Roman"/>
          <w:sz w:val="28"/>
          <w:szCs w:val="28"/>
        </w:rPr>
        <w:t xml:space="preserve">13. </w:t>
      </w:r>
      <w:bookmarkEnd w:id="9"/>
      <w:r>
        <w:rPr>
          <w:rFonts w:ascii="Times New Roman" w:hAnsi="Times New Roman" w:cs="Times New Roman"/>
          <w:sz w:val="28"/>
          <w:szCs w:val="28"/>
        </w:rPr>
        <w:t>Руководителям предприятий информацию о проведении месячника по санитарной очистке предоставить в администрацию городского поселе</w:t>
      </w:r>
      <w:r w:rsidR="00420A66">
        <w:rPr>
          <w:rFonts w:ascii="Times New Roman" w:hAnsi="Times New Roman" w:cs="Times New Roman"/>
          <w:sz w:val="28"/>
          <w:szCs w:val="28"/>
        </w:rPr>
        <w:t>ния Тайтурского МО до 15.05.2015</w:t>
      </w:r>
      <w:r>
        <w:rPr>
          <w:rFonts w:ascii="Times New Roman" w:hAnsi="Times New Roman" w:cs="Times New Roman"/>
          <w:sz w:val="28"/>
          <w:szCs w:val="28"/>
        </w:rPr>
        <w:t>г. Специалисту администрации Соболевой Е.Н. подвес</w:t>
      </w:r>
      <w:r w:rsidR="00420A66">
        <w:rPr>
          <w:rFonts w:ascii="Times New Roman" w:hAnsi="Times New Roman" w:cs="Times New Roman"/>
          <w:sz w:val="28"/>
          <w:szCs w:val="28"/>
        </w:rPr>
        <w:t>ти итоги месячника до 20.05.2015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11" w:name="sub_16"/>
      <w:bookmarkEnd w:id="10"/>
      <w:r>
        <w:rPr>
          <w:rFonts w:ascii="Times New Roman" w:hAnsi="Times New Roman" w:cs="Times New Roman"/>
          <w:sz w:val="28"/>
          <w:szCs w:val="28"/>
        </w:rPr>
        <w:t>Ответственность за исполнение постановления возложить на специалистов администрации</w:t>
      </w:r>
      <w:r w:rsidR="004A3CF2">
        <w:rPr>
          <w:rFonts w:ascii="Times New Roman" w:hAnsi="Times New Roman" w:cs="Times New Roman"/>
          <w:sz w:val="28"/>
          <w:szCs w:val="28"/>
        </w:rPr>
        <w:t xml:space="preserve"> Корней М.А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Рожицыну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И.Д., Соболеву Е.Н.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Контроль и координацию проведения месячника по санитарной очистке территории оставляю за собой.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bookmarkStart w:id="12" w:name="sub_17"/>
      <w:bookmarkEnd w:id="11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bookmarkEnd w:id="12"/>
      <w:r>
        <w:rPr>
          <w:rFonts w:ascii="Times New Roman" w:hAnsi="Times New Roman" w:cs="Times New Roman"/>
          <w:sz w:val="28"/>
          <w:szCs w:val="28"/>
        </w:rPr>
        <w:t>«Новости».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82" w:rsidRDefault="00420A6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0E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</w:t>
      </w:r>
      <w:r w:rsidR="00420A66">
        <w:rPr>
          <w:rFonts w:ascii="Times New Roman" w:hAnsi="Times New Roman" w:cs="Times New Roman"/>
          <w:sz w:val="28"/>
          <w:szCs w:val="28"/>
        </w:rPr>
        <w:t xml:space="preserve">                      Е.А. Артёмов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администрации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Тайтурского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660E82" w:rsidRDefault="00420A66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   </w:t>
      </w:r>
      <w:r w:rsidR="00BB6B1A">
        <w:rPr>
          <w:rFonts w:ascii="Times New Roman" w:hAnsi="Times New Roman" w:cs="Times New Roman"/>
          <w:b/>
        </w:rPr>
        <w:t>65</w:t>
      </w:r>
      <w:r>
        <w:rPr>
          <w:rFonts w:ascii="Times New Roman" w:hAnsi="Times New Roman" w:cs="Times New Roman"/>
          <w:b/>
        </w:rPr>
        <w:t xml:space="preserve">    от          </w:t>
      </w:r>
      <w:r w:rsidR="00BB6B1A">
        <w:rPr>
          <w:rFonts w:ascii="Times New Roman" w:hAnsi="Times New Roman" w:cs="Times New Roman"/>
          <w:b/>
        </w:rPr>
        <w:t>07.04.</w:t>
      </w:r>
      <w:r>
        <w:rPr>
          <w:rFonts w:ascii="Times New Roman" w:hAnsi="Times New Roman" w:cs="Times New Roman"/>
          <w:b/>
        </w:rPr>
        <w:t>2015</w:t>
      </w:r>
      <w:r w:rsidR="00660E82">
        <w:rPr>
          <w:rFonts w:ascii="Times New Roman" w:hAnsi="Times New Roman" w:cs="Times New Roman"/>
          <w:b/>
        </w:rPr>
        <w:t>г.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проведению месячника санитарной очистки и благоустройства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Тайтурском муниципальном </w:t>
      </w:r>
      <w:proofErr w:type="gramStart"/>
      <w:r>
        <w:rPr>
          <w:rFonts w:ascii="Times New Roman" w:hAnsi="Times New Roman" w:cs="Times New Roman"/>
          <w:b/>
        </w:rPr>
        <w:t>образовании</w:t>
      </w:r>
      <w:proofErr w:type="gramEnd"/>
      <w:r>
        <w:rPr>
          <w:rFonts w:ascii="Times New Roman" w:hAnsi="Times New Roman" w:cs="Times New Roman"/>
          <w:b/>
        </w:rPr>
        <w:t>.</w:t>
      </w:r>
    </w:p>
    <w:tbl>
      <w:tblPr>
        <w:tblStyle w:val="a5"/>
        <w:tblW w:w="0" w:type="auto"/>
        <w:tblLook w:val="01E0"/>
      </w:tblPr>
      <w:tblGrid>
        <w:gridCol w:w="624"/>
        <w:gridCol w:w="4220"/>
        <w:gridCol w:w="2989"/>
        <w:gridCol w:w="1738"/>
      </w:tblGrid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:rsidR="00660E82" w:rsidRDefault="00660E82">
            <w:r>
              <w:t xml:space="preserve">- собрание старост улиц, </w:t>
            </w:r>
          </w:p>
          <w:p w:rsidR="00660E82" w:rsidRDefault="00660E82">
            <w:r>
              <w:t xml:space="preserve">- объявления, листовки, </w:t>
            </w:r>
          </w:p>
          <w:p w:rsidR="00660E82" w:rsidRDefault="00660E82">
            <w:r>
              <w:t>- письма руководителям предприятий.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4A3CF2">
            <w:pPr>
              <w:jc w:val="center"/>
            </w:pPr>
            <w:r>
              <w:t xml:space="preserve">Специалисты администрации Соболева Е. Н., </w:t>
            </w:r>
            <w:r w:rsidR="004A3CF2">
              <w:t xml:space="preserve">Корней М.А., </w:t>
            </w:r>
            <w:proofErr w:type="spellStart"/>
            <w:r>
              <w:t>Рожицына</w:t>
            </w:r>
            <w:proofErr w:type="spellEnd"/>
            <w:r>
              <w:t xml:space="preserve"> И.Д.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Default="00420A66">
            <w:pPr>
              <w:jc w:val="center"/>
            </w:pPr>
            <w:r>
              <w:t>Апрель 2015</w:t>
            </w:r>
            <w:r w:rsidR="00660E82">
              <w:t>г.</w:t>
            </w:r>
          </w:p>
          <w:p w:rsidR="00660E82" w:rsidRDefault="00660E82">
            <w:pPr>
              <w:jc w:val="center"/>
            </w:pPr>
          </w:p>
          <w:p w:rsidR="00660E82" w:rsidRDefault="00660E82"/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придомовых территорий и территорий, прилегающих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Жители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Апрель-май 2015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территорий предприятий  и учреждений и прилегающих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Руководители предприятий и учреждений, частные предприниматели.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Апрель-май 2015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Ремонт и дезинфекция мусоросборников, площадок для мусоросборников, побелка контейнеров.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ООО УК «Тайтурка</w:t>
            </w:r>
            <w:r w:rsidR="00660E82"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Апрель- май 2015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Приведение в порядок выгребных ям, надворных туалетов в муниципальном жилищном фонде п. Тайтурка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ООО «УК «Теплосервис»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Апрель-май </w:t>
            </w:r>
            <w:r w:rsidR="00420A66">
              <w:t>2015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Изготовление и установка аншлагов «Свалка мусора запрещена!»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420A66">
            <w:pPr>
              <w:jc w:val="center"/>
            </w:pPr>
            <w:r>
              <w:t>Апрель-май 201</w:t>
            </w:r>
            <w:r w:rsidR="00420A66">
              <w:t>5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Ликвидация стихийных свалок в черте населенных пунктов Тайтурского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предприятия ЖКХ, предприятия, ЧП по согласованию, жители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май 2015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берегов рек от бытового мусора (Тайтурка, Буреть, Холмушино)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Школы МО, жители.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Май 2015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Специалисты администрации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В течение месяца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Проведение субботника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руководители предприятий и учреждений.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23-24 апреля 2015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территории кладбищ. Проведение субботника.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п. Тайтурка- специалист администрации Соболева Е.Н., д</w:t>
            </w:r>
            <w:proofErr w:type="gramStart"/>
            <w:r>
              <w:t>.Б</w:t>
            </w:r>
            <w:proofErr w:type="gramEnd"/>
            <w:r>
              <w:t xml:space="preserve">уреть и д. Кочерикова- спец. администрации </w:t>
            </w:r>
            <w:r w:rsidR="004A3CF2">
              <w:t>Корней М.А.</w:t>
            </w:r>
          </w:p>
          <w:p w:rsidR="00660E82" w:rsidRDefault="00660E82">
            <w:pPr>
              <w:jc w:val="center"/>
            </w:pPr>
            <w:r>
              <w:t>с. Холмушин</w:t>
            </w:r>
            <w:proofErr w:type="gramStart"/>
            <w:r>
              <w:t>о-</w:t>
            </w:r>
            <w:proofErr w:type="gramEnd"/>
            <w:r>
              <w:t xml:space="preserve"> спец. администрации </w:t>
            </w:r>
            <w:proofErr w:type="spellStart"/>
            <w:r>
              <w:t>Рожицына</w:t>
            </w:r>
            <w:proofErr w:type="spellEnd"/>
            <w:r>
              <w:t xml:space="preserve"> И. Д. Жители населенных пунктов, руководители организаций, ЧП.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в период с 20.04. по 20.05.2015</w:t>
            </w:r>
            <w:r w:rsidR="00660E82">
              <w:t>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от мусора сквера Победы, памятников, погибшим односельчанам (Тайтурка, Холмушино, Буреть). Побелка бордюров, ремонт и покраска памятников.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школы МО, Совет Ветеранов, Женсовет.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Апрель 2015</w:t>
            </w:r>
            <w:r w:rsidR="00660E82">
              <w:t>г.</w:t>
            </w:r>
          </w:p>
        </w:tc>
      </w:tr>
    </w:tbl>
    <w:p w:rsidR="00660E82" w:rsidRDefault="00660E82" w:rsidP="00660E82">
      <w:pPr>
        <w:spacing w:after="0" w:line="240" w:lineRule="auto"/>
        <w:rPr>
          <w:rFonts w:ascii="Times New Roman" w:hAnsi="Times New Roman" w:cs="Times New Roman"/>
        </w:rPr>
      </w:pPr>
    </w:p>
    <w:p w:rsidR="00660E82" w:rsidRDefault="00660E82" w:rsidP="00660E82"/>
    <w:p w:rsidR="00770370" w:rsidRDefault="00770370"/>
    <w:sectPr w:rsidR="00770370" w:rsidSect="00D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E82"/>
    <w:rsid w:val="00033C40"/>
    <w:rsid w:val="000C7BB1"/>
    <w:rsid w:val="00407272"/>
    <w:rsid w:val="00420A66"/>
    <w:rsid w:val="004A3CF2"/>
    <w:rsid w:val="00660E82"/>
    <w:rsid w:val="00770370"/>
    <w:rsid w:val="00A47554"/>
    <w:rsid w:val="00BB6B1A"/>
    <w:rsid w:val="00D25A46"/>
    <w:rsid w:val="00DD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60E8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66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dcterms:created xsi:type="dcterms:W3CDTF">2014-03-27T05:31:00Z</dcterms:created>
  <dcterms:modified xsi:type="dcterms:W3CDTF">2015-04-23T08:47:00Z</dcterms:modified>
</cp:coreProperties>
</file>