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C3AB1" w:rsidRPr="000C3AB1" w:rsidTr="003703F6">
        <w:trPr>
          <w:trHeight w:val="2552"/>
        </w:trPr>
        <w:tc>
          <w:tcPr>
            <w:tcW w:w="9356" w:type="dxa"/>
          </w:tcPr>
          <w:p w:rsidR="000C3AB1" w:rsidRPr="000C3AB1" w:rsidRDefault="00100756" w:rsidP="00100756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с и й с к а я </w:t>
            </w:r>
            <w:r w:rsidR="00F61684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</w:t>
            </w:r>
            <w:r w:rsidR="000C3AB1" w:rsidRPr="000C3AB1"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Ф е д е р а ц и я</w:t>
            </w:r>
          </w:p>
          <w:p w:rsidR="000C3AB1" w:rsidRPr="000C3AB1" w:rsidRDefault="00100756" w:rsidP="000C3AB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Иркутская </w:t>
            </w:r>
            <w:r w:rsidR="000C3AB1" w:rsidRPr="000C3AB1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область</w:t>
            </w:r>
          </w:p>
          <w:p w:rsidR="002C0A86" w:rsidRDefault="002C0A86" w:rsidP="000C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</w:t>
            </w:r>
            <w:r w:rsidR="0010075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</w:t>
            </w:r>
            <w:r w:rsidR="00B2024E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Иркутской области</w:t>
            </w:r>
          </w:p>
          <w:p w:rsidR="000C3AB1" w:rsidRDefault="002C0A86" w:rsidP="000C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2C0A86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 ИРКУТСКОЙ ОБЛАСТИ</w:t>
            </w:r>
          </w:p>
          <w:p w:rsidR="002C0A86" w:rsidRPr="000C3AB1" w:rsidRDefault="002C0A86" w:rsidP="000C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C3AB1" w:rsidRPr="000C3AB1" w:rsidRDefault="000C3AB1" w:rsidP="000C3AB1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0C3AB1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C3AB1" w:rsidRPr="000C3AB1" w:rsidRDefault="000C3AB1" w:rsidP="000C3AB1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3AB1" w:rsidRPr="000C3AB1" w:rsidRDefault="000C3AB1" w:rsidP="000C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C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1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6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C3AB1" w:rsidRPr="000C3AB1" w:rsidRDefault="000C3AB1" w:rsidP="000C3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AB1" w:rsidRDefault="000C3AB1" w:rsidP="00F61684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муниципального учреждения</w:t>
      </w:r>
    </w:p>
    <w:p w:rsidR="00382C98" w:rsidRDefault="00F61684" w:rsidP="00F61684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образования»</w:t>
      </w:r>
    </w:p>
    <w:p w:rsidR="00382C98" w:rsidRDefault="00382C98" w:rsidP="00382C98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4C3" w:rsidRDefault="00C364C3" w:rsidP="00C364C3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статьями 61, 62, 63, 64 Гражданского кодекса Российской Федерации, </w:t>
      </w:r>
      <w:r w:rsidRPr="005E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E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5E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3B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20 марта 2025 года № 33-Ф3 </w:t>
      </w:r>
      <w:r w:rsidRPr="005E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августа 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2001 года № 129-ФЗ «О государственной регистрации юридических лиц и индивидуальных предпринимателей»,</w:t>
      </w:r>
      <w:r w:rsidRPr="00A8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</w:t>
      </w:r>
      <w:r w:rsidRPr="005E2C73">
        <w:rPr>
          <w:rFonts w:ascii="Times New Roman" w:eastAsia="Times New Roman" w:hAnsi="Times New Roman" w:cs="Times New Roman"/>
          <w:sz w:val="24"/>
          <w:szCs w:val="24"/>
        </w:rPr>
        <w:t xml:space="preserve"> Тайшетского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округа Иркутской области</w:t>
      </w:r>
    </w:p>
    <w:p w:rsidR="005E2C73" w:rsidRPr="00382C98" w:rsidRDefault="005E2C73" w:rsidP="004C5DF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5E2C73" w:rsidP="00920CA2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382C98" w:rsidRPr="00382C98" w:rsidRDefault="00382C98" w:rsidP="004C5DF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Ликвидировать </w:t>
      </w:r>
      <w:r w:rsidR="005E2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учреждение </w:t>
      </w:r>
      <w:r w:rsidR="00F6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2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(ОГРН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6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53815025021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ИНН/КПП </w:t>
      </w:r>
      <w:r w:rsidR="00F6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3815009480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/381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6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01001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юридический адрес: 665</w:t>
      </w:r>
      <w:r w:rsidR="00F61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Иркутская область,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р-н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Тайшетский,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с.Березовка, 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лет Победы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82C98" w:rsidRPr="00382C98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Утвердить состав ликвидационной комиссии 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382C98" w:rsidRPr="00382C98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ликвидационной комиссии 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учреждения»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2).</w:t>
      </w:r>
    </w:p>
    <w:p w:rsidR="00382C98" w:rsidRPr="00382C98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Утвердить План ликвидационных мероприятий 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Pr="00382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3).</w:t>
      </w:r>
    </w:p>
    <w:p w:rsidR="00382C98" w:rsidRPr="00382C98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Установить срок ликвидации </w:t>
      </w:r>
      <w:r w:rsidR="004978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FF213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5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9B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C5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13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77B5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82C98" w:rsidRPr="00F55875" w:rsidRDefault="00382C98" w:rsidP="003703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2C77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="00F55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2C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срок заявления требований кредиторами в течение двух месяцев с даты опубликования информации о</w:t>
      </w:r>
      <w:r w:rsidR="00B82C77" w:rsidRPr="00B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ликвидации </w:t>
      </w:r>
      <w:r w:rsidR="00592DD8" w:rsidRPr="00592D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«Вестник государственной регистрации».</w:t>
      </w:r>
    </w:p>
    <w:p w:rsidR="00382C98" w:rsidRPr="00E64095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Ликвидационной комиссии </w:t>
      </w:r>
      <w:r w:rsidR="00E64095"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в порядке и сроки, установленные планом ликвидационных мероприятий согласно Приложению 2 к настоящему решению.</w:t>
      </w:r>
    </w:p>
    <w:p w:rsidR="00382C98" w:rsidRPr="00E64095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Полномочия по уведомлению Федеральной налоговой службы о ликвидации и подаче документов о прекращении деятельности возложить на председателя ликвидационной комиссии</w:t>
      </w:r>
      <w:r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4095"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2C98" w:rsidRPr="00E64095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 Установить, что со дня назначения ликвидационной комиссии </w:t>
      </w:r>
      <w:r w:rsidR="00E64095"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ней переходят полномочия по управлению делами </w:t>
      </w:r>
      <w:r w:rsidR="00E64095"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2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C98" w:rsidRPr="00E64095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Разрешить ликвидационной комиссии </w:t>
      </w:r>
      <w:r w:rsidR="00E64095"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печати </w:t>
      </w:r>
      <w:r w:rsidR="00E64095" w:rsidRPr="00E64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2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4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</w:t>
      </w:r>
      <w:r w:rsidR="00683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зовского муниципального образования»</w:t>
      </w:r>
      <w:r w:rsidRPr="00E6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2C98" w:rsidRPr="006670D9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Наделить председателя ликвидационной комиссии</w:t>
      </w:r>
      <w:r w:rsidRPr="0066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4095" w:rsidRPr="0066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="006670D9"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E64095" w:rsidRPr="0066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 Российской Федерации.</w:t>
      </w:r>
    </w:p>
    <w:p w:rsidR="00382C98" w:rsidRPr="006670D9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Наделить председателя ликвидационной комиссии </w:t>
      </w:r>
      <w:r w:rsidR="006670D9" w:rsidRPr="0066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66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полномочием по изданию распоряжений по вопросам, связанным с проведением мероприятий по ликвидации </w:t>
      </w:r>
      <w:r w:rsidR="006670D9" w:rsidRPr="00667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C35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2C98" w:rsidRPr="006670D9" w:rsidRDefault="00382C98" w:rsidP="003703F6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Имущество, оставшееся после проведения ликвидационных процедур, передать в казну муниципального образования </w:t>
      </w:r>
      <w:r w:rsidR="006670D9"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Тайшетский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Иркутской области.</w:t>
      </w:r>
    </w:p>
    <w:p w:rsidR="004C5DFF" w:rsidRDefault="00382C98" w:rsidP="003703F6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14. Финансирование расходов, связанных с ликвидацией до 31 декабря 202</w:t>
      </w:r>
      <w:r w:rsidR="006670D9"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 </w:t>
      </w:r>
      <w:r w:rsidR="00570B1C" w:rsidRPr="005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237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бюджета</w:t>
      </w:r>
      <w:r w:rsidR="0057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Березовского </w:t>
      </w:r>
      <w:r w:rsidR="00237E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E30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 1 января 2026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за счет средств бюджета муниципального образования </w:t>
      </w:r>
      <w:r w:rsidR="00570B1C" w:rsidRPr="00570B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Тайшетский муниципальный округ Иркутской области.</w:t>
      </w:r>
    </w:p>
    <w:p w:rsidR="00B03221" w:rsidRDefault="00B03221" w:rsidP="003703F6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Признать утратившим силу решение Думы Березовского муниципального образования от 11 сентября 2025 года № 89 «О ликвидации муниципального учреждения «Администрация Березовского муниципального образования».</w:t>
      </w:r>
    </w:p>
    <w:p w:rsidR="004C5DFF" w:rsidRPr="00DE3904" w:rsidRDefault="00B03221" w:rsidP="003703F6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C5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5DFF" w:rsidRPr="00DE3904">
        <w:rPr>
          <w:rFonts w:ascii="Times New Roman" w:hAnsi="Times New Roman" w:cs="Times New Roman"/>
          <w:sz w:val="24"/>
          <w:szCs w:val="24"/>
        </w:rPr>
        <w:t>Администрации Тайшетского района опубликовать настоящее решение в Бюллетене нормативных правовых актов Тайшетского района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(https://npa-tr.ru) не позднее чем через пять дней со дня его принятия.</w:t>
      </w:r>
    </w:p>
    <w:p w:rsidR="004C5DFF" w:rsidRPr="002F5546" w:rsidRDefault="002F5546" w:rsidP="002F5546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DFF" w:rsidRPr="002F5546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382C98" w:rsidRPr="00382C98" w:rsidRDefault="00382C98" w:rsidP="003703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0D9" w:rsidRDefault="006670D9" w:rsidP="00667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4E3" w:rsidRDefault="006670D9" w:rsidP="00100756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635A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6670D9" w:rsidRPr="00382C98" w:rsidRDefault="001154E3" w:rsidP="00100756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Иркутской области                                                                                                   </w:t>
      </w:r>
      <w:r w:rsidR="0053416A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6670D9" w:rsidRDefault="006670D9" w:rsidP="00382C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0D9" w:rsidRDefault="006670D9" w:rsidP="00382C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70D9" w:rsidRDefault="006670D9" w:rsidP="00382C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5DFF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 w:rsidR="00667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4C5DFF" w:rsidRDefault="00635ADF" w:rsidP="00382C9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382C98" w:rsidRPr="00382C98" w:rsidRDefault="004C5DFF" w:rsidP="002D1E0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</w:t>
      </w:r>
      <w:r w:rsidR="00370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</w:t>
      </w:r>
      <w:r w:rsidR="00115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67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p w:rsidR="00382C98" w:rsidRP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C98" w:rsidRP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C98" w:rsidRP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3C" w:rsidRDefault="0016633C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1D4" w:rsidRPr="00382C98" w:rsidRDefault="000111D4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2C35B6" w:rsidP="002C35B6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              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35B6" w:rsidRDefault="002C35B6" w:rsidP="002C35B6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 w:rsid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35B6" w:rsidRDefault="002C35B6" w:rsidP="002C35B6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</w:t>
      </w:r>
      <w:r w:rsidR="0099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382C98" w:rsidRPr="00382C98" w:rsidRDefault="002C35B6" w:rsidP="002C35B6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99377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</w:p>
    <w:p w:rsidR="00382C98" w:rsidRPr="00382C98" w:rsidRDefault="002C35B6" w:rsidP="002C35B6">
      <w:pPr>
        <w:widowControl w:val="0"/>
        <w:tabs>
          <w:tab w:val="left" w:pos="546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2C98"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98"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82C98" w:rsidRPr="00382C98" w:rsidRDefault="00382C98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382C98" w:rsidRDefault="00382C98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:rsidR="002D1E04" w:rsidRDefault="00382C98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ликвидационной комиссии </w:t>
      </w:r>
      <w:r w:rsid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</w:p>
    <w:p w:rsidR="00382C98" w:rsidRDefault="006670D9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5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2C35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образования»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0D9" w:rsidRPr="00382C98" w:rsidRDefault="006670D9" w:rsidP="00382C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52"/>
        <w:gridCol w:w="5052"/>
      </w:tblGrid>
      <w:tr w:rsidR="00382C98" w:rsidRPr="00382C98" w:rsidTr="002F506A">
        <w:trPr>
          <w:trHeight w:val="552"/>
        </w:trPr>
        <w:tc>
          <w:tcPr>
            <w:tcW w:w="540" w:type="dxa"/>
            <w:vAlign w:val="center"/>
          </w:tcPr>
          <w:p w:rsidR="00382C98" w:rsidRPr="00382C98" w:rsidRDefault="00382C98" w:rsidP="0038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2" w:type="dxa"/>
            <w:vAlign w:val="center"/>
          </w:tcPr>
          <w:p w:rsidR="00382C98" w:rsidRPr="00382C98" w:rsidRDefault="00382C98" w:rsidP="0038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5052" w:type="dxa"/>
            <w:vAlign w:val="center"/>
          </w:tcPr>
          <w:p w:rsidR="00382C98" w:rsidRPr="00382C98" w:rsidRDefault="00382C98" w:rsidP="0038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C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6B0936" w:rsidRPr="00382C98" w:rsidTr="002F506A">
        <w:trPr>
          <w:trHeight w:val="552"/>
        </w:trPr>
        <w:tc>
          <w:tcPr>
            <w:tcW w:w="9344" w:type="dxa"/>
            <w:gridSpan w:val="3"/>
            <w:vAlign w:val="center"/>
          </w:tcPr>
          <w:p w:rsidR="006B0936" w:rsidRPr="00382C98" w:rsidRDefault="006B0936" w:rsidP="0038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B82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редседатель ликвидационной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382C98" w:rsidRPr="00BF594D" w:rsidTr="002F506A">
        <w:trPr>
          <w:trHeight w:val="552"/>
        </w:trPr>
        <w:tc>
          <w:tcPr>
            <w:tcW w:w="540" w:type="dxa"/>
            <w:vAlign w:val="center"/>
          </w:tcPr>
          <w:p w:rsidR="00382C98" w:rsidRPr="00B82C77" w:rsidRDefault="00382C98" w:rsidP="00382C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2" w:type="dxa"/>
            <w:vAlign w:val="center"/>
          </w:tcPr>
          <w:p w:rsidR="00382C98" w:rsidRPr="00BF594D" w:rsidRDefault="002C35B6" w:rsidP="0038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Савкина Валентина Степановна</w:t>
            </w:r>
          </w:p>
        </w:tc>
        <w:tc>
          <w:tcPr>
            <w:tcW w:w="5052" w:type="dxa"/>
            <w:vAlign w:val="center"/>
          </w:tcPr>
          <w:p w:rsidR="00382C98" w:rsidRPr="00B82C77" w:rsidRDefault="002F506A" w:rsidP="00382C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аналитик администрации Березовского муниципального образования</w:t>
            </w:r>
          </w:p>
        </w:tc>
      </w:tr>
      <w:tr w:rsidR="00FD59AE" w:rsidRPr="00BF594D" w:rsidTr="002F506A">
        <w:trPr>
          <w:trHeight w:val="552"/>
        </w:trPr>
        <w:tc>
          <w:tcPr>
            <w:tcW w:w="9344" w:type="dxa"/>
            <w:gridSpan w:val="3"/>
            <w:vAlign w:val="center"/>
          </w:tcPr>
          <w:p w:rsidR="00FD59AE" w:rsidRPr="00B82C77" w:rsidRDefault="00FD59AE" w:rsidP="00FD59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B82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председателя ликвидационной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FD59AE" w:rsidRPr="00BF594D" w:rsidTr="002F506A">
        <w:trPr>
          <w:trHeight w:val="552"/>
        </w:trPr>
        <w:tc>
          <w:tcPr>
            <w:tcW w:w="540" w:type="dxa"/>
            <w:vAlign w:val="center"/>
          </w:tcPr>
          <w:p w:rsidR="00FD59AE" w:rsidRPr="00B82C77" w:rsidRDefault="00F04DFA" w:rsidP="00FD59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2" w:type="dxa"/>
            <w:vAlign w:val="center"/>
          </w:tcPr>
          <w:p w:rsidR="00FD59AE" w:rsidRPr="00B82C77" w:rsidRDefault="002C35B6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Цыбо Марина Валерьевна</w:t>
            </w:r>
          </w:p>
        </w:tc>
        <w:tc>
          <w:tcPr>
            <w:tcW w:w="5052" w:type="dxa"/>
            <w:vAlign w:val="center"/>
          </w:tcPr>
          <w:p w:rsidR="00FD59AE" w:rsidRPr="00B82C77" w:rsidRDefault="002C35B6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Березовского муниципального образования</w:t>
            </w:r>
          </w:p>
        </w:tc>
      </w:tr>
      <w:tr w:rsidR="00F04DFA" w:rsidRPr="00BF594D" w:rsidTr="002F506A">
        <w:trPr>
          <w:trHeight w:val="552"/>
        </w:trPr>
        <w:tc>
          <w:tcPr>
            <w:tcW w:w="9344" w:type="dxa"/>
            <w:gridSpan w:val="3"/>
            <w:vAlign w:val="center"/>
          </w:tcPr>
          <w:p w:rsidR="00F04DFA" w:rsidRDefault="00F04DFA" w:rsidP="00F04D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Секретарь ликвидационной комиссии:</w:t>
            </w:r>
          </w:p>
        </w:tc>
      </w:tr>
      <w:tr w:rsidR="00F04DFA" w:rsidRPr="00BF594D" w:rsidTr="002F506A">
        <w:trPr>
          <w:trHeight w:val="552"/>
        </w:trPr>
        <w:tc>
          <w:tcPr>
            <w:tcW w:w="540" w:type="dxa"/>
            <w:vAlign w:val="center"/>
          </w:tcPr>
          <w:p w:rsidR="00F04DFA" w:rsidRDefault="00F04DFA" w:rsidP="00FD59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2" w:type="dxa"/>
            <w:vAlign w:val="center"/>
          </w:tcPr>
          <w:p w:rsidR="00F04DFA" w:rsidRDefault="002C35B6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Понамарева Ольга Николаевна</w:t>
            </w:r>
          </w:p>
        </w:tc>
        <w:tc>
          <w:tcPr>
            <w:tcW w:w="5052" w:type="dxa"/>
            <w:vAlign w:val="center"/>
          </w:tcPr>
          <w:p w:rsidR="00F04DFA" w:rsidRDefault="002F506A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ведущий специалист администрации Березовского муниципального образования </w:t>
            </w:r>
          </w:p>
        </w:tc>
      </w:tr>
      <w:tr w:rsidR="00FD59AE" w:rsidRPr="00BF594D" w:rsidTr="002F506A">
        <w:trPr>
          <w:trHeight w:val="552"/>
        </w:trPr>
        <w:tc>
          <w:tcPr>
            <w:tcW w:w="9344" w:type="dxa"/>
            <w:gridSpan w:val="3"/>
            <w:vAlign w:val="center"/>
          </w:tcPr>
          <w:p w:rsidR="00FD59AE" w:rsidRPr="00B82C77" w:rsidRDefault="00FD59AE" w:rsidP="00FD59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B82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B82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ликвидационной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FD59AE" w:rsidRPr="00BF594D" w:rsidTr="002F506A">
        <w:trPr>
          <w:trHeight w:val="552"/>
        </w:trPr>
        <w:tc>
          <w:tcPr>
            <w:tcW w:w="540" w:type="dxa"/>
            <w:vAlign w:val="center"/>
          </w:tcPr>
          <w:p w:rsidR="00FD59AE" w:rsidRPr="00B82C77" w:rsidRDefault="00993779" w:rsidP="00FD59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2" w:type="dxa"/>
            <w:vAlign w:val="center"/>
          </w:tcPr>
          <w:p w:rsidR="00FD59AE" w:rsidRPr="00B82C77" w:rsidRDefault="002F506A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Морева Альбина Ивановна</w:t>
            </w:r>
          </w:p>
        </w:tc>
        <w:tc>
          <w:tcPr>
            <w:tcW w:w="5052" w:type="dxa"/>
            <w:vAlign w:val="center"/>
          </w:tcPr>
          <w:p w:rsidR="00FD59AE" w:rsidRPr="00B82C77" w:rsidRDefault="002F506A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Березовского муниципального образования</w:t>
            </w:r>
          </w:p>
        </w:tc>
      </w:tr>
      <w:tr w:rsidR="00FD59AE" w:rsidRPr="00BF594D" w:rsidTr="002F506A">
        <w:trPr>
          <w:trHeight w:val="552"/>
        </w:trPr>
        <w:tc>
          <w:tcPr>
            <w:tcW w:w="540" w:type="dxa"/>
            <w:vAlign w:val="center"/>
          </w:tcPr>
          <w:p w:rsidR="00FD59AE" w:rsidRPr="00B82C77" w:rsidRDefault="00993779" w:rsidP="00FD59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2" w:type="dxa"/>
            <w:vAlign w:val="center"/>
          </w:tcPr>
          <w:p w:rsidR="00FD59AE" w:rsidRPr="00B82C77" w:rsidRDefault="002F506A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Подтяжкина Татьяна Николаевна</w:t>
            </w:r>
          </w:p>
        </w:tc>
        <w:tc>
          <w:tcPr>
            <w:tcW w:w="5052" w:type="dxa"/>
            <w:vAlign w:val="center"/>
          </w:tcPr>
          <w:p w:rsidR="00FD59AE" w:rsidRPr="00B82C77" w:rsidRDefault="002F506A" w:rsidP="00FD59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06A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 централизованной бухгалтерии</w:t>
            </w:r>
            <w:r w:rsidR="00491F2D">
              <w:rPr>
                <w:rFonts w:ascii="Times New Roman" w:hAnsi="Times New Roman" w:cs="Times New Roman"/>
                <w:sz w:val="24"/>
                <w:szCs w:val="24"/>
              </w:rPr>
              <w:t xml:space="preserve"> по исполнению бюджетов поселений администрации Тайшетского района</w:t>
            </w:r>
          </w:p>
        </w:tc>
      </w:tr>
    </w:tbl>
    <w:p w:rsidR="00382C98" w:rsidRPr="00382C98" w:rsidRDefault="00382C98" w:rsidP="00382C9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35B6" w:rsidRPr="00B236D0" w:rsidRDefault="002C35B6" w:rsidP="002C3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756" w:rsidRPr="00382C98" w:rsidRDefault="00100756" w:rsidP="00382C9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54E3" w:rsidRDefault="001154E3" w:rsidP="00115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4E3" w:rsidRDefault="001154E3" w:rsidP="001154E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1154E3" w:rsidRPr="00382C98" w:rsidRDefault="001154E3" w:rsidP="001154E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993779" w:rsidRDefault="00993779" w:rsidP="009937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3779" w:rsidRDefault="00993779" w:rsidP="009937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3779" w:rsidRDefault="00993779" w:rsidP="009937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3779" w:rsidRDefault="00993779" w:rsidP="009937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993779" w:rsidRDefault="00993779" w:rsidP="0099377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100756" w:rsidRDefault="00993779" w:rsidP="0010075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  </w:t>
      </w:r>
      <w:r w:rsidR="00100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</w:t>
      </w:r>
      <w:r w:rsidR="00115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100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8FD" w:rsidRDefault="00E628FD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8FD" w:rsidRDefault="00E628FD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1F2D" w:rsidRPr="00382C98" w:rsidRDefault="00491F2D" w:rsidP="00491F2D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УТВЕРЖДЕН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F2D" w:rsidRDefault="00491F2D" w:rsidP="00491F2D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F2D" w:rsidRDefault="00491F2D" w:rsidP="00491F2D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Тайшетского муниципального округа </w:t>
      </w:r>
    </w:p>
    <w:p w:rsidR="00491F2D" w:rsidRPr="00382C98" w:rsidRDefault="00491F2D" w:rsidP="00491F2D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Иркутской области</w:t>
      </w:r>
    </w:p>
    <w:p w:rsidR="00491F2D" w:rsidRPr="00382C98" w:rsidRDefault="00491F2D" w:rsidP="00491F2D">
      <w:pPr>
        <w:widowControl w:val="0"/>
        <w:tabs>
          <w:tab w:val="left" w:pos="546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506A" w:rsidRDefault="002F506A" w:rsidP="00BF594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2C98" w:rsidRPr="00382C98" w:rsidRDefault="00382C98" w:rsidP="00382C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207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2C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491F2D" w:rsidRDefault="00382C98" w:rsidP="00382C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ликвидационной комиссии</w:t>
      </w:r>
      <w:r w:rsidRPr="00382C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59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</w:p>
    <w:p w:rsidR="00382C98" w:rsidRPr="00382C98" w:rsidRDefault="00BF594D" w:rsidP="00382C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образования»</w:t>
      </w:r>
      <w:r w:rsidR="00382C98"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C98" w:rsidRPr="00382C98" w:rsidRDefault="00382C98" w:rsidP="00382C9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82C98" w:rsidRDefault="00382C98" w:rsidP="00382C98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C0859" w:rsidRPr="00382C98" w:rsidRDefault="00FC0859" w:rsidP="00FC08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2C98" w:rsidRPr="00ED5172" w:rsidRDefault="00ED5172" w:rsidP="00D52C3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26299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Pr="00ED5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ликвидационной комиссии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учреждения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образования»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Положение) 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в соответствии с Федеральным законом </w:t>
      </w:r>
      <w:r w:rsidR="00FC0859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марта 2025 года  № 33-ФЗ 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</w:t>
      </w:r>
      <w:r w:rsidR="00FC0859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единой системе публичной власти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Гражданским кодексом Российской Федерации, </w:t>
      </w:r>
      <w:r w:rsidR="00FC0859" w:rsidRPr="00FC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Иркутской области от 23 апреля 2025 года № 26-ОЗ «О</w:t>
      </w:r>
      <w:r w:rsidR="00FC0859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преобразовании всех поселений, входящих в состав муниципального образования «Тайшетский муниципальный район Иркутской области», путем их объединения»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прекращением полномочий 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учреждения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образования»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="00382C98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C98" w:rsidRPr="00FC0859" w:rsidRDefault="00382C98" w:rsidP="00493DF0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Настоящее Положение определяет порядок формирования ликвидационной комиссии, ее функции, порядок работы и принятия решений, а также правовой статус членов ликвидационной комиссии.</w:t>
      </w:r>
    </w:p>
    <w:p w:rsidR="00382C98" w:rsidRPr="00FC0859" w:rsidRDefault="00382C98" w:rsidP="00493DF0">
      <w:pPr>
        <w:widowControl w:val="0"/>
        <w:tabs>
          <w:tab w:val="left" w:pos="567"/>
          <w:tab w:val="left" w:pos="709"/>
          <w:tab w:val="left" w:pos="13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5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 комиссия – уполномоченное Дум</w:t>
      </w:r>
      <w:r w:rsidR="00FC0859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Тайшетского </w:t>
      </w:r>
      <w:r w:rsidR="005341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Иркутской области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Дума округа)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обеспечивающее реализацию полномочий по управлению делами ликвидируемого органа местного самоуправления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периода ликвидации (далее - ликвидационная комиссия).</w:t>
      </w:r>
    </w:p>
    <w:p w:rsidR="00382C98" w:rsidRPr="00FC0859" w:rsidRDefault="00382C98" w:rsidP="00493DF0">
      <w:pPr>
        <w:widowControl w:val="0"/>
        <w:tabs>
          <w:tab w:val="left" w:pos="567"/>
          <w:tab w:val="left" w:pos="709"/>
          <w:tab w:val="left" w:pos="12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Ликвидация органа местного самоуправления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2D1E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</w:t>
      </w:r>
      <w:r w:rsidR="00FC0859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завершенной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внесения об этом записи в Единый государственный реестр юридических лиц в порядке, установленном Федеральным законом </w:t>
      </w:r>
      <w:r w:rsidR="00262993" w:rsidRPr="00262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августа 2001 года № 129-ФЗ 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регистрации юридических лиц и индив</w:t>
      </w:r>
      <w:r w:rsidR="00FC0859"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идуальных предпринимателей»</w:t>
      </w:r>
      <w:r w:rsidRPr="00FC0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C98" w:rsidRPr="00BF594D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53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382C98" w:rsidRPr="00FC0859" w:rsidRDefault="00382C98" w:rsidP="00D52C3F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0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ликвидационной комиссии</w:t>
      </w:r>
    </w:p>
    <w:p w:rsidR="00FC0859" w:rsidRPr="00FC0859" w:rsidRDefault="00FC0859" w:rsidP="00493DF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382C98" w:rsidRPr="00236F01" w:rsidRDefault="00382C98" w:rsidP="00493DF0">
      <w:pPr>
        <w:widowControl w:val="0"/>
        <w:numPr>
          <w:ilvl w:val="0"/>
          <w:numId w:val="3"/>
        </w:numPr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ликвидационной комиссии назначается решением Думы</w:t>
      </w:r>
      <w:r w:rsidR="00236F01"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2C98" w:rsidRPr="00236F01" w:rsidRDefault="00382C98" w:rsidP="00493DF0">
      <w:pPr>
        <w:widowControl w:val="0"/>
        <w:numPr>
          <w:ilvl w:val="0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2C98" w:rsidRPr="00236F01" w:rsidRDefault="00382C98" w:rsidP="00493DF0">
      <w:pPr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Ликвидационная комиссия от имени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в суде и представляет интересы в других органах.</w:t>
      </w:r>
    </w:p>
    <w:p w:rsidR="00382C98" w:rsidRPr="00236F01" w:rsidRDefault="00382C98" w:rsidP="00493DF0">
      <w:pPr>
        <w:widowControl w:val="0"/>
        <w:tabs>
          <w:tab w:val="left" w:pos="709"/>
          <w:tab w:val="left" w:pos="11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Ликвидационная комиссия обязана действовать добросовестно и разумно.</w:t>
      </w:r>
    </w:p>
    <w:p w:rsidR="00382C98" w:rsidRPr="00BF594D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822"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382C98" w:rsidRPr="00236F01" w:rsidRDefault="00382C98" w:rsidP="00D52C3F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ликвидационной комиссии</w:t>
      </w:r>
    </w:p>
    <w:p w:rsidR="00236F01" w:rsidRPr="00236F01" w:rsidRDefault="00236F01" w:rsidP="00493DF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С целью осуществления полномочий по управлению делами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</w:t>
      </w:r>
      <w:r w:rsidR="00236F01"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всего периода ликвидации 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ликвидационную комиссию возлагаются следующие функции:</w:t>
      </w: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 сфере правового обеспечения:</w:t>
      </w: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 юридического сопровождения деятельности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проведение </w:t>
      </w:r>
      <w:r w:rsidR="00262993"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 w:rsidR="00262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62993"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актов, принимаемых ликвидационной комиссией.</w:t>
      </w:r>
    </w:p>
    <w:p w:rsidR="00382C98" w:rsidRPr="00236F01" w:rsidRDefault="00382C98" w:rsidP="00493DF0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 сфере документационного обеспечения:</w:t>
      </w: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документационного обеспечения и формирование архивных фондов.</w:t>
      </w: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сфере организации бюджетного процесса, ведения учета и отчетности:</w:t>
      </w: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полномочий главного распорядителя бюджетных средств и главного администратора доходов.</w:t>
      </w:r>
    </w:p>
    <w:p w:rsidR="00382C98" w:rsidRPr="00236F01" w:rsidRDefault="00382C98" w:rsidP="00493DF0">
      <w:pPr>
        <w:widowControl w:val="0"/>
        <w:tabs>
          <w:tab w:val="left" w:pos="709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В сфере кадрового обеспечения:</w:t>
      </w:r>
    </w:p>
    <w:p w:rsidR="00382C98" w:rsidRPr="00236F01" w:rsidRDefault="00382C98" w:rsidP="00493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382C98" w:rsidRPr="00236F01" w:rsidRDefault="00382C98" w:rsidP="002F55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 При исполнении функций ликвидационная комиссия руководствуется действующим законодательством, Планом ликвидационных </w:t>
      </w:r>
      <w:r w:rsidR="00D5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муниципального учреждения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D52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образования»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План ликвидационных мероприятий) и настоящим Положением.</w:t>
      </w:r>
    </w:p>
    <w:p w:rsidR="00382C98" w:rsidRPr="00BF594D" w:rsidRDefault="00382C98" w:rsidP="002F55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382C98" w:rsidRPr="00236F01" w:rsidRDefault="00382C98" w:rsidP="002F554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ликвидационной комиссии</w:t>
      </w:r>
    </w:p>
    <w:p w:rsidR="00236F01" w:rsidRPr="00236F01" w:rsidRDefault="00236F01" w:rsidP="00493DF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2C98" w:rsidRPr="00236F01" w:rsidRDefault="00382C98" w:rsidP="00493DF0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Ликвидационная комиссия обеспечивает реализацию полномочий по управлению делами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Березовского муниципального образования </w:t>
      </w: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периода ликвидации согласно действующему законодательству, Плану ликвидационных мероприятий и настоящему Положению.</w:t>
      </w:r>
    </w:p>
    <w:p w:rsidR="00382C98" w:rsidRPr="00236F01" w:rsidRDefault="00382C98" w:rsidP="00493DF0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Ликвидационная комиссия решает все вопросы на своих заседаниях, собираемых по мере необходимости.</w:t>
      </w:r>
    </w:p>
    <w:p w:rsidR="00382C98" w:rsidRPr="00236F01" w:rsidRDefault="00382C98" w:rsidP="00493DF0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ликвидационной комиссии является правомочным, если на заседании присутствует более половины от числа членов ликвидационной комиссии.</w:t>
      </w:r>
    </w:p>
    <w:p w:rsidR="00382C98" w:rsidRPr="00236F01" w:rsidRDefault="00382C98" w:rsidP="00493DF0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вопросов каждый член ликвидационной комиссии обладает одним голосом.</w:t>
      </w:r>
    </w:p>
    <w:p w:rsidR="00382C98" w:rsidRPr="00236F01" w:rsidRDefault="00382C98" w:rsidP="00493DF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382C98" w:rsidRPr="00236F01" w:rsidRDefault="00382C98" w:rsidP="00493DF0">
      <w:pPr>
        <w:widowControl w:val="0"/>
        <w:numPr>
          <w:ilvl w:val="0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ликвидационной комиссии принимаются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382C98" w:rsidRPr="00236F01" w:rsidRDefault="00382C98" w:rsidP="00493DF0">
      <w:pPr>
        <w:widowControl w:val="0"/>
        <w:numPr>
          <w:ilvl w:val="0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F0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заседания ликвидационной комиссии проводятся в очной форме. На заседаниях ликвидационной комиссии секретарем комиссии ведется протокол.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составляется секретарем не позднее 3 (трех) дней со дня проведения заседания. В протоколе указываются:</w:t>
      </w:r>
    </w:p>
    <w:p w:rsidR="00382C98" w:rsidRPr="00321FA7" w:rsidRDefault="00382C98" w:rsidP="00493DF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и время проведения заседания;</w:t>
      </w:r>
    </w:p>
    <w:p w:rsidR="00382C98" w:rsidRPr="00321FA7" w:rsidRDefault="00382C98" w:rsidP="00493DF0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присутствующие на заседании;</w:t>
      </w:r>
    </w:p>
    <w:p w:rsidR="00382C98" w:rsidRPr="00321FA7" w:rsidRDefault="00382C98" w:rsidP="00493DF0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заседания;</w:t>
      </w:r>
    </w:p>
    <w:p w:rsidR="00382C98" w:rsidRPr="00321FA7" w:rsidRDefault="00382C98" w:rsidP="00493DF0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поставленные на голосование, и итоги голосования по ним;</w:t>
      </w:r>
    </w:p>
    <w:p w:rsidR="00382C98" w:rsidRPr="00321FA7" w:rsidRDefault="00382C98" w:rsidP="00493DF0">
      <w:pPr>
        <w:widowControl w:val="0"/>
        <w:tabs>
          <w:tab w:val="left" w:pos="709"/>
          <w:tab w:val="left" w:pos="87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решения.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ликвидационной комиссии подписывается председателем ликвидационной комиссии и секретарем.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Председатель ликвидационной комиссии: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работу по ликвидации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единоличным исполнительным органом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на основе единоначалия;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без доверенности от имени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распоряжается имуществом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9539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пределах, установленных законодательством Российской Федерации, нормативными правовыми актами Иркутской области, муниципальными правовыми актами, выдает доверенности, совершает иные юридические действия;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своевременную уплату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всех установленных действующим законодательством налогов, сборов и обязательных платежей;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отчетность в связи с ликвидацией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законодательством Российской Федерации;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Думе округа на утверждение промежуточный ликвидационный баланс и ликвидационный баланс;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решает иные вопросы, связанные с ликвидацией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действующим законодательством Российской Федерации, Планом ликвидационных мероприятий и настоящим Положением;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использовать печати и штампы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  <w:tab w:val="left" w:pos="14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вносить на рассмотрение Думы округа изменения в состав ликвидационной комиссии, исключать членов комиссии из ее числа и включать новых членов комиссии.</w:t>
      </w:r>
    </w:p>
    <w:p w:rsidR="00382C98" w:rsidRPr="00321FA7" w:rsidRDefault="00382C98" w:rsidP="00493DF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A7">
        <w:rPr>
          <w:rFonts w:ascii="Times New Roman" w:eastAsia="Times New Roman" w:hAnsi="Times New Roman" w:cs="Times New Roman"/>
          <w:sz w:val="24"/>
          <w:szCs w:val="24"/>
          <w:lang w:eastAsia="ru-RU"/>
        </w:rPr>
        <w:t>4.8.  Член ликвидационной комиссии:</w:t>
      </w:r>
    </w:p>
    <w:p w:rsidR="00DC459F" w:rsidRDefault="00382C98" w:rsidP="00493DF0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добросовестно и разумно исполняет свои обязанности, обеспечивает выполнение установленных для ликвидации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382C98" w:rsidRPr="00CF17F6" w:rsidRDefault="00382C98" w:rsidP="00493DF0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председателю ликвидационной комиссии отчеты о деятельности в связи с ликвидацией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C98" w:rsidRPr="00CF17F6" w:rsidRDefault="00382C98" w:rsidP="00493DF0">
      <w:pPr>
        <w:widowControl w:val="0"/>
        <w:tabs>
          <w:tab w:val="left" w:pos="709"/>
          <w:tab w:val="left" w:pos="1276"/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иные вопросы, отнесенные законодательством Российской Федерации к компетенции члена ликвидационной комиссии.</w:t>
      </w:r>
    </w:p>
    <w:p w:rsidR="00382C98" w:rsidRPr="00CF17F6" w:rsidRDefault="00382C98" w:rsidP="00493DF0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4.9. В период временного отсутствия председателя ликвидационной комиссии его полномочия исполняет заместитель председателя ликвидационной комиссии.</w:t>
      </w:r>
    </w:p>
    <w:p w:rsidR="00382C98" w:rsidRPr="00CF17F6" w:rsidRDefault="00382C98" w:rsidP="00493DF0">
      <w:pPr>
        <w:widowControl w:val="0"/>
        <w:numPr>
          <w:ilvl w:val="0"/>
          <w:numId w:val="9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исходящие от имени ликвидационной комиссии, подписываются ее председателем.</w:t>
      </w:r>
    </w:p>
    <w:p w:rsidR="00382C98" w:rsidRPr="00CF17F6" w:rsidRDefault="00382C98" w:rsidP="00493DF0">
      <w:pPr>
        <w:widowControl w:val="0"/>
        <w:numPr>
          <w:ilvl w:val="0"/>
          <w:numId w:val="9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ликвидационной комиссии несет ответственность за причиненный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ущерб.</w:t>
      </w:r>
    </w:p>
    <w:p w:rsidR="00382C98" w:rsidRPr="00CF17F6" w:rsidRDefault="00382C98" w:rsidP="00493DF0">
      <w:pPr>
        <w:widowControl w:val="0"/>
        <w:numPr>
          <w:ilvl w:val="0"/>
          <w:numId w:val="9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82C98" w:rsidRPr="00CF17F6" w:rsidRDefault="00382C98" w:rsidP="00493DF0">
      <w:pPr>
        <w:widowControl w:val="0"/>
        <w:numPr>
          <w:ilvl w:val="0"/>
          <w:numId w:val="9"/>
        </w:numPr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ликвидационной комиссии:</w:t>
      </w:r>
    </w:p>
    <w:p w:rsidR="00382C98" w:rsidRPr="00CF17F6" w:rsidRDefault="00382C98" w:rsidP="00493DF0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протоколы ее заседаний;</w:t>
      </w:r>
    </w:p>
    <w:p w:rsidR="00382C98" w:rsidRPr="00CF17F6" w:rsidRDefault="00382C98" w:rsidP="00493DF0">
      <w:pPr>
        <w:widowControl w:val="0"/>
        <w:tabs>
          <w:tab w:val="left" w:pos="709"/>
          <w:tab w:val="left" w:pos="1276"/>
          <w:tab w:val="left" w:pos="133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адресатов решения ликвидационной комиссии.</w:t>
      </w:r>
    </w:p>
    <w:p w:rsidR="00382C98" w:rsidRPr="00BF594D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82C98" w:rsidRPr="00CF17F6" w:rsidRDefault="00382C98" w:rsidP="00D52C3F">
      <w:pPr>
        <w:pStyle w:val="a3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Инвентаризация имущества</w:t>
      </w:r>
    </w:p>
    <w:p w:rsidR="00CF17F6" w:rsidRPr="00CF17F6" w:rsidRDefault="00CF17F6" w:rsidP="00493DF0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82C98" w:rsidRPr="00CF17F6" w:rsidRDefault="00382C98" w:rsidP="002F5546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органа местного самоуправления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его местонахождения и все виды финансовых обязательств. </w:t>
      </w:r>
    </w:p>
    <w:p w:rsidR="00382C98" w:rsidRPr="00CF17F6" w:rsidRDefault="000111D4" w:rsidP="002F5546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382C98"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ликвидационной комиссии распоряжением назначает </w:t>
      </w:r>
      <w:r w:rsidR="00382C98"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инвентаризационную комиссию, определяет сроки проведения инвентаризации. </w:t>
      </w:r>
    </w:p>
    <w:p w:rsidR="00382C98" w:rsidRPr="00CF17F6" w:rsidRDefault="00382C98" w:rsidP="002F554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 По завершении инвентаризации имущества, финансовых обязательств, производится оформление ведомости результатов, выявленных инвентаризацией. </w:t>
      </w:r>
    </w:p>
    <w:p w:rsidR="00382C98" w:rsidRPr="00CF17F6" w:rsidRDefault="00382C98" w:rsidP="002F5546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</w:t>
      </w:r>
      <w:r w:rsidR="00011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ликвидационной комиссии утверждает результат</w:t>
      </w:r>
      <w:r w:rsidR="00CF17F6"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инвентаризации. </w:t>
      </w:r>
    </w:p>
    <w:p w:rsidR="00382C98" w:rsidRPr="00BF594D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82C98" w:rsidRPr="00CF17F6" w:rsidRDefault="00382C98" w:rsidP="00D52C3F">
      <w:pPr>
        <w:pStyle w:val="a3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промежуточного ликвидационного баланса</w:t>
      </w:r>
    </w:p>
    <w:p w:rsidR="00CF17F6" w:rsidRPr="00CF17F6" w:rsidRDefault="00CF17F6" w:rsidP="00493DF0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82C98" w:rsidRPr="00235747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ранее чем через два месяца со дня опубликования сообщения о ликвидации). Промежуточный ликвидационный баланс и приложения к нему подписываются председателем ликвидационной комиссии. </w:t>
      </w:r>
    </w:p>
    <w:p w:rsidR="00382C98" w:rsidRPr="00235747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Выплата денежных сумм кредиторам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AB6C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="005174F1"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Думой округа. </w:t>
      </w:r>
    </w:p>
    <w:p w:rsidR="00382C98" w:rsidRPr="00BF594D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82C98" w:rsidRPr="00235747" w:rsidRDefault="00382C98" w:rsidP="00D52C3F">
      <w:pPr>
        <w:pStyle w:val="a3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Составление ликвидационного баланса</w:t>
      </w:r>
    </w:p>
    <w:p w:rsidR="00235747" w:rsidRPr="00235747" w:rsidRDefault="00235747" w:rsidP="00493DF0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C98" w:rsidRPr="00235747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После завершения расчетов с кредиторами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93D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="005174F1"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ликвидационная комиссия составляет ликвидационный баланс. </w:t>
      </w:r>
    </w:p>
    <w:p w:rsidR="00382C98" w:rsidRPr="00235747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 Ликвидационная комиссия в течение 10 календарных дней после завершения расчетов с кредиторами представляет в Думу округа ликвидационный баланс. </w:t>
      </w:r>
    </w:p>
    <w:p w:rsidR="00382C98" w:rsidRPr="00235747" w:rsidRDefault="00382C98" w:rsidP="00493DF0">
      <w:pPr>
        <w:widowControl w:val="0"/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C98" w:rsidRPr="00235747" w:rsidRDefault="00382C98" w:rsidP="00D52C3F">
      <w:pPr>
        <w:pStyle w:val="a3"/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235747" w:rsidRPr="00235747" w:rsidRDefault="00235747" w:rsidP="00493DF0">
      <w:pPr>
        <w:pStyle w:val="a3"/>
        <w:widowControl w:val="0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C98" w:rsidRPr="00235747" w:rsidRDefault="00382C98" w:rsidP="00493DF0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Денежные средства и имущество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93D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ликвидационной комиссией в бюджет и в казну </w:t>
      </w:r>
      <w:r w:rsidR="00235747"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r w:rsidRPr="00235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Иркутской области. </w:t>
      </w:r>
    </w:p>
    <w:p w:rsidR="00382C98" w:rsidRPr="00CF01CC" w:rsidRDefault="00382C98" w:rsidP="00493DF0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После проведения всех взаиморасчетов ликвидационная комиссия закрывает </w:t>
      </w:r>
      <w:r w:rsidR="00AE53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лицевые</w:t>
      </w:r>
      <w:r w:rsidRPr="00CF0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93D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CF0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2C98" w:rsidRPr="00CF01CC" w:rsidRDefault="00382C98" w:rsidP="00493DF0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 После завершения процедуры ликвидации печати и штампы 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93D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D5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Березовского муниципального образования</w:t>
      </w:r>
      <w:r w:rsidRPr="00CF0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пользовании ликвидационной комиссии, подлежат уничтожению. Об уничтожении печатей и штампов составляется акт об уничтожении.</w:t>
      </w:r>
    </w:p>
    <w:p w:rsidR="00382C98" w:rsidRPr="00BF594D" w:rsidRDefault="00382C98" w:rsidP="00382C9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382C98" w:rsidRPr="00BF594D" w:rsidRDefault="00382C98" w:rsidP="00382C9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382C98" w:rsidRPr="00BF594D" w:rsidRDefault="00382C98" w:rsidP="00382C9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1154E3" w:rsidRDefault="001154E3" w:rsidP="00115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4E3" w:rsidRDefault="001154E3" w:rsidP="001154E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1154E3" w:rsidRPr="00382C98" w:rsidRDefault="001154E3" w:rsidP="001154E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F04DFA" w:rsidRDefault="00F04DFA" w:rsidP="00F04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DFA" w:rsidRDefault="00F04DFA" w:rsidP="00F04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DFA" w:rsidRDefault="00F04DFA" w:rsidP="00F04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4DFA" w:rsidRDefault="00F04DFA" w:rsidP="00F04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F04DFA" w:rsidRDefault="00F04DFA" w:rsidP="00F04D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F04DFA" w:rsidRPr="00382C98" w:rsidRDefault="00F04DFA" w:rsidP="00100756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Иркутской области                   </w:t>
      </w:r>
      <w:r w:rsidR="00493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 w:rsidR="00115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100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p w:rsidR="00382C98" w:rsidRPr="00BF594D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21FA7" w:rsidRDefault="00321FA7" w:rsidP="00382C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321FA7" w:rsidRDefault="00321FA7" w:rsidP="00382C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2074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5174F1" w:rsidRPr="00382C98" w:rsidRDefault="005174F1" w:rsidP="005174F1">
      <w:pPr>
        <w:widowControl w:val="0"/>
        <w:tabs>
          <w:tab w:val="left" w:pos="99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УТВЕРЖДЕН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F1" w:rsidRDefault="005174F1" w:rsidP="005174F1">
      <w:pPr>
        <w:widowControl w:val="0"/>
        <w:tabs>
          <w:tab w:val="left" w:pos="5415"/>
          <w:tab w:val="left" w:pos="5955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4F1" w:rsidRDefault="005174F1" w:rsidP="005174F1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Тайшетского муниципального округа </w:t>
      </w:r>
    </w:p>
    <w:p w:rsidR="005174F1" w:rsidRPr="00382C98" w:rsidRDefault="005174F1" w:rsidP="005174F1">
      <w:pPr>
        <w:widowControl w:val="0"/>
        <w:tabs>
          <w:tab w:val="left" w:pos="594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Иркутской области</w:t>
      </w:r>
    </w:p>
    <w:p w:rsidR="005174F1" w:rsidRDefault="005174F1" w:rsidP="005174F1">
      <w:pPr>
        <w:widowControl w:val="0"/>
        <w:tabs>
          <w:tab w:val="left" w:pos="546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16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70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326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</w:p>
    <w:p w:rsidR="005174F1" w:rsidRPr="00382C98" w:rsidRDefault="005174F1" w:rsidP="005174F1">
      <w:pPr>
        <w:widowControl w:val="0"/>
        <w:tabs>
          <w:tab w:val="left" w:pos="5460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98" w:rsidRPr="00BF594D" w:rsidRDefault="00382C98" w:rsidP="00382C9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382C98" w:rsidRPr="006B0936" w:rsidRDefault="00382C98" w:rsidP="00382C9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09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 ЛИКВИДАЦИОННЫХ МЕРОПРИЯТИЙ </w:t>
      </w:r>
    </w:p>
    <w:p w:rsidR="005174F1" w:rsidRDefault="00382C98" w:rsidP="00382C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9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CF01CC" w:rsidRPr="006B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учреждения </w:t>
      </w:r>
    </w:p>
    <w:p w:rsidR="00382C98" w:rsidRPr="006B0936" w:rsidRDefault="005174F1" w:rsidP="00382C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5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493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Березовского муниципального образования»</w:t>
      </w:r>
      <w:r w:rsidR="00382C98" w:rsidRPr="006B0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2C98" w:rsidRPr="00BF594D" w:rsidRDefault="00382C98" w:rsidP="00382C98">
      <w:pPr>
        <w:widowControl w:val="0"/>
        <w:tabs>
          <w:tab w:val="left" w:pos="851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119"/>
        <w:gridCol w:w="1559"/>
        <w:gridCol w:w="1843"/>
      </w:tblGrid>
      <w:tr w:rsidR="00382C98" w:rsidRPr="006B0936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основание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C98" w:rsidRPr="006B0936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09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ликвидации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1C270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атьи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61, 62 </w:t>
            </w:r>
            <w:r w:rsidR="00382C98"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Гражданского кодекса Российской Федерации (далее -</w:t>
            </w:r>
          </w:p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ГК РФ)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F0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Дума </w:t>
            </w:r>
            <w:r w:rsidR="009A6DBF"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Тайшетского </w:t>
            </w:r>
            <w:r w:rsidR="00F04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Иркутской области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BF594D" w:rsidRDefault="005174F1" w:rsidP="001C2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382C98" w:rsidRP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тябр</w:t>
            </w:r>
            <w:r w:rsidR="005F6133" w:rsidRP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382C98" w:rsidRP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5F6133" w:rsidRP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382C98" w:rsidRP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ликвидационной комиссии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9A6DBF" w:rsidP="00F04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Дума Тайшетского </w:t>
            </w:r>
            <w:r w:rsidR="00F04D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 Иркутской области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Одновременно с принятием решения о ликвидации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rPr>
          <w:trHeight w:val="1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1F0C" w:rsidRPr="009A6DBF" w:rsidRDefault="00A11F0C" w:rsidP="00A1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атья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62 ГК РФ,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ункт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статьи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 Федерального закона «О государственной регистрации юридических лиц и индивидуальных предпринимателей» от 8 августа 2001 года № 129-ФЗ,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иказ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ФНС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России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31 августа 2020 года </w:t>
            </w:r>
          </w:p>
          <w:p w:rsidR="009A6DBF" w:rsidRPr="009A6DBF" w:rsidRDefault="00A11F0C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ЕД-7-14/617@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B43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Уполномоченное лицо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3 рабочих дней после принятия решения о ликвидации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ликвидации в Едином</w:t>
            </w:r>
          </w:p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федеральном реестре</w:t>
            </w:r>
          </w:p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юридически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значимых</w:t>
            </w:r>
          </w:p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сведений о фактах</w:t>
            </w:r>
          </w:p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юридических лиц, индивидуальных</w:t>
            </w:r>
          </w:p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предпринимателей и иных субъектов экономической</w:t>
            </w:r>
          </w:p>
          <w:p w:rsidR="00382C98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(Единый федеральный ресурс)</w:t>
            </w:r>
          </w:p>
          <w:p w:rsidR="009A6DBF" w:rsidRPr="009A6DBF" w:rsidRDefault="009A6DBF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0F5FA9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5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статья 7.1 от 8 августа 2001 года № 129-ФЗ Федерального закона «О государственной регистрации юридических лиц и индивидуальных </w:t>
            </w:r>
            <w:r w:rsidRPr="000F5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предпринимателей»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Ликвидационная комиссия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9A6DBF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3 рабочих дней после начала процедуры ликвидации юридического </w:t>
            </w:r>
            <w:r w:rsidRPr="009A6D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лица, согласно решения о ликвидации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2C98" w:rsidRPr="00BF594D" w:rsidTr="001154E3"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BF594D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6852" w:rsidRPr="00BF594D" w:rsidTr="001154E3">
        <w:trPr>
          <w:trHeight w:val="365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Опубликование в Вестнике</w:t>
            </w:r>
          </w:p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государственной регистрации сообщения о ликвидации и о порядке и сроке заявления требований его кредиторами (этот срок не</w:t>
            </w:r>
          </w:p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может быть менее двух</w:t>
            </w:r>
          </w:p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месяцев с момента опубликования сообщения </w:t>
            </w:r>
          </w:p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ликвидации)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02F4" w:rsidRPr="00C102F4" w:rsidRDefault="00C102F4" w:rsidP="00C1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статья 63 ГК РФ, пункт 1 приказа ФНС России от 16 июня 2006 года </w:t>
            </w:r>
          </w:p>
          <w:p w:rsidR="00AE6852" w:rsidRPr="00FC27F7" w:rsidRDefault="00C102F4" w:rsidP="00C1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02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САЭ-3-09/355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получения листа</w:t>
            </w:r>
          </w:p>
          <w:p w:rsidR="00AE6852" w:rsidRPr="00FC27F7" w:rsidRDefault="00AE6852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записи из ФНС о начале ликвидации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C102F4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 кредиторов, совершение действий по выявлению дебиторской задолженности. Письменное уведомление каждого кредитора о ликвидации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указанием сроков для предъявления требований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C102F4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атья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ГК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получения листа записи из ФНС о начале ликвидации. Срок не менее двух месяцев с момента опубликования сообщения о ликвидации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2F4" w:rsidRPr="003B02ED" w:rsidRDefault="00C102F4" w:rsidP="00C1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53 Федерального закона</w:t>
            </w:r>
            <w:r>
              <w:t xml:space="preserve"> 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12 декабря 2023 года </w:t>
            </w:r>
          </w:p>
          <w:p w:rsidR="00C102F4" w:rsidRPr="00FC27F7" w:rsidRDefault="00C102F4" w:rsidP="00C10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565-ФЗ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 занятости населения в Российской Федерации» 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позднее, чем за два месяца, а в случае, если решение о сокращении численности или штата работников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организации может привести к массовому увольнению работников, - не позднее, чем за три месяца до начала проведения соответствующих мероприятий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480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организационно-штатных мероприятий, в том числе уведо</w:t>
            </w:r>
            <w:r w:rsidR="00480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мление работников о предстоящем увольнении в связи с ликвидацией организации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B02A1D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81, 180 Трудового кодекса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сроки, установленные Трудовым кодексом Российской Федерации</w:t>
            </w:r>
          </w:p>
        </w:tc>
      </w:tr>
      <w:tr w:rsidR="00382C98" w:rsidRPr="00BF594D" w:rsidTr="001154E3">
        <w:trPr>
          <w:trHeight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инвентаризации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активов и обязательств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2A1D" w:rsidRPr="00FC27F7" w:rsidRDefault="00B02A1D" w:rsidP="00B02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ункт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279 Инструкции о</w:t>
            </w:r>
          </w:p>
          <w:p w:rsidR="00B02A1D" w:rsidRPr="00FC27F7" w:rsidRDefault="00B02A1D" w:rsidP="00B02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 составления и представления годовой, квартальной и месячной отчетности об исполнении бюджетов</w:t>
            </w:r>
          </w:p>
          <w:p w:rsidR="00382C98" w:rsidRPr="00FC27F7" w:rsidRDefault="00B02A1D" w:rsidP="00B02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бюджетной системы Российской Федерации, утвержденной приказом Минфина России от 28 декабря 2010 года № 191н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 составлением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промежуточного ликвидационного баланса.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промежуточного ликвидационного баланса. 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E5" w:rsidRPr="00FC27F7" w:rsidRDefault="005C4BE5" w:rsidP="005C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атьи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Федерального</w:t>
            </w:r>
          </w:p>
          <w:p w:rsidR="005C4BE5" w:rsidRPr="00FC27F7" w:rsidRDefault="005C4BE5" w:rsidP="005C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закона 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8 августа 2001 года № 129-ФЗ 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предпринимателей»,</w:t>
            </w:r>
          </w:p>
          <w:p w:rsidR="00382C98" w:rsidRPr="00FC27F7" w:rsidRDefault="005C4BE5" w:rsidP="005C4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ФНС России от 31.08.2020 года         № ЕД-7-14/617@</w:t>
            </w:r>
            <w:r>
              <w:t xml:space="preserve"> «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стьянских (фермерских)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хозяйств»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Ликвидационная комиссия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Представительный орган муниципального округа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окончания срока предъявления кредиторами требований, который составляет не менее двух месяцев с момента опубликования сообщения о ликвидации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Выплата денежных сумм кредиторам ликвидируемого юридического лица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78501E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асть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63,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статья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64 ГК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утверждения промежуточного ликвидационного баланса</w:t>
            </w:r>
          </w:p>
        </w:tc>
      </w:tr>
      <w:tr w:rsidR="00382C98" w:rsidRPr="00BF594D" w:rsidTr="001154E3">
        <w:trPr>
          <w:trHeight w:val="26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FC27F7" w:rsidRDefault="0030561A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сведений в 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СФР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Иркутской области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асть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 Федерального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закона от 1 апреля 1996 года № 27-ФЗ «Об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индивидуальном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(персонифицирован-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ном) учете в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системе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обязательного</w:t>
            </w:r>
          </w:p>
          <w:p w:rsidR="0030561A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пенсионного</w:t>
            </w:r>
          </w:p>
          <w:p w:rsidR="00382C98" w:rsidRPr="00FC27F7" w:rsidRDefault="0030561A" w:rsidP="00305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страхования»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-40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одного месяца со дня утверждения</w:t>
            </w:r>
          </w:p>
          <w:p w:rsidR="00382C98" w:rsidRPr="00FC27F7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7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промежуточного ликвидационного баланса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направление заявлений о государственной регистрации юридических лиц в связи с их ликвидацией.</w:t>
            </w:r>
          </w:p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</w:t>
            </w:r>
          </w:p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ликвидационного баланса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80355D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асть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 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атьи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63 ГК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ликвидационного баланса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80355D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6 статьи 63 ГК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80355D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Дума Тайшетского муниципального округа Иркутской области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5F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Подписание передаточного акта, передача оставшегося после удовлетворения требований кредиторов имущества в казну </w:t>
            </w:r>
            <w:r w:rsidR="005F6133"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Тайшетского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округа Иркутской области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B" w:rsidRPr="005F6133" w:rsidRDefault="008B4D1B" w:rsidP="008B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Правительства РФ от 31 декабря 2004 года</w:t>
            </w:r>
          </w:p>
          <w:p w:rsidR="00382C98" w:rsidRPr="005F6133" w:rsidRDefault="008B4D1B" w:rsidP="008B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903</w:t>
            </w:r>
            <w:r>
              <w:t xml:space="preserve"> «</w:t>
            </w: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Правил составления передаточного (разделительного) акта по имущественным обязательствам органов местного самоуправления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  <w:r w:rsidR="008035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382C98" w:rsidRPr="005F6133" w:rsidRDefault="0080355D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Дума Тайшетского муниципального округа Иркутской области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утверждения ликвидационного баланса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9754CA" w:rsidP="00BF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</w:t>
            </w:r>
            <w:r w:rsidR="00BF0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лицевых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счетов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их наличии)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9754CA" w:rsidP="00BF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атья </w:t>
            </w:r>
            <w:r w:rsidR="00BF07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220.1 БК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BF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3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проведения всех взаиморасчетов необходимо закрыть все </w:t>
            </w:r>
            <w:r w:rsidR="00BF0725" w:rsidRPr="00B03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лицевые </w:t>
            </w:r>
            <w:r w:rsidRPr="00B03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счета в </w:t>
            </w:r>
            <w:r w:rsidR="00BF0725" w:rsidRPr="00B03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Финансовом управлении администрации района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E719EB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документов, подтверждающих представление сведений в </w:t>
            </w:r>
            <w:r w:rsidRPr="00A769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ОСФР по Иркутской области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6A1789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часть 6 статьи 63 ГК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завершения расчетов с кредиторами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в налоговый орган уведомлений о составлении ликвидационного баланса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E719EB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атья</w:t>
            </w: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63 ГК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документов для регистрации ликвидации юридического лица в ФНС по форме Р16001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BBE" w:rsidRPr="00747BBE" w:rsidRDefault="00747BBE" w:rsidP="0074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статьи 21, 22 Федерального</w:t>
            </w:r>
          </w:p>
          <w:p w:rsidR="00747BBE" w:rsidRPr="00747BBE" w:rsidRDefault="00747BBE" w:rsidP="0074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закона от 8 августа 2001 года</w:t>
            </w:r>
          </w:p>
          <w:p w:rsidR="00382C98" w:rsidRPr="005F6133" w:rsidRDefault="00747BBE" w:rsidP="0074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14 дней после утверждения ликвидационного баланса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сводной бюджетной и бухгалтерской отчетности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747BBE" w:rsidP="005F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Минфина РФ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ликвидационных мероприятий</w:t>
            </w:r>
          </w:p>
        </w:tc>
      </w:tr>
      <w:tr w:rsidR="00382C98" w:rsidRPr="00BF594D" w:rsidTr="001154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5F6133" w:rsidRDefault="00747BBE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документов о государственной регистрации ликвидации юридического лица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 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окончанию регистрации</w:t>
            </w:r>
          </w:p>
        </w:tc>
      </w:tr>
      <w:tr w:rsidR="00382C98" w:rsidRPr="00BF594D" w:rsidTr="001154E3">
        <w:trPr>
          <w:trHeight w:val="8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="001C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Уничтожение печати,</w:t>
            </w:r>
          </w:p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архива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Ликвидационная</w:t>
            </w:r>
          </w:p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C98" w:rsidRPr="005F6133" w:rsidRDefault="00382C98" w:rsidP="0038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6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внесения записи в ЕГРЮЛ о ликвидации</w:t>
            </w:r>
          </w:p>
        </w:tc>
      </w:tr>
    </w:tbl>
    <w:p w:rsidR="00382C98" w:rsidRDefault="00382C98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57AA0" w:rsidRPr="00BF594D" w:rsidRDefault="00757AA0" w:rsidP="00382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154E3" w:rsidRDefault="001154E3" w:rsidP="00115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 w:rsidRPr="00382C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54E3" w:rsidRDefault="001154E3" w:rsidP="001154E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  </w:t>
      </w:r>
    </w:p>
    <w:p w:rsidR="001154E3" w:rsidRPr="00382C98" w:rsidRDefault="001154E3" w:rsidP="001154E3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                                                                                                   И.В. Ронжина</w:t>
      </w:r>
    </w:p>
    <w:p w:rsidR="00521BEA" w:rsidRDefault="00521BEA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0756" w:rsidRDefault="00100756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1BEA" w:rsidRDefault="00521BEA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2C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Тайшетского</w:t>
      </w:r>
    </w:p>
    <w:p w:rsidR="00521BEA" w:rsidRDefault="00521BEA" w:rsidP="00521B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346D89" w:rsidRPr="000C3AB1" w:rsidRDefault="00521BEA" w:rsidP="005174F1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Иркутской области</w:t>
      </w:r>
      <w:r w:rsidR="00493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100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="00115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А.С. Кузин</w:t>
      </w:r>
    </w:p>
    <w:sectPr w:rsidR="00346D89" w:rsidRPr="000C3AB1" w:rsidSect="003703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B9" w:rsidRDefault="003250B9" w:rsidP="002C35B6">
      <w:pPr>
        <w:spacing w:after="0" w:line="240" w:lineRule="auto"/>
      </w:pPr>
      <w:r>
        <w:separator/>
      </w:r>
    </w:p>
  </w:endnote>
  <w:endnote w:type="continuationSeparator" w:id="0">
    <w:p w:rsidR="003250B9" w:rsidRDefault="003250B9" w:rsidP="002C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B9" w:rsidRDefault="003250B9" w:rsidP="002C35B6">
      <w:pPr>
        <w:spacing w:after="0" w:line="240" w:lineRule="auto"/>
      </w:pPr>
      <w:r>
        <w:separator/>
      </w:r>
    </w:p>
  </w:footnote>
  <w:footnote w:type="continuationSeparator" w:id="0">
    <w:p w:rsidR="003250B9" w:rsidRDefault="003250B9" w:rsidP="002C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61AB9C8"/>
    <w:lvl w:ilvl="0">
      <w:numFmt w:val="bullet"/>
      <w:lvlText w:val="*"/>
      <w:lvlJc w:val="left"/>
    </w:lvl>
  </w:abstractNum>
  <w:abstractNum w:abstractNumId="1" w15:restartNumberingAfterBreak="0">
    <w:nsid w:val="02F05151"/>
    <w:multiLevelType w:val="singleLevel"/>
    <w:tmpl w:val="BEC40388"/>
    <w:lvl w:ilvl="0">
      <w:start w:val="1"/>
      <w:numFmt w:val="decimal"/>
      <w:lvlText w:val="4.8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BC02D7"/>
    <w:multiLevelType w:val="hybridMultilevel"/>
    <w:tmpl w:val="23B65812"/>
    <w:lvl w:ilvl="0" w:tplc="27928EBC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267011"/>
    <w:multiLevelType w:val="hybridMultilevel"/>
    <w:tmpl w:val="BEA65740"/>
    <w:lvl w:ilvl="0" w:tplc="BABC6434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E97382B"/>
    <w:multiLevelType w:val="hybridMultilevel"/>
    <w:tmpl w:val="F06C29E8"/>
    <w:lvl w:ilvl="0" w:tplc="CD54C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C25076"/>
    <w:multiLevelType w:val="singleLevel"/>
    <w:tmpl w:val="E84C4394"/>
    <w:lvl w:ilvl="0">
      <w:start w:val="1"/>
      <w:numFmt w:val="decimal"/>
      <w:lvlText w:val="4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065E06"/>
    <w:multiLevelType w:val="hybridMultilevel"/>
    <w:tmpl w:val="202EF0FC"/>
    <w:lvl w:ilvl="0" w:tplc="B4B61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0F29"/>
    <w:multiLevelType w:val="hybridMultilevel"/>
    <w:tmpl w:val="7B282142"/>
    <w:lvl w:ilvl="0" w:tplc="6C02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B1"/>
    <w:rsid w:val="000111D4"/>
    <w:rsid w:val="00046283"/>
    <w:rsid w:val="00072D26"/>
    <w:rsid w:val="000C3AB1"/>
    <w:rsid w:val="000D0916"/>
    <w:rsid w:val="000F5FA9"/>
    <w:rsid w:val="00100756"/>
    <w:rsid w:val="001154E3"/>
    <w:rsid w:val="00115EF1"/>
    <w:rsid w:val="0016633C"/>
    <w:rsid w:val="00175693"/>
    <w:rsid w:val="001C2708"/>
    <w:rsid w:val="001F1D89"/>
    <w:rsid w:val="00230D9C"/>
    <w:rsid w:val="00235747"/>
    <w:rsid w:val="00236F01"/>
    <w:rsid w:val="00237E3F"/>
    <w:rsid w:val="00262993"/>
    <w:rsid w:val="00263BD4"/>
    <w:rsid w:val="00297B56"/>
    <w:rsid w:val="002C0A86"/>
    <w:rsid w:val="002C35B6"/>
    <w:rsid w:val="002D1E04"/>
    <w:rsid w:val="002D261F"/>
    <w:rsid w:val="002F506A"/>
    <w:rsid w:val="002F5546"/>
    <w:rsid w:val="0030561A"/>
    <w:rsid w:val="00321FA7"/>
    <w:rsid w:val="003250B9"/>
    <w:rsid w:val="0033260E"/>
    <w:rsid w:val="00346D89"/>
    <w:rsid w:val="00367892"/>
    <w:rsid w:val="003703F6"/>
    <w:rsid w:val="0037254D"/>
    <w:rsid w:val="00376CBE"/>
    <w:rsid w:val="00382C98"/>
    <w:rsid w:val="0038491F"/>
    <w:rsid w:val="003D764D"/>
    <w:rsid w:val="00422C21"/>
    <w:rsid w:val="00444B8F"/>
    <w:rsid w:val="00445C08"/>
    <w:rsid w:val="0047582C"/>
    <w:rsid w:val="00480713"/>
    <w:rsid w:val="00491F2D"/>
    <w:rsid w:val="00493DF0"/>
    <w:rsid w:val="0049785E"/>
    <w:rsid w:val="004B1A50"/>
    <w:rsid w:val="004C5DFF"/>
    <w:rsid w:val="005059A3"/>
    <w:rsid w:val="005109C0"/>
    <w:rsid w:val="005174F1"/>
    <w:rsid w:val="00521BEA"/>
    <w:rsid w:val="0053416A"/>
    <w:rsid w:val="00552128"/>
    <w:rsid w:val="00570B1C"/>
    <w:rsid w:val="0058508F"/>
    <w:rsid w:val="00592DD8"/>
    <w:rsid w:val="005C4BE5"/>
    <w:rsid w:val="005E2775"/>
    <w:rsid w:val="005E2C73"/>
    <w:rsid w:val="005F0BDC"/>
    <w:rsid w:val="005F6133"/>
    <w:rsid w:val="0060255B"/>
    <w:rsid w:val="006033FE"/>
    <w:rsid w:val="00635ADF"/>
    <w:rsid w:val="006670D9"/>
    <w:rsid w:val="00671FC9"/>
    <w:rsid w:val="00683746"/>
    <w:rsid w:val="006A1789"/>
    <w:rsid w:val="006B0936"/>
    <w:rsid w:val="006B32DD"/>
    <w:rsid w:val="006C2BF8"/>
    <w:rsid w:val="006C3FC4"/>
    <w:rsid w:val="00716AB2"/>
    <w:rsid w:val="00747BBE"/>
    <w:rsid w:val="00757AA0"/>
    <w:rsid w:val="007602CD"/>
    <w:rsid w:val="00773DB7"/>
    <w:rsid w:val="0078501E"/>
    <w:rsid w:val="007D3A5A"/>
    <w:rsid w:val="007F1A6A"/>
    <w:rsid w:val="0080355D"/>
    <w:rsid w:val="00873F45"/>
    <w:rsid w:val="008A7AF2"/>
    <w:rsid w:val="008B4D1B"/>
    <w:rsid w:val="008F2250"/>
    <w:rsid w:val="00920CA2"/>
    <w:rsid w:val="00953954"/>
    <w:rsid w:val="009754CA"/>
    <w:rsid w:val="00977B53"/>
    <w:rsid w:val="00993779"/>
    <w:rsid w:val="009A6DBF"/>
    <w:rsid w:val="00A11F0C"/>
    <w:rsid w:val="00A47BDE"/>
    <w:rsid w:val="00A911B7"/>
    <w:rsid w:val="00AB6CEA"/>
    <w:rsid w:val="00AD72AF"/>
    <w:rsid w:val="00AE53DC"/>
    <w:rsid w:val="00AE6852"/>
    <w:rsid w:val="00B02A1D"/>
    <w:rsid w:val="00B03221"/>
    <w:rsid w:val="00B2024E"/>
    <w:rsid w:val="00B56DBF"/>
    <w:rsid w:val="00B82C77"/>
    <w:rsid w:val="00BD4E92"/>
    <w:rsid w:val="00BF0725"/>
    <w:rsid w:val="00BF205D"/>
    <w:rsid w:val="00BF594D"/>
    <w:rsid w:val="00C072E0"/>
    <w:rsid w:val="00C102F4"/>
    <w:rsid w:val="00C21C5E"/>
    <w:rsid w:val="00C364C3"/>
    <w:rsid w:val="00C570D9"/>
    <w:rsid w:val="00CB0A99"/>
    <w:rsid w:val="00CF01CC"/>
    <w:rsid w:val="00CF17F6"/>
    <w:rsid w:val="00D259B9"/>
    <w:rsid w:val="00D52C3F"/>
    <w:rsid w:val="00D86C7A"/>
    <w:rsid w:val="00DA646B"/>
    <w:rsid w:val="00DC459F"/>
    <w:rsid w:val="00DC6624"/>
    <w:rsid w:val="00DF1DA6"/>
    <w:rsid w:val="00E30DF2"/>
    <w:rsid w:val="00E628FD"/>
    <w:rsid w:val="00E64095"/>
    <w:rsid w:val="00E719EB"/>
    <w:rsid w:val="00ED5172"/>
    <w:rsid w:val="00EE4C43"/>
    <w:rsid w:val="00F04DFA"/>
    <w:rsid w:val="00F55875"/>
    <w:rsid w:val="00F61684"/>
    <w:rsid w:val="00FC0859"/>
    <w:rsid w:val="00FC27F7"/>
    <w:rsid w:val="00FD097E"/>
    <w:rsid w:val="00FD59AE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F9DFF-17AA-4C68-8A0C-5C1BEC87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C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5B6"/>
  </w:style>
  <w:style w:type="paragraph" w:styleId="a8">
    <w:name w:val="footer"/>
    <w:basedOn w:val="a"/>
    <w:link w:val="a9"/>
    <w:uiPriority w:val="99"/>
    <w:unhideWhenUsed/>
    <w:rsid w:val="002C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12</Pages>
  <Words>3994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отдел</dc:creator>
  <cp:keywords/>
  <dc:description/>
  <cp:lastModifiedBy>Дума</cp:lastModifiedBy>
  <cp:revision>168</cp:revision>
  <cp:lastPrinted>2025-10-07T06:49:00Z</cp:lastPrinted>
  <dcterms:created xsi:type="dcterms:W3CDTF">2025-07-08T08:48:00Z</dcterms:created>
  <dcterms:modified xsi:type="dcterms:W3CDTF">2025-11-01T06:45:00Z</dcterms:modified>
</cp:coreProperties>
</file>