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54" w:rsidRDefault="00362954" w:rsidP="0036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54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-262890</wp:posOffset>
            </wp:positionV>
            <wp:extent cx="603885" cy="64008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2954" w:rsidRDefault="00362954" w:rsidP="0036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54" w:rsidRPr="00362954" w:rsidRDefault="00362954" w:rsidP="0036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2954" w:rsidRPr="00362954" w:rsidRDefault="00362954" w:rsidP="00362954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5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62954" w:rsidRPr="00362954" w:rsidRDefault="00362954" w:rsidP="00362954">
      <w:pPr>
        <w:pStyle w:val="a3"/>
        <w:rPr>
          <w:b w:val="0"/>
        </w:rPr>
      </w:pPr>
      <w:r w:rsidRPr="00362954">
        <w:rPr>
          <w:b w:val="0"/>
        </w:rPr>
        <w:t>Нижнеилимский муниципальный район</w:t>
      </w:r>
    </w:p>
    <w:p w:rsidR="00362954" w:rsidRPr="00362954" w:rsidRDefault="00362954" w:rsidP="00362954">
      <w:pPr>
        <w:pStyle w:val="a3"/>
        <w:pBdr>
          <w:bottom w:val="single" w:sz="12" w:space="1" w:color="auto"/>
        </w:pBdr>
        <w:rPr>
          <w:sz w:val="36"/>
          <w:szCs w:val="36"/>
        </w:rPr>
      </w:pPr>
      <w:r w:rsidRPr="00362954">
        <w:rPr>
          <w:sz w:val="36"/>
          <w:szCs w:val="36"/>
        </w:rPr>
        <w:t>АДМИНИСТРАЦИЯ</w:t>
      </w:r>
    </w:p>
    <w:p w:rsidR="00362954" w:rsidRPr="00600259" w:rsidRDefault="00362954" w:rsidP="003629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2954" w:rsidRPr="00362954" w:rsidRDefault="00362954" w:rsidP="00362954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9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62954" w:rsidRPr="00362954" w:rsidRDefault="00362954" w:rsidP="00362954">
      <w:pPr>
        <w:tabs>
          <w:tab w:val="left" w:pos="225"/>
          <w:tab w:val="center" w:pos="4819"/>
          <w:tab w:val="left" w:pos="72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2954" w:rsidRPr="00E9066D" w:rsidRDefault="00E9066D" w:rsidP="00362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66D">
        <w:rPr>
          <w:rFonts w:ascii="Times New Roman" w:hAnsi="Times New Roman" w:cs="Times New Roman"/>
          <w:b/>
          <w:sz w:val="28"/>
          <w:szCs w:val="28"/>
          <w:u w:val="single"/>
        </w:rPr>
        <w:t>От  29.09.2017 г.</w:t>
      </w:r>
      <w:r w:rsidR="00362954" w:rsidRPr="00E90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90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714</w:t>
      </w:r>
    </w:p>
    <w:p w:rsidR="00362954" w:rsidRPr="00362954" w:rsidRDefault="00362954" w:rsidP="00362954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954">
        <w:rPr>
          <w:rFonts w:ascii="Times New Roman" w:hAnsi="Times New Roman" w:cs="Times New Roman"/>
          <w:bCs/>
          <w:sz w:val="28"/>
          <w:szCs w:val="28"/>
        </w:rPr>
        <w:t xml:space="preserve">г. Железногорск-Илимский </w:t>
      </w:r>
    </w:p>
    <w:p w:rsidR="00362954" w:rsidRPr="00600259" w:rsidRDefault="00362954" w:rsidP="00362954">
      <w:pPr>
        <w:pStyle w:val="ConsPlusTitle"/>
        <w:widowControl/>
        <w:tabs>
          <w:tab w:val="left" w:pos="4962"/>
        </w:tabs>
        <w:ind w:right="5243"/>
        <w:outlineLvl w:val="0"/>
        <w:rPr>
          <w:b w:val="0"/>
          <w:bCs w:val="0"/>
          <w:sz w:val="20"/>
          <w:szCs w:val="20"/>
        </w:rPr>
      </w:pPr>
    </w:p>
    <w:p w:rsidR="00600259" w:rsidRDefault="00600259" w:rsidP="0060025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687C" w:rsidRPr="0060687C">
        <w:rPr>
          <w:rFonts w:ascii="Times New Roman" w:eastAsia="Times New Roman" w:hAnsi="Times New Roman" w:cs="Times New Roman"/>
          <w:sz w:val="28"/>
          <w:szCs w:val="28"/>
        </w:rPr>
        <w:t>Об утверждении технологической схемы</w:t>
      </w:r>
      <w:r w:rsidR="0060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59" w:rsidRPr="0060687C" w:rsidRDefault="0060687C" w:rsidP="0060025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600259" w:rsidRPr="0060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259" w:rsidRPr="0060687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00259" w:rsidRPr="0060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259" w:rsidRPr="0060687C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</w:p>
    <w:p w:rsidR="00600259" w:rsidRDefault="0060687C" w:rsidP="0060025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0687C">
        <w:rPr>
          <w:rFonts w:ascii="Times New Roman" w:eastAsia="Times New Roman" w:hAnsi="Times New Roman" w:cs="Times New Roman"/>
          <w:bCs/>
          <w:sz w:val="28"/>
          <w:szCs w:val="28"/>
        </w:rPr>
        <w:t>«Предварительное согласование п</w:t>
      </w:r>
      <w:r w:rsidRPr="0060687C">
        <w:rPr>
          <w:rFonts w:ascii="Times New Roman" w:eastAsia="Times New Roman" w:hAnsi="Times New Roman" w:cs="Times New Roman"/>
          <w:sz w:val="28"/>
          <w:szCs w:val="28"/>
        </w:rPr>
        <w:t>редоставления</w:t>
      </w:r>
    </w:p>
    <w:p w:rsidR="0060687C" w:rsidRPr="0060687C" w:rsidRDefault="0060687C" w:rsidP="0060025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687C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Pr="0060687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002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2954" w:rsidRPr="00600259" w:rsidRDefault="00362954" w:rsidP="00362954">
      <w:pPr>
        <w:pStyle w:val="ConsPlusTitle"/>
        <w:widowControl/>
        <w:tabs>
          <w:tab w:val="left" w:pos="4962"/>
        </w:tabs>
        <w:ind w:right="5243"/>
        <w:jc w:val="both"/>
        <w:outlineLvl w:val="0"/>
        <w:rPr>
          <w:b w:val="0"/>
          <w:bCs w:val="0"/>
          <w:sz w:val="20"/>
          <w:szCs w:val="20"/>
        </w:rPr>
      </w:pPr>
    </w:p>
    <w:p w:rsidR="00246533" w:rsidRPr="00246533" w:rsidRDefault="0060687C" w:rsidP="00600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3E5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533">
        <w:rPr>
          <w:rFonts w:ascii="Times New Roman" w:hAnsi="Times New Roman" w:cs="Times New Roman"/>
          <w:sz w:val="28"/>
          <w:szCs w:val="28"/>
        </w:rPr>
        <w:t>р</w:t>
      </w:r>
      <w:r w:rsidR="00246533" w:rsidRPr="0027113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246533">
        <w:rPr>
          <w:rFonts w:ascii="Times New Roman" w:eastAsia="Times New Roman" w:hAnsi="Times New Roman" w:cs="Times New Roman"/>
          <w:sz w:val="28"/>
          <w:szCs w:val="28"/>
        </w:rPr>
        <w:t xml:space="preserve"> от 27.07</w:t>
      </w:r>
      <w:r w:rsidR="006002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533">
        <w:rPr>
          <w:rFonts w:ascii="Times New Roman" w:eastAsia="Times New Roman" w:hAnsi="Times New Roman" w:cs="Times New Roman"/>
          <w:sz w:val="28"/>
          <w:szCs w:val="28"/>
        </w:rPr>
        <w:t>2010г. №210-ФЗ «Об организации предоставления государственных и муниципальных услуг»,</w:t>
      </w:r>
      <w:r w:rsidR="00246533">
        <w:rPr>
          <w:rFonts w:ascii="Times New Roman" w:hAnsi="Times New Roman" w:cs="Times New Roman"/>
          <w:sz w:val="28"/>
          <w:szCs w:val="28"/>
        </w:rPr>
        <w:t xml:space="preserve"> </w:t>
      </w:r>
      <w:r w:rsidR="0060025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>06.10.2003г. №131-ФЗ «Об общих</w:t>
      </w:r>
      <w:proofErr w:type="gramEnd"/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246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A97BA6" w:rsidRPr="00600259" w:rsidRDefault="00600259" w:rsidP="006002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2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6533" w:rsidRPr="00600259" w:rsidRDefault="00600259" w:rsidP="006002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533">
        <w:rPr>
          <w:rFonts w:ascii="Times New Roman" w:hAnsi="Times New Roman" w:cs="Times New Roman"/>
          <w:sz w:val="28"/>
          <w:szCs w:val="28"/>
        </w:rPr>
        <w:t>1.Утвердить</w:t>
      </w:r>
      <w:r w:rsidR="00246533" w:rsidRPr="00246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533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технологическую </w:t>
      </w:r>
      <w:r w:rsidR="00246533" w:rsidRPr="0060687C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2465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653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46533" w:rsidRPr="0060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533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«Предварительное согласование </w:t>
      </w:r>
      <w:r w:rsidR="00246533" w:rsidRPr="0060687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46533" w:rsidRPr="0060687C">
        <w:rPr>
          <w:rFonts w:ascii="Times New Roman" w:eastAsia="Times New Roman" w:hAnsi="Times New Roman" w:cs="Times New Roman"/>
          <w:sz w:val="28"/>
          <w:szCs w:val="28"/>
        </w:rPr>
        <w:t>редоставления земельного участка</w:t>
      </w:r>
      <w:r w:rsidR="00246533" w:rsidRPr="0060687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0687C" w:rsidRDefault="00600259" w:rsidP="0060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00259" w:rsidRPr="00FB4877" w:rsidRDefault="00600259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6F197F">
        <w:rPr>
          <w:rFonts w:ascii="Times New Roman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Pr="006F197F"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Pr="006F197F">
        <w:rPr>
          <w:rFonts w:ascii="Times New Roman" w:hAnsi="Times New Roman"/>
          <w:sz w:val="28"/>
          <w:szCs w:val="28"/>
        </w:rPr>
        <w:t xml:space="preserve"> на официальном </w:t>
      </w:r>
      <w:r w:rsidR="007C787F">
        <w:rPr>
          <w:rFonts w:ascii="Times New Roman" w:hAnsi="Times New Roman"/>
          <w:sz w:val="28"/>
          <w:szCs w:val="28"/>
        </w:rPr>
        <w:t xml:space="preserve">информационном </w:t>
      </w:r>
      <w:r w:rsidRPr="006F197F">
        <w:rPr>
          <w:rFonts w:ascii="Times New Roman" w:hAnsi="Times New Roman"/>
          <w:sz w:val="28"/>
          <w:szCs w:val="28"/>
        </w:rPr>
        <w:t>сайте муниципального образования «Нижнеилимский район».</w:t>
      </w:r>
    </w:p>
    <w:p w:rsidR="00600259" w:rsidRDefault="00600259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A77814">
        <w:rPr>
          <w:rFonts w:ascii="Times New Roman" w:hAnsi="Times New Roman"/>
          <w:sz w:val="28"/>
          <w:szCs w:val="28"/>
        </w:rPr>
        <w:t>.</w:t>
      </w:r>
      <w:proofErr w:type="gramStart"/>
      <w:r w:rsidRPr="00A7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81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</w:t>
      </w:r>
      <w:r>
        <w:rPr>
          <w:rFonts w:ascii="Times New Roman" w:hAnsi="Times New Roman"/>
          <w:sz w:val="28"/>
          <w:szCs w:val="28"/>
        </w:rPr>
        <w:t xml:space="preserve">градостроительству, </w:t>
      </w:r>
      <w:r w:rsidRPr="00A77814">
        <w:rPr>
          <w:rFonts w:ascii="Times New Roman" w:hAnsi="Times New Roman"/>
          <w:sz w:val="28"/>
          <w:szCs w:val="28"/>
        </w:rPr>
        <w:t xml:space="preserve">энергетике, транспорту и связи  </w:t>
      </w:r>
      <w:proofErr w:type="spellStart"/>
      <w:r w:rsidRPr="00A77814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A77814">
        <w:rPr>
          <w:rFonts w:ascii="Times New Roman" w:hAnsi="Times New Roman"/>
          <w:sz w:val="28"/>
          <w:szCs w:val="28"/>
        </w:rPr>
        <w:t xml:space="preserve"> В.В.</w:t>
      </w:r>
    </w:p>
    <w:p w:rsidR="00600259" w:rsidRDefault="00600259" w:rsidP="0060025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00259" w:rsidRPr="00600259" w:rsidRDefault="00600259" w:rsidP="00600259">
      <w:pPr>
        <w:pStyle w:val="1"/>
        <w:shd w:val="clear" w:color="auto" w:fill="auto"/>
        <w:spacing w:line="240" w:lineRule="auto"/>
        <w:ind w:right="20"/>
        <w:jc w:val="both"/>
        <w:rPr>
          <w:b/>
          <w:sz w:val="18"/>
          <w:szCs w:val="18"/>
        </w:rPr>
      </w:pPr>
      <w:r>
        <w:rPr>
          <w:sz w:val="28"/>
          <w:szCs w:val="28"/>
        </w:rPr>
        <w:t xml:space="preserve">  </w:t>
      </w:r>
      <w:r w:rsidRPr="00600259">
        <w:rPr>
          <w:b/>
          <w:sz w:val="18"/>
          <w:szCs w:val="18"/>
        </w:rPr>
        <w:t xml:space="preserve">   </w:t>
      </w:r>
    </w:p>
    <w:p w:rsidR="00600259" w:rsidRPr="00600259" w:rsidRDefault="00600259" w:rsidP="00600259">
      <w:pPr>
        <w:pStyle w:val="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84AAE">
        <w:rPr>
          <w:b/>
          <w:sz w:val="28"/>
          <w:szCs w:val="28"/>
        </w:rPr>
        <w:t>И.о</w:t>
      </w:r>
      <w:proofErr w:type="gramStart"/>
      <w:r w:rsidR="00384AAE"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эр</w:t>
      </w:r>
      <w:r w:rsidR="00384A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C0AEF">
        <w:rPr>
          <w:b/>
          <w:sz w:val="28"/>
          <w:szCs w:val="28"/>
        </w:rPr>
        <w:t xml:space="preserve"> района</w:t>
      </w:r>
      <w:r w:rsidRPr="007C0A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</w:t>
      </w:r>
      <w:r w:rsidR="00384AAE">
        <w:rPr>
          <w:b/>
          <w:sz w:val="28"/>
          <w:szCs w:val="28"/>
        </w:rPr>
        <w:t>Г.П.Козак</w:t>
      </w:r>
    </w:p>
    <w:p w:rsidR="00600259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0259" w:rsidRPr="007F49D6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Рассылка: в дело-2, отдел АиГ-</w:t>
      </w:r>
      <w:r>
        <w:rPr>
          <w:sz w:val="22"/>
          <w:szCs w:val="22"/>
        </w:rPr>
        <w:t>2,</w:t>
      </w:r>
      <w:r w:rsidRPr="00D45B43">
        <w:rPr>
          <w:bCs/>
        </w:rPr>
        <w:t xml:space="preserve"> </w:t>
      </w:r>
      <w:r>
        <w:rPr>
          <w:bCs/>
        </w:rPr>
        <w:t>юридический отдел, ОСЭР, пресс-служба.</w:t>
      </w:r>
    </w:p>
    <w:p w:rsidR="00600259" w:rsidRPr="007F49D6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Н.Н.Зеленина</w:t>
      </w:r>
    </w:p>
    <w:p w:rsidR="00600259" w:rsidRPr="007F49D6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30652</w:t>
      </w:r>
    </w:p>
    <w:p w:rsidR="00246533" w:rsidRDefault="002465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44C" w:rsidRDefault="00D164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1644C" w:rsidSect="00600259">
          <w:pgSz w:w="11906" w:h="16838"/>
          <w:pgMar w:top="992" w:right="567" w:bottom="0" w:left="1531" w:header="709" w:footer="709" w:gutter="0"/>
          <w:cols w:space="708"/>
          <w:docGrid w:linePitch="360"/>
        </w:sectPr>
      </w:pPr>
    </w:p>
    <w:p w:rsidR="00D1644C" w:rsidRDefault="00D1644C" w:rsidP="00D1644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  к постановлению</w:t>
      </w:r>
    </w:p>
    <w:p w:rsidR="00D1644C" w:rsidRDefault="00D1644C" w:rsidP="00D1644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администрации Нижнеилимского </w:t>
      </w:r>
    </w:p>
    <w:p w:rsidR="00D1644C" w:rsidRDefault="00D1644C" w:rsidP="00D1644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муниципального района</w:t>
      </w:r>
    </w:p>
    <w:p w:rsidR="00D1644C" w:rsidRDefault="00D1644C" w:rsidP="00D1644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от  29.09.2017 г.2017 №714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44C" w:rsidRDefault="00D1644C" w:rsidP="00D1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1644C" w:rsidRDefault="00D1644C" w:rsidP="00D1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D1644C" w:rsidRDefault="00D1644C" w:rsidP="00D1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«Предварительное согласование предоставления земельного участка»</w:t>
      </w:r>
    </w:p>
    <w:p w:rsidR="00D1644C" w:rsidRDefault="00D1644C" w:rsidP="00D16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4C" w:rsidRDefault="00D1644C" w:rsidP="00D16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 «Общие сведения о муниципальной  услуге»</w:t>
      </w:r>
    </w:p>
    <w:tbl>
      <w:tblPr>
        <w:tblW w:w="14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4524"/>
        <w:gridCol w:w="9844"/>
      </w:tblGrid>
      <w:tr w:rsidR="00D1644C" w:rsidTr="00D1644C">
        <w:trPr>
          <w:trHeight w:hRule="exact" w:val="4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</w:rPr>
              <w:t>№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</w:rPr>
              <w:t>Значение параметра/состояние</w:t>
            </w:r>
          </w:p>
        </w:tc>
      </w:tr>
      <w:tr w:rsidR="00D1644C" w:rsidTr="00D1644C">
        <w:trPr>
          <w:trHeight w:hRule="exact"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</w:rPr>
              <w:t>3</w:t>
            </w:r>
          </w:p>
        </w:tc>
      </w:tr>
      <w:tr w:rsidR="00D1644C" w:rsidTr="00D1644C">
        <w:trPr>
          <w:trHeight w:hRule="exact" w:val="5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Администрация Нижнеилимского муниципального района </w:t>
            </w:r>
          </w:p>
        </w:tc>
      </w:tr>
      <w:tr w:rsidR="00D1644C" w:rsidTr="00D1644C">
        <w:trPr>
          <w:trHeight w:hRule="exact"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3800000000204370696</w:t>
            </w:r>
          </w:p>
        </w:tc>
      </w:tr>
      <w:tr w:rsidR="00D1644C" w:rsidTr="00D1644C">
        <w:trPr>
          <w:trHeight w:hRule="exact" w:val="7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644C" w:rsidRDefault="00D16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D1644C" w:rsidTr="00D1644C">
        <w:trPr>
          <w:trHeight w:hRule="exact" w:val="3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</w:tr>
      <w:tr w:rsidR="00D1644C" w:rsidTr="00D1644C">
        <w:trPr>
          <w:trHeight w:hRule="exact" w:val="4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4C" w:rsidRDefault="00D1644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Постановление администрации Нижнеилимского муниципального района </w:t>
            </w:r>
            <w:r>
              <w:rPr>
                <w:rFonts w:ascii="Times New Roman" w:eastAsia="Times New Roman" w:hAnsi="Times New Roman" w:cs="Times New Roman"/>
              </w:rPr>
              <w:t>от 10.05.2017 №306</w:t>
            </w:r>
          </w:p>
          <w:p w:rsidR="00D1644C" w:rsidRDefault="00D16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644C" w:rsidRDefault="00D16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644C" w:rsidRDefault="00D1644C">
            <w:pPr>
              <w:rPr>
                <w:rFonts w:ascii="Times New Roman" w:hAnsi="Times New Roman" w:cs="Times New Roman"/>
              </w:rPr>
            </w:pPr>
          </w:p>
          <w:p w:rsidR="00D1644C" w:rsidRDefault="00D1644C">
            <w:pPr>
              <w:pStyle w:val="a7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44C" w:rsidTr="00D1644C">
        <w:trPr>
          <w:trHeight w:hRule="exact" w:val="11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</w:rPr>
              <w:t>Перечень «</w:t>
            </w:r>
            <w:proofErr w:type="spellStart"/>
            <w:r>
              <w:rPr>
                <w:rStyle w:val="15"/>
                <w:color w:val="000000"/>
              </w:rPr>
              <w:t>подуслуг</w:t>
            </w:r>
            <w:proofErr w:type="spellEnd"/>
            <w:r>
              <w:rPr>
                <w:rStyle w:val="15"/>
                <w:color w:val="000000"/>
              </w:rPr>
              <w:t>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Предварительное согласование предоставления земельного участка </w:t>
            </w:r>
          </w:p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физическим лицам;</w:t>
            </w:r>
          </w:p>
          <w:p w:rsidR="00D1644C" w:rsidRDefault="00D1644C">
            <w:pPr>
              <w:pStyle w:val="a7"/>
              <w:tabs>
                <w:tab w:val="left" w:pos="29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Предварительное согласование предоставления земельного участка юридическим лицам.</w:t>
            </w:r>
          </w:p>
        </w:tc>
      </w:tr>
      <w:tr w:rsidR="00D1644C" w:rsidTr="00D1644C">
        <w:trPr>
          <w:trHeight w:hRule="exact" w:val="5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44C" w:rsidRDefault="00D1644C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</w:rPr>
              <w:t>Способы оценки качества предоставления муниципальной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44C" w:rsidRDefault="00D1644C">
            <w:pPr>
              <w:shd w:val="clear" w:color="auto" w:fill="FFFFFF"/>
              <w:ind w:firstLine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качества предоставления муниципальных услуг</w:t>
            </w:r>
          </w:p>
        </w:tc>
      </w:tr>
    </w:tbl>
    <w:p w:rsidR="00D1644C" w:rsidRDefault="00D1644C" w:rsidP="00D1644C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4C" w:rsidRDefault="00D1644C" w:rsidP="00D1644C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4C" w:rsidRDefault="00D1644C" w:rsidP="00D1644C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4C" w:rsidRDefault="00D1644C" w:rsidP="00D1644C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 «Общие сведения 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c"/>
        <w:tblW w:w="14985" w:type="dxa"/>
        <w:tblInd w:w="0" w:type="dxa"/>
        <w:tblLayout w:type="fixed"/>
        <w:tblLook w:val="04A0"/>
      </w:tblPr>
      <w:tblGrid>
        <w:gridCol w:w="833"/>
        <w:gridCol w:w="1540"/>
        <w:gridCol w:w="1134"/>
        <w:gridCol w:w="1134"/>
        <w:gridCol w:w="1932"/>
        <w:gridCol w:w="2461"/>
        <w:gridCol w:w="1155"/>
        <w:gridCol w:w="894"/>
        <w:gridCol w:w="990"/>
        <w:gridCol w:w="992"/>
        <w:gridCol w:w="992"/>
        <w:gridCol w:w="928"/>
      </w:tblGrid>
      <w:tr w:rsidR="00D1644C" w:rsidTr="00D1644C">
        <w:trPr>
          <w:trHeight w:val="983"/>
        </w:trPr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1644C" w:rsidRDefault="00D1644C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2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Основания отказа в предоставлении </w:t>
            </w:r>
          </w:p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</w:t>
            </w:r>
          </w:p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приостановления</w:t>
            </w:r>
          </w:p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предоставления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1644C" w:rsidTr="00D1644C">
        <w:trPr>
          <w:trHeight w:val="31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44C" w:rsidTr="00D1644C">
        <w:trPr>
          <w:trHeight w:val="406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платы (государственной пошлины)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НПА,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являющегося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 для</w:t>
            </w:r>
          </w:p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взимания платы (государственной пошлины), в том числе для МФЦ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44C" w:rsidTr="00D1644C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1644C" w:rsidTr="00D1644C">
        <w:tc>
          <w:tcPr>
            <w:tcW w:w="149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1-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Предварительное согласование предоставления земельного участка</w:t>
            </w:r>
          </w:p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физическим лицам</w:t>
            </w:r>
          </w:p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2-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Предварительное согласование предоставления земельного участка </w:t>
            </w:r>
          </w:p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юридическим лицам</w:t>
            </w:r>
          </w:p>
        </w:tc>
      </w:tr>
      <w:tr w:rsidR="00D1644C" w:rsidTr="00D1644C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дней  со дня поступления заявления в администрацию  </w:t>
            </w:r>
            <w:proofErr w:type="spellStart"/>
            <w:r>
              <w:rPr>
                <w:rFonts w:ascii="Times New Roman" w:hAnsi="Times New Roman" w:cs="Times New Roman"/>
              </w:rPr>
              <w:t>Нимжнеилимского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</w:t>
            </w:r>
            <w:r>
              <w:rPr>
                <w:rFonts w:ascii="Times New Roman" w:hAnsi="Times New Roman" w:cs="Times New Roman"/>
              </w:rPr>
              <w:lastRenderedPageBreak/>
              <w:t>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 дней  со дня поступления заявления с приложением  </w:t>
            </w:r>
            <w:proofErr w:type="spellStart"/>
            <w:r>
              <w:rPr>
                <w:rFonts w:ascii="Times New Roman" w:hAnsi="Times New Roman" w:cs="Times New Roman"/>
              </w:rPr>
              <w:t>документов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еобходимых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для предоставления муниципальной услуги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widowControl w:val="0"/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1)представление неполного перечня документов, за исключением документов, находящихся в распоряжении органов, предоставляющих государственные </w:t>
            </w:r>
            <w:r>
              <w:rPr>
                <w:rFonts w:ascii="Times New Roman" w:hAnsi="Times New Roman" w:cs="Times New Roman"/>
              </w:rPr>
              <w:lastRenderedPageBreak/>
      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      </w:r>
          </w:p>
          <w:p w:rsidR="00D1644C" w:rsidRDefault="00D1644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bookmarkStart w:id="0" w:name="sub_411"/>
            <w:r>
              <w:rPr>
                <w:rFonts w:ascii="Times New Roman" w:hAnsi="Times New Roman" w:cs="Times New Roman"/>
              </w:rPr>
              <w:t xml:space="preserve">2)несоответствие документов требованиям, указанным в </w:t>
            </w:r>
            <w:hyperlink r:id="rId5" w:anchor="sub_29038" w:history="1">
              <w:r>
                <w:rPr>
                  <w:rStyle w:val="ad"/>
                  <w:rFonts w:ascii="Times New Roman" w:hAnsi="Times New Roman" w:cs="Times New Roman"/>
                </w:rPr>
                <w:t xml:space="preserve">пункте </w:t>
              </w:r>
            </w:hyperlink>
            <w:r>
              <w:rPr>
                <w:rFonts w:ascii="Times New Roman" w:hAnsi="Times New Roman" w:cs="Times New Roman"/>
              </w:rPr>
              <w:t>28 настоящего административного регламента;</w:t>
            </w:r>
            <w:bookmarkEnd w:id="0"/>
          </w:p>
          <w:p w:rsidR="00D1644C" w:rsidRDefault="00D1644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3)наличие в документах нецензурных либо оскорбительных выражений, угроз жизни, здоровью и имуществу должностных лиц уполномоченного </w:t>
            </w:r>
            <w:r>
              <w:rPr>
                <w:rFonts w:ascii="Times New Roman" w:hAnsi="Times New Roman" w:cs="Times New Roman"/>
              </w:rPr>
              <w:lastRenderedPageBreak/>
              <w:t>органа, а также членов их семей.</w:t>
            </w:r>
          </w:p>
          <w:p w:rsidR="00D1644C" w:rsidRDefault="00D164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4)текст заявления не поддается прочтению (ответ на заявление </w:t>
            </w:r>
            <w:r>
              <w:rPr>
                <w:rFonts w:ascii="Times New Roman" w:hAnsi="Times New Roman" w:cs="Times New Roman"/>
              </w:rPr>
              <w:br/>
              <w:t>не дается и оно не подлежит направлению на рассмотрение должностному лицу в соответствии с его компетенцией, о чем в течение 5 рабочих дней со дня регистрации заявления сообщается гражданину, направившему заявление, если его фамилия и почтовый адрес поддаются прочтению).</w:t>
            </w:r>
          </w:p>
          <w:p w:rsidR="00D1644C" w:rsidRDefault="00D16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1)отсутствие государственной регистрации права собственности Иркутской области на земельный участок, из которого предстоит образовать земельный участок необходимой для заявителя площади;</w:t>
            </w:r>
          </w:p>
          <w:p w:rsidR="00D1644C" w:rsidRDefault="00D1644C">
            <w:pPr>
              <w:ind w:firstLine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схема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расположения земельного участка, приложенная к заявлению </w:t>
            </w:r>
            <w:r>
              <w:rPr>
                <w:rFonts w:ascii="Times New Roman" w:hAnsi="Times New Roman" w:cs="Times New Roman"/>
              </w:rPr>
              <w:br/>
              <w:t xml:space="preserve">о предварительном согласовании предоставления земельного участка, не может быть утверждена по следующим основаниям: </w:t>
            </w:r>
          </w:p>
          <w:p w:rsidR="00D1644C" w:rsidRDefault="00D1644C">
            <w:pPr>
              <w:ind w:hanging="56"/>
              <w:rPr>
                <w:rFonts w:ascii="Times New Roman" w:hAnsi="Times New Roman" w:cs="Times New Roman"/>
              </w:rPr>
            </w:pPr>
            <w:bookmarkStart w:id="1" w:name="sub_111110161"/>
            <w:r>
              <w:rPr>
                <w:rFonts w:ascii="Times New Roman" w:hAnsi="Times New Roman" w:cs="Times New Roman"/>
              </w:rPr>
              <w:t>а) несоответствие схемы расположения земельного участка ее форме, формату или требованиям к ее подготовке, которые установлены в соответствии с пунктом 12 статьи 11.10 Земельного кодекса Российской Федерации;</w:t>
            </w:r>
            <w:bookmarkEnd w:id="1"/>
          </w:p>
          <w:p w:rsidR="00D1644C" w:rsidRDefault="00D1644C">
            <w:pPr>
              <w:rPr>
                <w:rFonts w:ascii="Times New Roman" w:hAnsi="Times New Roman" w:cs="Times New Roman"/>
              </w:rPr>
            </w:pPr>
            <w:bookmarkStart w:id="2" w:name="sub_111110162"/>
            <w:r>
              <w:rPr>
                <w:rFonts w:ascii="Times New Roman" w:hAnsi="Times New Roman" w:cs="Times New Roman"/>
              </w:rPr>
              <w:t xml:space="preserve"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</w:t>
            </w:r>
            <w:r>
              <w:rPr>
                <w:rFonts w:ascii="Times New Roman" w:hAnsi="Times New Roman" w:cs="Times New Roman"/>
              </w:rPr>
              <w:lastRenderedPageBreak/>
              <w:t>срок действия которого не истек;</w:t>
            </w:r>
            <w:bookmarkEnd w:id="2"/>
          </w:p>
          <w:p w:rsidR="00D1644C" w:rsidRDefault="00D1644C">
            <w:pPr>
              <w:rPr>
                <w:rFonts w:ascii="Times New Roman" w:hAnsi="Times New Roman" w:cs="Times New Roman"/>
              </w:rPr>
            </w:pPr>
            <w:bookmarkStart w:id="3" w:name="sub_111110163"/>
            <w:r>
              <w:rPr>
                <w:rFonts w:ascii="Times New Roman" w:hAnsi="Times New Roman" w:cs="Times New Roman"/>
              </w:rPr>
              <w:t>в) разработка схемы расположения земельного участка с нарушением предусмотренных статьей 11.9 Земельного кодекса Российской Федерации требований к образуемым земельным участкам;</w:t>
            </w:r>
            <w:bookmarkEnd w:id="3"/>
          </w:p>
          <w:p w:rsidR="00D1644C" w:rsidRDefault="00D1644C">
            <w:pPr>
              <w:ind w:firstLine="86"/>
              <w:rPr>
                <w:rFonts w:ascii="Times New Roman" w:hAnsi="Times New Roman" w:cs="Times New Roman"/>
              </w:rPr>
            </w:pPr>
            <w:bookmarkStart w:id="4" w:name="sub_111110164"/>
            <w:r>
              <w:rPr>
                <w:rFonts w:ascii="Times New Roman" w:hAnsi="Times New Roman" w:cs="Times New Roman"/>
              </w:rPr>
      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  <w:bookmarkStart w:id="5" w:name="sub_111110165"/>
            <w:bookmarkEnd w:id="4"/>
          </w:p>
          <w:p w:rsidR="00D1644C" w:rsidRDefault="00D16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)р</w:t>
            </w:r>
            <w:proofErr w:type="gramEnd"/>
            <w:r>
              <w:rPr>
                <w:rFonts w:ascii="Times New Roman" w:hAnsi="Times New Roman" w:cs="Times New Roman"/>
              </w:rPr>
      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      </w:r>
            <w:bookmarkEnd w:id="5"/>
          </w:p>
          <w:p w:rsidR="00D1644C" w:rsidRDefault="00D1644C">
            <w:pPr>
              <w:autoSpaceDE w:val="0"/>
              <w:autoSpaceDN w:val="0"/>
              <w:adjustRightInd w:val="0"/>
              <w:ind w:firstLine="86"/>
              <w:rPr>
                <w:rFonts w:ascii="Times New Roman" w:hAnsi="Times New Roman" w:cs="Times New Roman"/>
              </w:rPr>
            </w:pPr>
            <w:bookmarkStart w:id="6" w:name="sub_391583"/>
            <w:bookmarkStart w:id="7" w:name="sub_391611"/>
            <w:r>
              <w:rPr>
                <w:rFonts w:ascii="Times New Roman" w:hAnsi="Times New Roman" w:cs="Times New Roman"/>
              </w:rPr>
              <w:t xml:space="preserve">  3) земельный участок, границы которого подлежат уточнению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Федеральным законом от 13 июля 2015 года  № 218-ФЗ "О государственной регистрации недвижимости"; не может быть предоставлен заявителю по основаниям, указанным в подпунктах 1 - 23 статьи 39.16 Земельного Кодекса Российской Федерации.</w:t>
            </w:r>
            <w:bookmarkEnd w:id="6"/>
            <w:bookmarkEnd w:id="7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лично;</w:t>
            </w:r>
          </w:p>
          <w:p w:rsidR="00D1644C" w:rsidRDefault="00D164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почтовым отправлением (в том числе с использованием электро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нной почты);</w:t>
            </w:r>
          </w:p>
          <w:p w:rsidR="00D1644C" w:rsidRDefault="00D164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МФЦ;</w:t>
            </w:r>
          </w:p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лично;</w:t>
            </w:r>
          </w:p>
          <w:p w:rsidR="00D1644C" w:rsidRDefault="00D164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почтовым отправлением (в том числе с использованием электр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онной почты);</w:t>
            </w:r>
          </w:p>
          <w:p w:rsidR="00D1644C" w:rsidRDefault="00D164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МФЦ;</w:t>
            </w:r>
          </w:p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</w:tc>
      </w:tr>
    </w:tbl>
    <w:p w:rsidR="00D1644C" w:rsidRDefault="00D1644C" w:rsidP="00D1644C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644C" w:rsidRDefault="00D1644C" w:rsidP="00D1644C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c"/>
        <w:tblpPr w:leftFromText="180" w:rightFromText="180" w:vertAnchor="text" w:horzAnchor="margin" w:tblpX="-68" w:tblpY="62"/>
        <w:tblW w:w="14880" w:type="dxa"/>
        <w:tblInd w:w="0" w:type="dxa"/>
        <w:tblLayout w:type="fixed"/>
        <w:tblLook w:val="04A0"/>
      </w:tblPr>
      <w:tblGrid>
        <w:gridCol w:w="852"/>
        <w:gridCol w:w="1276"/>
        <w:gridCol w:w="2126"/>
        <w:gridCol w:w="2408"/>
        <w:gridCol w:w="109"/>
        <w:gridCol w:w="2158"/>
        <w:gridCol w:w="1984"/>
        <w:gridCol w:w="1983"/>
        <w:gridCol w:w="1984"/>
      </w:tblGrid>
      <w:tr w:rsidR="00D1644C" w:rsidTr="00D1644C">
        <w:trPr>
          <w:trHeight w:val="185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Документы, подтверждающие правомочия заявителей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правомочия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1644C" w:rsidTr="00D1644C">
        <w:trPr>
          <w:trHeight w:val="26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1644C" w:rsidTr="00D1644C">
        <w:trPr>
          <w:trHeight w:val="261"/>
        </w:trPr>
        <w:tc>
          <w:tcPr>
            <w:tcW w:w="1488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1-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Предварительное согласование предоставления земельного участка</w:t>
            </w:r>
          </w:p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физическим лицам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</w:p>
        </w:tc>
      </w:tr>
      <w:tr w:rsidR="00D1644C" w:rsidTr="00D1644C">
        <w:trPr>
          <w:trHeight w:val="233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удостоверяющий личность; </w:t>
            </w:r>
          </w:p>
          <w:p w:rsidR="00D1644C" w:rsidRDefault="00D1644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доверенность. 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Федеральной нотариальной палаты от 22 июля 2016 года №2668/03-16-3</w:t>
            </w:r>
          </w:p>
        </w:tc>
      </w:tr>
      <w:tr w:rsidR="00D1644C" w:rsidTr="00D1644C">
        <w:trPr>
          <w:trHeight w:val="488"/>
        </w:trPr>
        <w:tc>
          <w:tcPr>
            <w:tcW w:w="1488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2-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Предварительное согласование предоставления земельного участка 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юридическим лицам</w:t>
            </w:r>
          </w:p>
        </w:tc>
      </w:tr>
      <w:tr w:rsidR="00D1644C" w:rsidTr="00D1644C">
        <w:trPr>
          <w:trHeight w:val="15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удостоверяющий личность либо </w:t>
            </w:r>
            <w:proofErr w:type="gramStart"/>
            <w:r>
              <w:rPr>
                <w:rFonts w:ascii="Times New Roman" w:hAnsi="Times New Roman" w:cs="Times New Roman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подтверждающие полномочия заявителя,</w:t>
            </w:r>
          </w:p>
          <w:p w:rsidR="00D1644C" w:rsidRDefault="00D1644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 (по желанию заявителя)</w:t>
            </w:r>
          </w:p>
          <w:p w:rsidR="00D1644C" w:rsidRDefault="00D1644C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должен содержать:</w:t>
            </w:r>
          </w:p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заявителя действовать от имени юридического лица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Федеральной нотариальной палаты от 22 июля 2016 года №2668/03-16-3</w:t>
            </w:r>
          </w:p>
        </w:tc>
      </w:tr>
    </w:tbl>
    <w:p w:rsidR="00D1644C" w:rsidRDefault="00D1644C" w:rsidP="00D1644C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4C" w:rsidRDefault="00D1644C" w:rsidP="00D1644C">
      <w:pPr>
        <w:tabs>
          <w:tab w:val="left" w:pos="509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</w:rPr>
        <w:t>подуслуги</w:t>
      </w:r>
      <w:proofErr w:type="spellEnd"/>
      <w:r>
        <w:rPr>
          <w:rFonts w:ascii="Times New Roman" w:hAnsi="Times New Roman" w:cs="Times New Roman"/>
          <w:b/>
        </w:rPr>
        <w:t>»</w:t>
      </w:r>
    </w:p>
    <w:tbl>
      <w:tblPr>
        <w:tblStyle w:val="ac"/>
        <w:tblW w:w="15165" w:type="dxa"/>
        <w:tblInd w:w="-34" w:type="dxa"/>
        <w:tblLayout w:type="fixed"/>
        <w:tblLook w:val="04A0"/>
      </w:tblPr>
      <w:tblGrid>
        <w:gridCol w:w="708"/>
        <w:gridCol w:w="141"/>
        <w:gridCol w:w="1701"/>
        <w:gridCol w:w="142"/>
        <w:gridCol w:w="142"/>
        <w:gridCol w:w="2268"/>
        <w:gridCol w:w="284"/>
        <w:gridCol w:w="1417"/>
        <w:gridCol w:w="1559"/>
        <w:gridCol w:w="2127"/>
        <w:gridCol w:w="283"/>
        <w:gridCol w:w="2551"/>
        <w:gridCol w:w="1842"/>
      </w:tblGrid>
      <w:tr w:rsidR="00D1644C" w:rsidTr="00D1644C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документа,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Условия предоставления документа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</w:p>
        </w:tc>
      </w:tr>
      <w:tr w:rsidR="00D1644C" w:rsidTr="00D1644C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1644C" w:rsidTr="00D1644C"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1-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Предварительное согласование предоставления земельного участка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физическим лицам</w:t>
            </w:r>
          </w:p>
        </w:tc>
      </w:tr>
      <w:tr w:rsidR="00D1644C" w:rsidTr="00D1644C">
        <w:trPr>
          <w:trHeight w:val="8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заявление указывается: 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 и отчество, место жительства заявителя, реквизиты документа, удостоверяющего личность заявителя 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кадастровый номер земельного участка, 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кадастровый номер земельного участка или кадастровые номера земельных участков, из которых в соответствии </w:t>
            </w:r>
            <w:r>
              <w:rPr>
                <w:rFonts w:ascii="Times New Roman" w:hAnsi="Times New Roman" w:cs="Times New Roman"/>
              </w:rPr>
              <w:lastRenderedPageBreak/>
              <w:t>с проектом межевания территории, со схемой расположения земельного участка или с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проектной документацией лесных участков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-основание предоставления земельного участка без проведения торгов из числа предусмотренных </w:t>
            </w:r>
            <w:hyperlink r:id="rId6" w:history="1">
              <w:r>
                <w:rPr>
                  <w:rStyle w:val="ad"/>
                  <w:rFonts w:ascii="Times New Roman" w:hAnsi="Times New Roman" w:cs="Times New Roman"/>
                </w:rPr>
                <w:t>пунктом 2 статьи 39.3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>
                <w:rPr>
                  <w:rStyle w:val="ad"/>
                  <w:rFonts w:ascii="Times New Roman" w:hAnsi="Times New Roman" w:cs="Times New Roman"/>
                </w:rPr>
                <w:t>статьей 39.5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>
                <w:rPr>
                  <w:rStyle w:val="ad"/>
                  <w:rFonts w:ascii="Times New Roman" w:hAnsi="Times New Roman" w:cs="Times New Roman"/>
                </w:rPr>
                <w:t>пунктом 2 статьи 39.6</w:t>
              </w:r>
            </w:hyperlink>
            <w:r>
              <w:rPr>
                <w:rFonts w:ascii="Times New Roman" w:hAnsi="Times New Roman" w:cs="Times New Roman"/>
              </w:rPr>
              <w:t xml:space="preserve"> или </w:t>
            </w:r>
            <w:hyperlink r:id="rId9" w:history="1">
              <w:r>
                <w:rPr>
                  <w:rStyle w:val="ad"/>
                  <w:rFonts w:ascii="Times New Roman" w:hAnsi="Times New Roman" w:cs="Times New Roman"/>
                </w:rPr>
                <w:t>пунктом 2 статьи 39.10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 Российской Федерации;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цель использования земельного участка;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-реквизиты решения об изъятии земельного участка для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или муниципальных ну</w:t>
            </w:r>
            <w:proofErr w:type="gramStart"/>
            <w:r>
              <w:rPr>
                <w:rFonts w:ascii="Times New Roman" w:hAnsi="Times New Roman" w:cs="Times New Roman"/>
              </w:rPr>
              <w:t>жд в сл</w:t>
            </w:r>
            <w:proofErr w:type="gramEnd"/>
            <w:r>
              <w:rPr>
                <w:rFonts w:ascii="Times New Roman" w:hAnsi="Times New Roman" w:cs="Times New Roman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>
              <w:rPr>
                <w:rFonts w:ascii="Times New Roman" w:hAnsi="Times New Roman" w:cs="Times New Roman"/>
              </w:rPr>
              <w:t>указанными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документом и (или) проектом;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-почтовый адрес и (или) адрес электронной почты для связи с заявителем.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1 экземпляр-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подлинник формирование в дело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предоставлении муниципальной услуги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утвержденной административным регламентом форме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</w:tr>
      <w:tr w:rsidR="00D1644C" w:rsidTr="00D164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44C" w:rsidTr="00D164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представитель заявителя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Нотариальная доверенность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 экземпляр-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подачи документов представителем 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Соответствие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требованиям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установленным законодательством РФ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44C" w:rsidTr="00D164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подтверждающие право заявителя на приобретение земельного участка без проведения торгов,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Земельного кодекса РФ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право заявителя на приобретение земельного участка без проведения торгов.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 экземпляр-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При предоставлении муниципальной услуги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44C" w:rsidTr="00D164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расположения земельного участка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экземпляр-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предоставлении муниципальной услуги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44C" w:rsidTr="00D164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документация 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лесных участков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экземпляр-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предоставлении муниципальной услуги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44C" w:rsidTr="00D1644C"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2-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Предварительное согласование предоставления земельного участка 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юридическим лицам</w:t>
            </w:r>
          </w:p>
        </w:tc>
      </w:tr>
      <w:tr w:rsidR="00D1644C" w:rsidTr="00D1644C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о предварительном согласовании предоставления земельного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заявлении указывается: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        - кадастровый номер земельного участка, 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проектной документацией лесных участков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предусмотрено образование испрашиваемого земельного участка, в случае, если сведения </w:t>
            </w:r>
            <w:r>
              <w:rPr>
                <w:rFonts w:ascii="Times New Roman" w:hAnsi="Times New Roman" w:cs="Times New Roman"/>
              </w:rPr>
              <w:lastRenderedPageBreak/>
              <w:t>о таких земельных участках не  внесены в государственный кадастр недвижимости;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-основание предоставления земельного участка без проведения торгов из числа предусмотренных </w:t>
            </w:r>
            <w:hyperlink r:id="rId10" w:history="1">
              <w:r>
                <w:rPr>
                  <w:rStyle w:val="ad"/>
                  <w:rFonts w:ascii="Times New Roman" w:hAnsi="Times New Roman" w:cs="Times New Roman"/>
                </w:rPr>
                <w:t>пунктом 2 статьи 39.3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>
                <w:rPr>
                  <w:rStyle w:val="ad"/>
                  <w:rFonts w:ascii="Times New Roman" w:hAnsi="Times New Roman" w:cs="Times New Roman"/>
                </w:rPr>
                <w:t>статьей 39.5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>
                <w:rPr>
                  <w:rStyle w:val="ad"/>
                  <w:rFonts w:ascii="Times New Roman" w:hAnsi="Times New Roman" w:cs="Times New Roman"/>
                </w:rPr>
                <w:t>пунктом 2 статьи 39.6</w:t>
              </w:r>
            </w:hyperlink>
            <w:r>
              <w:rPr>
                <w:rFonts w:ascii="Times New Roman" w:hAnsi="Times New Roman" w:cs="Times New Roman"/>
              </w:rPr>
              <w:t xml:space="preserve"> или </w:t>
            </w:r>
            <w:hyperlink r:id="rId13" w:history="1">
              <w:r>
                <w:rPr>
                  <w:rStyle w:val="ad"/>
                  <w:rFonts w:ascii="Times New Roman" w:hAnsi="Times New Roman" w:cs="Times New Roman"/>
                </w:rPr>
                <w:t>пунктом 2 статьи 39.10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 Российской Федерации;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цель использования земельного участка;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-реквизиты решения об изъятии земельного участка для государственных или муниципальных ну</w:t>
            </w:r>
            <w:proofErr w:type="gramStart"/>
            <w:r>
              <w:rPr>
                <w:rFonts w:ascii="Times New Roman" w:hAnsi="Times New Roman" w:cs="Times New Roman"/>
              </w:rPr>
              <w:t>жд в сл</w:t>
            </w:r>
            <w:proofErr w:type="gramEnd"/>
            <w:r>
              <w:rPr>
                <w:rFonts w:ascii="Times New Roman" w:hAnsi="Times New Roman" w:cs="Times New Roman"/>
              </w:rPr>
              <w:t xml:space="preserve">учае, если земельный участок предоставляется взамен земельного участка, изымаемого </w:t>
            </w:r>
            <w:r>
              <w:rPr>
                <w:rFonts w:ascii="Times New Roman" w:hAnsi="Times New Roman" w:cs="Times New Roman"/>
              </w:rPr>
              <w:lastRenderedPageBreak/>
              <w:t>для государственных или муниципальных нужд;</w:t>
            </w:r>
          </w:p>
          <w:p w:rsidR="00D1644C" w:rsidRDefault="00D1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>
              <w:rPr>
                <w:rFonts w:ascii="Times New Roman" w:hAnsi="Times New Roman" w:cs="Times New Roman"/>
              </w:rPr>
              <w:t>указанными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документом и (или) проектом;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-почтовый адрес и (или) адрес электронной почты для связи с заявителем.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экземпляр-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подлинник формирование в дело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предоставлении муниципальной услуги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утвержденной административным регламентом форме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</w:tr>
      <w:tr w:rsidR="00D1644C" w:rsidTr="00D1644C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право заявителя на приобретение земельного участка без проведения торгов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подтверждающие право заявителя на приобретение земельного участка без проведения торгов, Документы, удостоверяющие права заявителя на испрашиваемый земельный участок, если право на такой участок не зарегистрировано в Едином государственном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реестре прав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недвижимое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1 экземпляр-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При предоставлении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4C" w:rsidTr="00D1644C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расположения земельного участка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экземпляр-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При предоставлении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4C" w:rsidTr="00D1644C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документация 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лесных участков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экземпляр-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При предоставлении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4C" w:rsidTr="00D1644C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eastAsia="Times New Roman" w:hAnsi="Times New Roman" w:cs="Times New Roman"/>
              </w:rPr>
            </w:pPr>
          </w:p>
          <w:p w:rsidR="00D1644C" w:rsidRDefault="00D1644C">
            <w:pPr>
              <w:tabs>
                <w:tab w:val="left" w:pos="5094"/>
              </w:tabs>
              <w:rPr>
                <w:rFonts w:ascii="Times New Roman" w:eastAsia="Times New Roman" w:hAnsi="Times New Roman" w:cs="Times New Roman"/>
              </w:rPr>
            </w:pP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указанной организации для ведения огородничества или садоводства.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членов </w:t>
            </w:r>
            <w:r>
              <w:rPr>
                <w:rFonts w:ascii="Times New Roman" w:eastAsia="Times New Roman" w:hAnsi="Times New Roman" w:cs="Times New Roman"/>
              </w:rPr>
              <w:t>организации для ведения огородничества или садоводства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 экземпляр-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При предоставлении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44C" w:rsidTr="00D1644C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Перевод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русский язык документов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аверенный перевод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если заявителем является иностранное юридическое лицо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1 </w:t>
            </w:r>
            <w:r>
              <w:rPr>
                <w:rFonts w:ascii="Times New Roman" w:hAnsi="Times New Roman" w:cs="Times New Roman"/>
              </w:rPr>
              <w:lastRenderedPageBreak/>
              <w:t>экземпляр-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случае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если заявителем является иностранное юридическое лицо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Соответствовать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требованиям установленным законодательством РФ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Должна быть </w:t>
            </w:r>
            <w:r>
              <w:rPr>
                <w:rFonts w:ascii="Times New Roman" w:hAnsi="Times New Roman" w:cs="Times New Roman"/>
              </w:rPr>
              <w:lastRenderedPageBreak/>
              <w:t>действительна на срок обращения за предоставлением услуги.</w:t>
            </w:r>
          </w:p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D1644C" w:rsidRDefault="00D1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44C" w:rsidRDefault="00D1644C" w:rsidP="00D1644C">
      <w:pPr>
        <w:tabs>
          <w:tab w:val="left" w:pos="50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4C" w:rsidRDefault="00D1644C" w:rsidP="00D1644C">
      <w:pPr>
        <w:tabs>
          <w:tab w:val="left" w:pos="509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D1644C" w:rsidRDefault="00D1644C" w:rsidP="00D1644C">
      <w:pPr>
        <w:tabs>
          <w:tab w:val="left" w:pos="509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15330" w:type="dxa"/>
        <w:tblInd w:w="-34" w:type="dxa"/>
        <w:tblLayout w:type="fixed"/>
        <w:tblLook w:val="04A0"/>
      </w:tblPr>
      <w:tblGrid>
        <w:gridCol w:w="1275"/>
        <w:gridCol w:w="1985"/>
        <w:gridCol w:w="1843"/>
        <w:gridCol w:w="1842"/>
        <w:gridCol w:w="1646"/>
        <w:gridCol w:w="1375"/>
        <w:gridCol w:w="1788"/>
        <w:gridCol w:w="1788"/>
        <w:gridCol w:w="1788"/>
      </w:tblGrid>
      <w:tr w:rsidR="00D1644C" w:rsidTr="00D1644C">
        <w:trPr>
          <w:trHeight w:val="175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ей) межведомственный запрос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ой) направляется межведомственный запрос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</w:rPr>
              <w:t xml:space="preserve"> электронного сервиса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межведомственного запроса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</w:t>
            </w:r>
          </w:p>
        </w:tc>
      </w:tr>
      <w:tr w:rsidR="00D1644C" w:rsidTr="00D1644C">
        <w:trPr>
          <w:trHeight w:val="26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1644C" w:rsidTr="00D1644C">
        <w:trPr>
          <w:trHeight w:val="421"/>
        </w:trPr>
        <w:tc>
          <w:tcPr>
            <w:tcW w:w="153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1-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Предварительное согласование предоставления земельного участка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физическим лицам</w:t>
            </w:r>
          </w:p>
        </w:tc>
      </w:tr>
      <w:tr w:rsidR="00D1644C" w:rsidTr="00D1644C">
        <w:trPr>
          <w:trHeight w:val="42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ЕГРН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кадастровый номер объекта недвижимости;</w:t>
            </w:r>
          </w:p>
          <w:p w:rsidR="00D1644C" w:rsidRDefault="00D164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ОКАТО;</w:t>
            </w:r>
          </w:p>
          <w:p w:rsidR="00D1644C" w:rsidRDefault="00D164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район, город, населенный пункт, улица, дом, корпус, </w:t>
            </w:r>
            <w:r>
              <w:rPr>
                <w:rFonts w:ascii="Times New Roman" w:hAnsi="Times New Roman" w:cs="Times New Roman"/>
              </w:rPr>
              <w:lastRenderedPageBreak/>
              <w:t>строение, квартира;</w:t>
            </w:r>
          </w:p>
          <w:p w:rsidR="00D1644C" w:rsidRDefault="00D164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площадь объекта.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Нижнеилимского муниципального района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картографии по Иркутской области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44C" w:rsidTr="00D1644C">
        <w:trPr>
          <w:trHeight w:val="224"/>
        </w:trPr>
        <w:tc>
          <w:tcPr>
            <w:tcW w:w="153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2-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юридические лица </w:t>
            </w:r>
          </w:p>
        </w:tc>
      </w:tr>
      <w:tr w:rsidR="00D1644C" w:rsidTr="00D1644C">
        <w:trPr>
          <w:trHeight w:val="246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Выписка из Единого государственного реестра юридических лиц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 ОГРН, ИНН, руководителе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Иркутской области 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рабочий день - направление межведомственных запросов;</w:t>
            </w:r>
            <w:r>
              <w:rPr>
                <w:rFonts w:ascii="Times New Roman" w:hAnsi="Times New Roman" w:cs="Times New Roman"/>
                <w:color w:val="000000"/>
              </w:rPr>
              <w:br/>
              <w:t>5 рабочих дней - направление ответов на межведомственные запросы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644C" w:rsidTr="00D1644C">
        <w:trPr>
          <w:trHeight w:val="69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ЕГРН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кадастровый номер объекта недвижимости;</w:t>
            </w:r>
          </w:p>
          <w:p w:rsidR="00D1644C" w:rsidRDefault="00D1644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ОКАТО;</w:t>
            </w:r>
          </w:p>
          <w:p w:rsidR="00D1644C" w:rsidRDefault="00D1644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район, город, населенный пункт, улица, дом, корпус, строение, квартира;</w:t>
            </w:r>
          </w:p>
          <w:p w:rsidR="00D1644C" w:rsidRDefault="00D1644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D1644C" w:rsidRDefault="00D164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площадь объекта.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рабочий день - направление межведомственных запросов;</w:t>
            </w:r>
            <w:r>
              <w:rPr>
                <w:rFonts w:ascii="Times New Roman" w:hAnsi="Times New Roman" w:cs="Times New Roman"/>
                <w:color w:val="000000"/>
              </w:rPr>
              <w:br/>
              <w:t>5 рабочих дней - направление ответов на межведомственные запросы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44C" w:rsidRDefault="00D1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1644C" w:rsidRDefault="00D1644C" w:rsidP="00D1644C">
      <w:pPr>
        <w:tabs>
          <w:tab w:val="left" w:pos="50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4C" w:rsidRDefault="00D1644C" w:rsidP="00D1644C">
      <w:pPr>
        <w:tabs>
          <w:tab w:val="left" w:pos="50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1644C" w:rsidRDefault="00D1644C" w:rsidP="00D1644C">
      <w:pPr>
        <w:tabs>
          <w:tab w:val="left" w:pos="50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270" w:type="dxa"/>
        <w:tblInd w:w="0" w:type="dxa"/>
        <w:tblLayout w:type="fixed"/>
        <w:tblLook w:val="04A0"/>
      </w:tblPr>
      <w:tblGrid>
        <w:gridCol w:w="535"/>
        <w:gridCol w:w="1700"/>
        <w:gridCol w:w="1558"/>
        <w:gridCol w:w="425"/>
        <w:gridCol w:w="851"/>
        <w:gridCol w:w="567"/>
        <w:gridCol w:w="1417"/>
        <w:gridCol w:w="283"/>
        <w:gridCol w:w="1558"/>
        <w:gridCol w:w="2551"/>
        <w:gridCol w:w="1416"/>
        <w:gridCol w:w="2409"/>
      </w:tblGrid>
      <w:tr w:rsidR="00D1644C" w:rsidTr="00D1644C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Документ/документы, являющиеся результатом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Требования к документу/документам, являющимся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Характеристика результата 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(положител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ьный/отрицательный)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Форма документа/документов, являющимся результатом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Образец документа/документов, являющихся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Способ получения результата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D1644C" w:rsidTr="00D1644C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D1644C" w:rsidTr="00D16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1644C" w:rsidTr="00D1644C">
        <w:tc>
          <w:tcPr>
            <w:tcW w:w="1527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1-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Предварительное согласование предоставления земельного участка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физическим лицам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2-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</w:tr>
      <w:tr w:rsidR="00D1644C" w:rsidTr="00D16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t>Постановление о предварительном согласовании предоставления земельного участка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Нижнеилимского муниципального района</w:t>
            </w:r>
            <w:r>
              <w:t xml:space="preserve"> о предварительном согласовании предоставления земельного участка, подписанное мэром района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pStyle w:val="2"/>
              <w:shd w:val="clear" w:color="auto" w:fill="auto"/>
              <w:spacing w:after="60" w:line="17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Положитель</w:t>
            </w:r>
            <w:proofErr w:type="spellEnd"/>
            <w:r>
              <w:rPr>
                <w:sz w:val="22"/>
                <w:szCs w:val="22"/>
              </w:rPr>
              <w:softHyphen/>
            </w:r>
          </w:p>
          <w:p w:rsidR="00D1644C" w:rsidRDefault="00D1644C">
            <w:pPr>
              <w:pStyle w:val="2"/>
              <w:shd w:val="clear" w:color="auto" w:fill="auto"/>
              <w:spacing w:before="60" w:line="17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pStyle w:val="2"/>
              <w:shd w:val="clear" w:color="auto" w:fill="auto"/>
              <w:spacing w:line="17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лично;</w:t>
            </w:r>
          </w:p>
          <w:p w:rsidR="00D1644C" w:rsidRDefault="00D164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почтовым отправлением (в том числе с использованием электронной почты);</w:t>
            </w:r>
          </w:p>
          <w:p w:rsidR="00D1644C" w:rsidRDefault="00D164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МФЦ;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pStyle w:val="2"/>
              <w:shd w:val="clear" w:color="auto" w:fill="auto"/>
              <w:spacing w:after="60" w:line="17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</w:t>
            </w:r>
            <w:r>
              <w:rPr>
                <w:sz w:val="22"/>
                <w:szCs w:val="22"/>
              </w:rPr>
              <w:softHyphen/>
              <w:t>янно в деле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44C" w:rsidTr="00D1644C">
        <w:trPr>
          <w:trHeight w:val="12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исьменн</w:t>
            </w:r>
            <w:r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eastAsia="Times New Roman" w:hAnsi="Times New Roman" w:cs="Times New Roman"/>
              </w:rPr>
              <w:t xml:space="preserve"> мотивированн</w:t>
            </w:r>
            <w:r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eastAsia="Times New Roman" w:hAnsi="Times New Roman" w:cs="Times New Roman"/>
              </w:rPr>
              <w:t xml:space="preserve"> отказ в предоставлении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ind w:firstLine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исьменн</w:t>
            </w:r>
            <w:r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eastAsia="Times New Roman" w:hAnsi="Times New Roman" w:cs="Times New Roman"/>
              </w:rPr>
              <w:t xml:space="preserve"> мотивированн</w:t>
            </w:r>
            <w:r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eastAsia="Times New Roman" w:hAnsi="Times New Roman" w:cs="Times New Roman"/>
              </w:rPr>
              <w:t xml:space="preserve"> отказ в предоставлении муниципальной услуги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ус указанием причины отказа, </w:t>
            </w:r>
            <w:proofErr w:type="gramStart"/>
            <w:r>
              <w:t>подписанное</w:t>
            </w:r>
            <w:proofErr w:type="gramEnd"/>
            <w:r>
              <w:t xml:space="preserve"> мэром района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ind w:firstLine="68"/>
              <w:jc w:val="center"/>
              <w:rPr>
                <w:rFonts w:ascii="Times New Roman" w:hAnsi="Times New Roman" w:cs="Times New Roman"/>
              </w:rPr>
            </w:pPr>
          </w:p>
          <w:p w:rsidR="00D1644C" w:rsidRDefault="00D1644C">
            <w:pPr>
              <w:tabs>
                <w:tab w:val="left" w:pos="5094"/>
              </w:tabs>
              <w:ind w:firstLine="68"/>
              <w:jc w:val="center"/>
              <w:rPr>
                <w:rFonts w:ascii="Times New Roman" w:hAnsi="Times New Roman" w:cs="Times New Roman"/>
              </w:rPr>
            </w:pPr>
          </w:p>
          <w:p w:rsidR="00D1644C" w:rsidRDefault="00D1644C">
            <w:pPr>
              <w:tabs>
                <w:tab w:val="left" w:pos="5094"/>
              </w:tabs>
              <w:ind w:firstLine="68"/>
              <w:jc w:val="center"/>
              <w:rPr>
                <w:rFonts w:ascii="Times New Roman" w:hAnsi="Times New Roman" w:cs="Times New Roman"/>
              </w:rPr>
            </w:pPr>
          </w:p>
          <w:p w:rsidR="00D1644C" w:rsidRDefault="00D1644C">
            <w:pPr>
              <w:tabs>
                <w:tab w:val="left" w:pos="5094"/>
              </w:tabs>
              <w:ind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  <w:p w:rsidR="00D1644C" w:rsidRDefault="00D1644C">
            <w:pPr>
              <w:tabs>
                <w:tab w:val="left" w:pos="5094"/>
              </w:tabs>
              <w:jc w:val="center"/>
            </w:pPr>
          </w:p>
          <w:p w:rsidR="00D1644C" w:rsidRDefault="00D1644C">
            <w:pPr>
              <w:tabs>
                <w:tab w:val="left" w:pos="5094"/>
              </w:tabs>
              <w:jc w:val="center"/>
            </w:pPr>
            <w:r>
              <w:t>Письменная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ind w:firstLine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Лично;</w:t>
            </w:r>
          </w:p>
          <w:p w:rsidR="00D1644C" w:rsidRDefault="00D1644C">
            <w:pPr>
              <w:ind w:firstLine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почтовым отправлением (в том числе с использованием электронной почты);</w:t>
            </w:r>
          </w:p>
          <w:p w:rsidR="00D1644C" w:rsidRDefault="00D164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МФЦ;</w:t>
            </w:r>
          </w:p>
          <w:p w:rsidR="00D1644C" w:rsidRDefault="00D164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деле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44C" w:rsidRDefault="00D1644C" w:rsidP="00D1644C">
      <w:pPr>
        <w:pStyle w:val="2"/>
        <w:shd w:val="clear" w:color="auto" w:fill="auto"/>
        <w:spacing w:before="567" w:after="266" w:line="170" w:lineRule="exact"/>
        <w:ind w:left="2900"/>
        <w:rPr>
          <w:b/>
          <w:sz w:val="24"/>
          <w:szCs w:val="24"/>
        </w:rPr>
      </w:pPr>
      <w:bookmarkStart w:id="8" w:name="bookmark7"/>
      <w:r>
        <w:rPr>
          <w:b/>
          <w:sz w:val="24"/>
          <w:szCs w:val="24"/>
        </w:rPr>
        <w:t xml:space="preserve"> </w:t>
      </w:r>
    </w:p>
    <w:p w:rsidR="00D1644C" w:rsidRDefault="00D1644C" w:rsidP="00D1644C">
      <w:pPr>
        <w:pStyle w:val="2"/>
        <w:shd w:val="clear" w:color="auto" w:fill="auto"/>
        <w:spacing w:before="567" w:after="266" w:line="170" w:lineRule="exact"/>
        <w:ind w:left="29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Раздел 7 «Технологические процессы предоставления «</w:t>
      </w:r>
      <w:proofErr w:type="spellStart"/>
      <w:r>
        <w:rPr>
          <w:b/>
          <w:sz w:val="24"/>
          <w:szCs w:val="24"/>
        </w:rPr>
        <w:t>подуслуги</w:t>
      </w:r>
      <w:proofErr w:type="spellEnd"/>
      <w:r>
        <w:rPr>
          <w:b/>
          <w:sz w:val="24"/>
          <w:szCs w:val="24"/>
        </w:rPr>
        <w:t>»</w:t>
      </w:r>
      <w:bookmarkEnd w:id="8"/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551"/>
        <w:gridCol w:w="2409"/>
        <w:gridCol w:w="2125"/>
        <w:gridCol w:w="2125"/>
        <w:gridCol w:w="2409"/>
        <w:gridCol w:w="2692"/>
      </w:tblGrid>
      <w:tr w:rsidR="00D1644C" w:rsidTr="00D164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ind w:firstLine="2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процедуры</w:t>
            </w:r>
          </w:p>
          <w:p w:rsidR="00D1644C" w:rsidRDefault="00D1644C">
            <w:pPr>
              <w:pStyle w:val="ConsPlusNormal0"/>
              <w:spacing w:line="276" w:lineRule="auto"/>
              <w:ind w:firstLine="2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ind w:firstLine="36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Особенности             исполнения процедуры, </w:t>
            </w:r>
          </w:p>
          <w:p w:rsidR="00D1644C" w:rsidRDefault="00D1644C">
            <w:pPr>
              <w:pStyle w:val="ConsPlusNormal0"/>
              <w:spacing w:line="276" w:lineRule="auto"/>
              <w:ind w:firstLine="36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процедуры</w:t>
            </w:r>
          </w:p>
          <w:p w:rsidR="00D1644C" w:rsidRDefault="00D1644C">
            <w:pPr>
              <w:pStyle w:val="ConsPlusNormal0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Ресурсы, необходимые </w:t>
            </w:r>
          </w:p>
          <w:p w:rsidR="00D1644C" w:rsidRDefault="00D1644C">
            <w:pPr>
              <w:pStyle w:val="ConsPlusNormal0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для выполнения процедуры </w:t>
            </w:r>
          </w:p>
          <w:p w:rsidR="00D1644C" w:rsidRDefault="00D1644C">
            <w:pPr>
              <w:pStyle w:val="ConsPlusNormal0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1644C" w:rsidTr="00D1644C">
        <w:trPr>
          <w:trHeight w:val="1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D1644C" w:rsidTr="00D1644C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1-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Предварительное согласование предоставления земельного участка</w:t>
            </w:r>
          </w:p>
          <w:p w:rsidR="00D1644C" w:rsidRDefault="00D1644C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физическим лицам</w:t>
            </w:r>
          </w:p>
          <w:p w:rsidR="00D1644C" w:rsidRDefault="00D1644C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2-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644C" w:rsidRDefault="00D1644C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</w:tr>
      <w:tr w:rsidR="00D1644C" w:rsidTr="00D164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 заявления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C" w:rsidRDefault="00D1644C">
            <w:pPr>
              <w:tabs>
                <w:tab w:val="left" w:pos="5094"/>
              </w:tabs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в обязанности, которого входит  принятия документов </w:t>
            </w:r>
          </w:p>
          <w:p w:rsidR="00D1644C" w:rsidRDefault="00D1644C">
            <w:pPr>
              <w:tabs>
                <w:tab w:val="left" w:pos="50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проверяет соответствие представленных документов </w:t>
            </w:r>
            <w:proofErr w:type="gramStart"/>
            <w:r>
              <w:rPr>
                <w:rFonts w:ascii="Times New Roman" w:hAnsi="Times New Roman" w:cs="Times New Roman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установленным административным регламентом</w:t>
            </w:r>
          </w:p>
          <w:p w:rsidR="00D1644C" w:rsidRDefault="00D1644C">
            <w:pPr>
              <w:tabs>
                <w:tab w:val="left" w:pos="5094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предоставляющий муниципальную услугу или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Бланки заявлений, персональный компьютер с возможностью доступа к необходимым базам, печатающим и сканирующим устройствами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</w:tr>
      <w:tr w:rsidR="00D1644C" w:rsidTr="00D164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spacing w:line="276" w:lineRule="auto"/>
              <w:ind w:left="-103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на соответствия и </w:t>
            </w:r>
            <w:proofErr w:type="gramStart"/>
            <w:r>
              <w:rPr>
                <w:rFonts w:ascii="Times New Roman" w:hAnsi="Times New Roman" w:cs="Times New Roman"/>
              </w:rPr>
              <w:t>представленных</w:t>
            </w:r>
            <w:proofErr w:type="gramEnd"/>
          </w:p>
          <w:p w:rsidR="00D1644C" w:rsidRDefault="00D1644C">
            <w:pPr>
              <w:tabs>
                <w:tab w:val="left" w:pos="50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 требованиям административного регламента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Рассмотрение  заявления на предмет наличия оснований для отказа в приеме документов, подготовка и отправка расписки о принятии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предоставляющий муниципальную услугу или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D1644C" w:rsidTr="00D1644C">
        <w:trPr>
          <w:trHeight w:val="1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C" w:rsidRDefault="00D1644C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и направление межведомственных запросов </w:t>
            </w:r>
            <w:r>
              <w:rPr>
                <w:rFonts w:ascii="Times New Roman" w:hAnsi="Times New Roman"/>
              </w:rPr>
              <w:br/>
              <w:t>в органы, участвующие в предоставлении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предоставляющий муниципальную услугу или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 с возможностью доступа к необходимым базам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</w:tr>
      <w:tr w:rsidR="00D1644C" w:rsidTr="00D1644C">
        <w:trPr>
          <w:trHeight w:val="25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C" w:rsidRDefault="00D1644C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pStyle w:val="ConsPlusNormal0"/>
              <w:widowControl/>
              <w:tabs>
                <w:tab w:val="left" w:pos="851"/>
                <w:tab w:val="left" w:pos="993"/>
              </w:tabs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проекта постановления  о предварительном согласовании предоставления земельного участка  или подготовка письменного мотивированного отказа в предоставлении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Нижнеилимского муниципального района, подписанное мэром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календарный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предоставляющий муниципальную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Бланки заявлений, персональный компьютер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</w:tr>
      <w:tr w:rsidR="00D1644C" w:rsidTr="00D1644C">
        <w:trPr>
          <w:trHeight w:val="33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C" w:rsidRDefault="00D1644C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C" w:rsidRDefault="00D16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результата предоставления муниципальной услуги 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C" w:rsidRDefault="00D1644C">
            <w:pPr>
              <w:pStyle w:val="ConsPlusNormal0"/>
              <w:widowControl/>
              <w:tabs>
                <w:tab w:val="left" w:pos="851"/>
                <w:tab w:val="left" w:pos="993"/>
              </w:tabs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постановления администрации Нижнеилимского муниципального района</w:t>
            </w:r>
            <w:r>
              <w:rPr>
                <w:rFonts w:eastAsiaTheme="minorEastAsia"/>
                <w:sz w:val="22"/>
                <w:szCs w:val="22"/>
              </w:rPr>
              <w:t xml:space="preserve">  о предварительном согласовании предоставления земельного участка либо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письменного мотивированного отказа в предоставлении муниципальной услуги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1644C" w:rsidRDefault="00D1644C">
            <w:pPr>
              <w:tabs>
                <w:tab w:val="left" w:pos="5094"/>
              </w:tabs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предоставляющий муниципальную услугу или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-</w:t>
            </w:r>
          </w:p>
        </w:tc>
      </w:tr>
    </w:tbl>
    <w:p w:rsidR="00D1644C" w:rsidRDefault="00D1644C" w:rsidP="00D1644C">
      <w:pPr>
        <w:tabs>
          <w:tab w:val="left" w:pos="50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644C" w:rsidRDefault="00D1644C" w:rsidP="00D1644C">
      <w:pPr>
        <w:tabs>
          <w:tab w:val="left" w:pos="50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644C" w:rsidRDefault="00D1644C" w:rsidP="00D1644C">
      <w:pPr>
        <w:tabs>
          <w:tab w:val="left" w:pos="50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644C" w:rsidRDefault="00D1644C" w:rsidP="00D1644C">
      <w:pPr>
        <w:tabs>
          <w:tab w:val="left" w:pos="509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 «Особенности предоставления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b/>
          <w:sz w:val="24"/>
          <w:szCs w:val="24"/>
        </w:rPr>
        <w:t>» в электронной форме»</w:t>
      </w:r>
    </w:p>
    <w:tbl>
      <w:tblPr>
        <w:tblStyle w:val="ac"/>
        <w:tblW w:w="14985" w:type="dxa"/>
        <w:tblInd w:w="0" w:type="dxa"/>
        <w:tblLayout w:type="fixed"/>
        <w:tblLook w:val="04A0"/>
      </w:tblPr>
      <w:tblGrid>
        <w:gridCol w:w="2488"/>
        <w:gridCol w:w="1819"/>
        <w:gridCol w:w="2022"/>
        <w:gridCol w:w="2091"/>
        <w:gridCol w:w="1889"/>
        <w:gridCol w:w="2409"/>
        <w:gridCol w:w="2267"/>
      </w:tblGrid>
      <w:tr w:rsidR="00D1644C" w:rsidTr="00D1644C"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ind w:firstLine="6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"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ind w:firstLine="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"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ind w:firstLine="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ind w:firstLine="3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ind w:firstLine="6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D1644C" w:rsidTr="00D1644C"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1644C" w:rsidTr="00D1644C">
        <w:tc>
          <w:tcPr>
            <w:tcW w:w="149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44C" w:rsidRDefault="00D164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1-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Предварительное согласование предоставления земельного участка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физическим лицам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2-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644C" w:rsidRDefault="00D1644C">
            <w:pPr>
              <w:tabs>
                <w:tab w:val="left" w:pos="509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</w:tr>
      <w:tr w:rsidR="00D1644C" w:rsidTr="00D1644C"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официальный сайт 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Нижнеилимского муниципального района-</w:t>
            </w:r>
            <w:proofErr w:type="gramStart"/>
            <w:r>
              <w:rPr>
                <w:rFonts w:ascii="Times New Roman" w:hAnsi="Times New Roman"/>
                <w:lang w:val="en-US"/>
              </w:rPr>
              <w:t>http</w:t>
            </w:r>
            <w:proofErr w:type="gramEnd"/>
            <w:r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nilim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irkobl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официальном </w:t>
            </w:r>
            <w:proofErr w:type="gramStart"/>
            <w:r>
              <w:rPr>
                <w:rFonts w:ascii="Times New Roman" w:hAnsi="Times New Roman"/>
              </w:rPr>
              <w:t>сайте</w:t>
            </w:r>
            <w:proofErr w:type="gramEnd"/>
            <w:r>
              <w:rPr>
                <w:rFonts w:ascii="Times New Roman" w:hAnsi="Times New Roman"/>
              </w:rPr>
              <w:t xml:space="preserve">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</w:t>
            </w:r>
            <w:r>
              <w:rPr>
                <w:rFonts w:ascii="Times New Roman" w:hAnsi="Times New Roman"/>
              </w:rPr>
              <w:lastRenderedPageBreak/>
              <w:t>информационно-телекоммуникационной сети «Интернет» - http://38.gosuslugi.ru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-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tabs>
                <w:tab w:val="left" w:pos="5094"/>
              </w:tabs>
              <w:ind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</w:t>
            </w:r>
            <w:r>
              <w:rPr>
                <w:rFonts w:ascii="Times New Roman" w:hAnsi="Times New Roman"/>
              </w:rPr>
              <w:lastRenderedPageBreak/>
              <w:t>интерактивной формы запроса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4C" w:rsidRDefault="00D1644C">
            <w:pPr>
              <w:tabs>
                <w:tab w:val="left" w:pos="5094"/>
              </w:tabs>
              <w:ind w:hanging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официальный сайт 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Нижнеилимского муниципального района-</w:t>
            </w:r>
            <w:proofErr w:type="gramStart"/>
            <w:r>
              <w:rPr>
                <w:rFonts w:ascii="Times New Roman" w:hAnsi="Times New Roman"/>
                <w:lang w:val="en-US"/>
              </w:rPr>
              <w:t>http</w:t>
            </w:r>
            <w:proofErr w:type="gramEnd"/>
            <w:r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nilim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irkobl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официальном </w:t>
            </w:r>
            <w:proofErr w:type="gramStart"/>
            <w:r>
              <w:rPr>
                <w:rFonts w:ascii="Times New Roman" w:hAnsi="Times New Roman"/>
              </w:rPr>
              <w:t>сайте</w:t>
            </w:r>
            <w:proofErr w:type="gramEnd"/>
            <w:r>
              <w:rPr>
                <w:rFonts w:ascii="Times New Roman" w:hAnsi="Times New Roman"/>
              </w:rPr>
              <w:t xml:space="preserve">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</w:t>
            </w:r>
            <w:r>
              <w:rPr>
                <w:rFonts w:ascii="Times New Roman" w:hAnsi="Times New Roman"/>
              </w:rPr>
              <w:lastRenderedPageBreak/>
              <w:t>информационно-телекоммуникационной сети «Интернет» - http://38.gosuslugi.ru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4C" w:rsidRDefault="00D1644C">
            <w:pPr>
              <w:ind w:hanging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Жалоба подается в письменной форме на бумажном носителе либо в электронной форме, жалоба может быть направлена по почте</w:t>
            </w:r>
            <w:proofErr w:type="gramStart"/>
            <w:r>
              <w:rPr>
                <w:rFonts w:ascii="Times New Roman" w:hAnsi="Times New Roman"/>
              </w:rPr>
              <w:t xml:space="preserve">,, </w:t>
            </w:r>
            <w:proofErr w:type="gramEnd"/>
            <w:r>
              <w:rPr>
                <w:rFonts w:ascii="Times New Roman" w:hAnsi="Times New Roman"/>
              </w:rPr>
              <w:t>а также может быть принята при личном приеме заявителя.</w:t>
            </w:r>
          </w:p>
          <w:p w:rsidR="00D1644C" w:rsidRDefault="00D1644C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</w:tc>
      </w:tr>
    </w:tbl>
    <w:p w:rsidR="00D1644C" w:rsidRDefault="00D1644C" w:rsidP="00D1644C">
      <w:pPr>
        <w:rPr>
          <w:rFonts w:ascii="Times New Roman" w:hAnsi="Times New Roman" w:cs="Times New Roman"/>
        </w:rPr>
      </w:pPr>
    </w:p>
    <w:p w:rsidR="00D1644C" w:rsidRDefault="00D1644C" w:rsidP="00D1644C">
      <w:pPr>
        <w:spacing w:after="0"/>
        <w:rPr>
          <w:rFonts w:ascii="Times New Roman" w:hAnsi="Times New Roman" w:cs="Times New Roman"/>
        </w:rPr>
        <w:sectPr w:rsidR="00D1644C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D1644C" w:rsidRDefault="00D1644C" w:rsidP="00D1644C">
      <w:pPr>
        <w:tabs>
          <w:tab w:val="left" w:pos="509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Приложение 1</w:t>
      </w:r>
    </w:p>
    <w:p w:rsidR="00D1644C" w:rsidRDefault="00D1644C" w:rsidP="00D1644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Мэру Нижнеилимского </w:t>
      </w:r>
    </w:p>
    <w:p w:rsidR="00D1644C" w:rsidRDefault="00D1644C" w:rsidP="00D1644C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муниципального района 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От___________________________________________</w:t>
      </w:r>
    </w:p>
    <w:p w:rsidR="00D1644C" w:rsidRDefault="00D1644C" w:rsidP="00D1644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D1644C" w:rsidRDefault="00D1644C" w:rsidP="00D1644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>
        <w:rPr>
          <w:rFonts w:ascii="Times New Roman" w:hAnsi="Times New Roman" w:cs="Times New Roman"/>
          <w:sz w:val="12"/>
          <w:szCs w:val="12"/>
        </w:rPr>
        <w:t>дл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я юр.лица,  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_____________________________________________</w:t>
      </w:r>
    </w:p>
    <w:p w:rsidR="00D1644C" w:rsidRDefault="00D1644C" w:rsidP="00D1644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hAnsi="Times New Roman" w:cs="Times New Roman"/>
          <w:sz w:val="12"/>
          <w:szCs w:val="12"/>
        </w:rPr>
        <w:t>.л</w:t>
      </w:r>
      <w:proofErr w:type="gramEnd"/>
      <w:r>
        <w:rPr>
          <w:rFonts w:ascii="Times New Roman" w:hAnsi="Times New Roman" w:cs="Times New Roman"/>
          <w:sz w:val="12"/>
          <w:szCs w:val="12"/>
        </w:rPr>
        <w:t>ица)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_____________________________________________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_____________________________________________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_____________________________________________</w:t>
      </w:r>
    </w:p>
    <w:p w:rsidR="00D1644C" w:rsidRDefault="00D1644C" w:rsidP="00D1644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_____________________________________________</w:t>
      </w:r>
    </w:p>
    <w:p w:rsidR="00D1644C" w:rsidRDefault="00D1644C" w:rsidP="00D1644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Адрес (юридический, проживания):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 _________________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_____________________________________________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_____________________________________________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Представитель: ________________________________</w:t>
      </w:r>
    </w:p>
    <w:p w:rsidR="00D1644C" w:rsidRDefault="00D1644C" w:rsidP="00D1644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>(ФИО физического лица,</w:t>
      </w:r>
      <w:proofErr w:type="gramEnd"/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D1644C" w:rsidRDefault="00D1644C" w:rsidP="00D1644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D1644C" w:rsidRDefault="00D1644C" w:rsidP="00D1644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hAnsi="Times New Roman" w:cs="Times New Roman"/>
          <w:sz w:val="12"/>
          <w:szCs w:val="12"/>
        </w:rPr>
        <w:t>.л</w:t>
      </w:r>
      <w:proofErr w:type="gramEnd"/>
      <w:r>
        <w:rPr>
          <w:rFonts w:ascii="Times New Roman" w:hAnsi="Times New Roman" w:cs="Times New Roman"/>
          <w:sz w:val="12"/>
          <w:szCs w:val="12"/>
        </w:rPr>
        <w:t>ица)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_____________________________________________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_____________________________________________</w:t>
      </w: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D1644C" w:rsidRDefault="00D1644C" w:rsidP="00D1644C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телефон заявителя</w:t>
      </w:r>
      <w:r>
        <w:rPr>
          <w:rFonts w:ascii="Times New Roman" w:hAnsi="Times New Roman" w:cs="Times New Roman"/>
          <w:b/>
          <w:sz w:val="20"/>
        </w:rPr>
        <w:t xml:space="preserve">:   </w:t>
      </w:r>
      <w:r>
        <w:rPr>
          <w:rFonts w:ascii="Times New Roman" w:hAnsi="Times New Roman" w:cs="Times New Roman"/>
          <w:sz w:val="20"/>
        </w:rPr>
        <w:t>___________________________</w:t>
      </w:r>
    </w:p>
    <w:p w:rsidR="00D1644C" w:rsidRDefault="00D1644C" w:rsidP="00D1644C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Доверенность________________________________</w:t>
      </w:r>
    </w:p>
    <w:p w:rsidR="00D1644C" w:rsidRDefault="00D1644C" w:rsidP="00D1644C">
      <w:pPr>
        <w:spacing w:after="0" w:line="240" w:lineRule="auto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Cs w:val="28"/>
          <w:vertAlign w:val="superscript"/>
        </w:rPr>
        <w:t>(дата выдачи, номер)</w:t>
      </w:r>
      <w:r>
        <w:rPr>
          <w:rFonts w:ascii="Times New Roman" w:hAnsi="Times New Roman" w:cs="Times New Roman"/>
          <w:szCs w:val="28"/>
          <w:vertAlign w:val="superscript"/>
        </w:rPr>
        <w:tab/>
      </w:r>
      <w:r>
        <w:rPr>
          <w:rFonts w:ascii="Times New Roman" w:hAnsi="Times New Roman" w:cs="Times New Roman"/>
          <w:szCs w:val="28"/>
          <w:vertAlign w:val="superscript"/>
        </w:rPr>
        <w:tab/>
      </w:r>
    </w:p>
    <w:p w:rsidR="00D1644C" w:rsidRDefault="00D1644C" w:rsidP="00D1644C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D1644C" w:rsidRDefault="00D1644C" w:rsidP="00D1644C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предварительно согласовать предоставление земельного участка, находящегося в государственной собственности Иркутской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 кадастровым номером 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площадью________кв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расположенным по адресу:______________________________________________________</w:t>
      </w:r>
    </w:p>
    <w:p w:rsidR="00D1644C" w:rsidRDefault="00D1644C" w:rsidP="00D1644C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1644C" w:rsidRDefault="00D1644C" w:rsidP="00D164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(предполагаемое целевое использование запрашиваемого земельного участка) </w:t>
      </w:r>
    </w:p>
    <w:p w:rsidR="00D1644C" w:rsidRDefault="00D1644C" w:rsidP="00D164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1644C" w:rsidRDefault="00D1644C" w:rsidP="00D164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</w:t>
      </w:r>
    </w:p>
    <w:p w:rsidR="00D1644C" w:rsidRDefault="00D1644C" w:rsidP="00D164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1644C" w:rsidRDefault="00D1644C" w:rsidP="00D164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proofErr w:type="gramEnd"/>
    </w:p>
    <w:p w:rsidR="00D1644C" w:rsidRDefault="00D1644C" w:rsidP="00D164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 2 статьи 39.3, статьей 39.5, пунктом 2 статьи 39.6 или пунктом 2 статьи 39.10 Земельного кодекса Российской Федерации оснований___________________________________________________________________</w:t>
      </w:r>
    </w:p>
    <w:p w:rsidR="00D1644C" w:rsidRDefault="00D1644C" w:rsidP="00D1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:rsidR="00D1644C" w:rsidRDefault="00D1644C" w:rsidP="00D1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44C" w:rsidRDefault="00D1644C" w:rsidP="00D1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жд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 нужд________________________________________________________________________.</w:t>
      </w:r>
    </w:p>
    <w:p w:rsidR="00D1644C" w:rsidRDefault="00D1644C" w:rsidP="00D1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указанными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документом и (или) проектом_____________________________________________________________________.</w:t>
      </w:r>
    </w:p>
    <w:p w:rsidR="00D1644C" w:rsidRDefault="00D1644C" w:rsidP="00D1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заявителем____________________________________________________________________</w:t>
      </w:r>
    </w:p>
    <w:p w:rsidR="00D1644C" w:rsidRDefault="00D1644C" w:rsidP="00D1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взаимодействия____________________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1644C" w:rsidRDefault="00D1644C" w:rsidP="00D164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участок________________________________</w:t>
      </w:r>
    </w:p>
    <w:p w:rsidR="00D1644C" w:rsidRDefault="00D1644C" w:rsidP="00D1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случае, если с заявлением о предварительном согласовании предоставления земельного участка обращается представитель заявитель_______________________________________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44C" w:rsidRDefault="00D1644C" w:rsidP="00D1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Заверенный 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D1644C" w:rsidRDefault="00D1644C" w:rsidP="00D164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1644C" w:rsidRDefault="00D1644C" w:rsidP="00D164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44C" w:rsidRDefault="00D1644C" w:rsidP="00D164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Дата 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Подпись___________________</w:t>
      </w:r>
    </w:p>
    <w:p w:rsidR="00D1644C" w:rsidRDefault="00D1644C" w:rsidP="00D164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44C" w:rsidRDefault="00D1644C" w:rsidP="00D164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Юридические лица подают заявление вышеуказанного содержания на своем фирменном бланке с указанием реквизитов юридического лица.</w:t>
      </w:r>
    </w:p>
    <w:p w:rsidR="00D1644C" w:rsidRDefault="00D1644C" w:rsidP="00D164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644C" w:rsidRDefault="00D1644C" w:rsidP="00D1644C">
      <w:pPr>
        <w:spacing w:after="0"/>
        <w:rPr>
          <w:rFonts w:ascii="Times New Roman" w:hAnsi="Times New Roman" w:cs="Times New Roman"/>
        </w:rPr>
        <w:sectPr w:rsidR="00D1644C">
          <w:pgSz w:w="11906" w:h="16838"/>
          <w:pgMar w:top="851" w:right="851" w:bottom="1134" w:left="992" w:header="709" w:footer="709" w:gutter="0"/>
          <w:cols w:space="720"/>
        </w:sectPr>
      </w:pPr>
    </w:p>
    <w:p w:rsidR="00D1644C" w:rsidRDefault="00D1644C" w:rsidP="00D164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Style w:val="highlight"/>
          <w:rFonts w:eastAsia="Times New Roman"/>
          <w:sz w:val="24"/>
          <w:szCs w:val="24"/>
        </w:rPr>
        <w:lastRenderedPageBreak/>
        <w:tab/>
      </w:r>
      <w:r>
        <w:rPr>
          <w:rStyle w:val="highlight"/>
          <w:rFonts w:eastAsia="Times New Roman"/>
          <w:sz w:val="24"/>
          <w:szCs w:val="24"/>
        </w:rPr>
        <w:tab/>
      </w:r>
      <w:r>
        <w:rPr>
          <w:rStyle w:val="highlight"/>
          <w:rFonts w:eastAsia="Times New Roman"/>
          <w:sz w:val="24"/>
          <w:szCs w:val="24"/>
        </w:rPr>
        <w:tab/>
      </w:r>
      <w:r>
        <w:rPr>
          <w:rStyle w:val="highlight"/>
          <w:rFonts w:eastAsia="Times New Roman"/>
          <w:sz w:val="24"/>
          <w:szCs w:val="24"/>
        </w:rPr>
        <w:tab/>
      </w:r>
      <w:r>
        <w:rPr>
          <w:rStyle w:val="highlight"/>
          <w:rFonts w:eastAsia="Times New Roman"/>
          <w:sz w:val="24"/>
          <w:szCs w:val="24"/>
        </w:rPr>
        <w:tab/>
      </w:r>
      <w:r>
        <w:rPr>
          <w:rStyle w:val="highlight"/>
          <w:rFonts w:eastAsia="Times New Roman"/>
          <w:sz w:val="24"/>
          <w:szCs w:val="24"/>
        </w:rPr>
        <w:tab/>
      </w:r>
      <w:r>
        <w:rPr>
          <w:rStyle w:val="highlight"/>
          <w:rFonts w:eastAsia="Times New Roman"/>
          <w:sz w:val="24"/>
          <w:szCs w:val="24"/>
        </w:rPr>
        <w:tab/>
      </w:r>
      <w:r>
        <w:rPr>
          <w:rStyle w:val="highlight"/>
          <w:rFonts w:eastAsia="Times New Roman"/>
          <w:sz w:val="24"/>
          <w:szCs w:val="24"/>
        </w:rPr>
        <w:tab/>
      </w:r>
      <w:r>
        <w:rPr>
          <w:rStyle w:val="highlight"/>
          <w:rFonts w:eastAsia="Times New Roman"/>
          <w:sz w:val="24"/>
          <w:szCs w:val="24"/>
        </w:rPr>
        <w:tab/>
      </w:r>
      <w:r>
        <w:rPr>
          <w:rStyle w:val="highlight"/>
          <w:rFonts w:eastAsia="Times New Roman"/>
          <w:sz w:val="24"/>
          <w:szCs w:val="24"/>
        </w:rPr>
        <w:tab/>
      </w:r>
      <w:r>
        <w:rPr>
          <w:rStyle w:val="highlight"/>
          <w:rFonts w:eastAsia="Times New Roman"/>
          <w:sz w:val="24"/>
          <w:szCs w:val="24"/>
        </w:rPr>
        <w:tab/>
      </w:r>
      <w:r>
        <w:rPr>
          <w:rStyle w:val="highlight"/>
          <w:rFonts w:eastAsia="Times New Roman"/>
          <w:sz w:val="24"/>
          <w:szCs w:val="24"/>
        </w:rPr>
        <w:tab/>
        <w:t xml:space="preserve">Приложение 2 </w:t>
      </w:r>
    </w:p>
    <w:p w:rsidR="00D1644C" w:rsidRDefault="00D1644C" w:rsidP="00D1644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Style w:val="highlight"/>
          <w:rFonts w:eastAsia="Times New Roman"/>
          <w:b/>
          <w:sz w:val="24"/>
          <w:szCs w:val="24"/>
        </w:rPr>
      </w:pPr>
      <w:r>
        <w:rPr>
          <w:rStyle w:val="highlight"/>
          <w:rFonts w:eastAsia="Times New Roman"/>
          <w:b/>
          <w:sz w:val="24"/>
          <w:szCs w:val="24"/>
        </w:rPr>
        <w:t>РАСПИСКА </w:t>
      </w:r>
    </w:p>
    <w:p w:rsidR="00D1644C" w:rsidRDefault="00D1644C" w:rsidP="00D1644C">
      <w:pPr>
        <w:tabs>
          <w:tab w:val="left" w:pos="426"/>
        </w:tabs>
        <w:spacing w:after="0" w:line="240" w:lineRule="auto"/>
        <w:jc w:val="center"/>
      </w:pPr>
      <w:r>
        <w:rPr>
          <w:rStyle w:val="ft41"/>
          <w:rFonts w:eastAsia="Times New Roman"/>
          <w:b/>
          <w:sz w:val="24"/>
          <w:szCs w:val="24"/>
        </w:rPr>
        <w:t xml:space="preserve">о принятии документов, необходимых для получения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Предварительно согласовать предоставление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644C" w:rsidRDefault="00D1644C" w:rsidP="00D1644C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D1644C" w:rsidRDefault="00D1644C" w:rsidP="00D1644C">
      <w:pPr>
        <w:ind w:firstLine="708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Выдана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в подтверждении того, что  специалист администрации Нижнеилимского муниципального района_____________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</w:t>
      </w:r>
    </w:p>
    <w:p w:rsidR="00D1644C" w:rsidRDefault="00D1644C" w:rsidP="00D1644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приняла от гр. ____________________, _ ____ года рождения, паспорт серии ___________</w:t>
      </w:r>
    </w:p>
    <w:p w:rsidR="00D1644C" w:rsidRDefault="00D1644C" w:rsidP="00D1644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№ ___________, постоянно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адресу: _____________________________</w:t>
      </w:r>
    </w:p>
    <w:p w:rsidR="00D1644C" w:rsidRDefault="00D1644C" w:rsidP="00D1644C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следующие документы:</w:t>
      </w: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528"/>
        <w:gridCol w:w="3507"/>
        <w:gridCol w:w="1837"/>
        <w:gridCol w:w="1956"/>
        <w:gridCol w:w="1455"/>
      </w:tblGrid>
      <w:tr w:rsidR="00D1644C" w:rsidTr="00D1644C">
        <w:trPr>
          <w:cantSplit/>
          <w:trHeight w:val="1070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44C" w:rsidRDefault="00D164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44C" w:rsidRDefault="00D164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Наименование документа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44C" w:rsidRDefault="00D164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Вид документа     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/>
                <w:sz w:val="20"/>
              </w:rPr>
              <w:br/>
              <w:t>копия, ксерокопия)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44C" w:rsidRDefault="00D164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Реквизиты    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документа    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(дата выдачи, №, кем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, иное)   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44C" w:rsidRDefault="00D164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Количество</w:t>
            </w:r>
            <w:r>
              <w:rPr>
                <w:rFonts w:ascii="Times New Roman" w:eastAsia="Times New Roman" w:hAnsi="Times New Roman"/>
                <w:sz w:val="20"/>
              </w:rPr>
              <w:br/>
              <w:t>листов      </w:t>
            </w:r>
          </w:p>
        </w:tc>
      </w:tr>
      <w:tr w:rsidR="00D1644C" w:rsidTr="00D1644C">
        <w:trPr>
          <w:cantSplit/>
          <w:trHeight w:val="493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1644C" w:rsidTr="00D1644C">
        <w:trPr>
          <w:cantSplit/>
          <w:trHeight w:val="493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1644C" w:rsidTr="00D1644C">
        <w:trPr>
          <w:cantSplit/>
          <w:trHeight w:val="493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1644C" w:rsidTr="00D1644C">
        <w:trPr>
          <w:cantSplit/>
          <w:trHeight w:val="493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1644C" w:rsidTr="00D1644C">
        <w:trPr>
          <w:cantSplit/>
          <w:trHeight w:val="493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1644C" w:rsidTr="00D1644C">
        <w:trPr>
          <w:cantSplit/>
          <w:trHeight w:val="493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44C" w:rsidRDefault="00D1644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D1644C" w:rsidRDefault="00D1644C" w:rsidP="00D1644C">
      <w:pPr>
        <w:rPr>
          <w:rFonts w:ascii="Times New Roman" w:eastAsia="Times New Roman" w:hAnsi="Times New Roman"/>
        </w:rPr>
      </w:pPr>
    </w:p>
    <w:p w:rsidR="00D1644C" w:rsidRDefault="00D1644C" w:rsidP="00D1644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</w:rPr>
        <w:t xml:space="preserve">                Всего принято _______________ документов на _____________ листах.</w:t>
      </w:r>
    </w:p>
    <w:p w:rsidR="00D1644C" w:rsidRDefault="00D1644C" w:rsidP="00D1644C">
      <w:pPr>
        <w:rPr>
          <w:rFonts w:ascii="Times New Roman" w:eastAsia="Times New Roman" w:hAnsi="Times New Roman"/>
          <w:sz w:val="20"/>
        </w:rPr>
      </w:pPr>
    </w:p>
    <w:p w:rsidR="00D1644C" w:rsidRDefault="00D1644C" w:rsidP="00D1644C">
      <w:pPr>
        <w:ind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</w:rPr>
        <w:t xml:space="preserve">Документы передал: ____________              _________________            ______________________                                                                </w:t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  <w:t xml:space="preserve">(подпись)                             (Ф.И.О.)                               </w:t>
      </w:r>
      <w:proofErr w:type="gramStart"/>
      <w:r>
        <w:rPr>
          <w:rFonts w:ascii="Times New Roman" w:eastAsia="Times New Roman" w:hAnsi="Times New Roman"/>
          <w:sz w:val="20"/>
        </w:rPr>
        <w:t xml:space="preserve">( </w:t>
      </w:r>
      <w:proofErr w:type="gramEnd"/>
      <w:r>
        <w:rPr>
          <w:rFonts w:ascii="Times New Roman" w:eastAsia="Times New Roman" w:hAnsi="Times New Roman"/>
          <w:sz w:val="20"/>
        </w:rPr>
        <w:t>дата)</w:t>
      </w:r>
    </w:p>
    <w:p w:rsidR="00D1644C" w:rsidRDefault="00D1644C" w:rsidP="00D1644C">
      <w:pPr>
        <w:rPr>
          <w:rFonts w:ascii="Times New Roman" w:eastAsia="Times New Roman" w:hAnsi="Times New Roman"/>
          <w:sz w:val="20"/>
        </w:rPr>
      </w:pPr>
    </w:p>
    <w:p w:rsidR="00D1644C" w:rsidRDefault="00D1644C" w:rsidP="00D1644C">
      <w:pPr>
        <w:spacing w:after="0" w:line="240" w:lineRule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Документы принял: ____________            ___________________       _________________________</w:t>
      </w:r>
    </w:p>
    <w:p w:rsidR="00D1644C" w:rsidRDefault="00D1644C" w:rsidP="00D1644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 (подпись)                             (Ф.И.О.)   </w:t>
      </w:r>
      <w:r>
        <w:rPr>
          <w:rFonts w:ascii="Times New Roman" w:eastAsia="Times New Roman" w:hAnsi="Times New Roman"/>
        </w:rPr>
        <w:t xml:space="preserve">                          </w:t>
      </w:r>
      <w:proofErr w:type="gramStart"/>
      <w:r>
        <w:rPr>
          <w:rFonts w:ascii="Times New Roman" w:eastAsia="Times New Roman" w:hAnsi="Times New Roman"/>
          <w:sz w:val="20"/>
        </w:rPr>
        <w:t xml:space="preserve">( </w:t>
      </w:r>
      <w:proofErr w:type="gramEnd"/>
      <w:r>
        <w:rPr>
          <w:rFonts w:ascii="Times New Roman" w:eastAsia="Times New Roman" w:hAnsi="Times New Roman"/>
          <w:sz w:val="20"/>
        </w:rPr>
        <w:t>дата)</w:t>
      </w:r>
    </w:p>
    <w:p w:rsidR="00D1644C" w:rsidRDefault="00D1644C" w:rsidP="00D1644C">
      <w:pPr>
        <w:pStyle w:val="a9"/>
        <w:ind w:firstLine="567"/>
        <w:jc w:val="both"/>
      </w:pPr>
    </w:p>
    <w:p w:rsidR="00D1644C" w:rsidRDefault="00D1644C" w:rsidP="00D1644C">
      <w:pPr>
        <w:pStyle w:val="a9"/>
        <w:ind w:firstLine="567"/>
        <w:jc w:val="both"/>
      </w:pPr>
    </w:p>
    <w:p w:rsidR="00D1644C" w:rsidRDefault="00D1644C" w:rsidP="00D1644C">
      <w:pPr>
        <w:pStyle w:val="a9"/>
        <w:ind w:firstLine="567"/>
        <w:jc w:val="both"/>
      </w:pPr>
    </w:p>
    <w:p w:rsidR="00D1644C" w:rsidRDefault="00D1644C" w:rsidP="00D1644C">
      <w:pPr>
        <w:pStyle w:val="a9"/>
        <w:ind w:firstLine="567"/>
        <w:jc w:val="both"/>
      </w:pPr>
      <w:r>
        <w:t xml:space="preserve">  Срок получения постановление______________________________________________________</w:t>
      </w:r>
    </w:p>
    <w:p w:rsidR="00D1644C" w:rsidRDefault="00D1644C" w:rsidP="00D1644C">
      <w:pPr>
        <w:pStyle w:val="a9"/>
        <w:ind w:firstLine="567"/>
        <w:jc w:val="both"/>
      </w:pPr>
      <w:r>
        <w:t xml:space="preserve">                                                                                       (дата)</w:t>
      </w:r>
    </w:p>
    <w:p w:rsidR="00D1644C" w:rsidRDefault="00D1644C" w:rsidP="00D1644C">
      <w:pPr>
        <w:pStyle w:val="a9"/>
        <w:ind w:firstLine="567"/>
        <w:jc w:val="both"/>
      </w:pPr>
    </w:p>
    <w:p w:rsidR="00D1644C" w:rsidRDefault="00D1644C" w:rsidP="00D16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1644C">
          <w:pgSz w:w="11906" w:h="16838"/>
          <w:pgMar w:top="1134" w:right="851" w:bottom="1134" w:left="992" w:header="709" w:footer="709" w:gutter="0"/>
          <w:cols w:space="720"/>
        </w:sectPr>
      </w:pPr>
    </w:p>
    <w:p w:rsidR="00D1644C" w:rsidRDefault="00D1644C" w:rsidP="00D1644C">
      <w:pPr>
        <w:rPr>
          <w:rFonts w:ascii="Times New Roman" w:hAnsi="Times New Roman" w:cs="Times New Roman"/>
        </w:rPr>
      </w:pPr>
    </w:p>
    <w:p w:rsidR="00D1644C" w:rsidRPr="0060687C" w:rsidRDefault="00D164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1644C" w:rsidRPr="0060687C" w:rsidSect="00D1644C">
      <w:pgSz w:w="16838" w:h="11906" w:orient="landscape"/>
      <w:pgMar w:top="567" w:right="238" w:bottom="153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954"/>
    <w:rsid w:val="00246533"/>
    <w:rsid w:val="00362954"/>
    <w:rsid w:val="00384AAE"/>
    <w:rsid w:val="004D540E"/>
    <w:rsid w:val="004D6B9E"/>
    <w:rsid w:val="00600259"/>
    <w:rsid w:val="0060687C"/>
    <w:rsid w:val="007C787F"/>
    <w:rsid w:val="00A97BA6"/>
    <w:rsid w:val="00BC14DE"/>
    <w:rsid w:val="00C927B0"/>
    <w:rsid w:val="00D1644C"/>
    <w:rsid w:val="00E9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катя"/>
    <w:basedOn w:val="a"/>
    <w:rsid w:val="003629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_"/>
    <w:basedOn w:val="a0"/>
    <w:link w:val="1"/>
    <w:rsid w:val="0060025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00259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002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259"/>
    <w:pPr>
      <w:widowControl w:val="0"/>
      <w:shd w:val="clear" w:color="auto" w:fill="FFFFFF"/>
      <w:spacing w:before="10440"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ody Text Indent"/>
    <w:basedOn w:val="a"/>
    <w:link w:val="a6"/>
    <w:uiPriority w:val="99"/>
    <w:rsid w:val="006002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02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164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1644C"/>
  </w:style>
  <w:style w:type="paragraph" w:styleId="a9">
    <w:name w:val="endnote text"/>
    <w:basedOn w:val="a"/>
    <w:link w:val="aa"/>
    <w:uiPriority w:val="99"/>
    <w:semiHidden/>
    <w:unhideWhenUsed/>
    <w:rsid w:val="00D1644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1644C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99"/>
    <w:qFormat/>
    <w:rsid w:val="00D1644C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D1644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1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Основной текст2"/>
    <w:basedOn w:val="a"/>
    <w:rsid w:val="00D1644C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D1644C"/>
    <w:rPr>
      <w:rFonts w:ascii="Times New Roman" w:hAnsi="Times New Roman" w:cs="Times New Roman" w:hint="default"/>
      <w:b/>
      <w:bCs/>
      <w:sz w:val="31"/>
      <w:szCs w:val="31"/>
      <w:lang w:bidi="ar-SA"/>
    </w:rPr>
  </w:style>
  <w:style w:type="character" w:customStyle="1" w:styleId="highlight">
    <w:name w:val="highlight"/>
    <w:basedOn w:val="a0"/>
    <w:uiPriority w:val="99"/>
    <w:rsid w:val="00D1644C"/>
    <w:rPr>
      <w:rFonts w:ascii="Times New Roman" w:hAnsi="Times New Roman" w:cs="Times New Roman" w:hint="default"/>
    </w:rPr>
  </w:style>
  <w:style w:type="character" w:customStyle="1" w:styleId="ft41">
    <w:name w:val="ft41"/>
    <w:basedOn w:val="a0"/>
    <w:uiPriority w:val="99"/>
    <w:rsid w:val="00D1644C"/>
    <w:rPr>
      <w:rFonts w:ascii="Times New Roman" w:hAnsi="Times New Roman" w:cs="Times New Roman" w:hint="default"/>
    </w:rPr>
  </w:style>
  <w:style w:type="table" w:styleId="ac">
    <w:name w:val="Table Grid"/>
    <w:basedOn w:val="a1"/>
    <w:rsid w:val="00D164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D1644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164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A476C7505F52C462CC66DC8C943521CF328F9703D8472A39104B38F8A790358EB03D15D4AF16G" TargetMode="External"/><Relationship Id="rId13" Type="http://schemas.openxmlformats.org/officeDocument/2006/relationships/hyperlink" Target="consultantplus://offline/ref=56A476C7505F52C462CC66DC8C943521CF328F9703D8472A39104B38F8A790358EB03D14D5AF1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A476C7505F52C462CC66DC8C943521CF328F9703D8472A39104B38F8A790358EB03D15D7AF14G" TargetMode="External"/><Relationship Id="rId12" Type="http://schemas.openxmlformats.org/officeDocument/2006/relationships/hyperlink" Target="consultantplus://offline/ref=56A476C7505F52C462CC66DC8C943521CF328F9703D8472A39104B38F8A790358EB03D15D4AF1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476C7505F52C462CC66DC8C943521CF328F9703D8472A39104B38F8A790358EB03D15D1AF14G" TargetMode="External"/><Relationship Id="rId11" Type="http://schemas.openxmlformats.org/officeDocument/2006/relationships/hyperlink" Target="consultantplus://offline/ref=56A476C7505F52C462CC66DC8C943521CF328F9703D8472A39104B38F8A790358EB03D15D7AF14G" TargetMode="External"/><Relationship Id="rId5" Type="http://schemas.openxmlformats.org/officeDocument/2006/relationships/hyperlink" Target="file:///\\192.168.33.101\Obmennik\&#1040;&#1076;&#1084;&#1080;&#1085;&#1080;&#1089;&#1090;&#1088;&#1072;&#1094;&#1080;&#1103;%20-%20&#1086;&#1073;&#1084;&#1077;&#1085;&#1085;&#1080;&#1082;%202017\12%20-%20&#1054;&#1088;&#1075;.&#1086;&#1090;&#1076;&#1077;&#1083;\&#1045;&#1043;&#1054;&#1056;&#1054;&#1042;&#1040;%20&#1051;&#1072;&#1088;&#1080;&#1089;&#1072;%20&#1042;&#1083;&#1072;&#1076;&#1080;&#1084;&#1080;&#1088;&#1086;&#1074;&#1085;&#1072;\&#1044;&#1051;&#1071;%20&#1057;&#1040;&#1049;&#1058;&#1040;\&#1089;&#1077;&#1085;&#1090;&#1103;&#1073;&#1088;&#1100;\&#1040;&#1088;&#1093;&#1080;&#1090;&#1077;&#1082;&#1090;&#1091;&#1088;&#1072;%20&#1090;&#1077;&#1093;&#1085;&#1086;&#1083;&#1086;&#1075;.%20&#1089;&#1093;&#1077;&#1084;&#1099;\&#1058;&#1077;&#1093;.%20&#1089;&#1093;&#1077;&#1084;&#1072;%20714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A476C7505F52C462CC66DC8C943521CF328F9703D8472A39104B38F8A790358EB03D15D1AF14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6A476C7505F52C462CC66DC8C943521CF328F9703D8472A39104B38F8A790358EB03D14D5AF1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5796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7</cp:revision>
  <cp:lastPrinted>2017-09-29T03:27:00Z</cp:lastPrinted>
  <dcterms:created xsi:type="dcterms:W3CDTF">2017-09-28T00:03:00Z</dcterms:created>
  <dcterms:modified xsi:type="dcterms:W3CDTF">2017-10-03T02:27:00Z</dcterms:modified>
</cp:coreProperties>
</file>