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9B" w:rsidRDefault="00886E9B" w:rsidP="00886E9B">
      <w:pPr>
        <w:spacing w:after="0" w:line="240" w:lineRule="auto"/>
        <w:jc w:val="center"/>
        <w:outlineLvl w:val="1"/>
        <w:rPr>
          <w:rFonts w:ascii="Arial" w:eastAsia="Times New Roman" w:hAnsi="Arial" w:cs="Arial"/>
          <w:b/>
          <w:sz w:val="32"/>
          <w:szCs w:val="32"/>
          <w:lang w:eastAsia="ru-RU"/>
        </w:rPr>
      </w:pPr>
      <w:bookmarkStart w:id="0" w:name="_GoBack"/>
      <w:bookmarkEnd w:id="0"/>
      <w:r>
        <w:rPr>
          <w:rFonts w:ascii="Arial" w:eastAsia="Times New Roman" w:hAnsi="Arial" w:cs="Arial"/>
          <w:b/>
          <w:sz w:val="32"/>
          <w:szCs w:val="32"/>
          <w:lang w:eastAsia="ru-RU"/>
        </w:rPr>
        <w:t>14.06.2019г. № 29</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РАЙОН</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«УКЫР»</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886E9B" w:rsidRDefault="00886E9B" w:rsidP="00886E9B">
      <w:pPr>
        <w:spacing w:after="0" w:line="240" w:lineRule="auto"/>
        <w:jc w:val="center"/>
        <w:rPr>
          <w:rFonts w:ascii="Arial" w:eastAsia="Times New Roman" w:hAnsi="Arial" w:cs="Arial"/>
          <w:b/>
          <w:sz w:val="32"/>
          <w:szCs w:val="32"/>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МУНИЦИПАЛЬНОЙ ПРОГРАММЫ «РАЗВИТИЕ МАЛОГО И СРЕДНЕГО ПРЕДПРИНИМАТЕЛЬСТВА НА ТЕРРИТОРИИ МО «УКЫР» НА 2019 – 2023 ГОДЫ»</w:t>
      </w:r>
    </w:p>
    <w:p w:rsidR="00886E9B" w:rsidRDefault="00886E9B" w:rsidP="00886E9B">
      <w:pPr>
        <w:spacing w:after="0" w:line="240" w:lineRule="auto"/>
        <w:ind w:firstLine="709"/>
        <w:jc w:val="center"/>
        <w:rPr>
          <w:rFonts w:ascii="Arial" w:eastAsia="Times New Roman" w:hAnsi="Arial" w:cs="Arial"/>
          <w:b/>
          <w:sz w:val="32"/>
          <w:szCs w:val="32"/>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в соответствии с Федеральным законом от 06.10.2003 г. </w:t>
      </w:r>
      <w:hyperlink r:id="rId4" w:history="1">
        <w:r>
          <w:rPr>
            <w:rStyle w:val="a4"/>
            <w:rFonts w:ascii="Arial" w:eastAsia="Times New Roman" w:hAnsi="Arial" w:cs="Arial"/>
            <w:color w:val="auto"/>
            <w:sz w:val="24"/>
            <w:szCs w:val="24"/>
            <w:u w:val="none"/>
            <w:lang w:eastAsia="ru-RU"/>
          </w:rPr>
          <w:t>№ 131-ФЗ</w:t>
        </w:r>
      </w:hyperlink>
      <w:r>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
    <w:p w:rsidR="00886E9B" w:rsidRDefault="00886E9B" w:rsidP="00886E9B">
      <w:pPr>
        <w:spacing w:after="0" w:line="240" w:lineRule="auto"/>
        <w:ind w:firstLine="709"/>
        <w:jc w:val="center"/>
        <w:rPr>
          <w:rFonts w:ascii="Arial" w:eastAsia="Times New Roman" w:hAnsi="Arial" w:cs="Arial"/>
          <w:b/>
          <w:sz w:val="24"/>
          <w:szCs w:val="24"/>
          <w:lang w:eastAsia="ru-RU"/>
        </w:rPr>
      </w:pPr>
    </w:p>
    <w:p w:rsidR="00886E9B" w:rsidRDefault="00886E9B" w:rsidP="00886E9B">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p>
    <w:p w:rsidR="00886E9B" w:rsidRDefault="00886E9B" w:rsidP="00886E9B">
      <w:pPr>
        <w:spacing w:after="0" w:line="240" w:lineRule="auto"/>
        <w:jc w:val="center"/>
        <w:rPr>
          <w:rFonts w:ascii="Arial" w:eastAsia="Times New Roman" w:hAnsi="Arial" w:cs="Arial"/>
          <w:b/>
          <w:sz w:val="30"/>
          <w:szCs w:val="30"/>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1.Утвердить муниципальную программу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на 2019-2023 годы».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2.Опубликовать настоящее постановление в муниципальном Вестнике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и разместить на официальном сайте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pStyle w:val="a3"/>
        <w:tabs>
          <w:tab w:val="num" w:pos="567"/>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3.Контроль за исполнением данного постановления оставляю за собой.</w:t>
      </w: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Багайников</w:t>
      </w:r>
      <w:proofErr w:type="spellEnd"/>
      <w:r>
        <w:rPr>
          <w:rFonts w:ascii="Arial" w:eastAsia="Times New Roman" w:hAnsi="Arial" w:cs="Arial"/>
          <w:sz w:val="24"/>
          <w:szCs w:val="24"/>
          <w:lang w:eastAsia="ru-RU"/>
        </w:rPr>
        <w:t xml:space="preserve"> Владимир Алексеевич</w:t>
      </w:r>
    </w:p>
    <w:p w:rsidR="00886E9B" w:rsidRDefault="00886E9B" w:rsidP="00886E9B">
      <w:pPr>
        <w:spacing w:after="0" w:line="240" w:lineRule="auto"/>
        <w:ind w:firstLine="709"/>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150" w:line="240" w:lineRule="auto"/>
        <w:jc w:val="both"/>
        <w:rPr>
          <w:rFonts w:ascii="Arial" w:eastAsia="Times New Roman" w:hAnsi="Arial" w:cs="Arial"/>
          <w:sz w:val="23"/>
          <w:szCs w:val="23"/>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both"/>
        <w:rPr>
          <w:rFonts w:ascii="Arial" w:eastAsia="Times New Roman" w:hAnsi="Arial" w:cs="Arial"/>
          <w:bCs/>
          <w:sz w:val="28"/>
          <w:szCs w:val="28"/>
          <w:lang w:eastAsia="ru-RU"/>
        </w:rPr>
      </w:pPr>
    </w:p>
    <w:p w:rsidR="00886E9B" w:rsidRDefault="00886E9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t>МУНИЦИПАЛЬНАЯ ПРОГРАММА</w:t>
      </w:r>
    </w:p>
    <w:p w:rsidR="00886E9B" w:rsidRDefault="00761A8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lastRenderedPageBreak/>
        <w:t>«</w:t>
      </w:r>
      <w:r w:rsidR="00886E9B">
        <w:rPr>
          <w:rFonts w:ascii="Arial" w:eastAsia="Times New Roman" w:hAnsi="Arial" w:cs="Arial"/>
          <w:b/>
          <w:bCs/>
          <w:sz w:val="32"/>
          <w:szCs w:val="32"/>
          <w:lang w:eastAsia="ru-RU"/>
        </w:rPr>
        <w:t>РАЗВИТИЕ МАЛОГО И СРЕДНЕГО ПРЕДПРИНИМАТЕЛЬСТВА</w:t>
      </w:r>
    </w:p>
    <w:p w:rsidR="00886E9B" w:rsidRDefault="00886E9B" w:rsidP="00886E9B">
      <w:pPr>
        <w:spacing w:after="0"/>
        <w:jc w:val="center"/>
        <w:rPr>
          <w:rFonts w:ascii="Arial" w:eastAsia="Times New Roman" w:hAnsi="Arial" w:cs="Arial"/>
          <w:b/>
          <w:sz w:val="32"/>
          <w:szCs w:val="32"/>
          <w:lang w:eastAsia="ru-RU"/>
        </w:rPr>
      </w:pPr>
      <w:r>
        <w:rPr>
          <w:rFonts w:ascii="Arial" w:eastAsia="Times New Roman" w:hAnsi="Arial" w:cs="Arial"/>
          <w:b/>
          <w:bCs/>
          <w:sz w:val="32"/>
          <w:szCs w:val="32"/>
          <w:lang w:eastAsia="ru-RU"/>
        </w:rPr>
        <w:t>НА ТЕРРИТОРИИ МО «УКЫР» БОХАНСКОГО РАЙОНА ИРКУТСКОЙ ОБЛАСТИ НА 2019-2023 ГОДЫ»</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pStyle w:val="a3"/>
        <w:spacing w:after="0" w:line="240" w:lineRule="auto"/>
        <w:ind w:left="1069"/>
        <w:jc w:val="center"/>
        <w:rPr>
          <w:rFonts w:ascii="Arial" w:eastAsia="Times New Roman" w:hAnsi="Arial" w:cs="Arial"/>
          <w:sz w:val="24"/>
          <w:szCs w:val="24"/>
          <w:lang w:eastAsia="ru-RU"/>
        </w:rPr>
      </w:pPr>
      <w:r>
        <w:rPr>
          <w:rFonts w:ascii="Arial" w:eastAsia="Times New Roman" w:hAnsi="Arial" w:cs="Arial"/>
          <w:bCs/>
          <w:sz w:val="24"/>
          <w:szCs w:val="24"/>
          <w:lang w:eastAsia="ru-RU"/>
        </w:rPr>
        <w:t>1.Паспорт Программы</w:t>
      </w:r>
    </w:p>
    <w:p w:rsidR="00886E9B" w:rsidRDefault="00886E9B" w:rsidP="00886E9B">
      <w:pPr>
        <w:spacing w:after="0" w:line="240" w:lineRule="auto"/>
        <w:ind w:firstLine="709"/>
        <w:jc w:val="center"/>
        <w:rPr>
          <w:rFonts w:ascii="Arial" w:eastAsia="Times New Roman" w:hAnsi="Arial" w:cs="Arial"/>
          <w:sz w:val="24"/>
          <w:szCs w:val="24"/>
          <w:lang w:eastAsia="ru-RU"/>
        </w:rPr>
      </w:pPr>
    </w:p>
    <w:tbl>
      <w:tblPr>
        <w:tblW w:w="0" w:type="auto"/>
        <w:tblLook w:val="04A0" w:firstRow="1" w:lastRow="0" w:firstColumn="1" w:lastColumn="0" w:noHBand="0" w:noVBand="1"/>
      </w:tblPr>
      <w:tblGrid>
        <w:gridCol w:w="2714"/>
        <w:gridCol w:w="6641"/>
      </w:tblGrid>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Иркутской области (далее – Программа)</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Основание для разработки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Федеральный закон от 06.10.2003 г. </w:t>
            </w:r>
            <w:hyperlink r:id="rId5" w:history="1">
              <w:r>
                <w:rPr>
                  <w:rStyle w:val="a4"/>
                  <w:rFonts w:ascii="Arial" w:eastAsia="Times New Roman" w:hAnsi="Arial" w:cs="Arial"/>
                  <w:color w:val="auto"/>
                  <w:sz w:val="24"/>
                  <w:szCs w:val="24"/>
                  <w:u w:val="none"/>
                  <w:lang w:eastAsia="ru-RU"/>
                </w:rPr>
                <w:t>№ 131-ФЗ</w:t>
              </w:r>
            </w:hyperlink>
            <w:r>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Федеральный закон от 24.07.2007 № 209-ФЗ «О развитии малого и среднего предпринимательства в Российской Федерации»;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Устав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Разработчик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Цель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способствующих:</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устойчивому росту уровня социально- экономического развития сельского поселения и благосостояния граждан;</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формированию экономически активного среднего класса;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развитию свободных конкурентных рынков;</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развитию </w:t>
            </w:r>
            <w:proofErr w:type="spellStart"/>
            <w:r>
              <w:rPr>
                <w:rFonts w:ascii="Arial" w:eastAsia="Times New Roman" w:hAnsi="Arial" w:cs="Arial"/>
                <w:sz w:val="24"/>
                <w:szCs w:val="24"/>
                <w:lang w:eastAsia="ru-RU"/>
              </w:rPr>
              <w:t>инновационно</w:t>
            </w:r>
            <w:proofErr w:type="spellEnd"/>
            <w:r>
              <w:rPr>
                <w:rFonts w:ascii="Arial" w:eastAsia="Times New Roman" w:hAnsi="Arial" w:cs="Arial"/>
                <w:sz w:val="24"/>
                <w:szCs w:val="24"/>
                <w:lang w:eastAsia="ru-RU"/>
              </w:rPr>
              <w:t xml:space="preserve"> - технологической сферы малого и среднего предпринимательства (МСП);</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обеспечению занятости населения</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Задачи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Устранение административных барьеров, препятствующих развитию субъекта малого и среднего бизнеса.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Совершенствование методов и механизмов финансовой поддержки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Повышение деловой и инвестиционной активности предприятий субъектов малого и среднего бизнеса;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Создание условий для увеличения занятости населения.</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Привлечение субъектов малого и среднего предпринимательства для выполнения муниципального заказа.</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Срок реализации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2019-2023</w:t>
            </w:r>
            <w:r w:rsidR="00761A8B">
              <w:rPr>
                <w:rFonts w:ascii="Arial" w:eastAsia="Times New Roman" w:hAnsi="Arial" w:cs="Arial"/>
                <w:sz w:val="24"/>
                <w:szCs w:val="24"/>
                <w:lang w:eastAsia="ru-RU"/>
              </w:rPr>
              <w:t xml:space="preserve"> </w:t>
            </w:r>
            <w:r>
              <w:rPr>
                <w:rFonts w:ascii="Arial" w:eastAsia="Times New Roman" w:hAnsi="Arial" w:cs="Arial"/>
                <w:sz w:val="24"/>
                <w:szCs w:val="24"/>
                <w:lang w:eastAsia="ru-RU"/>
              </w:rPr>
              <w:t>годы</w:t>
            </w:r>
          </w:p>
        </w:tc>
      </w:tr>
      <w:tr w:rsidR="00886E9B" w:rsidTr="00886E9B">
        <w:tc>
          <w:tcPr>
            <w:tcW w:w="276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Ожидаемые конечные результаты Программы</w:t>
            </w:r>
          </w:p>
        </w:tc>
        <w:tc>
          <w:tcPr>
            <w:tcW w:w="68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количества субъектов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объемов производимых субъектами малого и среднего предпринимательства товаров (работ, услуг);</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муниципальной поддержки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налоговых поступлений в бюджет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от деятельности субъектов малого и среднего предпринимательства</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снижение уровня безработицы;</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увеличение числа работающих на предприятиях и в организациях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устранение административных барьеров в развитии субъектов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w:t>
            </w:r>
            <w:r>
              <w:rPr>
                <w:rFonts w:ascii="Arial" w:eastAsia="Times New Roman" w:hAnsi="Arial" w:cs="Arial"/>
                <w:sz w:val="24"/>
                <w:szCs w:val="24"/>
                <w:lang w:eastAsia="ru-RU"/>
              </w:rPr>
              <w:lastRenderedPageBreak/>
              <w:t>самоуправления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укрепление позиций в бизнесе субъектов малого и среднего предпринимательства.</w:t>
            </w:r>
          </w:p>
        </w:tc>
      </w:tr>
      <w:tr w:rsidR="00886E9B" w:rsidTr="00886E9B">
        <w:tc>
          <w:tcPr>
            <w:tcW w:w="2760" w:type="dxa"/>
            <w:tcMar>
              <w:top w:w="15" w:type="dxa"/>
              <w:left w:w="15" w:type="dxa"/>
              <w:bottom w:w="15" w:type="dxa"/>
              <w:right w:w="15" w:type="dxa"/>
            </w:tcMar>
            <w:vAlign w:val="center"/>
            <w:hideMark/>
          </w:tcPr>
          <w:p w:rsidR="00886E9B" w:rsidRDefault="00886E9B">
            <w:pPr>
              <w:spacing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Система организации контроля за исполнением Программы</w:t>
            </w:r>
          </w:p>
        </w:tc>
        <w:tc>
          <w:tcPr>
            <w:tcW w:w="6825" w:type="dxa"/>
            <w:tcMar>
              <w:top w:w="15" w:type="dxa"/>
              <w:left w:w="15" w:type="dxa"/>
              <w:bottom w:w="15" w:type="dxa"/>
              <w:right w:w="15" w:type="dxa"/>
            </w:tcMar>
            <w:vAlign w:val="center"/>
            <w:hideMark/>
          </w:tcPr>
          <w:p w:rsidR="00886E9B" w:rsidRDefault="00886E9B">
            <w:pPr>
              <w:spacing w:after="100" w:afterAutospacing="1"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Мониторинг реализации Программы, осуществляемый с помощью проведения ежегодного анализа результатов реализации программных мероприятий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bl>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2.Общие положения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Иркутской области на 2019 – 2023 годы» разработана Администрацией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соответствии с Федеральным законом от 24.07.2007 № 209 - ФЗ «О развитии малого и среднего предпринимательства в Российской Федерации».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Предмет регулирования - оказание муниципальной поддержки субъектам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Сфера действия Программы – муниципальная поддержка субъектов малого и среднего предпринимательства Администрации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поддержка малого и среднего предпринимательства администрацией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3.Содержание проблемы, обоснование необходимости ее решения программным методом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недостаток у субъектов малого и среднего предпринимательства начального капитала и оборотных средств;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отсутствие действующих механизмов микрофинансирования малых предприятий;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неразвитость системы информационного обеспечения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отсутствие надежной социальной защищенности и безопасности предпринимателей;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нехватка квалифицированных кадров.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w:t>
      </w:r>
      <w:r>
        <w:rPr>
          <w:rFonts w:ascii="Arial" w:eastAsia="Times New Roman" w:hAnsi="Arial" w:cs="Arial"/>
          <w:sz w:val="24"/>
          <w:szCs w:val="24"/>
          <w:lang w:eastAsia="ru-RU"/>
        </w:rPr>
        <w:lastRenderedPageBreak/>
        <w:t>мер по его развитию, прогноз развития малого и среднего предпринимательства на территориях муниципальных образований;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мероприятий по развитию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оказание методической помощи в подготовке документации для получения средств государственной поддержки;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предоставление грантов начинающим субъектам малого предпринимательства на создание собственного бизнеса;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организация и проведение семинаров и «круглых столов» по основным проблемам и механизмам решения проблем;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содействие развитию молодёжного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положительного имиджа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в данной сфере;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обеспечение открытости органов местного самоуправления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Принятие Программы позволит решать задачи в области поддержки и развития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на более качественном уровне.</w:t>
      </w:r>
    </w:p>
    <w:p w:rsidR="00886E9B" w:rsidRDefault="00886E9B" w:rsidP="00886E9B">
      <w:pPr>
        <w:spacing w:after="0" w:line="240" w:lineRule="auto"/>
        <w:ind w:left="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4.Основные цели и задачи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Для достижения, поставленной цели Программы должны решаться следующие задачи: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информационное и консультационное обеспечение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методическое обеспечение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трудоустройство безработных жителей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на предприятиях и в организациях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положительного имиджа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укрепление позиций в бизнесе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формирование инфраструктуры поддержки субъектов малого и среднего предпринимательства.</w:t>
      </w:r>
    </w:p>
    <w:p w:rsidR="00886E9B" w:rsidRDefault="00886E9B" w:rsidP="00886E9B">
      <w:pPr>
        <w:spacing w:after="0" w:line="240" w:lineRule="auto"/>
        <w:ind w:left="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sz w:val="24"/>
          <w:szCs w:val="24"/>
          <w:lang w:eastAsia="ru-RU"/>
        </w:rPr>
        <w:t>5.</w:t>
      </w:r>
      <w:r>
        <w:rPr>
          <w:rFonts w:ascii="Arial" w:eastAsia="Times New Roman" w:hAnsi="Arial" w:cs="Arial"/>
          <w:bCs/>
          <w:sz w:val="24"/>
          <w:szCs w:val="24"/>
          <w:lang w:eastAsia="ru-RU"/>
        </w:rPr>
        <w:t>Срок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Программы рассчитана на 2019-2023 годы.</w:t>
      </w:r>
    </w:p>
    <w:p w:rsidR="00886E9B" w:rsidRDefault="00886E9B" w:rsidP="00886E9B">
      <w:pPr>
        <w:spacing w:after="0" w:line="240" w:lineRule="auto"/>
        <w:ind w:left="709"/>
        <w:jc w:val="center"/>
        <w:rPr>
          <w:rFonts w:ascii="Arial" w:eastAsia="Times New Roman" w:hAnsi="Arial" w:cs="Arial"/>
          <w:bCs/>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6.Система программных мероприятий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Программой предусмотрены мероприятия, направленные на муниципальную поддержку и развитие малого и среднего предпринимательства на территории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по следующим основным направлениям: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информационная и консультационная поддержка;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устранение административных барьеров;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формирование инфраструктуры поддержки 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7.Ресурсное обеспечение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Перечень мероприятий, предусмотренных Программой, может корректироваться постановлением Главы администрации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8.Механизм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мероприятий, определенных настоящей Программой, осуществляется разработчиком Программы – Администрацией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9.Развитие и обеспечение деятельности инфраструктуры поддержки</w:t>
      </w:r>
    </w:p>
    <w:p w:rsidR="00886E9B" w:rsidRDefault="00886E9B" w:rsidP="00886E9B">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bCs/>
          <w:sz w:val="24"/>
          <w:szCs w:val="24"/>
          <w:lang w:eastAsia="ru-RU"/>
        </w:rPr>
        <w:t>субъектов малого и среднего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Инфраструктура поддержки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Ключевыми составляющими инфраструктуры являются: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ОГКУ "Центр занятости населения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Администрация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оказывающие субъектам малого предпринимательства поселения юридические, консалтинговые и иные услуги.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Организации инфраструктуры поддержки предпринимательства должны отвечать следующим требованиям:</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Организациями инфраструктуры поддержки предпринимательства не могут быть:</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являющиеся участниками соглашений о разделе продукции;</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предпринимательскую деятельность в сфере игорного бизнеса;</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производство и реализацию подакцизных товаров;</w:t>
      </w:r>
    </w:p>
    <w:p w:rsidR="00886E9B" w:rsidRDefault="00886E9B" w:rsidP="00886E9B">
      <w:pPr>
        <w:spacing w:after="0" w:line="240" w:lineRule="auto"/>
        <w:ind w:left="709"/>
        <w:jc w:val="both"/>
        <w:rPr>
          <w:rFonts w:ascii="Arial" w:eastAsia="Times New Roman" w:hAnsi="Arial" w:cs="Arial"/>
          <w:sz w:val="24"/>
          <w:szCs w:val="24"/>
          <w:lang w:eastAsia="ru-RU"/>
        </w:rPr>
      </w:pPr>
      <w:r>
        <w:rPr>
          <w:rFonts w:ascii="Arial" w:eastAsia="Times New Roman" w:hAnsi="Arial" w:cs="Arial"/>
          <w:sz w:val="24"/>
          <w:szCs w:val="24"/>
          <w:lang w:eastAsia="ru-RU"/>
        </w:rPr>
        <w:t>- организации, осуществляющие добычу и реализацию полезных ископаемых, за исключением общераспространенных полезных ископаемых.</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10.Контроль реализации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after="0" w:line="240" w:lineRule="auto"/>
        <w:ind w:firstLine="709"/>
        <w:jc w:val="center"/>
        <w:rPr>
          <w:rFonts w:ascii="Arial" w:eastAsia="Times New Roman" w:hAnsi="Arial" w:cs="Arial"/>
          <w:sz w:val="24"/>
          <w:szCs w:val="24"/>
          <w:lang w:eastAsia="ru-RU"/>
        </w:rPr>
      </w:pPr>
    </w:p>
    <w:p w:rsidR="00886E9B" w:rsidRDefault="00886E9B" w:rsidP="00886E9B">
      <w:pPr>
        <w:spacing w:after="0" w:line="240" w:lineRule="auto"/>
        <w:ind w:left="709"/>
        <w:jc w:val="center"/>
        <w:rPr>
          <w:rFonts w:ascii="Arial" w:eastAsia="Times New Roman" w:hAnsi="Arial" w:cs="Arial"/>
          <w:sz w:val="24"/>
          <w:szCs w:val="24"/>
          <w:lang w:eastAsia="ru-RU"/>
        </w:rPr>
      </w:pPr>
      <w:r>
        <w:rPr>
          <w:rFonts w:ascii="Arial" w:eastAsia="Times New Roman" w:hAnsi="Arial" w:cs="Arial"/>
          <w:bCs/>
          <w:sz w:val="24"/>
          <w:szCs w:val="24"/>
          <w:lang w:eastAsia="ru-RU"/>
        </w:rPr>
        <w:t>11.Ожидаемые результаты выполнения Программы</w:t>
      </w:r>
    </w:p>
    <w:p w:rsidR="00886E9B" w:rsidRDefault="00886E9B" w:rsidP="00886E9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будет способствовать снижению уровня безработицы, позволит увеличить налоговые поступления в бюджет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повысить занятость, </w:t>
      </w:r>
      <w:proofErr w:type="spellStart"/>
      <w:r>
        <w:rPr>
          <w:rFonts w:ascii="Arial" w:eastAsia="Times New Roman" w:hAnsi="Arial" w:cs="Arial"/>
          <w:sz w:val="24"/>
          <w:szCs w:val="24"/>
          <w:lang w:eastAsia="ru-RU"/>
        </w:rPr>
        <w:t>самозанятость</w:t>
      </w:r>
      <w:proofErr w:type="spellEnd"/>
      <w:r>
        <w:rPr>
          <w:rFonts w:ascii="Arial" w:eastAsia="Times New Roman" w:hAnsi="Arial" w:cs="Arial"/>
          <w:sz w:val="24"/>
          <w:szCs w:val="24"/>
          <w:lang w:eastAsia="ru-RU"/>
        </w:rPr>
        <w:t>, доходы и уровень жизни населения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Позволит также сформировать положительный имидж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886E9B" w:rsidRDefault="00886E9B" w:rsidP="00886E9B">
      <w:pPr>
        <w:spacing w:before="240" w:after="0" w:line="240" w:lineRule="auto"/>
        <w:jc w:val="both"/>
        <w:rPr>
          <w:rFonts w:ascii="Arial" w:eastAsia="Times New Roman" w:hAnsi="Arial" w:cs="Arial"/>
          <w:sz w:val="24"/>
          <w:szCs w:val="24"/>
          <w:lang w:eastAsia="ru-RU"/>
        </w:rPr>
      </w:pPr>
    </w:p>
    <w:p w:rsidR="00886E9B" w:rsidRDefault="00886E9B" w:rsidP="00886E9B">
      <w:pPr>
        <w:spacing w:after="0" w:line="240" w:lineRule="auto"/>
        <w:jc w:val="right"/>
        <w:rPr>
          <w:rFonts w:ascii="Courier New" w:eastAsia="Times New Roman" w:hAnsi="Courier New" w:cs="Courier New"/>
          <w:lang w:eastAsia="ru-RU"/>
        </w:rPr>
      </w:pP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муниципальной программе</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«Развитие малого и среднего</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предпринимательства</w:t>
      </w:r>
    </w:p>
    <w:p w:rsidR="00886E9B" w:rsidRDefault="00886E9B" w:rsidP="00886E9B">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в МО «</w:t>
      </w:r>
      <w:proofErr w:type="spellStart"/>
      <w:r>
        <w:rPr>
          <w:rFonts w:ascii="Courier New" w:eastAsia="Times New Roman" w:hAnsi="Courier New" w:cs="Courier New"/>
          <w:lang w:eastAsia="ru-RU"/>
        </w:rPr>
        <w:t>Укыр</w:t>
      </w:r>
      <w:proofErr w:type="spellEnd"/>
      <w:r>
        <w:rPr>
          <w:rFonts w:ascii="Courier New" w:eastAsia="Times New Roman" w:hAnsi="Courier New" w:cs="Courier New"/>
          <w:lang w:eastAsia="ru-RU"/>
        </w:rPr>
        <w:t>»</w:t>
      </w:r>
    </w:p>
    <w:p w:rsidR="00886E9B" w:rsidRDefault="00886E9B" w:rsidP="00886E9B">
      <w:pPr>
        <w:spacing w:after="0" w:line="240" w:lineRule="auto"/>
        <w:jc w:val="right"/>
        <w:rPr>
          <w:rFonts w:ascii="Courier New" w:eastAsia="Times New Roman" w:hAnsi="Courier New" w:cs="Courier New"/>
          <w:lang w:eastAsia="ru-RU"/>
        </w:rPr>
      </w:pPr>
      <w:proofErr w:type="spellStart"/>
      <w:r>
        <w:rPr>
          <w:rFonts w:ascii="Courier New" w:eastAsia="Times New Roman" w:hAnsi="Courier New" w:cs="Courier New"/>
          <w:lang w:eastAsia="ru-RU"/>
        </w:rPr>
        <w:t>Боханского</w:t>
      </w:r>
      <w:proofErr w:type="spellEnd"/>
      <w:r>
        <w:rPr>
          <w:rFonts w:ascii="Courier New" w:eastAsia="Times New Roman" w:hAnsi="Courier New" w:cs="Courier New"/>
          <w:lang w:eastAsia="ru-RU"/>
        </w:rPr>
        <w:t xml:space="preserve"> района</w:t>
      </w:r>
    </w:p>
    <w:p w:rsidR="00886E9B" w:rsidRDefault="00886E9B" w:rsidP="00886E9B">
      <w:pPr>
        <w:spacing w:after="0" w:line="240" w:lineRule="auto"/>
        <w:jc w:val="right"/>
        <w:rPr>
          <w:rFonts w:ascii="Arial" w:eastAsia="Times New Roman" w:hAnsi="Arial" w:cs="Arial"/>
          <w:sz w:val="24"/>
          <w:szCs w:val="24"/>
          <w:lang w:eastAsia="ru-RU"/>
        </w:rPr>
      </w:pPr>
      <w:r>
        <w:rPr>
          <w:rFonts w:ascii="Courier New" w:eastAsia="Times New Roman" w:hAnsi="Courier New" w:cs="Courier New"/>
          <w:lang w:eastAsia="ru-RU"/>
        </w:rPr>
        <w:t>Иркутской области в 2019-2023 годах</w:t>
      </w:r>
    </w:p>
    <w:p w:rsidR="00886E9B" w:rsidRDefault="00886E9B" w:rsidP="00886E9B">
      <w:pPr>
        <w:spacing w:after="150" w:line="240" w:lineRule="auto"/>
        <w:jc w:val="both"/>
        <w:rPr>
          <w:rFonts w:ascii="Arial" w:eastAsia="Times New Roman" w:hAnsi="Arial" w:cs="Arial"/>
          <w:sz w:val="24"/>
          <w:szCs w:val="24"/>
          <w:lang w:eastAsia="ru-RU"/>
        </w:rPr>
      </w:pP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МЕРОПРИЯТИЯ ПО РЕАЛИЗАЦИИ МУНИЦИПАЛЬНОЙ ПРОГРАММЫ</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«РАЗВИТИЕ МАЛОГО И СРЕДНЕГО ПРЕДПРИНИМАТЕЛЬСТВА</w:t>
      </w:r>
    </w:p>
    <w:p w:rsidR="00886E9B" w:rsidRDefault="00886E9B" w:rsidP="00886E9B">
      <w:pPr>
        <w:spacing w:after="0" w:line="240" w:lineRule="auto"/>
        <w:jc w:val="center"/>
        <w:rPr>
          <w:rFonts w:ascii="Arial" w:eastAsia="Times New Roman" w:hAnsi="Arial" w:cs="Arial"/>
          <w:b/>
          <w:sz w:val="32"/>
          <w:szCs w:val="32"/>
          <w:lang w:eastAsia="ru-RU"/>
        </w:rPr>
      </w:pPr>
      <w:r>
        <w:rPr>
          <w:rFonts w:ascii="Arial" w:eastAsia="Times New Roman" w:hAnsi="Arial" w:cs="Arial"/>
          <w:b/>
          <w:bCs/>
          <w:sz w:val="32"/>
          <w:szCs w:val="32"/>
          <w:lang w:eastAsia="ru-RU"/>
        </w:rPr>
        <w:t>В МО «УКЫР» НА 2019-2023 ГОДЫ»</w:t>
      </w:r>
    </w:p>
    <w:tbl>
      <w:tblPr>
        <w:tblW w:w="0" w:type="auto"/>
        <w:tblLook w:val="04A0" w:firstRow="1" w:lastRow="0" w:firstColumn="1" w:lastColumn="0" w:noHBand="0" w:noVBand="1"/>
      </w:tblPr>
      <w:tblGrid>
        <w:gridCol w:w="616"/>
        <w:gridCol w:w="4195"/>
        <w:gridCol w:w="2474"/>
        <w:gridCol w:w="2100"/>
      </w:tblGrid>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п/п</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мероприятия</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Исполнитель</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Объём финансирования, тыс. руб.</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Информационное и консультационное обеспечение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Информационное обеспечение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путем размещения информации о развитии и государственной поддержке малого и среднего предпринимательства на официальном сайте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tcPr>
          <w:p w:rsidR="00886E9B" w:rsidRDefault="00886E9B">
            <w:pPr>
              <w:spacing w:after="150" w:line="240" w:lineRule="auto"/>
              <w:jc w:val="both"/>
              <w:rPr>
                <w:rFonts w:ascii="Arial" w:eastAsia="Times New Roman" w:hAnsi="Arial" w:cs="Arial"/>
                <w:sz w:val="24"/>
                <w:szCs w:val="24"/>
                <w:lang w:eastAsia="ru-RU"/>
              </w:rPr>
            </w:pP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формировании и реализации инвестиционных проектов</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электронной отправке налоговой и пенсионной отчётности</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Создание и ведение Реестра муниципального имущества для сдачи в аренду среднему и мелкому предпринимательству</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Методическое обеспечение субъектов малого и среднего предпринимательства</w:t>
            </w:r>
          </w:p>
        </w:tc>
      </w:tr>
      <w:tr w:rsidR="00886E9B" w:rsidTr="00886E9B">
        <w:tc>
          <w:tcPr>
            <w:tcW w:w="675" w:type="dxa"/>
            <w:vMerge w:val="restart"/>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в проведении семинаров и иных мероприятий, связанных с развитием и поддержкой малого бизнеса.</w:t>
            </w:r>
          </w:p>
        </w:tc>
        <w:tc>
          <w:tcPr>
            <w:tcW w:w="2655" w:type="dxa"/>
            <w:vMerge w:val="restart"/>
            <w:tcMar>
              <w:top w:w="15" w:type="dxa"/>
              <w:left w:w="15" w:type="dxa"/>
              <w:bottom w:w="15" w:type="dxa"/>
              <w:right w:w="15" w:type="dxa"/>
            </w:tcMar>
            <w:vAlign w:val="center"/>
          </w:tcPr>
          <w:p w:rsidR="00886E9B" w:rsidRDefault="00886E9B">
            <w:pPr>
              <w:spacing w:after="150" w:line="240" w:lineRule="auto"/>
              <w:jc w:val="both"/>
              <w:rPr>
                <w:rFonts w:ascii="Arial" w:eastAsia="Times New Roman" w:hAnsi="Arial" w:cs="Arial"/>
                <w:sz w:val="24"/>
                <w:szCs w:val="24"/>
                <w:lang w:eastAsia="ru-RU"/>
              </w:rPr>
            </w:pPr>
          </w:p>
        </w:tc>
        <w:tc>
          <w:tcPr>
            <w:tcW w:w="2130" w:type="dxa"/>
            <w:vMerge w:val="restart"/>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Приглашение для участия в семинарах маркетологов, менеджеров из научной среды и успешных практиков.</w:t>
            </w:r>
          </w:p>
        </w:tc>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c>
          <w:tcPr>
            <w:tcW w:w="0" w:type="auto"/>
            <w:vMerge/>
            <w:vAlign w:val="center"/>
            <w:hideMark/>
          </w:tcPr>
          <w:p w:rsidR="00886E9B" w:rsidRDefault="00886E9B">
            <w:pPr>
              <w:spacing w:after="0" w:line="240" w:lineRule="auto"/>
              <w:rPr>
                <w:rFonts w:ascii="Arial" w:eastAsia="Times New Roman" w:hAnsi="Arial" w:cs="Arial"/>
                <w:sz w:val="24"/>
                <w:szCs w:val="24"/>
                <w:lang w:eastAsia="ru-RU"/>
              </w:rPr>
            </w:pP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Формирование положительного имиджа субъектов малого и среднего предпринимательства</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Содействие участию субъектов малого и среднего предпринимательства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в районных, областных и других выставках и ярмарках</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Взаимодействие со средствами массовой информации по вопросам </w:t>
            </w:r>
            <w:proofErr w:type="spellStart"/>
            <w:r>
              <w:rPr>
                <w:rFonts w:ascii="Arial" w:eastAsia="Times New Roman" w:hAnsi="Arial" w:cs="Arial"/>
                <w:sz w:val="24"/>
                <w:szCs w:val="24"/>
                <w:lang w:eastAsia="ru-RU"/>
              </w:rPr>
              <w:t>пропагандирования</w:t>
            </w:r>
            <w:proofErr w:type="spellEnd"/>
            <w:r>
              <w:rPr>
                <w:rFonts w:ascii="Arial" w:eastAsia="Times New Roman" w:hAnsi="Arial" w:cs="Arial"/>
                <w:sz w:val="24"/>
                <w:szCs w:val="24"/>
                <w:lang w:eastAsia="ru-RU"/>
              </w:rPr>
              <w:t xml:space="preserve"> достижений субъектов малого и среднего предпринимательства поселения</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9510" w:type="dxa"/>
            <w:gridSpan w:val="3"/>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Обеспечение благоприятных условий развития субъектов малого и среднего предпринимательства</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Проведение мониторинга деятельности субъектов малого предпринимательства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Размещение на официальном сайте 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информации о деятельности</w:t>
            </w:r>
          </w:p>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малого и среднего бизнеса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Финансирования не требует</w:t>
            </w:r>
          </w:p>
        </w:tc>
      </w:tr>
      <w:tr w:rsidR="00886E9B" w:rsidTr="00886E9B">
        <w:tc>
          <w:tcPr>
            <w:tcW w:w="10185" w:type="dxa"/>
            <w:gridSpan w:val="4"/>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Финансово-кредитное обеспечение малого и среднего предпринимательства</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5.1</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Организация взаимодействия представителей Администрации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 банков и субъектов малого предпринимательства</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r w:rsidR="00886E9B" w:rsidTr="00886E9B">
        <w:tc>
          <w:tcPr>
            <w:tcW w:w="67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5.2</w:t>
            </w:r>
          </w:p>
        </w:tc>
        <w:tc>
          <w:tcPr>
            <w:tcW w:w="472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Оказание содействия в получение </w:t>
            </w:r>
            <w:proofErr w:type="spellStart"/>
            <w:r>
              <w:rPr>
                <w:rFonts w:ascii="Arial" w:eastAsia="Times New Roman" w:hAnsi="Arial" w:cs="Arial"/>
                <w:sz w:val="24"/>
                <w:szCs w:val="24"/>
                <w:lang w:eastAsia="ru-RU"/>
              </w:rPr>
              <w:t>микрокредитов</w:t>
            </w:r>
            <w:proofErr w:type="spellEnd"/>
            <w:r>
              <w:rPr>
                <w:rFonts w:ascii="Arial" w:eastAsia="Times New Roman" w:hAnsi="Arial" w:cs="Arial"/>
                <w:sz w:val="24"/>
                <w:szCs w:val="24"/>
                <w:lang w:eastAsia="ru-RU"/>
              </w:rPr>
              <w:t xml:space="preserve"> и в приобретении опыта разработки и реализации бизнес-проектов</w:t>
            </w:r>
          </w:p>
        </w:tc>
        <w:tc>
          <w:tcPr>
            <w:tcW w:w="2655"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xml:space="preserve">» совместно с администрацией </w:t>
            </w:r>
            <w:proofErr w:type="spellStart"/>
            <w:r>
              <w:rPr>
                <w:rFonts w:ascii="Arial" w:eastAsia="Times New Roman" w:hAnsi="Arial" w:cs="Arial"/>
                <w:sz w:val="24"/>
                <w:szCs w:val="24"/>
                <w:lang w:eastAsia="ru-RU"/>
              </w:rPr>
              <w:t>Боханского</w:t>
            </w:r>
            <w:proofErr w:type="spellEnd"/>
            <w:r>
              <w:rPr>
                <w:rFonts w:ascii="Arial" w:eastAsia="Times New Roman" w:hAnsi="Arial" w:cs="Arial"/>
                <w:sz w:val="24"/>
                <w:szCs w:val="24"/>
                <w:lang w:eastAsia="ru-RU"/>
              </w:rPr>
              <w:t xml:space="preserve"> района</w:t>
            </w:r>
          </w:p>
        </w:tc>
        <w:tc>
          <w:tcPr>
            <w:tcW w:w="2130" w:type="dxa"/>
            <w:tcMar>
              <w:top w:w="15" w:type="dxa"/>
              <w:left w:w="15" w:type="dxa"/>
              <w:bottom w:w="15" w:type="dxa"/>
              <w:right w:w="15" w:type="dxa"/>
            </w:tcMar>
            <w:vAlign w:val="center"/>
            <w:hideMark/>
          </w:tcPr>
          <w:p w:rsidR="00886E9B" w:rsidRDefault="00886E9B">
            <w:pPr>
              <w:spacing w:after="15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мере необходимости</w:t>
            </w:r>
          </w:p>
        </w:tc>
      </w:tr>
    </w:tbl>
    <w:p w:rsidR="00886E9B" w:rsidRDefault="00886E9B" w:rsidP="00886E9B">
      <w:pPr>
        <w:jc w:val="both"/>
        <w:rPr>
          <w:rFonts w:ascii="Arial" w:hAnsi="Arial" w:cs="Arial"/>
          <w:sz w:val="24"/>
          <w:szCs w:val="24"/>
        </w:rPr>
      </w:pPr>
    </w:p>
    <w:p w:rsidR="00886E9B" w:rsidRDefault="00886E9B" w:rsidP="00886E9B">
      <w:pPr>
        <w:jc w:val="both"/>
        <w:rPr>
          <w:rFonts w:ascii="Arial" w:hAnsi="Arial" w:cs="Arial"/>
          <w:sz w:val="24"/>
          <w:szCs w:val="24"/>
        </w:rPr>
      </w:pPr>
    </w:p>
    <w:p w:rsidR="0031451A" w:rsidRDefault="0031451A"/>
    <w:sectPr w:rsidR="00314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7B"/>
    <w:rsid w:val="0019097B"/>
    <w:rsid w:val="0031451A"/>
    <w:rsid w:val="005256E4"/>
    <w:rsid w:val="00761A8B"/>
    <w:rsid w:val="00886E9B"/>
    <w:rsid w:val="00BE3691"/>
    <w:rsid w:val="00CB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DC52F-5BB8-4388-B8A4-EFD0ADFE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E9B"/>
    <w:pPr>
      <w:ind w:left="720"/>
      <w:contextualSpacing/>
    </w:pPr>
  </w:style>
  <w:style w:type="character" w:styleId="a4">
    <w:name w:val="Hyperlink"/>
    <w:basedOn w:val="a0"/>
    <w:uiPriority w:val="99"/>
    <w:semiHidden/>
    <w:unhideWhenUsed/>
    <w:rsid w:val="00886E9B"/>
    <w:rPr>
      <w:color w:val="0000FF"/>
      <w:u w:val="single"/>
    </w:rPr>
  </w:style>
  <w:style w:type="paragraph" w:styleId="a5">
    <w:name w:val="Balloon Text"/>
    <w:basedOn w:val="a"/>
    <w:link w:val="a6"/>
    <w:uiPriority w:val="99"/>
    <w:semiHidden/>
    <w:unhideWhenUsed/>
    <w:rsid w:val="00761A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UserMO</cp:lastModifiedBy>
  <cp:revision>2</cp:revision>
  <cp:lastPrinted>2019-12-19T09:29:00Z</cp:lastPrinted>
  <dcterms:created xsi:type="dcterms:W3CDTF">2023-12-19T05:50:00Z</dcterms:created>
  <dcterms:modified xsi:type="dcterms:W3CDTF">2023-12-19T05:50:00Z</dcterms:modified>
</cp:coreProperties>
</file>