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r w:rsidRPr="009F6448">
        <w:rPr>
          <w:b/>
          <w:sz w:val="28"/>
          <w:szCs w:val="28"/>
        </w:rPr>
        <w:t>С</w:t>
      </w:r>
      <w:proofErr w:type="spell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И Р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К И Р Е Н С К И Й</w:t>
      </w:r>
      <w:r w:rsidR="002C5EC4">
        <w:rPr>
          <w:b/>
          <w:sz w:val="28"/>
          <w:szCs w:val="28"/>
        </w:rPr>
        <w:t xml:space="preserve">   М У Н И Ц И П А Л Ь Н Ы Й   О К Р У Г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Р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П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85953" w:rsidRPr="00987A3D" w:rsidTr="00FC696B">
        <w:tc>
          <w:tcPr>
            <w:tcW w:w="3190" w:type="dxa"/>
          </w:tcPr>
          <w:p w:rsidR="00485953" w:rsidRPr="00987A3D" w:rsidRDefault="00485953" w:rsidP="002C5EC4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от </w:t>
            </w:r>
            <w:r w:rsidR="00D97770" w:rsidRPr="00987A3D">
              <w:rPr>
                <w:sz w:val="24"/>
                <w:szCs w:val="24"/>
              </w:rPr>
              <w:t>0</w:t>
            </w:r>
            <w:r w:rsidR="0075531A">
              <w:rPr>
                <w:sz w:val="24"/>
                <w:szCs w:val="24"/>
              </w:rPr>
              <w:t>7</w:t>
            </w:r>
            <w:r w:rsidR="00D97770" w:rsidRPr="00987A3D">
              <w:rPr>
                <w:sz w:val="24"/>
                <w:szCs w:val="24"/>
              </w:rPr>
              <w:t xml:space="preserve"> </w:t>
            </w:r>
            <w:r w:rsidR="002C5EC4">
              <w:rPr>
                <w:sz w:val="24"/>
                <w:szCs w:val="24"/>
              </w:rPr>
              <w:t>ноября 2025</w:t>
            </w:r>
            <w:r w:rsidR="00D97770" w:rsidRPr="00987A3D">
              <w:rPr>
                <w:sz w:val="24"/>
                <w:szCs w:val="24"/>
              </w:rPr>
              <w:t xml:space="preserve"> г</w:t>
            </w:r>
            <w:r w:rsidR="002C5EC4">
              <w:rPr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7A3D" w:rsidRDefault="00485953" w:rsidP="00D97770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№ </w:t>
            </w:r>
            <w:r w:rsidR="0075531A">
              <w:rPr>
                <w:sz w:val="24"/>
                <w:szCs w:val="24"/>
              </w:rPr>
              <w:t>635</w:t>
            </w:r>
          </w:p>
        </w:tc>
      </w:tr>
      <w:tr w:rsidR="00485953" w:rsidRPr="00987A3D" w:rsidTr="00FC696B"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  <w:proofErr w:type="spellStart"/>
            <w:r w:rsidRPr="00987A3D">
              <w:rPr>
                <w:sz w:val="24"/>
                <w:szCs w:val="24"/>
              </w:rPr>
              <w:t>г.Киренск</w:t>
            </w:r>
            <w:proofErr w:type="spellEnd"/>
          </w:p>
        </w:tc>
        <w:tc>
          <w:tcPr>
            <w:tcW w:w="3191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C2448" w:rsidRPr="00987A3D" w:rsidTr="002C2448">
        <w:trPr>
          <w:trHeight w:val="639"/>
        </w:trPr>
        <w:tc>
          <w:tcPr>
            <w:tcW w:w="4786" w:type="dxa"/>
          </w:tcPr>
          <w:p w:rsidR="0075531A" w:rsidRPr="0075531A" w:rsidRDefault="0075531A" w:rsidP="0075531A">
            <w:pPr>
              <w:rPr>
                <w:sz w:val="24"/>
                <w:szCs w:val="24"/>
              </w:rPr>
            </w:pPr>
            <w:r w:rsidRPr="0075531A">
              <w:rPr>
                <w:sz w:val="24"/>
                <w:szCs w:val="24"/>
              </w:rPr>
              <w:t xml:space="preserve">Об одобрении прогноза социально-экономического развития муниципального образования Киренский </w:t>
            </w:r>
            <w:r>
              <w:rPr>
                <w:sz w:val="24"/>
                <w:szCs w:val="24"/>
              </w:rPr>
              <w:t xml:space="preserve">муниципальный округ </w:t>
            </w:r>
            <w:r w:rsidRPr="0075531A">
              <w:rPr>
                <w:sz w:val="24"/>
                <w:szCs w:val="24"/>
              </w:rPr>
              <w:t xml:space="preserve">на 2026-2028 гг. </w:t>
            </w:r>
          </w:p>
          <w:p w:rsidR="00987A3D" w:rsidRPr="00987A3D" w:rsidRDefault="00987A3D" w:rsidP="00FC696B">
            <w:pPr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  </w:t>
            </w:r>
          </w:p>
          <w:p w:rsidR="002C2448" w:rsidRPr="00987A3D" w:rsidRDefault="002C2448" w:rsidP="00FC696B">
            <w:pPr>
              <w:rPr>
                <w:sz w:val="24"/>
                <w:szCs w:val="24"/>
              </w:rPr>
            </w:pPr>
          </w:p>
        </w:tc>
      </w:tr>
    </w:tbl>
    <w:p w:rsidR="0075531A" w:rsidRDefault="0075531A" w:rsidP="0075531A">
      <w:pPr>
        <w:ind w:firstLine="708"/>
        <w:jc w:val="both"/>
      </w:pPr>
      <w:r>
        <w:t xml:space="preserve">В </w:t>
      </w:r>
      <w:proofErr w:type="gramStart"/>
      <w:r>
        <w:t>соответствии  со</w:t>
      </w:r>
      <w:proofErr w:type="gramEnd"/>
      <w:r>
        <w:t xml:space="preserve"> статьей 173 Бюджетного кодекса Российской Федерации, Порядком разработки прогноза социально-экономического развития муниципального образования Киренский район, утверждённым постановлением администрации Киренского муниципального района от 29.12.2012 г. № 1315, администрация Киренского муниципального округа</w:t>
      </w:r>
    </w:p>
    <w:p w:rsidR="00517629" w:rsidRDefault="00517629"/>
    <w:p w:rsidR="00517629" w:rsidRPr="002C5EC4" w:rsidRDefault="002C5EC4" w:rsidP="002C5EC4">
      <w:pPr>
        <w:jc w:val="center"/>
        <w:rPr>
          <w:b/>
        </w:rPr>
      </w:pPr>
      <w:r w:rsidRPr="002C5EC4">
        <w:rPr>
          <w:b/>
        </w:rPr>
        <w:t>П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С</w:t>
      </w:r>
      <w:r>
        <w:rPr>
          <w:b/>
        </w:rPr>
        <w:t xml:space="preserve"> </w:t>
      </w:r>
      <w:r w:rsidRPr="002C5EC4">
        <w:rPr>
          <w:b/>
        </w:rPr>
        <w:t>Т</w:t>
      </w:r>
      <w:r>
        <w:rPr>
          <w:b/>
        </w:rPr>
        <w:t xml:space="preserve"> </w:t>
      </w:r>
      <w:r w:rsidRPr="002C5EC4">
        <w:rPr>
          <w:b/>
        </w:rPr>
        <w:t>А</w:t>
      </w:r>
      <w:r>
        <w:rPr>
          <w:b/>
        </w:rPr>
        <w:t xml:space="preserve"> </w:t>
      </w:r>
      <w:r w:rsidRPr="002C5EC4">
        <w:rPr>
          <w:b/>
        </w:rPr>
        <w:t>Н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В</w:t>
      </w:r>
      <w:r>
        <w:rPr>
          <w:b/>
        </w:rPr>
        <w:t xml:space="preserve"> </w:t>
      </w:r>
      <w:r w:rsidRPr="002C5EC4">
        <w:rPr>
          <w:b/>
        </w:rPr>
        <w:t>Л</w:t>
      </w:r>
      <w:r>
        <w:rPr>
          <w:b/>
        </w:rPr>
        <w:t xml:space="preserve"> </w:t>
      </w:r>
      <w:r w:rsidRPr="002C5EC4">
        <w:rPr>
          <w:b/>
        </w:rPr>
        <w:t>Я</w:t>
      </w:r>
      <w:r>
        <w:rPr>
          <w:b/>
        </w:rPr>
        <w:t xml:space="preserve"> </w:t>
      </w:r>
      <w:r w:rsidRPr="002C5EC4">
        <w:rPr>
          <w:b/>
        </w:rPr>
        <w:t>Е</w:t>
      </w:r>
      <w:r>
        <w:rPr>
          <w:b/>
        </w:rPr>
        <w:t xml:space="preserve"> </w:t>
      </w:r>
      <w:r w:rsidRPr="002C5EC4">
        <w:rPr>
          <w:b/>
        </w:rPr>
        <w:t>Т</w:t>
      </w:r>
    </w:p>
    <w:p w:rsidR="00517629" w:rsidRDefault="00517629"/>
    <w:p w:rsidR="00517629" w:rsidRDefault="00517629" w:rsidP="0075531A">
      <w:pPr>
        <w:jc w:val="both"/>
      </w:pPr>
    </w:p>
    <w:p w:rsidR="0075531A" w:rsidRDefault="0075531A" w:rsidP="0075531A">
      <w:pPr>
        <w:spacing w:line="360" w:lineRule="auto"/>
        <w:ind w:firstLine="708"/>
        <w:jc w:val="both"/>
      </w:pPr>
      <w:r>
        <w:t>1. Одобрить прилагаемый П</w:t>
      </w:r>
      <w:r w:rsidRPr="00586233">
        <w:t xml:space="preserve">рогноз социально-экономического развития </w:t>
      </w:r>
      <w:r>
        <w:t>муниципального образования Киренский муниципальный округ на 2026 - 2028 гг.</w:t>
      </w:r>
    </w:p>
    <w:p w:rsidR="0075531A" w:rsidRDefault="0075531A" w:rsidP="0075531A">
      <w:pPr>
        <w:spacing w:line="360" w:lineRule="auto"/>
        <w:jc w:val="both"/>
      </w:pPr>
      <w:r>
        <w:tab/>
        <w:t>2. Настоящее постановление разместить на официальном сайте администрации Киренского муниципального района.</w:t>
      </w:r>
    </w:p>
    <w:p w:rsidR="0075531A" w:rsidRDefault="0075531A" w:rsidP="0075531A">
      <w:pPr>
        <w:pStyle w:val="a6"/>
        <w:spacing w:line="360" w:lineRule="auto"/>
        <w:ind w:left="0" w:firstLine="709"/>
        <w:jc w:val="both"/>
      </w:pPr>
      <w:r>
        <w:t>3. Контроль за исполнением настоящего постановления возложить на заместителя мэра по экономике и финансам Е.А. Чудинову.</w:t>
      </w:r>
    </w:p>
    <w:p w:rsidR="00517629" w:rsidRDefault="00517629"/>
    <w:p w:rsidR="00517629" w:rsidRDefault="00517629"/>
    <w:p w:rsidR="00517629" w:rsidRDefault="00517629"/>
    <w:p w:rsidR="00517629" w:rsidRDefault="00517629"/>
    <w:p w:rsidR="00517629" w:rsidRPr="009F6448" w:rsidRDefault="002C5EC4">
      <w:pPr>
        <w:rPr>
          <w:b/>
        </w:rPr>
      </w:pPr>
      <w:r>
        <w:rPr>
          <w:b/>
        </w:rPr>
        <w:t>Мэр округа</w:t>
      </w:r>
      <w:r w:rsidR="009F6448" w:rsidRPr="009F6448">
        <w:rPr>
          <w:b/>
        </w:rPr>
        <w:t xml:space="preserve"> </w:t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>
        <w:rPr>
          <w:b/>
        </w:rPr>
        <w:t xml:space="preserve">К.В. </w:t>
      </w:r>
      <w:proofErr w:type="spellStart"/>
      <w:r>
        <w:rPr>
          <w:b/>
        </w:rPr>
        <w:t>Свистелин</w:t>
      </w:r>
      <w:proofErr w:type="spellEnd"/>
    </w:p>
    <w:p w:rsidR="00517629" w:rsidRDefault="00517629"/>
    <w:p w:rsidR="00517629" w:rsidRDefault="00517629">
      <w:pPr>
        <w:rPr>
          <w:sz w:val="20"/>
          <w:szCs w:val="20"/>
        </w:rPr>
      </w:pPr>
    </w:p>
    <w:p w:rsidR="00746EF1" w:rsidRDefault="00746EF1">
      <w:pPr>
        <w:rPr>
          <w:sz w:val="20"/>
          <w:szCs w:val="20"/>
        </w:rPr>
      </w:pPr>
    </w:p>
    <w:p w:rsidR="00746EF1" w:rsidRPr="003D74AB" w:rsidRDefault="00746EF1">
      <w:pPr>
        <w:rPr>
          <w:sz w:val="20"/>
          <w:szCs w:val="20"/>
        </w:rPr>
      </w:pPr>
    </w:p>
    <w:p w:rsidR="0075531A" w:rsidRDefault="0075531A" w:rsidP="0075531A">
      <w:r>
        <w:t>СОГЛАСОВАНО:</w:t>
      </w:r>
    </w:p>
    <w:p w:rsidR="0075531A" w:rsidRDefault="0075531A" w:rsidP="0075531A"/>
    <w:p w:rsidR="0075531A" w:rsidRDefault="0075531A" w:rsidP="0075531A"/>
    <w:p w:rsidR="0075531A" w:rsidRDefault="0075531A" w:rsidP="0075531A">
      <w:r>
        <w:t>Заместитель мэра</w:t>
      </w:r>
    </w:p>
    <w:p w:rsidR="0075531A" w:rsidRDefault="0075531A" w:rsidP="0075531A">
      <w:r>
        <w:t xml:space="preserve">по экономике и финансам                                                                             Е.А. Чудинова    </w:t>
      </w:r>
    </w:p>
    <w:p w:rsidR="0075531A" w:rsidRDefault="0075531A" w:rsidP="007553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5531A" w:rsidRDefault="0075531A" w:rsidP="007553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5531A" w:rsidRDefault="0075531A" w:rsidP="0075531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</w:t>
      </w:r>
      <w:r w:rsidRPr="00363D9D">
        <w:rPr>
          <w:rFonts w:ascii="Times New Roman" w:hAnsi="Times New Roman" w:cs="Times New Roman"/>
          <w:sz w:val="24"/>
          <w:szCs w:val="24"/>
        </w:rPr>
        <w:t>равов</w:t>
      </w:r>
      <w:r>
        <w:rPr>
          <w:rFonts w:ascii="Times New Roman" w:hAnsi="Times New Roman" w:cs="Times New Roman"/>
          <w:sz w:val="24"/>
          <w:szCs w:val="24"/>
        </w:rPr>
        <w:t xml:space="preserve">ого отдела              </w:t>
      </w:r>
      <w:r w:rsidRPr="00363D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63D9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Е.В. Зырянов</w:t>
      </w:r>
    </w:p>
    <w:p w:rsidR="0075531A" w:rsidRDefault="0075531A" w:rsidP="007553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5EE3" w:rsidRDefault="001C5EE3"/>
    <w:p w:rsidR="001C5EE3" w:rsidRDefault="001C5EE3"/>
    <w:p w:rsidR="003B68A2" w:rsidRDefault="003B68A2">
      <w:pPr>
        <w:sectPr w:rsidR="003B68A2" w:rsidSect="00703B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923"/>
        <w:gridCol w:w="1013"/>
        <w:gridCol w:w="957"/>
        <w:gridCol w:w="957"/>
        <w:gridCol w:w="957"/>
        <w:gridCol w:w="957"/>
        <w:gridCol w:w="957"/>
        <w:gridCol w:w="957"/>
      </w:tblGrid>
      <w:tr w:rsidR="003B68A2" w:rsidRPr="003B68A2" w:rsidTr="003B68A2">
        <w:trPr>
          <w:trHeight w:val="708"/>
        </w:trPr>
        <w:tc>
          <w:tcPr>
            <w:tcW w:w="1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0"/>
                <w:szCs w:val="20"/>
              </w:rPr>
            </w:pPr>
            <w:bookmarkStart w:id="0" w:name="RANGE!A1:H163"/>
            <w:bookmarkEnd w:id="0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0"/>
                <w:szCs w:val="20"/>
              </w:rPr>
            </w:pPr>
          </w:p>
        </w:tc>
        <w:tc>
          <w:tcPr>
            <w:tcW w:w="5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8A2" w:rsidRPr="003B68A2" w:rsidRDefault="003B68A2" w:rsidP="003B68A2">
            <w:pPr>
              <w:jc w:val="center"/>
              <w:rPr>
                <w:sz w:val="20"/>
                <w:szCs w:val="20"/>
              </w:rPr>
            </w:pPr>
            <w:r w:rsidRPr="003B68A2">
              <w:rPr>
                <w:sz w:val="20"/>
                <w:szCs w:val="20"/>
              </w:rPr>
              <w:t xml:space="preserve">Приложение к постановлению администрации Киренского муниципального </w:t>
            </w:r>
            <w:proofErr w:type="gramStart"/>
            <w:r w:rsidRPr="003B68A2">
              <w:rPr>
                <w:sz w:val="20"/>
                <w:szCs w:val="20"/>
              </w:rPr>
              <w:t>округа  от</w:t>
            </w:r>
            <w:proofErr w:type="gramEnd"/>
            <w:r w:rsidRPr="003B68A2">
              <w:rPr>
                <w:sz w:val="20"/>
                <w:szCs w:val="20"/>
              </w:rPr>
              <w:t xml:space="preserve"> 07.11.2025 г. № 635</w:t>
            </w:r>
          </w:p>
        </w:tc>
      </w:tr>
      <w:tr w:rsidR="003B68A2" w:rsidRPr="003B68A2" w:rsidTr="003B68A2">
        <w:trPr>
          <w:trHeight w:val="1020"/>
        </w:trPr>
        <w:tc>
          <w:tcPr>
            <w:tcW w:w="240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32"/>
                <w:szCs w:val="32"/>
              </w:rPr>
            </w:pPr>
            <w:r w:rsidRPr="003B68A2">
              <w:rPr>
                <w:b/>
                <w:bCs/>
                <w:sz w:val="32"/>
                <w:szCs w:val="32"/>
              </w:rPr>
              <w:t xml:space="preserve">Прогноз социально-экономического развития муниципального образования </w:t>
            </w:r>
            <w:r w:rsidRPr="003B68A2">
              <w:rPr>
                <w:b/>
                <w:bCs/>
                <w:sz w:val="32"/>
                <w:szCs w:val="32"/>
                <w:u w:val="single"/>
              </w:rPr>
              <w:t>Киренский муниципальный округ на 2026-2028 гг.</w:t>
            </w:r>
          </w:p>
        </w:tc>
      </w:tr>
      <w:tr w:rsidR="003B68A2" w:rsidRPr="003B68A2" w:rsidTr="003B68A2">
        <w:trPr>
          <w:trHeight w:val="285"/>
        </w:trPr>
        <w:tc>
          <w:tcPr>
            <w:tcW w:w="1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0"/>
                <w:szCs w:val="20"/>
              </w:rPr>
            </w:pPr>
          </w:p>
        </w:tc>
      </w:tr>
      <w:tr w:rsidR="003B68A2" w:rsidRPr="003B68A2" w:rsidTr="003B68A2">
        <w:trPr>
          <w:trHeight w:val="285"/>
        </w:trPr>
        <w:tc>
          <w:tcPr>
            <w:tcW w:w="1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8A2" w:rsidRPr="003B68A2" w:rsidRDefault="003B68A2" w:rsidP="003B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8A2" w:rsidRPr="003B68A2" w:rsidRDefault="003B68A2" w:rsidP="003B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8A2" w:rsidRPr="003B68A2" w:rsidRDefault="003B68A2" w:rsidP="003B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8A2" w:rsidRPr="003B68A2" w:rsidRDefault="003B68A2" w:rsidP="003B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8A2" w:rsidRPr="003B68A2" w:rsidRDefault="003B68A2" w:rsidP="003B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8A2" w:rsidRPr="003B68A2" w:rsidRDefault="003B68A2" w:rsidP="003B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8A2" w:rsidRPr="003B68A2" w:rsidRDefault="003B68A2" w:rsidP="003B68A2">
            <w:pPr>
              <w:rPr>
                <w:sz w:val="20"/>
                <w:szCs w:val="20"/>
              </w:rPr>
            </w:pPr>
          </w:p>
        </w:tc>
      </w:tr>
      <w:tr w:rsidR="003B68A2" w:rsidRPr="003B68A2" w:rsidTr="003B68A2">
        <w:trPr>
          <w:trHeight w:val="420"/>
        </w:trPr>
        <w:tc>
          <w:tcPr>
            <w:tcW w:w="1399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80808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80808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 xml:space="preserve">Факт </w:t>
            </w:r>
            <w:r w:rsidRPr="003B68A2">
              <w:rPr>
                <w:b/>
                <w:bCs/>
                <w:sz w:val="28"/>
                <w:szCs w:val="28"/>
              </w:rPr>
              <w:br/>
              <w:t>2023 г.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 xml:space="preserve">Факт </w:t>
            </w:r>
            <w:r w:rsidRPr="003B68A2">
              <w:rPr>
                <w:b/>
                <w:bCs/>
                <w:sz w:val="28"/>
                <w:szCs w:val="28"/>
              </w:rPr>
              <w:br/>
              <w:t>2024 г.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80808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 xml:space="preserve">Оценка </w:t>
            </w:r>
            <w:r w:rsidRPr="003B68A2">
              <w:rPr>
                <w:b/>
                <w:bCs/>
                <w:sz w:val="28"/>
                <w:szCs w:val="28"/>
              </w:rPr>
              <w:br/>
              <w:t>2025 г.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Прогноз на:</w:t>
            </w:r>
          </w:p>
        </w:tc>
      </w:tr>
      <w:tr w:rsidR="003B68A2" w:rsidRPr="003B68A2" w:rsidTr="003B68A2">
        <w:trPr>
          <w:trHeight w:val="660"/>
        </w:trPr>
        <w:tc>
          <w:tcPr>
            <w:tcW w:w="1399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808080"/>
              <w:right w:val="single" w:sz="4" w:space="0" w:color="auto"/>
            </w:tcBorders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808080"/>
              <w:right w:val="single" w:sz="4" w:space="0" w:color="auto"/>
            </w:tcBorders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808080"/>
              <w:right w:val="single" w:sz="4" w:space="0" w:color="auto"/>
            </w:tcBorders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2026 г.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2027 г.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2028 г.</w:t>
            </w:r>
          </w:p>
        </w:tc>
      </w:tr>
      <w:tr w:rsidR="003B68A2" w:rsidRPr="003B68A2" w:rsidTr="003B68A2">
        <w:trPr>
          <w:trHeight w:val="348"/>
        </w:trPr>
        <w:tc>
          <w:tcPr>
            <w:tcW w:w="24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Итоги развития МО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 xml:space="preserve">Выручка от реализации продукции, работ, услуг (в действующих ценах) по полному кругу организаций,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42758,20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47982,00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35220,30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35782,00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36038,90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36315,20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right"/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в т.ч. по видам экономической деятельности: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 xml:space="preserve">Сельское, лесное хозяйство, охота, </w:t>
            </w:r>
            <w:proofErr w:type="spellStart"/>
            <w:r w:rsidRPr="003B68A2">
              <w:rPr>
                <w:sz w:val="28"/>
                <w:szCs w:val="28"/>
              </w:rPr>
              <w:t>рыбаловство</w:t>
            </w:r>
            <w:proofErr w:type="spellEnd"/>
            <w:r w:rsidRPr="003B68A2">
              <w:rPr>
                <w:sz w:val="28"/>
                <w:szCs w:val="28"/>
              </w:rPr>
              <w:t xml:space="preserve"> и рыбоводство, в том числе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149,30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247,30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268,80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273,90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279,00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284,20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Лесоводство и лесозаготовки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1675,10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2281,10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2493,20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2627,80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2627,80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2627,80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Рыболовство и рыбоводство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35237,60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38647,00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24898,30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24898,30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24898,30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24898,30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</w:t>
            </w:r>
            <w:r w:rsidRPr="003B68A2">
              <w:rPr>
                <w:sz w:val="28"/>
                <w:szCs w:val="28"/>
              </w:rPr>
              <w:lastRenderedPageBreak/>
              <w:t>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81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5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250,40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251,80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275,20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290,10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301,70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313,70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2867,90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2817,20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3199,60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3386,10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3454,10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3534,10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Прочие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2577,90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3737,60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4085,20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4305,80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4478,00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4657,10</w:t>
            </w:r>
          </w:p>
        </w:tc>
      </w:tr>
      <w:tr w:rsidR="003B68A2" w:rsidRPr="003B68A2" w:rsidTr="003B68A2">
        <w:trPr>
          <w:trHeight w:val="108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 xml:space="preserve">Выручка от реализации продукции, работ, услуг (в действующих ценах) предприятий малого бизнеса (с учетом микропредприятий)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3106,10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3776,20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4291,40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4541,20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4750,10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4976,40</w:t>
            </w:r>
          </w:p>
        </w:tc>
      </w:tr>
      <w:tr w:rsidR="003B68A2" w:rsidRPr="003B68A2" w:rsidTr="003B68A2">
        <w:trPr>
          <w:trHeight w:val="885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>Прибыль прибыльных предприятий (с учетом предприятий малого бизнеса)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17475,92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18552,13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18655,99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18746,56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18799,81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18853,48</w:t>
            </w:r>
          </w:p>
        </w:tc>
      </w:tr>
      <w:tr w:rsidR="003B68A2" w:rsidRPr="003B68A2" w:rsidTr="003B68A2">
        <w:trPr>
          <w:trHeight w:val="348"/>
        </w:trPr>
        <w:tc>
          <w:tcPr>
            <w:tcW w:w="24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Состояние основных видов экономической деятельности хозяйствующих субъектов МО</w:t>
            </w:r>
          </w:p>
        </w:tc>
      </w:tr>
      <w:tr w:rsidR="003B68A2" w:rsidRPr="003B68A2" w:rsidTr="003B68A2">
        <w:trPr>
          <w:trHeight w:val="348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  <w:u w:val="single"/>
              </w:rPr>
            </w:pPr>
            <w:r w:rsidRPr="003B68A2">
              <w:rPr>
                <w:b/>
                <w:bCs/>
                <w:sz w:val="28"/>
                <w:szCs w:val="28"/>
                <w:u w:val="single"/>
              </w:rPr>
              <w:t>Промышленное производство: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117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(В+С+D+E):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35722,70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39189,15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25490,90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25522,90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25547,30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25573,80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lastRenderedPageBreak/>
              <w:t>Индекс промышленного производства - всего***: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89,68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110,89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71,38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84,89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82,20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100,00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в том числе: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8A2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  <w:u w:val="single"/>
              </w:rPr>
            </w:pPr>
            <w:r w:rsidRPr="003B68A2">
              <w:rPr>
                <w:b/>
                <w:bCs/>
                <w:sz w:val="28"/>
                <w:szCs w:val="28"/>
                <w:u w:val="single"/>
              </w:rPr>
              <w:t xml:space="preserve">Промышленное производство: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Объем отгруженных товаров собственного производства, выполненных работ и услуг (В+C+D+E)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Индекс промышленного производства (В+C+D+E)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  <w:u w:val="single"/>
              </w:rPr>
            </w:pPr>
            <w:r w:rsidRPr="003B68A2">
              <w:rPr>
                <w:b/>
                <w:bCs/>
                <w:sz w:val="28"/>
                <w:szCs w:val="28"/>
                <w:u w:val="single"/>
              </w:rPr>
              <w:t>Добыча полезных ископаемых (В):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Объем отгруженных товаров собственного производства, выполненных работ и услуг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35237,60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38647,00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24898,30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24898,30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24898,30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24898,30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Индекс промышленного производства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89,38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111,09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71,01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82,62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81,82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100,00</w:t>
            </w:r>
          </w:p>
        </w:tc>
      </w:tr>
      <w:tr w:rsidR="003B68A2" w:rsidRPr="003B68A2" w:rsidTr="003B68A2">
        <w:trPr>
          <w:trHeight w:val="75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  <w:u w:val="single"/>
              </w:rPr>
            </w:pPr>
            <w:r w:rsidRPr="003B68A2">
              <w:rPr>
                <w:b/>
                <w:bCs/>
                <w:sz w:val="28"/>
                <w:szCs w:val="28"/>
                <w:u w:val="single"/>
              </w:rPr>
              <w:t>Обрабатывающие производства (С):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Объем отгруженных товаров собственного производства, выполненных работ и услуг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Индекс промышленного производства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696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  <w:u w:val="single"/>
              </w:rPr>
            </w:pPr>
            <w:r w:rsidRPr="003B68A2">
              <w:rPr>
                <w:b/>
                <w:bCs/>
                <w:sz w:val="28"/>
                <w:szCs w:val="28"/>
                <w:u w:val="single"/>
              </w:rPr>
              <w:t>Обеспечение электрической энергией, газом и паром; кондиционирование воздуха (D):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485,10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542,15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592,60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624,60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649,00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675,50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Индекс промышленного производства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116,40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96,87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100,09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100,00</w:t>
            </w:r>
          </w:p>
        </w:tc>
      </w:tr>
      <w:tr w:rsidR="003B68A2" w:rsidRPr="003B68A2" w:rsidTr="003B68A2">
        <w:trPr>
          <w:trHeight w:val="1044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  <w:u w:val="single"/>
              </w:rPr>
            </w:pPr>
            <w:r w:rsidRPr="003B68A2">
              <w:rPr>
                <w:b/>
                <w:bCs/>
                <w:sz w:val="28"/>
                <w:szCs w:val="28"/>
                <w:u w:val="single"/>
              </w:rPr>
              <w:t xml:space="preserve">Водоснабжение; водоотведение, организация сбора и утилизации отходов, деятельность по ликвидации </w:t>
            </w:r>
            <w:proofErr w:type="gramStart"/>
            <w:r w:rsidRPr="003B68A2">
              <w:rPr>
                <w:b/>
                <w:bCs/>
                <w:sz w:val="28"/>
                <w:szCs w:val="28"/>
                <w:u w:val="single"/>
              </w:rPr>
              <w:t>загрязнений  (</w:t>
            </w:r>
            <w:proofErr w:type="gramEnd"/>
            <w:r w:rsidRPr="003B68A2">
              <w:rPr>
                <w:b/>
                <w:bCs/>
                <w:sz w:val="28"/>
                <w:szCs w:val="28"/>
                <w:u w:val="single"/>
              </w:rPr>
              <w:t>Е):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lastRenderedPageBreak/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3B68A2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696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  <w:u w:val="single"/>
              </w:rPr>
            </w:pPr>
            <w:r w:rsidRPr="003B68A2">
              <w:rPr>
                <w:b/>
                <w:bCs/>
                <w:sz w:val="28"/>
                <w:szCs w:val="28"/>
                <w:u w:val="single"/>
              </w:rPr>
              <w:t xml:space="preserve">Сельское, лесное хозяйство, охота, </w:t>
            </w:r>
            <w:proofErr w:type="spellStart"/>
            <w:r w:rsidRPr="003B68A2">
              <w:rPr>
                <w:b/>
                <w:bCs/>
                <w:sz w:val="28"/>
                <w:szCs w:val="28"/>
                <w:u w:val="single"/>
              </w:rPr>
              <w:t>рыбаловство</w:t>
            </w:r>
            <w:proofErr w:type="spellEnd"/>
            <w:r w:rsidRPr="003B68A2">
              <w:rPr>
                <w:b/>
                <w:bCs/>
                <w:sz w:val="28"/>
                <w:szCs w:val="28"/>
                <w:u w:val="single"/>
              </w:rPr>
              <w:t xml:space="preserve"> и рыбоводство: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  <w:u w:val="single"/>
              </w:rPr>
            </w:pPr>
            <w:r w:rsidRPr="003B68A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3B68A2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Валовый выпуск </w:t>
            </w:r>
            <w:proofErr w:type="gramStart"/>
            <w:r w:rsidRPr="003B68A2">
              <w:rPr>
                <w:i/>
                <w:iCs/>
                <w:sz w:val="28"/>
                <w:szCs w:val="28"/>
              </w:rPr>
              <w:t>продукции  в</w:t>
            </w:r>
            <w:proofErr w:type="gramEnd"/>
            <w:r w:rsidRPr="003B68A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B68A2">
              <w:rPr>
                <w:i/>
                <w:iCs/>
                <w:sz w:val="28"/>
                <w:szCs w:val="28"/>
              </w:rPr>
              <w:t>сельхозорганизациях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436,70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326,70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260,40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376,40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391,40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407,10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Индекс производства продукции в </w:t>
            </w:r>
            <w:proofErr w:type="spellStart"/>
            <w:r w:rsidRPr="003B68A2">
              <w:rPr>
                <w:i/>
                <w:iCs/>
                <w:sz w:val="28"/>
                <w:szCs w:val="28"/>
              </w:rPr>
              <w:t>сельхозорганизациях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135,70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129,30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94,00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102,61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104,41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104,10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  <w:u w:val="single"/>
              </w:rPr>
            </w:pPr>
            <w:r w:rsidRPr="003B68A2">
              <w:rPr>
                <w:b/>
                <w:bCs/>
                <w:sz w:val="28"/>
                <w:szCs w:val="28"/>
                <w:u w:val="single"/>
              </w:rPr>
              <w:t>Строительство: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  <w:u w:val="single"/>
              </w:rPr>
            </w:pPr>
            <w:r w:rsidRPr="003B68A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Объем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Ввод в действие жилых домов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кв. 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1988,00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4204,00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6700,00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4200,00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4200,00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4200,00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Введено жилья на душу населения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кв. 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0,42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0,27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  <w:u w:val="single"/>
              </w:rPr>
            </w:pPr>
            <w:r w:rsidRPr="003B68A2">
              <w:rPr>
                <w:b/>
                <w:bCs/>
                <w:sz w:val="28"/>
                <w:szCs w:val="28"/>
                <w:u w:val="single"/>
              </w:rPr>
              <w:t>Транспортировка и хранение: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  <w:u w:val="single"/>
              </w:rPr>
            </w:pPr>
            <w:r w:rsidRPr="003B68A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Грузооборот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B68A2">
              <w:rPr>
                <w:sz w:val="28"/>
                <w:szCs w:val="28"/>
              </w:rPr>
              <w:t>тыс.т</w:t>
            </w:r>
            <w:proofErr w:type="spellEnd"/>
            <w:proofErr w:type="gramEnd"/>
            <w:r w:rsidRPr="003B68A2">
              <w:rPr>
                <w:sz w:val="28"/>
                <w:szCs w:val="28"/>
              </w:rPr>
              <w:t>/км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62880,60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56707,30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62880,60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62880,60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62880,60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62880,60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Пассажирооборот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пас/км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4541,20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1746,75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1746,75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1746,75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1746,75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1746,75</w:t>
            </w:r>
          </w:p>
        </w:tc>
      </w:tr>
      <w:tr w:rsidR="003B68A2" w:rsidRPr="003B68A2" w:rsidTr="003B68A2">
        <w:trPr>
          <w:trHeight w:val="696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  <w:u w:val="single"/>
              </w:rPr>
            </w:pPr>
            <w:r w:rsidRPr="003B68A2">
              <w:rPr>
                <w:b/>
                <w:bCs/>
                <w:sz w:val="28"/>
                <w:szCs w:val="28"/>
                <w:u w:val="single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Розничный товарооборот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Индекс физического объема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rFonts w:ascii="Arial CYR" w:hAnsi="Arial CYR" w:cs="Arial CYR"/>
                <w:sz w:val="28"/>
                <w:szCs w:val="28"/>
              </w:rPr>
            </w:pPr>
            <w:r w:rsidRPr="003B68A2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sz w:val="28"/>
                <w:szCs w:val="28"/>
                <w:u w:val="single"/>
              </w:rPr>
            </w:pPr>
            <w:r w:rsidRPr="003B68A2">
              <w:rPr>
                <w:b/>
                <w:bCs/>
                <w:sz w:val="28"/>
                <w:szCs w:val="28"/>
                <w:u w:val="single"/>
              </w:rPr>
              <w:t>Малый бизнес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  <w:u w:val="single"/>
              </w:rPr>
            </w:pPr>
            <w:r w:rsidRPr="003B68A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rFonts w:ascii="Arial CYR" w:hAnsi="Arial CYR" w:cs="Arial CYR"/>
                <w:sz w:val="28"/>
                <w:szCs w:val="28"/>
              </w:rPr>
            </w:pPr>
            <w:r w:rsidRPr="003B68A2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Число действующих малых </w:t>
            </w:r>
            <w:proofErr w:type="gramStart"/>
            <w:r w:rsidRPr="003B68A2">
              <w:rPr>
                <w:i/>
                <w:iCs/>
                <w:sz w:val="28"/>
                <w:szCs w:val="28"/>
              </w:rPr>
              <w:t>предприятий  -</w:t>
            </w:r>
            <w:proofErr w:type="gramEnd"/>
            <w:r w:rsidRPr="003B68A2">
              <w:rPr>
                <w:i/>
                <w:iCs/>
                <w:sz w:val="28"/>
                <w:szCs w:val="28"/>
              </w:rPr>
              <w:t xml:space="preserve"> всего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 в том числе по видам экономической деятельности: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lastRenderedPageBreak/>
              <w:t xml:space="preserve">Сельское, лесное хозяйство, охота, рыболовство и рыбоводство, в том числе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Лесоводство и лесозаготовки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Рыболовство и рыбоводство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405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Строительство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Прочие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Уд. вес выручки предприятий малого бизнеса (с учетом микропредприятий) в </w:t>
            </w:r>
            <w:proofErr w:type="gramStart"/>
            <w:r w:rsidRPr="003B68A2">
              <w:rPr>
                <w:i/>
                <w:iCs/>
                <w:sz w:val="28"/>
                <w:szCs w:val="28"/>
              </w:rPr>
              <w:t>выручке  в</w:t>
            </w:r>
            <w:proofErr w:type="gramEnd"/>
            <w:r w:rsidRPr="003B68A2">
              <w:rPr>
                <w:i/>
                <w:iCs/>
                <w:sz w:val="28"/>
                <w:szCs w:val="28"/>
              </w:rPr>
              <w:t xml:space="preserve"> целом по МО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7,26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7,87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12,18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12,70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13,18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13,70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>Количество индивидуальных предпринимателей - всего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290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298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311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 в том числе по видам экономической деятельности: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Сельское, лесное хозяйство, охота, рыболовство и рыбоводство, в том числе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lastRenderedPageBreak/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Лесоводство и лесозаготовки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Рыболовство и рыбоводство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3B68A2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3B68A2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Строительство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151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148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148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148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148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51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Прочие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ед.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60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 xml:space="preserve">Объем инвестиций в основной капитал за счет всех источников </w:t>
            </w:r>
            <w:proofErr w:type="gramStart"/>
            <w:r w:rsidRPr="003B68A2">
              <w:rPr>
                <w:b/>
                <w:bCs/>
                <w:i/>
                <w:iCs/>
                <w:sz w:val="28"/>
                <w:szCs w:val="28"/>
              </w:rPr>
              <w:t>-  всего</w:t>
            </w:r>
            <w:proofErr w:type="gram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2345,70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2096,00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4600,00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2730,90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2851,00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2973,60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 xml:space="preserve"> в том числе бюджетные инвестиции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201,80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102,90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150,00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190,00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200,00</w:t>
            </w:r>
          </w:p>
        </w:tc>
      </w:tr>
      <w:tr w:rsidR="003B68A2" w:rsidRPr="003B68A2" w:rsidTr="003B68A2">
        <w:trPr>
          <w:trHeight w:val="348"/>
        </w:trPr>
        <w:tc>
          <w:tcPr>
            <w:tcW w:w="24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68A2">
              <w:rPr>
                <w:b/>
                <w:bCs/>
                <w:sz w:val="28"/>
                <w:szCs w:val="28"/>
              </w:rPr>
              <w:t xml:space="preserve">Демография, трудовые ресурсы и уровень жизни населения 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>Численность постоянного населения - всего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15,88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15,94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15,77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15,70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15,70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15,70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>Среднесписочная численность работников (без внешних совместителей) по полному кругу организаций,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8,89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8,43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8,13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8,13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8,13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8,13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 xml:space="preserve">Сельское, лесное хозяйство, охота, рыболовство и рыбоводство, в том числе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0,11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Лесоводство и лесозаготовки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0,90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0,69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0,69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0,69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0,69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Рыболовство и рыбоводство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0,96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0,96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0,73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0,73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0,73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0,73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0,26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1,70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1,47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1,48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1,48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1,48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1,48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0,28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1,29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1,71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1,71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1,71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1,71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0,42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0,42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0,42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0,42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0,42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1,06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1,02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1,03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1,03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1,03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1,03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0,42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0,42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0,43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0,43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0,43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0,43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Прочие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1,24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0,99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0,99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0,99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0,99</w:t>
            </w:r>
          </w:p>
        </w:tc>
      </w:tr>
      <w:tr w:rsidR="003B68A2" w:rsidRPr="003B68A2" w:rsidTr="003B68A2">
        <w:trPr>
          <w:trHeight w:val="1095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В том числе из общей численности работающих численность работников бюджетной сферы, финансируемой из консолидированного местного бюджета-всего,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0,32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8A2" w:rsidRPr="003B68A2" w:rsidRDefault="003B68A2" w:rsidP="003B68A2">
            <w:pPr>
              <w:jc w:val="right"/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из них по отраслям социальной сферы: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0,07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Управление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тыс.чел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0,15</w:t>
            </w:r>
          </w:p>
        </w:tc>
      </w:tr>
      <w:tr w:rsidR="003B68A2" w:rsidRPr="003B68A2" w:rsidTr="003B68A2">
        <w:trPr>
          <w:trHeight w:val="108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В том числе из общей численности работающих численность работников малых предприятий (с учетом микропредприятий)-всего,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1,75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1,15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8A2" w:rsidRPr="003B68A2" w:rsidRDefault="003B68A2" w:rsidP="003B68A2">
            <w:pPr>
              <w:jc w:val="both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 xml:space="preserve">Сельское, лесное хозяйство, охота, рыболовство и рыбоводство, в том числе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both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тыс.чел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0,11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jc w:val="both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Лесоводство и лесозаготовки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0,15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jc w:val="both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lastRenderedPageBreak/>
              <w:t>Рыболовство и рыбоводство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48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jc w:val="both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тыс.чел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both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тыс.чел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0,12</w:t>
            </w:r>
          </w:p>
        </w:tc>
      </w:tr>
      <w:tr w:rsidR="003B68A2" w:rsidRPr="003B68A2" w:rsidTr="003B68A2">
        <w:trPr>
          <w:trHeight w:val="81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jc w:val="both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тыс.чел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jc w:val="both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тыс.чел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0,13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jc w:val="both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тыс.чел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0,21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0,01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jc w:val="both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Прочие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тыс.чел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0,11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8A2" w:rsidRPr="003B68A2" w:rsidRDefault="003B68A2" w:rsidP="003B68A2">
            <w:pPr>
              <w:jc w:val="both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Количество индивидуальных предпринимателей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тыс. чел.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0,31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>Уровень регистрируемой безработицы (к трудоспособному населению)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2,20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1,50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1,50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1,60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1,60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1,60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>Среднемесячная начисленная заработная плата (без выплат социального характера) по полному кругу организаций,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89111,00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B68A2">
              <w:rPr>
                <w:rFonts w:ascii="Arial" w:hAnsi="Arial" w:cs="Arial"/>
                <w:color w:val="000000"/>
                <w:sz w:val="28"/>
                <w:szCs w:val="28"/>
              </w:rPr>
              <w:t>106490,00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115731,00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122191,00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127586,00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131708,00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3B68A2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3B68A2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lastRenderedPageBreak/>
              <w:t xml:space="preserve">Сельское, лесное хозяйство, охота, </w:t>
            </w:r>
            <w:proofErr w:type="spellStart"/>
            <w:r w:rsidRPr="003B68A2">
              <w:rPr>
                <w:sz w:val="28"/>
                <w:szCs w:val="28"/>
              </w:rPr>
              <w:t>рыбаловство</w:t>
            </w:r>
            <w:proofErr w:type="spellEnd"/>
            <w:r w:rsidRPr="003B68A2">
              <w:rPr>
                <w:sz w:val="28"/>
                <w:szCs w:val="28"/>
              </w:rPr>
              <w:t xml:space="preserve"> и рыбоводство, в том числе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3B68A2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3B68A2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52563,00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100577,00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100789,00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101407,00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102250,00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103083,00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Лесоводство и лесозаготовки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94036,00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120027,00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128189,00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135496,00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141051,00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145565,00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Рыболовство и рыбоводство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131938,00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157851,00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168585,00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178194,00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185324,00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191254,00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both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96529,00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115532,00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123388,00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130421,00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135769,00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140113,00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112597,00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150959,00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161224,00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170414,00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177401,00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183078,00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53266,00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57717,00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61642,00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65155,00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67827,00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69997,00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106101,00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126528,00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135132,00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142834,00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148691,00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153449,00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93206,00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99679,00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106457,00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112525,00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117139,00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120887,00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61127,00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70795,00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78439,00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82632,00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88113,00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91641,00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67611,00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73058,00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77878,00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81694,00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88470,00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90962,00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lastRenderedPageBreak/>
              <w:t>Прочие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35732,00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38090,00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40680,00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42999,00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44762,00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46194,00</w:t>
            </w:r>
          </w:p>
        </w:tc>
      </w:tr>
      <w:tr w:rsidR="003B68A2" w:rsidRPr="003B68A2" w:rsidTr="003B68A2">
        <w:trPr>
          <w:trHeight w:val="1179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 xml:space="preserve">Среднемесячная начисленная заработная плата работников бюджетной сферы, финансируемой из консолидированного местного бюджета - всего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104066,00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105213,00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108645,00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111383,00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114097,00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116255,00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8A2" w:rsidRPr="003B68A2" w:rsidRDefault="003B68A2" w:rsidP="003B68A2">
            <w:pPr>
              <w:jc w:val="right"/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из них по категориям работников: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87913,00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81134,00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89405,00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93518,00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96697,00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99598,00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67668,00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75500,00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80630,00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86513,00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92971,00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97848,00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8A2" w:rsidRPr="003B68A2" w:rsidRDefault="003B68A2" w:rsidP="003B68A2">
            <w:pPr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Управление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124782,00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136258,00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136300,00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136300,00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136300,00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136300,00</w:t>
            </w:r>
          </w:p>
        </w:tc>
      </w:tr>
      <w:tr w:rsidR="003B68A2" w:rsidRPr="003B68A2" w:rsidTr="003B68A2">
        <w:trPr>
          <w:trHeight w:val="120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>Среднемесячная начисленная заработная плата работников малых предприятий (с учетом микропредприятий)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35732,00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38090,00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40680,00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42999,00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44762,00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46194,00</w:t>
            </w:r>
          </w:p>
        </w:tc>
      </w:tr>
      <w:tr w:rsidR="003B68A2" w:rsidRPr="003B68A2" w:rsidTr="003B68A2">
        <w:trPr>
          <w:trHeight w:val="855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 xml:space="preserve">Фонд начисленной заработной платы по полному кругу организаций,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9506,30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10772,50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11290,70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11920,90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12447,30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12849,40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Фонд начисленной заработной платы работников малых предприятий (с учетом микропредприятий)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r w:rsidRPr="003B68A2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630,30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799,90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561,40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593,40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617,70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637,50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Фонд начисленной заработной платы работников сельского хозяйства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63,10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108,60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133,00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133,90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134,90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136,10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i/>
                <w:iCs/>
                <w:sz w:val="28"/>
                <w:szCs w:val="28"/>
              </w:rPr>
            </w:pPr>
            <w:r w:rsidRPr="003B68A2">
              <w:rPr>
                <w:i/>
                <w:iCs/>
                <w:sz w:val="28"/>
                <w:szCs w:val="28"/>
              </w:rPr>
              <w:t>Фонд начисленной заработной платы работников бюджетной сферы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362,20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404,00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417,20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427,70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438,10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446,40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lastRenderedPageBreak/>
              <w:t>Выплаты социального характера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145,80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143,04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155,00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169,20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170,00</w:t>
            </w:r>
          </w:p>
        </w:tc>
      </w:tr>
      <w:tr w:rsidR="003B68A2" w:rsidRPr="003B68A2" w:rsidTr="003B68A2">
        <w:trPr>
          <w:trHeight w:val="36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>Прочие доходы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3B68A2" w:rsidRPr="003B68A2" w:rsidTr="003B68A2">
        <w:trPr>
          <w:trHeight w:val="7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A2" w:rsidRPr="003B68A2" w:rsidRDefault="003B68A2" w:rsidP="003B68A2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B68A2">
              <w:rPr>
                <w:b/>
                <w:bCs/>
                <w:i/>
                <w:iCs/>
                <w:sz w:val="28"/>
                <w:szCs w:val="28"/>
              </w:rPr>
              <w:t xml:space="preserve">Валовый совокупный доход (сумма ФОТ, выплат </w:t>
            </w:r>
            <w:proofErr w:type="spellStart"/>
            <w:r w:rsidRPr="003B68A2">
              <w:rPr>
                <w:b/>
                <w:bCs/>
                <w:i/>
                <w:iCs/>
                <w:sz w:val="28"/>
                <w:szCs w:val="28"/>
              </w:rPr>
              <w:t>соцхарактера</w:t>
            </w:r>
            <w:proofErr w:type="spellEnd"/>
            <w:r w:rsidRPr="003B68A2">
              <w:rPr>
                <w:b/>
                <w:bCs/>
                <w:i/>
                <w:iCs/>
                <w:sz w:val="28"/>
                <w:szCs w:val="28"/>
              </w:rPr>
              <w:t>, прочих доходов)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sz w:val="28"/>
                <w:szCs w:val="28"/>
              </w:rPr>
            </w:pPr>
            <w:proofErr w:type="spellStart"/>
            <w:r w:rsidRPr="003B68A2">
              <w:rPr>
                <w:sz w:val="28"/>
                <w:szCs w:val="28"/>
              </w:rPr>
              <w:t>млн.руб</w:t>
            </w:r>
            <w:proofErr w:type="spellEnd"/>
            <w:r w:rsidRPr="003B68A2"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9652,10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10915,54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11445,70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12090,10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12617,30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A2" w:rsidRPr="003B68A2" w:rsidRDefault="003B68A2" w:rsidP="003B68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8A2">
              <w:rPr>
                <w:rFonts w:ascii="Arial" w:hAnsi="Arial" w:cs="Arial"/>
                <w:sz w:val="28"/>
                <w:szCs w:val="28"/>
              </w:rPr>
              <w:t>13019,40</w:t>
            </w:r>
          </w:p>
        </w:tc>
      </w:tr>
    </w:tbl>
    <w:p w:rsidR="00517629" w:rsidRDefault="00517629">
      <w:bookmarkStart w:id="1" w:name="_GoBack"/>
      <w:bookmarkEnd w:id="1"/>
    </w:p>
    <w:sectPr w:rsidR="00517629" w:rsidSect="003B68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FB4"/>
    <w:rsid w:val="00017C0B"/>
    <w:rsid w:val="0002187F"/>
    <w:rsid w:val="00032306"/>
    <w:rsid w:val="00034574"/>
    <w:rsid w:val="00035001"/>
    <w:rsid w:val="0004023D"/>
    <w:rsid w:val="00055FF5"/>
    <w:rsid w:val="0006245B"/>
    <w:rsid w:val="00065B0D"/>
    <w:rsid w:val="00093F3D"/>
    <w:rsid w:val="000A59CA"/>
    <w:rsid w:val="000A610D"/>
    <w:rsid w:val="000B1492"/>
    <w:rsid w:val="000B5254"/>
    <w:rsid w:val="000C7871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50604"/>
    <w:rsid w:val="00151B9A"/>
    <w:rsid w:val="00151C44"/>
    <w:rsid w:val="00152416"/>
    <w:rsid w:val="00162555"/>
    <w:rsid w:val="00173387"/>
    <w:rsid w:val="00176209"/>
    <w:rsid w:val="00182DF6"/>
    <w:rsid w:val="00184875"/>
    <w:rsid w:val="001A2B0F"/>
    <w:rsid w:val="001A3113"/>
    <w:rsid w:val="001B005A"/>
    <w:rsid w:val="001B0B9B"/>
    <w:rsid w:val="001C5EE3"/>
    <w:rsid w:val="001D3D10"/>
    <w:rsid w:val="001E04CC"/>
    <w:rsid w:val="001E59F2"/>
    <w:rsid w:val="001F3995"/>
    <w:rsid w:val="001F585A"/>
    <w:rsid w:val="001F7204"/>
    <w:rsid w:val="00212212"/>
    <w:rsid w:val="00221DBC"/>
    <w:rsid w:val="002269DA"/>
    <w:rsid w:val="00227CCF"/>
    <w:rsid w:val="002355B0"/>
    <w:rsid w:val="002402E3"/>
    <w:rsid w:val="00241CA6"/>
    <w:rsid w:val="00244E08"/>
    <w:rsid w:val="00246B36"/>
    <w:rsid w:val="002564C0"/>
    <w:rsid w:val="002749D7"/>
    <w:rsid w:val="00285E6D"/>
    <w:rsid w:val="0029571E"/>
    <w:rsid w:val="0029780E"/>
    <w:rsid w:val="002A318B"/>
    <w:rsid w:val="002B4899"/>
    <w:rsid w:val="002C15CA"/>
    <w:rsid w:val="002C2448"/>
    <w:rsid w:val="002C5EC4"/>
    <w:rsid w:val="002D42B0"/>
    <w:rsid w:val="002D69A0"/>
    <w:rsid w:val="002E1EDE"/>
    <w:rsid w:val="002E2B3E"/>
    <w:rsid w:val="002F0EBC"/>
    <w:rsid w:val="00306C4F"/>
    <w:rsid w:val="00306D09"/>
    <w:rsid w:val="0032252C"/>
    <w:rsid w:val="00325C10"/>
    <w:rsid w:val="00334200"/>
    <w:rsid w:val="00337879"/>
    <w:rsid w:val="00342D22"/>
    <w:rsid w:val="00351596"/>
    <w:rsid w:val="00353C53"/>
    <w:rsid w:val="003657FE"/>
    <w:rsid w:val="00367F6F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B68A2"/>
    <w:rsid w:val="003D74AB"/>
    <w:rsid w:val="003E0A0C"/>
    <w:rsid w:val="00404D94"/>
    <w:rsid w:val="00406B04"/>
    <w:rsid w:val="00412590"/>
    <w:rsid w:val="00415622"/>
    <w:rsid w:val="00445531"/>
    <w:rsid w:val="00460ADA"/>
    <w:rsid w:val="004631F4"/>
    <w:rsid w:val="00471C7B"/>
    <w:rsid w:val="004818AF"/>
    <w:rsid w:val="00485953"/>
    <w:rsid w:val="004902B8"/>
    <w:rsid w:val="00490A68"/>
    <w:rsid w:val="004B10C3"/>
    <w:rsid w:val="004C3AA1"/>
    <w:rsid w:val="004C4659"/>
    <w:rsid w:val="004C730F"/>
    <w:rsid w:val="004D49DD"/>
    <w:rsid w:val="004F0056"/>
    <w:rsid w:val="0050648F"/>
    <w:rsid w:val="00517629"/>
    <w:rsid w:val="00520E01"/>
    <w:rsid w:val="005259AA"/>
    <w:rsid w:val="00530158"/>
    <w:rsid w:val="00555A41"/>
    <w:rsid w:val="00596B78"/>
    <w:rsid w:val="00596C41"/>
    <w:rsid w:val="005C0632"/>
    <w:rsid w:val="005C5B6A"/>
    <w:rsid w:val="005D12FD"/>
    <w:rsid w:val="005F2718"/>
    <w:rsid w:val="006070F1"/>
    <w:rsid w:val="006101FF"/>
    <w:rsid w:val="00615678"/>
    <w:rsid w:val="00624446"/>
    <w:rsid w:val="0064263E"/>
    <w:rsid w:val="00652151"/>
    <w:rsid w:val="00653B35"/>
    <w:rsid w:val="00654800"/>
    <w:rsid w:val="00663484"/>
    <w:rsid w:val="006645DA"/>
    <w:rsid w:val="0069036A"/>
    <w:rsid w:val="00692817"/>
    <w:rsid w:val="006A240A"/>
    <w:rsid w:val="006B02D5"/>
    <w:rsid w:val="006B3C89"/>
    <w:rsid w:val="006B7021"/>
    <w:rsid w:val="006C119D"/>
    <w:rsid w:val="006C1510"/>
    <w:rsid w:val="006E0AA6"/>
    <w:rsid w:val="006E0AC5"/>
    <w:rsid w:val="006F0B3C"/>
    <w:rsid w:val="0070029A"/>
    <w:rsid w:val="00703B4E"/>
    <w:rsid w:val="007147D9"/>
    <w:rsid w:val="0072289B"/>
    <w:rsid w:val="00730662"/>
    <w:rsid w:val="00737ABC"/>
    <w:rsid w:val="00737BAB"/>
    <w:rsid w:val="00746EF1"/>
    <w:rsid w:val="0075531A"/>
    <w:rsid w:val="007639C4"/>
    <w:rsid w:val="00766BF5"/>
    <w:rsid w:val="0077742E"/>
    <w:rsid w:val="007817C5"/>
    <w:rsid w:val="00782131"/>
    <w:rsid w:val="00795BE5"/>
    <w:rsid w:val="007A7C2F"/>
    <w:rsid w:val="007B3FAA"/>
    <w:rsid w:val="007B5FDC"/>
    <w:rsid w:val="007C1E69"/>
    <w:rsid w:val="007D0F00"/>
    <w:rsid w:val="007D3CE0"/>
    <w:rsid w:val="007E0491"/>
    <w:rsid w:val="007F2DB5"/>
    <w:rsid w:val="007F3BDE"/>
    <w:rsid w:val="008113E9"/>
    <w:rsid w:val="00814779"/>
    <w:rsid w:val="00833789"/>
    <w:rsid w:val="008337E3"/>
    <w:rsid w:val="008449A6"/>
    <w:rsid w:val="00863377"/>
    <w:rsid w:val="00873722"/>
    <w:rsid w:val="0089570B"/>
    <w:rsid w:val="008A41D4"/>
    <w:rsid w:val="008A4E28"/>
    <w:rsid w:val="008A54D7"/>
    <w:rsid w:val="008A7DC6"/>
    <w:rsid w:val="008C4F8B"/>
    <w:rsid w:val="008D04A7"/>
    <w:rsid w:val="008E639E"/>
    <w:rsid w:val="008F3655"/>
    <w:rsid w:val="008F5303"/>
    <w:rsid w:val="008F6610"/>
    <w:rsid w:val="00906FFF"/>
    <w:rsid w:val="009176A7"/>
    <w:rsid w:val="00923EF5"/>
    <w:rsid w:val="00931476"/>
    <w:rsid w:val="00931828"/>
    <w:rsid w:val="009366FA"/>
    <w:rsid w:val="0094119C"/>
    <w:rsid w:val="00963C85"/>
    <w:rsid w:val="00964D7D"/>
    <w:rsid w:val="00970CBB"/>
    <w:rsid w:val="00987A3D"/>
    <w:rsid w:val="009D1622"/>
    <w:rsid w:val="009F6448"/>
    <w:rsid w:val="00A01E70"/>
    <w:rsid w:val="00A0735F"/>
    <w:rsid w:val="00A21A96"/>
    <w:rsid w:val="00A22987"/>
    <w:rsid w:val="00A35C65"/>
    <w:rsid w:val="00A412B0"/>
    <w:rsid w:val="00A52AE9"/>
    <w:rsid w:val="00A63015"/>
    <w:rsid w:val="00A73A33"/>
    <w:rsid w:val="00A938EF"/>
    <w:rsid w:val="00A94155"/>
    <w:rsid w:val="00AA22DE"/>
    <w:rsid w:val="00AA2F85"/>
    <w:rsid w:val="00AB0D86"/>
    <w:rsid w:val="00AB1043"/>
    <w:rsid w:val="00AB2E07"/>
    <w:rsid w:val="00AC048D"/>
    <w:rsid w:val="00AC761C"/>
    <w:rsid w:val="00AE6356"/>
    <w:rsid w:val="00B015B6"/>
    <w:rsid w:val="00B20793"/>
    <w:rsid w:val="00B22B10"/>
    <w:rsid w:val="00B27AF2"/>
    <w:rsid w:val="00B31CDC"/>
    <w:rsid w:val="00B3649C"/>
    <w:rsid w:val="00B47F10"/>
    <w:rsid w:val="00B61E12"/>
    <w:rsid w:val="00B76D41"/>
    <w:rsid w:val="00B81775"/>
    <w:rsid w:val="00B8410E"/>
    <w:rsid w:val="00B9516E"/>
    <w:rsid w:val="00BA3F34"/>
    <w:rsid w:val="00BB5F3F"/>
    <w:rsid w:val="00BC174C"/>
    <w:rsid w:val="00BC6292"/>
    <w:rsid w:val="00BD7604"/>
    <w:rsid w:val="00BE2522"/>
    <w:rsid w:val="00BF207D"/>
    <w:rsid w:val="00C01752"/>
    <w:rsid w:val="00C14E16"/>
    <w:rsid w:val="00C177E8"/>
    <w:rsid w:val="00C200FB"/>
    <w:rsid w:val="00C204E3"/>
    <w:rsid w:val="00C23755"/>
    <w:rsid w:val="00C71A59"/>
    <w:rsid w:val="00C7242E"/>
    <w:rsid w:val="00C73CBE"/>
    <w:rsid w:val="00C74CD1"/>
    <w:rsid w:val="00C76AC7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D105ED"/>
    <w:rsid w:val="00D1726E"/>
    <w:rsid w:val="00D22A64"/>
    <w:rsid w:val="00D2360E"/>
    <w:rsid w:val="00D30217"/>
    <w:rsid w:val="00D36848"/>
    <w:rsid w:val="00D36E2E"/>
    <w:rsid w:val="00D47893"/>
    <w:rsid w:val="00D5003C"/>
    <w:rsid w:val="00D74F7A"/>
    <w:rsid w:val="00D808B7"/>
    <w:rsid w:val="00D87795"/>
    <w:rsid w:val="00D96D95"/>
    <w:rsid w:val="00D97770"/>
    <w:rsid w:val="00DA02AE"/>
    <w:rsid w:val="00DA22DA"/>
    <w:rsid w:val="00DA4627"/>
    <w:rsid w:val="00DB5905"/>
    <w:rsid w:val="00DB73FB"/>
    <w:rsid w:val="00DC2645"/>
    <w:rsid w:val="00DF0E3C"/>
    <w:rsid w:val="00E015CB"/>
    <w:rsid w:val="00E1777A"/>
    <w:rsid w:val="00E378F5"/>
    <w:rsid w:val="00E418EB"/>
    <w:rsid w:val="00E44737"/>
    <w:rsid w:val="00E47A34"/>
    <w:rsid w:val="00E62246"/>
    <w:rsid w:val="00E635AC"/>
    <w:rsid w:val="00E668C6"/>
    <w:rsid w:val="00E71F50"/>
    <w:rsid w:val="00E7675C"/>
    <w:rsid w:val="00E80AE7"/>
    <w:rsid w:val="00E959DE"/>
    <w:rsid w:val="00E96438"/>
    <w:rsid w:val="00EA371F"/>
    <w:rsid w:val="00EB2C99"/>
    <w:rsid w:val="00EC6D5E"/>
    <w:rsid w:val="00EE1BEF"/>
    <w:rsid w:val="00EE79C7"/>
    <w:rsid w:val="00F12BF0"/>
    <w:rsid w:val="00F40BC5"/>
    <w:rsid w:val="00F81780"/>
    <w:rsid w:val="00F81E00"/>
    <w:rsid w:val="00F92626"/>
    <w:rsid w:val="00F95033"/>
    <w:rsid w:val="00F95FAD"/>
    <w:rsid w:val="00F97FB4"/>
    <w:rsid w:val="00FB1AED"/>
    <w:rsid w:val="00FB7E14"/>
    <w:rsid w:val="00FD6C38"/>
    <w:rsid w:val="00FE04BF"/>
    <w:rsid w:val="00FE7043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5EC9B-AB64-421D-B511-7E97F059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5531A"/>
    <w:pPr>
      <w:ind w:left="720"/>
      <w:contextualSpacing/>
    </w:pPr>
  </w:style>
  <w:style w:type="paragraph" w:styleId="a7">
    <w:name w:val="No Spacing"/>
    <w:uiPriority w:val="1"/>
    <w:qFormat/>
    <w:rsid w:val="0075531A"/>
    <w:pPr>
      <w:spacing w:line="240" w:lineRule="auto"/>
      <w:jc w:val="left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3B68A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68A2"/>
    <w:rPr>
      <w:color w:val="800080"/>
      <w:u w:val="single"/>
    </w:rPr>
  </w:style>
  <w:style w:type="paragraph" w:customStyle="1" w:styleId="msonormal0">
    <w:name w:val="msonormal"/>
    <w:basedOn w:val="a"/>
    <w:rsid w:val="003B68A2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3B68A2"/>
    <w:pPr>
      <w:spacing w:before="100" w:beforeAutospacing="1" w:after="100" w:afterAutospacing="1"/>
    </w:pPr>
    <w:rPr>
      <w:b/>
      <w:bCs/>
      <w:sz w:val="32"/>
      <w:szCs w:val="32"/>
      <w:u w:val="single"/>
    </w:rPr>
  </w:style>
  <w:style w:type="paragraph" w:customStyle="1" w:styleId="xl63">
    <w:name w:val="xl63"/>
    <w:basedOn w:val="a"/>
    <w:rsid w:val="003B68A2"/>
    <w:pPr>
      <w:spacing w:before="100" w:beforeAutospacing="1" w:after="100" w:afterAutospacing="1"/>
    </w:pPr>
  </w:style>
  <w:style w:type="paragraph" w:customStyle="1" w:styleId="xl64">
    <w:name w:val="xl64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u w:val="single"/>
    </w:rPr>
  </w:style>
  <w:style w:type="paragraph" w:customStyle="1" w:styleId="xl65">
    <w:name w:val="xl65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66">
    <w:name w:val="xl66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8">
    <w:name w:val="xl68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69">
    <w:name w:val="xl69"/>
    <w:basedOn w:val="a"/>
    <w:rsid w:val="003B68A2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u w:val="single"/>
    </w:rPr>
  </w:style>
  <w:style w:type="paragraph" w:customStyle="1" w:styleId="xl70">
    <w:name w:val="xl70"/>
    <w:basedOn w:val="a"/>
    <w:rsid w:val="003B68A2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71">
    <w:name w:val="xl71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72">
    <w:name w:val="xl72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73">
    <w:name w:val="xl73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u w:val="single"/>
    </w:rPr>
  </w:style>
  <w:style w:type="paragraph" w:customStyle="1" w:styleId="xl74">
    <w:name w:val="xl74"/>
    <w:basedOn w:val="a"/>
    <w:rsid w:val="003B68A2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5">
    <w:name w:val="xl75"/>
    <w:basedOn w:val="a"/>
    <w:rsid w:val="003B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76">
    <w:name w:val="xl76"/>
    <w:basedOn w:val="a"/>
    <w:rsid w:val="003B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3B68A2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3B68A2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1">
    <w:name w:val="xl81"/>
    <w:basedOn w:val="a"/>
    <w:rsid w:val="003B68A2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3B68A2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85">
    <w:name w:val="xl85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6">
    <w:name w:val="xl86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87">
    <w:name w:val="xl87"/>
    <w:basedOn w:val="a"/>
    <w:rsid w:val="003B68A2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"/>
    <w:rsid w:val="003B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3B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2">
    <w:name w:val="xl92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3">
    <w:name w:val="xl93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5">
    <w:name w:val="xl95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96">
    <w:name w:val="xl96"/>
    <w:basedOn w:val="a"/>
    <w:rsid w:val="003B68A2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3B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B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01">
    <w:name w:val="xl101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103">
    <w:name w:val="xl103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04">
    <w:name w:val="xl104"/>
    <w:basedOn w:val="a"/>
    <w:rsid w:val="003B68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105">
    <w:name w:val="xl105"/>
    <w:basedOn w:val="a"/>
    <w:rsid w:val="003B68A2"/>
    <w:pPr>
      <w:pBdr>
        <w:top w:val="dashed" w:sz="4" w:space="0" w:color="80808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06">
    <w:name w:val="xl106"/>
    <w:basedOn w:val="a"/>
    <w:rsid w:val="003B68A2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07">
    <w:name w:val="xl107"/>
    <w:basedOn w:val="a"/>
    <w:rsid w:val="003B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08">
    <w:name w:val="xl108"/>
    <w:basedOn w:val="a"/>
    <w:rsid w:val="003B68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09">
    <w:name w:val="xl109"/>
    <w:basedOn w:val="a"/>
    <w:rsid w:val="003B68A2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10">
    <w:name w:val="xl110"/>
    <w:basedOn w:val="a"/>
    <w:rsid w:val="003B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11">
    <w:name w:val="xl111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12">
    <w:name w:val="xl112"/>
    <w:basedOn w:val="a"/>
    <w:rsid w:val="003B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13">
    <w:name w:val="xl113"/>
    <w:basedOn w:val="a"/>
    <w:rsid w:val="003B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14">
    <w:name w:val="xl114"/>
    <w:basedOn w:val="a"/>
    <w:rsid w:val="003B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15">
    <w:name w:val="xl115"/>
    <w:basedOn w:val="a"/>
    <w:rsid w:val="003B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16">
    <w:name w:val="xl116"/>
    <w:basedOn w:val="a"/>
    <w:rsid w:val="003B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17">
    <w:name w:val="xl117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18">
    <w:name w:val="xl118"/>
    <w:basedOn w:val="a"/>
    <w:rsid w:val="003B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19">
    <w:name w:val="xl119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20">
    <w:name w:val="xl120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3B68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24">
    <w:name w:val="xl124"/>
    <w:basedOn w:val="a"/>
    <w:rsid w:val="003B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25">
    <w:name w:val="xl125"/>
    <w:basedOn w:val="a"/>
    <w:rsid w:val="003B68A2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26">
    <w:name w:val="xl126"/>
    <w:basedOn w:val="a"/>
    <w:rsid w:val="003B68A2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3B68A2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8">
    <w:name w:val="xl128"/>
    <w:basedOn w:val="a"/>
    <w:rsid w:val="003B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29">
    <w:name w:val="xl129"/>
    <w:basedOn w:val="a"/>
    <w:rsid w:val="003B68A2"/>
    <w:pPr>
      <w:pBdr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30">
    <w:name w:val="xl130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31">
    <w:name w:val="xl131"/>
    <w:basedOn w:val="a"/>
    <w:rsid w:val="003B68A2"/>
    <w:pPr>
      <w:pBdr>
        <w:left w:val="single" w:sz="4" w:space="0" w:color="auto"/>
        <w:bottom w:val="dashed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32">
    <w:name w:val="xl132"/>
    <w:basedOn w:val="a"/>
    <w:rsid w:val="003B68A2"/>
    <w:pPr>
      <w:pBdr>
        <w:top w:val="dashed" w:sz="4" w:space="0" w:color="808080"/>
        <w:left w:val="single" w:sz="4" w:space="0" w:color="auto"/>
        <w:bottom w:val="dashed" w:sz="4" w:space="0" w:color="80808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rsid w:val="003B68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rsid w:val="003B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</w:rPr>
  </w:style>
  <w:style w:type="paragraph" w:customStyle="1" w:styleId="xl135">
    <w:name w:val="xl135"/>
    <w:basedOn w:val="a"/>
    <w:rsid w:val="003B68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3B68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7">
    <w:name w:val="xl137"/>
    <w:basedOn w:val="a"/>
    <w:rsid w:val="003B68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38">
    <w:name w:val="xl138"/>
    <w:basedOn w:val="a"/>
    <w:rsid w:val="003B68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39">
    <w:name w:val="xl139"/>
    <w:basedOn w:val="a"/>
    <w:rsid w:val="003B68A2"/>
    <w:pP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3B68A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"/>
    <w:rsid w:val="003B68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"/>
    <w:rsid w:val="003B68A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3">
    <w:name w:val="xl143"/>
    <w:basedOn w:val="a"/>
    <w:rsid w:val="003B68A2"/>
    <w:pPr>
      <w:pBdr>
        <w:top w:val="single" w:sz="4" w:space="0" w:color="auto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4">
    <w:name w:val="xl144"/>
    <w:basedOn w:val="a"/>
    <w:rsid w:val="003B68A2"/>
    <w:pPr>
      <w:pBdr>
        <w:top w:val="single" w:sz="4" w:space="0" w:color="auto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5">
    <w:name w:val="xl145"/>
    <w:basedOn w:val="a"/>
    <w:rsid w:val="003B68A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6">
    <w:name w:val="xl146"/>
    <w:basedOn w:val="a"/>
    <w:rsid w:val="003B68A2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3B68A2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43ED-667A-4C91-8547-81D01E6B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5</cp:revision>
  <cp:lastPrinted>2013-01-29T06:32:00Z</cp:lastPrinted>
  <dcterms:created xsi:type="dcterms:W3CDTF">2025-10-31T08:28:00Z</dcterms:created>
  <dcterms:modified xsi:type="dcterms:W3CDTF">2025-11-21T06:17:00Z</dcterms:modified>
</cp:coreProperties>
</file>