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E395CE" w14:textId="77777777" w:rsidR="00BF7090" w:rsidRDefault="00BF7090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696709E7" w14:textId="77777777" w:rsidR="00BF7090" w:rsidRDefault="00BF7090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17516E74" w14:textId="77777777" w:rsidR="00BF7090" w:rsidRDefault="00BF7090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6D43BABA" w14:textId="30F3E2D2"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548AFBAD" wp14:editId="72E60F9C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F51A1" w14:textId="77777777"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15CB623C" w14:textId="77777777"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36845BFC" w14:textId="7E227BEC"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="00B91EC7" w:rsidRPr="00A445D7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0EC99144" w14:textId="73EC22AF"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Нижнеилимский   </w:t>
      </w:r>
      <w:r w:rsidR="00B91EC7" w:rsidRPr="00A445D7">
        <w:rPr>
          <w:rFonts w:ascii="Times New Roman" w:hAnsi="Times New Roman"/>
          <w:b/>
          <w:sz w:val="28"/>
          <w:szCs w:val="28"/>
          <w:lang w:val="ru-RU"/>
        </w:rPr>
        <w:t>муниципальный район</w:t>
      </w:r>
    </w:p>
    <w:p w14:paraId="65D69273" w14:textId="77777777"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73BD412E" w14:textId="77777777"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14:paraId="6DBCA264" w14:textId="77777777" w:rsidR="00BF7090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3E7A8822" w14:textId="2A071BA7" w:rsidR="00D13E7A" w:rsidRPr="00A445D7" w:rsidRDefault="00D13E7A" w:rsidP="00BF7090">
      <w:pPr>
        <w:tabs>
          <w:tab w:val="center" w:pos="4819"/>
          <w:tab w:val="left" w:pos="7000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7DC55518" w14:textId="77777777"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14:paraId="165E6445" w14:textId="73162702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От «</w:t>
      </w:r>
      <w:r w:rsidR="00D34E07">
        <w:rPr>
          <w:rFonts w:ascii="Times New Roman" w:hAnsi="Times New Roman"/>
          <w:sz w:val="28"/>
          <w:szCs w:val="28"/>
          <w:lang w:val="ru-RU"/>
        </w:rPr>
        <w:t>16</w:t>
      </w:r>
      <w:r w:rsidR="00B91EC7"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B91E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E07">
        <w:rPr>
          <w:rFonts w:ascii="Times New Roman" w:hAnsi="Times New Roman"/>
          <w:sz w:val="28"/>
          <w:szCs w:val="28"/>
          <w:lang w:val="ru-RU"/>
        </w:rPr>
        <w:t xml:space="preserve">февраля </w:t>
      </w:r>
      <w:r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9046D0">
        <w:rPr>
          <w:rFonts w:ascii="Times New Roman" w:hAnsi="Times New Roman"/>
          <w:sz w:val="28"/>
          <w:szCs w:val="28"/>
          <w:lang w:val="ru-RU"/>
        </w:rPr>
        <w:t>22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D34E07">
        <w:rPr>
          <w:rFonts w:ascii="Times New Roman" w:hAnsi="Times New Roman"/>
          <w:sz w:val="28"/>
          <w:szCs w:val="28"/>
          <w:lang w:val="ru-RU"/>
        </w:rPr>
        <w:t xml:space="preserve"> 156</w:t>
      </w:r>
      <w:bookmarkStart w:id="0" w:name="_GoBack"/>
      <w:bookmarkEnd w:id="0"/>
    </w:p>
    <w:p w14:paraId="3E3969EF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14:paraId="3BA1B883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</w:p>
    <w:p w14:paraId="46304664" w14:textId="62F84599" w:rsidR="002C6581" w:rsidRPr="002C6581" w:rsidRDefault="002C6581" w:rsidP="00AE55E9">
      <w:pPr>
        <w:spacing w:after="316"/>
        <w:ind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>
        <w:rPr>
          <w:rFonts w:ascii="Times New Roman" w:hAnsi="Times New Roman"/>
          <w:sz w:val="28"/>
          <w:szCs w:val="28"/>
          <w:lang w:val="ru-RU"/>
        </w:rPr>
        <w:t xml:space="preserve">ного образования «Нижнеилимский 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район» на </w:t>
      </w:r>
      <w:r w:rsidR="003F7AEF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="00854E92">
        <w:rPr>
          <w:rFonts w:ascii="Times New Roman" w:hAnsi="Times New Roman"/>
          <w:sz w:val="28"/>
          <w:szCs w:val="28"/>
          <w:lang w:val="ru-RU"/>
        </w:rPr>
        <w:t xml:space="preserve"> мероприятий по капитальному ремонту 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объектов муниципальной собственности </w:t>
      </w:r>
      <w:r w:rsidR="00E013D6">
        <w:rPr>
          <w:rFonts w:ascii="Times New Roman" w:hAnsi="Times New Roman"/>
          <w:sz w:val="28"/>
          <w:szCs w:val="28"/>
          <w:lang w:val="ru-RU"/>
        </w:rPr>
        <w:t>в сфере культуры</w:t>
      </w:r>
      <w:r w:rsidR="00BF7090">
        <w:rPr>
          <w:rFonts w:ascii="Times New Roman" w:hAnsi="Times New Roman"/>
          <w:sz w:val="28"/>
          <w:szCs w:val="28"/>
          <w:lang w:val="ru-RU"/>
        </w:rPr>
        <w:t>»</w:t>
      </w:r>
      <w:r w:rsidR="00E013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5094B23" w14:textId="45F4E5D3" w:rsidR="002C6581" w:rsidRPr="002C6581" w:rsidRDefault="00AE55E9" w:rsidP="00AE55E9">
      <w:pPr>
        <w:spacing w:after="329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86 Бюджетного кодекса Российской Федерации, </w:t>
      </w:r>
      <w:r w:rsidR="000F2FC7">
        <w:rPr>
          <w:rFonts w:ascii="Times New Roman" w:hAnsi="Times New Roman"/>
          <w:sz w:val="28"/>
          <w:szCs w:val="28"/>
          <w:lang w:val="ru-RU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="000F2FC7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0F2FC7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объектов муниципальной собственности в сфере культуры, утвержденным постановлением Правительства Иркутской области от 11 мая 2016 года № 264-пп (далее – Порядок предоставления и распределения </w:t>
      </w:r>
      <w:r w:rsidR="00BF7090">
        <w:rPr>
          <w:rFonts w:ascii="Times New Roman" w:hAnsi="Times New Roman"/>
          <w:sz w:val="28"/>
          <w:szCs w:val="28"/>
          <w:lang w:val="ru-RU"/>
        </w:rPr>
        <w:t>с</w:t>
      </w:r>
      <w:r w:rsidR="000F2FC7">
        <w:rPr>
          <w:rFonts w:ascii="Times New Roman" w:hAnsi="Times New Roman"/>
          <w:sz w:val="28"/>
          <w:szCs w:val="28"/>
          <w:lang w:val="ru-RU"/>
        </w:rPr>
        <w:t>убсидии)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, руководствуясь статьей 8 Устава муниципального образования «Нижнеилимский район», администрация Нижнеилимского муниципального района</w:t>
      </w:r>
    </w:p>
    <w:p w14:paraId="10944B45" w14:textId="6B2793BB" w:rsidR="002C6581" w:rsidRPr="00B91EC7" w:rsidRDefault="002C6581" w:rsidP="00AE55E9">
      <w:pPr>
        <w:spacing w:after="311" w:line="310" w:lineRule="exact"/>
        <w:ind w:right="1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Pr="00B91EC7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="00B91EC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B91EC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</w:t>
      </w:r>
    </w:p>
    <w:p w14:paraId="24184978" w14:textId="77777777" w:rsidR="002C6581" w:rsidRPr="002C6581" w:rsidRDefault="00AE55E9" w:rsidP="00AE55E9">
      <w:pPr>
        <w:tabs>
          <w:tab w:val="left" w:pos="9498"/>
        </w:tabs>
        <w:ind w:right="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обязательства </w:t>
      </w:r>
      <w:r w:rsidR="002C658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«Нижнеилимский район» 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3F7AEF">
        <w:rPr>
          <w:rFonts w:ascii="Times New Roman" w:hAnsi="Times New Roman"/>
          <w:sz w:val="28"/>
          <w:szCs w:val="28"/>
          <w:lang w:val="ru-RU"/>
        </w:rPr>
        <w:t>осуществлению мероприятий по капитальному ремонту объектов муниципальной собственности в сфере культуры муниципального образования «Нижнеилимский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(далее - расходные обязательства) и включить их в реестр расходных обязательств администрации Нижнеилимского муниципального района.</w:t>
      </w:r>
    </w:p>
    <w:p w14:paraId="52C74B4C" w14:textId="77777777" w:rsidR="002C6581" w:rsidRPr="00AE55E9" w:rsidRDefault="00AE55E9" w:rsidP="00AE55E9">
      <w:pPr>
        <w:widowControl w:val="0"/>
        <w:spacing w:line="322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>Осуществлять финансовое обеспечение р</w:t>
      </w:r>
      <w:r w:rsidRPr="00AE55E9">
        <w:rPr>
          <w:rFonts w:ascii="Times New Roman" w:hAnsi="Times New Roman"/>
          <w:sz w:val="28"/>
          <w:szCs w:val="28"/>
          <w:lang w:val="ru-RU"/>
        </w:rPr>
        <w:t xml:space="preserve">асходных обязательств за счет и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>в пределах субсидий из областного бюджета, предоставляемых бюджету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br w:type="page"/>
      </w:r>
    </w:p>
    <w:p w14:paraId="42A0801F" w14:textId="77777777" w:rsidR="002C6581" w:rsidRPr="002C6581" w:rsidRDefault="002C6581" w:rsidP="00AE55E9">
      <w:pPr>
        <w:spacing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образования «Нижнеилимский район» на указанные цели на соответствующий финансовый год.</w:t>
      </w:r>
    </w:p>
    <w:p w14:paraId="225FF31D" w14:textId="77777777"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Ответственными за осуществление мероприятий </w:t>
      </w:r>
      <w:r>
        <w:rPr>
          <w:rFonts w:ascii="Times New Roman" w:hAnsi="Times New Roman"/>
          <w:sz w:val="28"/>
          <w:szCs w:val="28"/>
          <w:lang w:val="ru-RU"/>
        </w:rPr>
        <w:t>по капитальному ремонту объектов муниципальной собственности в сфере культуры муниципального образования «Нижнеилимский район»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определить 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учреждение культуры «Районный дом культуры </w:t>
      </w:r>
      <w:r w:rsidR="00AC1469">
        <w:rPr>
          <w:rFonts w:ascii="Times New Roman" w:hAnsi="Times New Roman"/>
          <w:sz w:val="28"/>
          <w:szCs w:val="28"/>
          <w:lang w:val="ru-RU"/>
        </w:rPr>
        <w:t>«Гор</w:t>
      </w:r>
      <w:r w:rsidR="009818B7">
        <w:rPr>
          <w:rFonts w:ascii="Times New Roman" w:hAnsi="Times New Roman"/>
          <w:sz w:val="28"/>
          <w:szCs w:val="28"/>
          <w:lang w:val="ru-RU"/>
        </w:rPr>
        <w:t>няк</w:t>
      </w:r>
      <w:r w:rsidR="00AC1469">
        <w:rPr>
          <w:rFonts w:ascii="Times New Roman" w:hAnsi="Times New Roman"/>
          <w:sz w:val="28"/>
          <w:szCs w:val="28"/>
          <w:lang w:val="ru-RU"/>
        </w:rPr>
        <w:t>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</w:p>
    <w:p w14:paraId="55FE6ECF" w14:textId="10028801"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</w:t>
      </w:r>
      <w:r w:rsidR="009818B7">
        <w:rPr>
          <w:rFonts w:ascii="Times New Roman" w:hAnsi="Times New Roman"/>
          <w:sz w:val="28"/>
          <w:szCs w:val="28"/>
          <w:lang w:val="ru-RU"/>
        </w:rPr>
        <w:t>Муниципальному бюджетному учреждению культуры «Районный дом культуры «Горняк»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:</w:t>
      </w:r>
    </w:p>
    <w:p w14:paraId="1CEDDBC9" w14:textId="77777777"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обеспечить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целевое  использование</w:t>
      </w:r>
      <w:proofErr w:type="gramEnd"/>
      <w:r w:rsidRPr="002C6581">
        <w:rPr>
          <w:rFonts w:ascii="Times New Roman" w:hAnsi="Times New Roman"/>
          <w:sz w:val="28"/>
          <w:szCs w:val="28"/>
          <w:lang w:val="ru-RU"/>
        </w:rPr>
        <w:t xml:space="preserve"> средств межбюджетных трансфертов;</w:t>
      </w:r>
    </w:p>
    <w:p w14:paraId="6C1566AA" w14:textId="7781CB76"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2) предоставить своевременно и в полном объеме отчеты, установленные Соглашением с министерством </w:t>
      </w:r>
      <w:r w:rsidR="00721559">
        <w:rPr>
          <w:rFonts w:ascii="Times New Roman" w:hAnsi="Times New Roman"/>
          <w:sz w:val="28"/>
          <w:szCs w:val="28"/>
          <w:lang w:val="ru-RU"/>
        </w:rPr>
        <w:t xml:space="preserve">строительства, дорожного </w:t>
      </w:r>
      <w:r w:rsidR="00B91EC7">
        <w:rPr>
          <w:rFonts w:ascii="Times New Roman" w:hAnsi="Times New Roman"/>
          <w:sz w:val="28"/>
          <w:szCs w:val="28"/>
          <w:lang w:val="ru-RU"/>
        </w:rPr>
        <w:t xml:space="preserve">хозяйства </w:t>
      </w:r>
      <w:r w:rsidR="00B91EC7" w:rsidRPr="002C6581">
        <w:rPr>
          <w:rFonts w:ascii="Times New Roman" w:hAnsi="Times New Roman"/>
          <w:sz w:val="28"/>
          <w:szCs w:val="28"/>
          <w:lang w:val="ru-RU"/>
        </w:rPr>
        <w:t>Иркутской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области.</w:t>
      </w:r>
    </w:p>
    <w:p w14:paraId="0C106DE3" w14:textId="77777777"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454B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условии,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  если указанным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субсидий из областного бюджета, предоставляемых бюджету муниципального образования «Нижнеилимский район» на осуществление </w:t>
      </w:r>
      <w:r w:rsidR="00454B7F" w:rsidRPr="002C6581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  <w:r w:rsidR="00454B7F">
        <w:rPr>
          <w:rFonts w:ascii="Times New Roman" w:hAnsi="Times New Roman"/>
          <w:sz w:val="28"/>
          <w:szCs w:val="28"/>
          <w:lang w:val="ru-RU"/>
        </w:rPr>
        <w:t>по капитальному ремонту объектов муниципальной собственности в сфере культуры муниципального образования «Нижнеилимский район»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</w:p>
    <w:p w14:paraId="6D54671E" w14:textId="75B90FFE" w:rsidR="002C6581" w:rsidRPr="002C6581" w:rsidRDefault="00454B7F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752C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издании «Вестник Думы и администрации 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</w:t>
      </w:r>
      <w:r w:rsidR="00721559">
        <w:rPr>
          <w:rFonts w:ascii="Times New Roman" w:hAnsi="Times New Roman"/>
          <w:sz w:val="28"/>
          <w:szCs w:val="28"/>
          <w:lang w:val="ru-RU"/>
        </w:rPr>
        <w:t xml:space="preserve"> сайте МО «Нижнеилимский район».</w:t>
      </w:r>
    </w:p>
    <w:p w14:paraId="259BDCBD" w14:textId="525778F2" w:rsidR="00D614BF" w:rsidRPr="00CD0F35" w:rsidRDefault="00454B7F" w:rsidP="00D614BF">
      <w:pPr>
        <w:pStyle w:val="af"/>
        <w:tabs>
          <w:tab w:val="left" w:pos="567"/>
        </w:tabs>
        <w:ind w:left="0" w:firstLine="720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D614BF" w:rsidRPr="00D614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4BF" w:rsidRPr="00CD0F35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мэра Нижнеилимского муниципального района по вопросам экономической политики и цифровому развитию Чудинова Е.В.</w:t>
      </w:r>
    </w:p>
    <w:p w14:paraId="070376E3" w14:textId="6770180C" w:rsidR="001F66B1" w:rsidRPr="00F8618C" w:rsidRDefault="001F66B1" w:rsidP="00D614BF">
      <w:pPr>
        <w:widowControl w:val="0"/>
        <w:tabs>
          <w:tab w:val="left" w:pos="327"/>
        </w:tabs>
        <w:spacing w:after="646"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2AF49412" w14:textId="77777777"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03E13376" w14:textId="77777777"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717FDCD4" w14:textId="77777777"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proofErr w:type="spellStart"/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  <w:proofErr w:type="spellEnd"/>
    </w:p>
    <w:p w14:paraId="51479C3D" w14:textId="77777777"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4341A74D" w14:textId="77777777"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8BC1854" w14:textId="77777777" w:rsidR="00544CFE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2FE22CF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A8A464E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5B7CF6A" w14:textId="77777777" w:rsidR="0013527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79CEE60" w14:textId="77777777" w:rsidR="00135273" w:rsidRPr="0046404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A719CB0" w14:textId="3972D701" w:rsidR="00507166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бух. учета и отчетности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 </w:t>
      </w:r>
      <w:r w:rsidR="00885914">
        <w:rPr>
          <w:rFonts w:ascii="Times New Roman" w:hAnsi="Times New Roman"/>
          <w:spacing w:val="-4"/>
          <w:lang w:val="ru-RU"/>
        </w:rPr>
        <w:t xml:space="preserve">ОКСДМ, </w:t>
      </w:r>
      <w:r w:rsidR="00454B7F">
        <w:rPr>
          <w:rFonts w:ascii="Times New Roman" w:hAnsi="Times New Roman"/>
          <w:spacing w:val="-4"/>
          <w:lang w:val="ru-RU"/>
        </w:rPr>
        <w:t>МБУК РДК «Горняк»</w:t>
      </w:r>
      <w:r w:rsidR="00EE66BA">
        <w:rPr>
          <w:rFonts w:ascii="Times New Roman" w:hAnsi="Times New Roman"/>
          <w:spacing w:val="-4"/>
          <w:lang w:val="ru-RU"/>
        </w:rPr>
        <w:t xml:space="preserve">, </w:t>
      </w:r>
      <w:r w:rsidR="00A16A29">
        <w:rPr>
          <w:rFonts w:ascii="Times New Roman" w:hAnsi="Times New Roman"/>
          <w:spacing w:val="-4"/>
          <w:lang w:val="ru-RU"/>
        </w:rPr>
        <w:t>МКУ «</w:t>
      </w:r>
      <w:proofErr w:type="spellStart"/>
      <w:r w:rsidR="00A16A29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A16A29">
        <w:rPr>
          <w:rFonts w:ascii="Times New Roman" w:hAnsi="Times New Roman"/>
          <w:spacing w:val="-4"/>
          <w:lang w:val="ru-RU"/>
        </w:rPr>
        <w:t xml:space="preserve">», </w:t>
      </w:r>
      <w:r w:rsidR="00EE66BA">
        <w:rPr>
          <w:rFonts w:ascii="Times New Roman" w:hAnsi="Times New Roman"/>
          <w:spacing w:val="-4"/>
          <w:lang w:val="ru-RU"/>
        </w:rPr>
        <w:t>пресс служба</w:t>
      </w:r>
    </w:p>
    <w:p w14:paraId="1394CE2D" w14:textId="77777777"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4EB65DB4" w14:textId="5A73A404" w:rsidR="00885914" w:rsidRDefault="00EE66BA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С.В. </w:t>
      </w:r>
      <w:proofErr w:type="spellStart"/>
      <w:r>
        <w:rPr>
          <w:rFonts w:ascii="Times New Roman" w:hAnsi="Times New Roman"/>
          <w:spacing w:val="-4"/>
          <w:sz w:val="20"/>
          <w:szCs w:val="20"/>
          <w:lang w:val="ru-RU"/>
        </w:rPr>
        <w:t>Бруева</w:t>
      </w:r>
      <w:proofErr w:type="spellEnd"/>
    </w:p>
    <w:p w14:paraId="45359590" w14:textId="77777777" w:rsidR="00866AD0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 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14:paraId="33B7809E" w14:textId="77777777" w:rsidR="00454B7F" w:rsidRDefault="00454B7F" w:rsidP="00866AD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14:paraId="21CDF5EE" w14:textId="77777777" w:rsidR="00454B7F" w:rsidRDefault="00454B7F" w:rsidP="00866AD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14:paraId="75607EB4" w14:textId="77777777" w:rsidR="00866AD0" w:rsidRPr="00FC0753" w:rsidRDefault="00866AD0" w:rsidP="00866AD0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lastRenderedPageBreak/>
        <w:t>ЛИСТ СОГЛАСОВАНИЯ</w:t>
      </w:r>
    </w:p>
    <w:p w14:paraId="11E9B807" w14:textId="77777777" w:rsidR="00866AD0" w:rsidRPr="00FC0753" w:rsidRDefault="00866AD0" w:rsidP="00866AD0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14:paraId="4E45A91A" w14:textId="77777777"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 xml:space="preserve"> СОГЛАСОВАНО:</w:t>
      </w:r>
    </w:p>
    <w:p w14:paraId="5ED941E1" w14:textId="77777777" w:rsidR="00FD2794" w:rsidRDefault="00FD2794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6725E8DE" w14:textId="22411E1C" w:rsidR="00866AD0" w:rsidRPr="00FC0753" w:rsidRDefault="000C7009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866AD0" w:rsidRPr="00FC0753">
        <w:rPr>
          <w:rFonts w:ascii="Times New Roman" w:hAnsi="Times New Roman"/>
          <w:sz w:val="28"/>
          <w:szCs w:val="28"/>
          <w:lang w:val="ru-RU"/>
        </w:rPr>
        <w:t>.Заместитель мэра по вопросам экономики и финансам</w:t>
      </w:r>
      <w:r w:rsidR="00794FE6"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14:paraId="346389EE" w14:textId="511B15DA" w:rsidR="00866AD0" w:rsidRPr="00FC0753" w:rsidRDefault="000C7009" w:rsidP="00866AD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866AD0" w:rsidRPr="00FC0753">
        <w:rPr>
          <w:rFonts w:ascii="Times New Roman" w:hAnsi="Times New Roman"/>
          <w:sz w:val="28"/>
          <w:szCs w:val="28"/>
          <w:lang w:val="ru-RU"/>
        </w:rPr>
        <w:t>Заместитель  мэра по жилищной политике, энергетике, транспорту и связи</w:t>
      </w:r>
      <w:r w:rsidR="00866AD0" w:rsidRPr="00866AD0">
        <w:rPr>
          <w:sz w:val="28"/>
          <w:szCs w:val="28"/>
          <w:lang w:val="ru-RU"/>
        </w:rPr>
        <w:t xml:space="preserve"> </w:t>
      </w:r>
      <w:r w:rsidR="00794FE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A2D6D3D" w14:textId="35A6C0AA" w:rsidR="00FD2794" w:rsidRDefault="000C7009" w:rsidP="00866AD0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9046D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66AD0" w:rsidRPr="00FC0753">
        <w:rPr>
          <w:rFonts w:ascii="Times New Roman" w:hAnsi="Times New Roman"/>
          <w:sz w:val="28"/>
          <w:szCs w:val="28"/>
          <w:lang w:val="ru-RU"/>
        </w:rPr>
        <w:t>Заместитель мэра по социальной политике</w:t>
      </w:r>
      <w:r w:rsidR="00866AD0" w:rsidRPr="00866AD0">
        <w:rPr>
          <w:sz w:val="28"/>
          <w:szCs w:val="28"/>
          <w:lang w:val="ru-RU"/>
        </w:rPr>
        <w:t xml:space="preserve"> 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866AD0" w:rsidRPr="00FC0753">
        <w:rPr>
          <w:rFonts w:ascii="Times New Roman" w:hAnsi="Times New Roman"/>
          <w:sz w:val="28"/>
          <w:szCs w:val="28"/>
          <w:lang w:val="ru-RU"/>
        </w:rPr>
        <w:t>. Юридический  отдел</w:t>
      </w:r>
      <w:r w:rsidR="00866AD0" w:rsidRPr="00BA0EAC">
        <w:rPr>
          <w:sz w:val="28"/>
          <w:szCs w:val="28"/>
          <w:lang w:val="ru-RU"/>
        </w:rPr>
        <w:t xml:space="preserve"> 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06F05941" w14:textId="0B327F25" w:rsidR="00FD2794" w:rsidRDefault="00FD2794" w:rsidP="00866AD0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866AD0" w:rsidRPr="00FC075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66AD0" w:rsidRPr="00FC0753">
        <w:rPr>
          <w:rFonts w:ascii="Times New Roman" w:hAnsi="Times New Roman"/>
          <w:sz w:val="28"/>
          <w:szCs w:val="28"/>
          <w:lang w:val="ru-RU"/>
        </w:rPr>
        <w:t>Финансовое  управление</w:t>
      </w:r>
      <w:proofErr w:type="gramEnd"/>
      <w:r w:rsidR="00866AD0" w:rsidRPr="00BA0EAC">
        <w:rPr>
          <w:sz w:val="28"/>
          <w:szCs w:val="28"/>
          <w:lang w:val="ru-RU"/>
        </w:rPr>
        <w:t xml:space="preserve"> </w:t>
      </w:r>
    </w:p>
    <w:p w14:paraId="2B445B7A" w14:textId="7AA541C0" w:rsidR="00FD2794" w:rsidRDefault="00FD2794" w:rsidP="00866A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="000C7009">
        <w:rPr>
          <w:sz w:val="28"/>
          <w:szCs w:val="28"/>
          <w:lang w:val="ru-RU"/>
        </w:rPr>
        <w:t>______________________________________________________________________</w:t>
      </w:r>
    </w:p>
    <w:p w14:paraId="0AC63024" w14:textId="67D7D7B6" w:rsidR="00FD2794" w:rsidRPr="00FD2794" w:rsidRDefault="00FD2794" w:rsidP="00866AD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Отдел социально-экономического развития</w:t>
      </w:r>
    </w:p>
    <w:p w14:paraId="416FF480" w14:textId="0FA5586F" w:rsidR="00FD2794" w:rsidRDefault="00BA0EAC" w:rsidP="00866A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14:paraId="69AF3DE9" w14:textId="2BCF0E9A" w:rsidR="00866AD0" w:rsidRPr="00FC0753" w:rsidRDefault="00BA0EAC" w:rsidP="00866AD0">
      <w:pPr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02E6F44E" w14:textId="2C3FE8DA" w:rsidR="00866AD0" w:rsidRPr="00FC0753" w:rsidRDefault="00866AD0" w:rsidP="00866AD0">
      <w:pPr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4.Отдел организационной работы и социальной политики</w:t>
      </w:r>
      <w:r w:rsidRPr="00866AD0">
        <w:rPr>
          <w:sz w:val="28"/>
          <w:szCs w:val="28"/>
          <w:lang w:val="ru-RU"/>
        </w:rPr>
        <w:t xml:space="preserve"> </w:t>
      </w:r>
      <w:r w:rsidRPr="00FC075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  <w:r w:rsidR="00BA0EA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14:paraId="713713F3" w14:textId="6E038E46"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3.Руководители заинтересованных органов и должностные лица</w:t>
      </w:r>
      <w:r w:rsidRPr="00866AD0">
        <w:rPr>
          <w:sz w:val="28"/>
          <w:szCs w:val="28"/>
          <w:lang w:val="ru-RU"/>
        </w:rPr>
        <w:t xml:space="preserve"> 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14:paraId="4D6054FE" w14:textId="77777777" w:rsidR="00FD2794" w:rsidRDefault="00FD2794" w:rsidP="00FD2794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078D588E" w14:textId="43D158CC" w:rsidR="008049FF" w:rsidRDefault="00866AD0" w:rsidP="000C7009">
      <w:pPr>
        <w:outlineLvl w:val="0"/>
        <w:rPr>
          <w:bCs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 xml:space="preserve">2. Руководители отдела, </w:t>
      </w:r>
      <w:r w:rsidR="009046D0">
        <w:rPr>
          <w:rFonts w:ascii="Times New Roman" w:hAnsi="Times New Roman"/>
          <w:sz w:val="28"/>
          <w:szCs w:val="28"/>
          <w:lang w:val="ru-RU"/>
        </w:rPr>
        <w:t>департамента, сектора,</w:t>
      </w:r>
      <w:r w:rsidR="00FD2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0753">
        <w:rPr>
          <w:rFonts w:ascii="Times New Roman" w:hAnsi="Times New Roman"/>
          <w:sz w:val="28"/>
          <w:szCs w:val="28"/>
          <w:lang w:val="ru-RU"/>
        </w:rPr>
        <w:t>управления, подготовившего проект</w:t>
      </w:r>
      <w:r w:rsidR="00FD2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0753">
        <w:rPr>
          <w:rFonts w:ascii="Times New Roman" w:hAnsi="Times New Roman"/>
          <w:sz w:val="28"/>
          <w:szCs w:val="28"/>
          <w:lang w:val="ru-RU"/>
        </w:rPr>
        <w:t>документа</w:t>
      </w:r>
      <w:r w:rsidR="00BA0EAC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Pr="00794FE6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C7009">
        <w:rPr>
          <w:rFonts w:ascii="Times New Roman" w:hAnsi="Times New Roman"/>
          <w:sz w:val="28"/>
          <w:szCs w:val="28"/>
          <w:lang w:val="ru-RU"/>
        </w:rPr>
        <w:t>Подготовил исполнитель</w:t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="000C7009">
        <w:rPr>
          <w:rFonts w:ascii="Times New Roman" w:hAnsi="Times New Roman"/>
          <w:bCs/>
          <w:sz w:val="28"/>
          <w:szCs w:val="28"/>
          <w:lang w:val="ru-RU"/>
        </w:rPr>
        <w:t xml:space="preserve"> (Ф.И.О., </w:t>
      </w:r>
      <w:proofErr w:type="spellStart"/>
      <w:r w:rsidR="000C7009">
        <w:rPr>
          <w:rFonts w:ascii="Times New Roman" w:hAnsi="Times New Roman"/>
          <w:bCs/>
          <w:sz w:val="28"/>
          <w:szCs w:val="28"/>
          <w:lang w:val="ru-RU"/>
        </w:rPr>
        <w:t>подпись,дата</w:t>
      </w:r>
      <w:proofErr w:type="spellEnd"/>
      <w:r w:rsidR="000C7009">
        <w:rPr>
          <w:rFonts w:ascii="Times New Roman" w:hAnsi="Times New Roman"/>
          <w:bCs/>
          <w:sz w:val="28"/>
          <w:szCs w:val="28"/>
          <w:lang w:val="ru-RU"/>
        </w:rPr>
        <w:t>)</w:t>
      </w:r>
    </w:p>
    <w:p w14:paraId="4D7EE61D" w14:textId="51486E84" w:rsidR="000C7009" w:rsidRDefault="000C7009" w:rsidP="000C7009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62C48C2D" w14:textId="77777777" w:rsidR="000C7009" w:rsidRPr="000C7009" w:rsidRDefault="000C7009" w:rsidP="000C7009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0C7009" w:rsidRPr="000C7009" w:rsidSect="00BF7090">
      <w:pgSz w:w="11906" w:h="16838"/>
      <w:pgMar w:top="567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4267"/>
    <w:rsid w:val="0000490B"/>
    <w:rsid w:val="000058AE"/>
    <w:rsid w:val="00011265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3A11"/>
    <w:rsid w:val="000C0F3F"/>
    <w:rsid w:val="000C606B"/>
    <w:rsid w:val="000C7009"/>
    <w:rsid w:val="000C7BF6"/>
    <w:rsid w:val="000D06E1"/>
    <w:rsid w:val="000E6757"/>
    <w:rsid w:val="000F2FC7"/>
    <w:rsid w:val="00101AD6"/>
    <w:rsid w:val="001110C7"/>
    <w:rsid w:val="00115B95"/>
    <w:rsid w:val="00135273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66B1"/>
    <w:rsid w:val="001F7840"/>
    <w:rsid w:val="001F7853"/>
    <w:rsid w:val="00227B44"/>
    <w:rsid w:val="00233276"/>
    <w:rsid w:val="00237886"/>
    <w:rsid w:val="00237900"/>
    <w:rsid w:val="00240BEA"/>
    <w:rsid w:val="00247599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C6581"/>
    <w:rsid w:val="002D1FB6"/>
    <w:rsid w:val="002D475C"/>
    <w:rsid w:val="002E523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F7AEF"/>
    <w:rsid w:val="003F7C2C"/>
    <w:rsid w:val="00405F7F"/>
    <w:rsid w:val="00406CC8"/>
    <w:rsid w:val="00413A8C"/>
    <w:rsid w:val="00416F52"/>
    <w:rsid w:val="00420D21"/>
    <w:rsid w:val="00425310"/>
    <w:rsid w:val="00431260"/>
    <w:rsid w:val="00434F4C"/>
    <w:rsid w:val="00436F18"/>
    <w:rsid w:val="00445BFF"/>
    <w:rsid w:val="004507C2"/>
    <w:rsid w:val="00451155"/>
    <w:rsid w:val="00453B4B"/>
    <w:rsid w:val="00454B7F"/>
    <w:rsid w:val="00460F67"/>
    <w:rsid w:val="00464043"/>
    <w:rsid w:val="004646D0"/>
    <w:rsid w:val="00471358"/>
    <w:rsid w:val="004737A1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4907"/>
    <w:rsid w:val="0060595E"/>
    <w:rsid w:val="00613B46"/>
    <w:rsid w:val="00634CE8"/>
    <w:rsid w:val="0065363C"/>
    <w:rsid w:val="00664DCB"/>
    <w:rsid w:val="0067634B"/>
    <w:rsid w:val="00681692"/>
    <w:rsid w:val="0068212A"/>
    <w:rsid w:val="006840A1"/>
    <w:rsid w:val="00691176"/>
    <w:rsid w:val="00692D10"/>
    <w:rsid w:val="00696556"/>
    <w:rsid w:val="00696A51"/>
    <w:rsid w:val="006B1D7D"/>
    <w:rsid w:val="006B5D75"/>
    <w:rsid w:val="006B644D"/>
    <w:rsid w:val="006C142E"/>
    <w:rsid w:val="006C3D53"/>
    <w:rsid w:val="006C49A6"/>
    <w:rsid w:val="006D233E"/>
    <w:rsid w:val="006D5124"/>
    <w:rsid w:val="006F1B52"/>
    <w:rsid w:val="006F4051"/>
    <w:rsid w:val="006F5095"/>
    <w:rsid w:val="00700BA9"/>
    <w:rsid w:val="007077BB"/>
    <w:rsid w:val="007147F6"/>
    <w:rsid w:val="00721559"/>
    <w:rsid w:val="00732BD0"/>
    <w:rsid w:val="007364AA"/>
    <w:rsid w:val="00741812"/>
    <w:rsid w:val="00741979"/>
    <w:rsid w:val="00744409"/>
    <w:rsid w:val="00752C7E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30163"/>
    <w:rsid w:val="0083504F"/>
    <w:rsid w:val="008362E3"/>
    <w:rsid w:val="008543C1"/>
    <w:rsid w:val="00854846"/>
    <w:rsid w:val="00854E92"/>
    <w:rsid w:val="00861A46"/>
    <w:rsid w:val="00866AD0"/>
    <w:rsid w:val="00867240"/>
    <w:rsid w:val="00882F74"/>
    <w:rsid w:val="00884516"/>
    <w:rsid w:val="00885914"/>
    <w:rsid w:val="00886B61"/>
    <w:rsid w:val="008A067D"/>
    <w:rsid w:val="008A6A03"/>
    <w:rsid w:val="008B3637"/>
    <w:rsid w:val="008C10E9"/>
    <w:rsid w:val="008C32B3"/>
    <w:rsid w:val="008C3795"/>
    <w:rsid w:val="008D14B4"/>
    <w:rsid w:val="008E5A83"/>
    <w:rsid w:val="008E72C7"/>
    <w:rsid w:val="008F2BDD"/>
    <w:rsid w:val="008F58CA"/>
    <w:rsid w:val="009046D0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62CA"/>
    <w:rsid w:val="00970D0C"/>
    <w:rsid w:val="009818B7"/>
    <w:rsid w:val="009904BA"/>
    <w:rsid w:val="0099091E"/>
    <w:rsid w:val="00991D08"/>
    <w:rsid w:val="009926F5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16A29"/>
    <w:rsid w:val="00A20635"/>
    <w:rsid w:val="00A35925"/>
    <w:rsid w:val="00A368E0"/>
    <w:rsid w:val="00A41FBD"/>
    <w:rsid w:val="00A445D7"/>
    <w:rsid w:val="00A54384"/>
    <w:rsid w:val="00A71DBD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C1469"/>
    <w:rsid w:val="00AD0275"/>
    <w:rsid w:val="00AD2907"/>
    <w:rsid w:val="00AD4902"/>
    <w:rsid w:val="00AD4939"/>
    <w:rsid w:val="00AE55E9"/>
    <w:rsid w:val="00AE723F"/>
    <w:rsid w:val="00AF0F0E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6ADC"/>
    <w:rsid w:val="00B76D10"/>
    <w:rsid w:val="00B807D4"/>
    <w:rsid w:val="00B83F62"/>
    <w:rsid w:val="00B91EC7"/>
    <w:rsid w:val="00BA0EAC"/>
    <w:rsid w:val="00BB4324"/>
    <w:rsid w:val="00BC1323"/>
    <w:rsid w:val="00BF427F"/>
    <w:rsid w:val="00BF7090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91D2B"/>
    <w:rsid w:val="00C944B7"/>
    <w:rsid w:val="00CA51FB"/>
    <w:rsid w:val="00CA57FD"/>
    <w:rsid w:val="00CB4A33"/>
    <w:rsid w:val="00CB701D"/>
    <w:rsid w:val="00CC0A94"/>
    <w:rsid w:val="00CE3247"/>
    <w:rsid w:val="00CF12AA"/>
    <w:rsid w:val="00CF2344"/>
    <w:rsid w:val="00CF43B2"/>
    <w:rsid w:val="00D02697"/>
    <w:rsid w:val="00D110F3"/>
    <w:rsid w:val="00D138A0"/>
    <w:rsid w:val="00D13E7A"/>
    <w:rsid w:val="00D2190E"/>
    <w:rsid w:val="00D25C08"/>
    <w:rsid w:val="00D26DA1"/>
    <w:rsid w:val="00D26E90"/>
    <w:rsid w:val="00D34E07"/>
    <w:rsid w:val="00D36C30"/>
    <w:rsid w:val="00D42D2A"/>
    <w:rsid w:val="00D50D55"/>
    <w:rsid w:val="00D531B0"/>
    <w:rsid w:val="00D575CC"/>
    <w:rsid w:val="00D57F8D"/>
    <w:rsid w:val="00D614BF"/>
    <w:rsid w:val="00D6720E"/>
    <w:rsid w:val="00D7157A"/>
    <w:rsid w:val="00D800B3"/>
    <w:rsid w:val="00D82F0B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013D6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E66BA"/>
    <w:rsid w:val="00EF3C7A"/>
    <w:rsid w:val="00EF49D2"/>
    <w:rsid w:val="00F025FA"/>
    <w:rsid w:val="00F03181"/>
    <w:rsid w:val="00F03D1C"/>
    <w:rsid w:val="00F22D73"/>
    <w:rsid w:val="00F31D74"/>
    <w:rsid w:val="00F444B7"/>
    <w:rsid w:val="00F51F97"/>
    <w:rsid w:val="00F71CC9"/>
    <w:rsid w:val="00F72A1D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D2794"/>
    <w:rsid w:val="00FD3B6E"/>
    <w:rsid w:val="00FE33E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0823C"/>
  <w15:docId w15:val="{06122FC6-B3AD-4D3E-9A98-11EBED0C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446A-9AE5-42BE-8E7E-7202D9F1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39</cp:revision>
  <cp:lastPrinted>2022-02-14T07:14:00Z</cp:lastPrinted>
  <dcterms:created xsi:type="dcterms:W3CDTF">2017-10-30T06:06:00Z</dcterms:created>
  <dcterms:modified xsi:type="dcterms:W3CDTF">2022-02-21T04:29:00Z</dcterms:modified>
</cp:coreProperties>
</file>