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6" w:type="dxa"/>
        <w:tblInd w:w="-540" w:type="dxa"/>
        <w:tblLook w:val="01E0" w:firstRow="1" w:lastRow="1" w:firstColumn="1" w:lastColumn="1" w:noHBand="0" w:noVBand="0"/>
      </w:tblPr>
      <w:tblGrid>
        <w:gridCol w:w="6228"/>
        <w:gridCol w:w="3668"/>
      </w:tblGrid>
      <w:tr w:rsidR="0041340D" w14:paraId="370FF230" w14:textId="77777777" w:rsidTr="0041340D">
        <w:trPr>
          <w:trHeight w:val="1431"/>
        </w:trPr>
        <w:tc>
          <w:tcPr>
            <w:tcW w:w="6228" w:type="dxa"/>
          </w:tcPr>
          <w:p w14:paraId="1B7CD381" w14:textId="77777777" w:rsidR="0041340D" w:rsidRDefault="00413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8" w:type="dxa"/>
            <w:hideMark/>
          </w:tcPr>
          <w:p w14:paraId="1ECAB470" w14:textId="77777777" w:rsidR="0041340D" w:rsidRDefault="00413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14:paraId="6178E57B" w14:textId="77777777" w:rsidR="0041340D" w:rsidRDefault="0041340D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760893BF" w14:textId="77777777" w:rsidR="0041340D" w:rsidRDefault="0041340D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4218EE16" w14:textId="77777777" w:rsidR="0041340D" w:rsidRDefault="00413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5172AAD1" w14:textId="71A4FD25" w:rsidR="0041340D" w:rsidRDefault="0041340D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26.08.2020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9CAE23E" w14:textId="77777777" w:rsidR="0041340D" w:rsidRDefault="0041340D" w:rsidP="00413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56574F" w14:textId="77777777" w:rsidR="0041340D" w:rsidRDefault="0041340D" w:rsidP="0041340D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</w:p>
    <w:p w14:paraId="46607C64" w14:textId="77777777" w:rsidR="0041340D" w:rsidRDefault="0041340D" w:rsidP="00413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90EA8E" w14:textId="77777777" w:rsidR="0041340D" w:rsidRDefault="0041340D" w:rsidP="00413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18834ED0" w14:textId="77777777" w:rsidR="0041340D" w:rsidRDefault="0041340D" w:rsidP="00413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Алехинского муниципального образования и подлежащего </w:t>
      </w:r>
    </w:p>
    <w:p w14:paraId="0073338B" w14:textId="77777777" w:rsidR="0041340D" w:rsidRDefault="0041340D" w:rsidP="00413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передаче в муниципальную собственность Черемховского           </w:t>
      </w:r>
    </w:p>
    <w:p w14:paraId="5E8D14E4" w14:textId="77777777" w:rsidR="0041340D" w:rsidRDefault="0041340D" w:rsidP="00413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районного муниципального образования</w:t>
      </w:r>
    </w:p>
    <w:p w14:paraId="65674DE9" w14:textId="77777777" w:rsidR="0041340D" w:rsidRDefault="0041340D" w:rsidP="0041340D">
      <w:pPr>
        <w:jc w:val="center"/>
        <w:rPr>
          <w:b/>
          <w:sz w:val="28"/>
          <w:szCs w:val="28"/>
        </w:rPr>
      </w:pPr>
    </w:p>
    <w:p w14:paraId="4724DC34" w14:textId="77777777" w:rsidR="0041340D" w:rsidRDefault="0041340D" w:rsidP="0041340D">
      <w:pPr>
        <w:rPr>
          <w:sz w:val="28"/>
          <w:szCs w:val="28"/>
        </w:rPr>
      </w:pPr>
    </w:p>
    <w:p w14:paraId="6C209AB1" w14:textId="77777777" w:rsidR="0041340D" w:rsidRDefault="0041340D" w:rsidP="00413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Движимое имущество:</w:t>
      </w:r>
    </w:p>
    <w:p w14:paraId="39DB7668" w14:textId="77777777" w:rsidR="0041340D" w:rsidRDefault="0041340D" w:rsidP="0041340D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394"/>
        <w:gridCol w:w="4121"/>
        <w:gridCol w:w="1160"/>
      </w:tblGrid>
      <w:tr w:rsidR="0041340D" w14:paraId="5D50DB6C" w14:textId="77777777" w:rsidTr="0041340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23B" w14:textId="77777777" w:rsidR="0041340D" w:rsidRDefault="0041340D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</w:t>
            </w:r>
          </w:p>
          <w:p w14:paraId="28ABB218" w14:textId="77777777" w:rsidR="0041340D" w:rsidRDefault="0041340D">
            <w:pPr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0255" w14:textId="77777777" w:rsidR="0041340D" w:rsidRDefault="0041340D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Наименование транспортного средства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58E2" w14:textId="77777777" w:rsidR="0041340D" w:rsidRDefault="0041340D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Характеристика транспортного средства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C66B" w14:textId="77777777" w:rsidR="0041340D" w:rsidRDefault="0041340D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Год выпуска</w:t>
            </w:r>
          </w:p>
        </w:tc>
      </w:tr>
      <w:tr w:rsidR="0041340D" w14:paraId="4537FCC4" w14:textId="77777777" w:rsidTr="0041340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B54D" w14:textId="77777777" w:rsidR="0041340D" w:rsidRDefault="004134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024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Автомобиль ВАЗ-2123 Нива Шевроле </w:t>
            </w:r>
          </w:p>
          <w:p w14:paraId="31724C27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тип ТС-легковой</w:t>
            </w:r>
          </w:p>
          <w:p w14:paraId="08E0520F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D6B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идентификационный номер (</w:t>
            </w:r>
            <w:r>
              <w:rPr>
                <w:rFonts w:eastAsia="Calibri"/>
                <w:sz w:val="26"/>
                <w:szCs w:val="26"/>
                <w:lang w:val="en-US"/>
              </w:rPr>
              <w:t>VIN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  <w:p w14:paraId="67E19C8A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Х9</w:t>
            </w:r>
            <w:r>
              <w:rPr>
                <w:rFonts w:eastAsia="Calibri"/>
                <w:sz w:val="26"/>
                <w:szCs w:val="26"/>
                <w:lang w:val="en-US"/>
              </w:rPr>
              <w:t>L</w:t>
            </w:r>
            <w:r>
              <w:rPr>
                <w:rFonts w:eastAsia="Calibri"/>
                <w:sz w:val="26"/>
                <w:szCs w:val="26"/>
              </w:rPr>
              <w:t xml:space="preserve"> 212300</w:t>
            </w:r>
            <w:r>
              <w:rPr>
                <w:rFonts w:eastAsia="Calibri"/>
                <w:sz w:val="26"/>
                <w:szCs w:val="26"/>
                <w:lang w:val="en-US"/>
              </w:rPr>
              <w:t>D</w:t>
            </w:r>
            <w:r>
              <w:rPr>
                <w:rFonts w:eastAsia="Calibri"/>
                <w:sz w:val="26"/>
                <w:szCs w:val="26"/>
              </w:rPr>
              <w:t>0468362;</w:t>
            </w:r>
          </w:p>
          <w:p w14:paraId="553F3C96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Модель </w:t>
            </w:r>
            <w:r>
              <w:rPr>
                <w:rFonts w:eastAsia="Calibri"/>
                <w:sz w:val="26"/>
                <w:szCs w:val="26"/>
                <w:lang w:val="en-US"/>
              </w:rPr>
              <w:t>CHEVROLET</w:t>
            </w:r>
            <w:r w:rsidRPr="0041340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NIVA</w:t>
            </w:r>
            <w:r>
              <w:rPr>
                <w:rFonts w:eastAsia="Calibri"/>
                <w:sz w:val="26"/>
                <w:szCs w:val="26"/>
              </w:rPr>
              <w:t>- 212300-55;</w:t>
            </w:r>
          </w:p>
          <w:p w14:paraId="76043A41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кузов (кабина, прицеп) № Х9</w:t>
            </w:r>
            <w:r>
              <w:rPr>
                <w:rFonts w:eastAsia="Calibri"/>
                <w:sz w:val="26"/>
                <w:szCs w:val="26"/>
                <w:lang w:val="en-US"/>
              </w:rPr>
              <w:t>L</w:t>
            </w:r>
            <w:r>
              <w:rPr>
                <w:rFonts w:eastAsia="Calibri"/>
                <w:sz w:val="26"/>
                <w:szCs w:val="26"/>
              </w:rPr>
              <w:t xml:space="preserve"> 212300</w:t>
            </w:r>
            <w:r>
              <w:rPr>
                <w:rFonts w:eastAsia="Calibri"/>
                <w:sz w:val="26"/>
                <w:szCs w:val="26"/>
                <w:lang w:val="en-US"/>
              </w:rPr>
              <w:t>D</w:t>
            </w:r>
            <w:r>
              <w:rPr>
                <w:rFonts w:eastAsia="Calibri"/>
                <w:sz w:val="26"/>
                <w:szCs w:val="26"/>
              </w:rPr>
              <w:t>0468362;</w:t>
            </w:r>
          </w:p>
          <w:p w14:paraId="1B3BC1CE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цвет кузова (кабины, прицепа) серо-коричневый металлик</w:t>
            </w:r>
          </w:p>
          <w:p w14:paraId="5E86CEC8" w14:textId="77777777" w:rsidR="0041340D" w:rsidRDefault="0041340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AB6A" w14:textId="77777777" w:rsidR="0041340D" w:rsidRDefault="0041340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2013</w:t>
            </w:r>
          </w:p>
        </w:tc>
      </w:tr>
    </w:tbl>
    <w:p w14:paraId="0FE8BD67" w14:textId="77777777" w:rsidR="0041340D" w:rsidRDefault="0041340D" w:rsidP="0041340D">
      <w:pPr>
        <w:jc w:val="both"/>
        <w:rPr>
          <w:sz w:val="28"/>
          <w:szCs w:val="28"/>
        </w:rPr>
      </w:pPr>
    </w:p>
    <w:p w14:paraId="6EB6D5DB" w14:textId="77777777" w:rsidR="0041340D" w:rsidRDefault="0041340D" w:rsidP="0041340D">
      <w:pPr>
        <w:jc w:val="both"/>
        <w:rPr>
          <w:sz w:val="28"/>
          <w:szCs w:val="28"/>
        </w:rPr>
      </w:pPr>
    </w:p>
    <w:p w14:paraId="773730A9" w14:textId="77777777" w:rsidR="0041340D" w:rsidRDefault="0041340D" w:rsidP="004134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Комитета                                                                </w:t>
      </w:r>
    </w:p>
    <w:p w14:paraId="1B52B836" w14:textId="77777777" w:rsidR="0041340D" w:rsidRDefault="0041340D" w:rsidP="00413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4F71A9FC" w14:textId="0427804E" w:rsidR="0041340D" w:rsidRDefault="0041340D" w:rsidP="0041340D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   Е.В. Гапонова</w:t>
      </w:r>
    </w:p>
    <w:p w14:paraId="5693157E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63AC60A8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6704FDB9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4586833D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54659D9D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595C83CC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4D391B4D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22D92BEC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0076B323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64C2F43E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2620E703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574B2007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78188062" w14:textId="77777777" w:rsidR="0041340D" w:rsidRDefault="0041340D" w:rsidP="0041340D">
      <w:pPr>
        <w:ind w:hanging="142"/>
        <w:jc w:val="both"/>
        <w:rPr>
          <w:sz w:val="28"/>
          <w:szCs w:val="28"/>
        </w:rPr>
      </w:pPr>
    </w:p>
    <w:p w14:paraId="36358A52" w14:textId="77777777" w:rsidR="00073C77" w:rsidRDefault="00073C77"/>
    <w:sectPr w:rsidR="0007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77"/>
    <w:rsid w:val="00073C77"/>
    <w:rsid w:val="004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BF0A"/>
  <w15:chartTrackingRefBased/>
  <w15:docId w15:val="{70F37190-7D64-475B-BBF4-C6CC203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2020-08-26T04:13:00Z</dcterms:created>
  <dcterms:modified xsi:type="dcterms:W3CDTF">2020-08-26T04:13:00Z</dcterms:modified>
</cp:coreProperties>
</file>