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198" w:rsidRPr="00C10879" w:rsidRDefault="00650198" w:rsidP="007711F4">
      <w:pPr>
        <w:widowControl/>
        <w:rPr>
          <w:rFonts w:ascii="XO Thames" w:hAnsi="XO Thames"/>
          <w:b/>
          <w:color w:val="auto"/>
          <w:sz w:val="22"/>
          <w:szCs w:val="22"/>
        </w:rPr>
      </w:pPr>
    </w:p>
    <w:p w:rsidR="00087EEA" w:rsidRPr="00C10879" w:rsidRDefault="00885CFF">
      <w:pPr>
        <w:widowControl/>
        <w:jc w:val="center"/>
        <w:rPr>
          <w:rFonts w:ascii="XO Thames" w:hAnsi="XO Thames"/>
          <w:b/>
          <w:color w:val="auto"/>
          <w:sz w:val="28"/>
          <w:szCs w:val="28"/>
        </w:rPr>
      </w:pPr>
      <w:r>
        <w:rPr>
          <w:rFonts w:ascii="XO Thames" w:hAnsi="XO Thames"/>
          <w:noProof/>
        </w:rPr>
        <w:drawing>
          <wp:inline distT="0" distB="0" distL="0" distR="0">
            <wp:extent cx="485140" cy="604520"/>
            <wp:effectExtent l="19050" t="0" r="0" b="0"/>
            <wp:docPr id="1" name="Рисунок 1" descr="C:\Сторожилов С.С\ГЕРБ района\Герб УИ района (монох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Сторожилов С.С\ГЕРБ района\Герб УИ района (монохром).jpg"/>
                    <pic:cNvPicPr>
                      <a:picLocks noChangeAspect="1" noChangeArrowheads="1"/>
                    </pic:cNvPicPr>
                  </pic:nvPicPr>
                  <pic:blipFill>
                    <a:blip r:embed="rId7" cstate="print"/>
                    <a:srcRect/>
                    <a:stretch>
                      <a:fillRect/>
                    </a:stretch>
                  </pic:blipFill>
                  <pic:spPr bwMode="auto">
                    <a:xfrm>
                      <a:off x="0" y="0"/>
                      <a:ext cx="485140" cy="604520"/>
                    </a:xfrm>
                    <a:prstGeom prst="rect">
                      <a:avLst/>
                    </a:prstGeom>
                    <a:noFill/>
                    <a:ln w="9525">
                      <a:noFill/>
                      <a:miter lim="800000"/>
                      <a:headEnd/>
                      <a:tailEnd/>
                    </a:ln>
                  </pic:spPr>
                </pic:pic>
              </a:graphicData>
            </a:graphic>
          </wp:inline>
        </w:drawing>
      </w:r>
    </w:p>
    <w:p w:rsidR="00657226" w:rsidRDefault="00E42B14">
      <w:pPr>
        <w:widowControl/>
        <w:jc w:val="center"/>
        <w:rPr>
          <w:rFonts w:ascii="XO Thames" w:hAnsi="XO Thames"/>
          <w:b/>
          <w:color w:val="auto"/>
        </w:rPr>
      </w:pPr>
      <w:r>
        <w:rPr>
          <w:rFonts w:ascii="XO Thames" w:hAnsi="XO Thames"/>
          <w:b/>
          <w:color w:val="auto"/>
        </w:rPr>
        <w:t>ПРЕДСЕДАТЕЛЬ</w:t>
      </w:r>
    </w:p>
    <w:p w:rsidR="005A1505" w:rsidRPr="005A1505" w:rsidRDefault="005A1505" w:rsidP="005A1505">
      <w:pPr>
        <w:widowControl/>
        <w:jc w:val="center"/>
        <w:rPr>
          <w:rFonts w:ascii="XO Thames" w:hAnsi="XO Thames"/>
          <w:caps/>
          <w:color w:val="auto"/>
        </w:rPr>
      </w:pPr>
      <w:r w:rsidRPr="005A1505">
        <w:rPr>
          <w:rFonts w:ascii="XO Thames" w:hAnsi="XO Thames"/>
          <w:caps/>
          <w:color w:val="auto"/>
        </w:rPr>
        <w:t>КОМИТЕТ</w:t>
      </w:r>
      <w:r>
        <w:rPr>
          <w:rFonts w:ascii="XO Thames" w:hAnsi="XO Thames"/>
          <w:caps/>
          <w:color w:val="auto"/>
        </w:rPr>
        <w:t>А</w:t>
      </w:r>
      <w:r w:rsidRPr="005A1505">
        <w:rPr>
          <w:rFonts w:ascii="XO Thames" w:hAnsi="XO Thames"/>
          <w:caps/>
          <w:color w:val="auto"/>
        </w:rPr>
        <w:t xml:space="preserve"> ПО УПРАВЛЕНИЮ МУНИЦИПАЛЬНЫМ ИМУЩЕСТВОМ</w:t>
      </w:r>
    </w:p>
    <w:p w:rsidR="00657226" w:rsidRPr="005A1505" w:rsidRDefault="005A1505" w:rsidP="005A1505">
      <w:pPr>
        <w:widowControl/>
        <w:jc w:val="center"/>
        <w:rPr>
          <w:rFonts w:ascii="XO Thames" w:hAnsi="XO Thames"/>
          <w:caps/>
          <w:color w:val="auto"/>
        </w:rPr>
      </w:pPr>
      <w:r w:rsidRPr="005A1505">
        <w:rPr>
          <w:rFonts w:ascii="XO Thames" w:hAnsi="XO Thames"/>
          <w:caps/>
          <w:color w:val="auto"/>
        </w:rPr>
        <w:t>УСТЬ-ИЛИМСКОГО МУНИЦИПАЛЬНОГО ОКРУГА</w:t>
      </w:r>
    </w:p>
    <w:p w:rsidR="00125075" w:rsidRPr="0019586E" w:rsidRDefault="00125075">
      <w:pPr>
        <w:widowControl/>
        <w:jc w:val="center"/>
        <w:rPr>
          <w:rFonts w:ascii="XO Thames" w:hAnsi="XO Thames"/>
          <w:color w:val="auto"/>
        </w:rPr>
      </w:pPr>
    </w:p>
    <w:p w:rsidR="00650198" w:rsidRPr="0019586E" w:rsidRDefault="000C60B0">
      <w:pPr>
        <w:widowControl/>
        <w:jc w:val="center"/>
        <w:rPr>
          <w:rFonts w:ascii="XO Thames" w:hAnsi="XO Thames"/>
          <w:b/>
          <w:color w:val="auto"/>
          <w:spacing w:val="49"/>
          <w:sz w:val="32"/>
          <w:szCs w:val="32"/>
        </w:rPr>
      </w:pPr>
      <w:r w:rsidRPr="0019586E">
        <w:rPr>
          <w:rFonts w:ascii="XO Thames" w:hAnsi="XO Thames"/>
          <w:b/>
          <w:color w:val="auto"/>
          <w:spacing w:val="49"/>
          <w:sz w:val="32"/>
          <w:szCs w:val="32"/>
        </w:rPr>
        <w:t>РАСПОРЯЖЕНИЕ</w:t>
      </w:r>
    </w:p>
    <w:p w:rsidR="00650198" w:rsidRPr="00C10879" w:rsidRDefault="00650198">
      <w:pPr>
        <w:rPr>
          <w:rFonts w:ascii="XO Thames" w:hAnsi="XO Thames"/>
          <w:color w:val="auto"/>
        </w:rPr>
      </w:pPr>
    </w:p>
    <w:tbl>
      <w:tblPr>
        <w:tblW w:w="5000" w:type="pct"/>
        <w:tblLook w:val="0000"/>
      </w:tblPr>
      <w:tblGrid>
        <w:gridCol w:w="469"/>
        <w:gridCol w:w="2479"/>
        <w:gridCol w:w="4728"/>
        <w:gridCol w:w="536"/>
        <w:gridCol w:w="1359"/>
      </w:tblGrid>
      <w:tr w:rsidR="00650198" w:rsidRPr="00C10879" w:rsidTr="00386083">
        <w:tc>
          <w:tcPr>
            <w:tcW w:w="245" w:type="pct"/>
          </w:tcPr>
          <w:p w:rsidR="00650198" w:rsidRPr="00C10879" w:rsidRDefault="00650198">
            <w:pPr>
              <w:widowControl/>
              <w:jc w:val="center"/>
              <w:rPr>
                <w:rFonts w:ascii="XO Thames" w:hAnsi="XO Thames"/>
                <w:color w:val="auto"/>
              </w:rPr>
            </w:pPr>
            <w:r w:rsidRPr="00C10879">
              <w:rPr>
                <w:rFonts w:ascii="XO Thames" w:hAnsi="XO Thames"/>
                <w:color w:val="auto"/>
              </w:rPr>
              <w:t>от</w:t>
            </w:r>
          </w:p>
        </w:tc>
        <w:tc>
          <w:tcPr>
            <w:tcW w:w="1295" w:type="pct"/>
            <w:tcBorders>
              <w:bottom w:val="single" w:sz="4" w:space="0" w:color="000000"/>
            </w:tcBorders>
          </w:tcPr>
          <w:p w:rsidR="00650198" w:rsidRPr="00C10879" w:rsidRDefault="00C36B4E">
            <w:pPr>
              <w:widowControl/>
              <w:jc w:val="center"/>
              <w:rPr>
                <w:rFonts w:ascii="XO Thames" w:hAnsi="XO Thames"/>
                <w:color w:val="auto"/>
              </w:rPr>
            </w:pPr>
            <w:r>
              <w:rPr>
                <w:rFonts w:ascii="XO Thames" w:hAnsi="XO Thames"/>
                <w:color w:val="auto"/>
              </w:rPr>
              <w:t>18.11.2025</w:t>
            </w:r>
          </w:p>
        </w:tc>
        <w:tc>
          <w:tcPr>
            <w:tcW w:w="2470" w:type="pct"/>
          </w:tcPr>
          <w:p w:rsidR="00650198" w:rsidRPr="00C10879" w:rsidRDefault="00650198">
            <w:pPr>
              <w:widowControl/>
              <w:rPr>
                <w:rFonts w:ascii="XO Thames" w:hAnsi="XO Thames"/>
                <w:color w:val="auto"/>
              </w:rPr>
            </w:pPr>
          </w:p>
        </w:tc>
        <w:tc>
          <w:tcPr>
            <w:tcW w:w="280" w:type="pct"/>
          </w:tcPr>
          <w:p w:rsidR="00650198" w:rsidRPr="00C10879" w:rsidRDefault="00650198">
            <w:pPr>
              <w:widowControl/>
              <w:jc w:val="right"/>
              <w:rPr>
                <w:rFonts w:ascii="XO Thames" w:hAnsi="XO Thames"/>
                <w:color w:val="auto"/>
              </w:rPr>
            </w:pPr>
            <w:r w:rsidRPr="00C10879">
              <w:rPr>
                <w:rFonts w:ascii="XO Thames" w:hAnsi="XO Thames"/>
                <w:color w:val="auto"/>
              </w:rPr>
              <w:t>№</w:t>
            </w:r>
          </w:p>
        </w:tc>
        <w:tc>
          <w:tcPr>
            <w:tcW w:w="710" w:type="pct"/>
            <w:tcBorders>
              <w:bottom w:val="single" w:sz="4" w:space="0" w:color="000000"/>
            </w:tcBorders>
          </w:tcPr>
          <w:p w:rsidR="00650198" w:rsidRPr="00C10879" w:rsidRDefault="00C36B4E">
            <w:pPr>
              <w:widowControl/>
              <w:jc w:val="center"/>
              <w:rPr>
                <w:rFonts w:ascii="XO Thames" w:hAnsi="XO Thames"/>
                <w:color w:val="auto"/>
              </w:rPr>
            </w:pPr>
            <w:r>
              <w:rPr>
                <w:rFonts w:ascii="XO Thames" w:hAnsi="XO Thames"/>
                <w:color w:val="auto"/>
              </w:rPr>
              <w:t>823-ри</w:t>
            </w:r>
          </w:p>
        </w:tc>
      </w:tr>
    </w:tbl>
    <w:p w:rsidR="00650198" w:rsidRPr="00C10879" w:rsidRDefault="00650198">
      <w:pPr>
        <w:widowControl/>
        <w:jc w:val="center"/>
        <w:rPr>
          <w:rFonts w:ascii="XO Thames" w:hAnsi="XO Thames"/>
          <w:color w:val="auto"/>
        </w:rPr>
      </w:pPr>
      <w:r w:rsidRPr="00C10879">
        <w:rPr>
          <w:rFonts w:ascii="XO Thames" w:hAnsi="XO Thames"/>
          <w:color w:val="auto"/>
        </w:rPr>
        <w:t>г. Усть-Илимск</w:t>
      </w:r>
    </w:p>
    <w:p w:rsidR="00993609" w:rsidRPr="00C10879" w:rsidRDefault="00993609" w:rsidP="00993609">
      <w:pPr>
        <w:widowControl/>
        <w:jc w:val="center"/>
        <w:rPr>
          <w:rFonts w:ascii="XO Thames" w:hAnsi="XO Thames"/>
          <w:color w:val="auto"/>
        </w:rPr>
      </w:pPr>
    </w:p>
    <w:tbl>
      <w:tblPr>
        <w:tblW w:w="0" w:type="auto"/>
        <w:jc w:val="center"/>
        <w:tblLook w:val="04A0"/>
      </w:tblPr>
      <w:tblGrid>
        <w:gridCol w:w="9571"/>
      </w:tblGrid>
      <w:tr w:rsidR="008B6E22" w:rsidRPr="00C10879" w:rsidTr="00A510BD">
        <w:trPr>
          <w:jc w:val="center"/>
        </w:trPr>
        <w:tc>
          <w:tcPr>
            <w:tcW w:w="9571" w:type="dxa"/>
            <w:shd w:val="clear" w:color="auto" w:fill="auto"/>
          </w:tcPr>
          <w:p w:rsidR="0077533B" w:rsidRDefault="0077533B" w:rsidP="0077533B">
            <w:pPr>
              <w:jc w:val="center"/>
            </w:pPr>
            <w:r>
              <w:t xml:space="preserve">Об установлении публичного сервитута </w:t>
            </w:r>
          </w:p>
          <w:p w:rsidR="008B6E22" w:rsidRPr="00E95C78" w:rsidRDefault="008B6E22" w:rsidP="00A510BD">
            <w:pPr>
              <w:widowControl/>
              <w:jc w:val="center"/>
              <w:rPr>
                <w:rFonts w:ascii="XO Thames" w:hAnsi="XO Thames"/>
                <w:color w:val="auto"/>
              </w:rPr>
            </w:pPr>
          </w:p>
        </w:tc>
      </w:tr>
    </w:tbl>
    <w:p w:rsidR="00FB1E5A" w:rsidRPr="00C10879" w:rsidRDefault="00FB1E5A" w:rsidP="0077533B">
      <w:pPr>
        <w:widowControl/>
        <w:rPr>
          <w:rFonts w:ascii="XO Thames" w:hAnsi="XO Thames"/>
          <w:color w:val="auto"/>
        </w:rPr>
      </w:pPr>
    </w:p>
    <w:p w:rsidR="008015E5" w:rsidRPr="00FC49AC" w:rsidRDefault="008015E5" w:rsidP="008015E5">
      <w:pPr>
        <w:pStyle w:val="Standard"/>
        <w:ind w:firstLine="680"/>
        <w:jc w:val="both"/>
        <w:rPr>
          <w:color w:val="000000" w:themeColor="text1"/>
          <w:sz w:val="24"/>
          <w:szCs w:val="24"/>
        </w:rPr>
      </w:pPr>
      <w:r w:rsidRPr="00607569">
        <w:rPr>
          <w:color w:val="000000" w:themeColor="text1"/>
          <w:sz w:val="24"/>
          <w:szCs w:val="24"/>
        </w:rPr>
        <w:t>На основании ходатайства Акционерного общества «</w:t>
      </w:r>
      <w:r w:rsidR="000B3DBB">
        <w:rPr>
          <w:color w:val="000000" w:themeColor="text1"/>
          <w:sz w:val="24"/>
          <w:szCs w:val="24"/>
        </w:rPr>
        <w:t>Иркутская</w:t>
      </w:r>
      <w:r w:rsidRPr="00607569">
        <w:rPr>
          <w:color w:val="000000" w:themeColor="text1"/>
          <w:sz w:val="24"/>
          <w:szCs w:val="24"/>
        </w:rPr>
        <w:t xml:space="preserve"> </w:t>
      </w:r>
      <w:proofErr w:type="spellStart"/>
      <w:r w:rsidRPr="00607569">
        <w:rPr>
          <w:color w:val="000000" w:themeColor="text1"/>
          <w:sz w:val="24"/>
          <w:szCs w:val="24"/>
        </w:rPr>
        <w:t>электросетевая</w:t>
      </w:r>
      <w:proofErr w:type="spellEnd"/>
      <w:r w:rsidRPr="00607569">
        <w:rPr>
          <w:color w:val="000000" w:themeColor="text1"/>
          <w:sz w:val="24"/>
          <w:szCs w:val="24"/>
        </w:rPr>
        <w:t xml:space="preserve"> компания» от </w:t>
      </w:r>
      <w:r w:rsidR="000B3DBB">
        <w:rPr>
          <w:color w:val="000000" w:themeColor="text1"/>
          <w:sz w:val="24"/>
          <w:szCs w:val="24"/>
        </w:rPr>
        <w:t>23.10</w:t>
      </w:r>
      <w:r>
        <w:rPr>
          <w:color w:val="000000" w:themeColor="text1"/>
          <w:sz w:val="24"/>
          <w:szCs w:val="24"/>
        </w:rPr>
        <w:t>.2025</w:t>
      </w:r>
      <w:r w:rsidRPr="00607569">
        <w:rPr>
          <w:color w:val="000000" w:themeColor="text1"/>
          <w:sz w:val="24"/>
          <w:szCs w:val="24"/>
        </w:rPr>
        <w:t xml:space="preserve">, </w:t>
      </w:r>
      <w:r w:rsidRPr="00FC49AC">
        <w:rPr>
          <w:color w:val="000000" w:themeColor="text1"/>
          <w:sz w:val="24"/>
          <w:szCs w:val="24"/>
        </w:rPr>
        <w:t xml:space="preserve">в соответствии с подпунктом 1 статьи 39.37, подпунктом </w:t>
      </w:r>
      <w:r>
        <w:rPr>
          <w:color w:val="000000" w:themeColor="text1"/>
          <w:sz w:val="24"/>
          <w:szCs w:val="24"/>
        </w:rPr>
        <w:t>4</w:t>
      </w:r>
      <w:r w:rsidRPr="00FC49AC">
        <w:rPr>
          <w:color w:val="000000" w:themeColor="text1"/>
          <w:sz w:val="24"/>
          <w:szCs w:val="24"/>
        </w:rPr>
        <w:t xml:space="preserve"> статьи 39.38, статьи 39.43 Земельного кодекса Российской Федерации, руководствуясь </w:t>
      </w:r>
      <w:r w:rsidR="0072448C">
        <w:rPr>
          <w:color w:val="000000" w:themeColor="text1"/>
          <w:sz w:val="24"/>
          <w:szCs w:val="24"/>
        </w:rPr>
        <w:t>постановлением Администрации</w:t>
      </w:r>
      <w:r>
        <w:rPr>
          <w:color w:val="000000" w:themeColor="text1"/>
          <w:sz w:val="24"/>
          <w:szCs w:val="24"/>
        </w:rPr>
        <w:t xml:space="preserve"> </w:t>
      </w:r>
      <w:proofErr w:type="spellStart"/>
      <w:r>
        <w:rPr>
          <w:color w:val="000000" w:themeColor="text1"/>
          <w:sz w:val="24"/>
          <w:szCs w:val="24"/>
        </w:rPr>
        <w:t>Усть-Илимского</w:t>
      </w:r>
      <w:proofErr w:type="spellEnd"/>
      <w:r>
        <w:rPr>
          <w:color w:val="000000" w:themeColor="text1"/>
          <w:sz w:val="24"/>
          <w:szCs w:val="24"/>
        </w:rPr>
        <w:t xml:space="preserve"> муниципального округа</w:t>
      </w:r>
      <w:r w:rsidR="0072448C">
        <w:rPr>
          <w:color w:val="000000" w:themeColor="text1"/>
          <w:sz w:val="24"/>
          <w:szCs w:val="24"/>
        </w:rPr>
        <w:t xml:space="preserve"> от 22.10.2024</w:t>
      </w:r>
      <w:r w:rsidR="0084571E">
        <w:rPr>
          <w:color w:val="000000" w:themeColor="text1"/>
          <w:sz w:val="24"/>
          <w:szCs w:val="24"/>
        </w:rPr>
        <w:t xml:space="preserve"> № 17-А «О наделении полномочиями председателя Комитета по управлению муниципальным имуществом </w:t>
      </w:r>
      <w:r w:rsidRPr="00FC49AC">
        <w:rPr>
          <w:color w:val="000000" w:themeColor="text1"/>
          <w:sz w:val="24"/>
          <w:szCs w:val="24"/>
        </w:rPr>
        <w:t xml:space="preserve"> </w:t>
      </w:r>
      <w:proofErr w:type="spellStart"/>
      <w:r w:rsidRPr="00FC49AC">
        <w:rPr>
          <w:color w:val="000000" w:themeColor="text1"/>
          <w:sz w:val="24"/>
          <w:szCs w:val="24"/>
        </w:rPr>
        <w:t>Усть-Илимского</w:t>
      </w:r>
      <w:proofErr w:type="spellEnd"/>
      <w:r w:rsidRPr="00FC49AC">
        <w:rPr>
          <w:color w:val="000000" w:themeColor="text1"/>
          <w:sz w:val="24"/>
          <w:szCs w:val="24"/>
        </w:rPr>
        <w:t xml:space="preserve"> муниципального округа</w:t>
      </w:r>
      <w:r w:rsidR="0084571E">
        <w:rPr>
          <w:color w:val="000000" w:themeColor="text1"/>
          <w:sz w:val="24"/>
          <w:szCs w:val="24"/>
        </w:rPr>
        <w:t>»,</w:t>
      </w:r>
    </w:p>
    <w:p w:rsidR="008015E5" w:rsidRDefault="008015E5" w:rsidP="00442C17">
      <w:pPr>
        <w:suppressAutoHyphens/>
        <w:ind w:firstLine="709"/>
        <w:jc w:val="both"/>
        <w:rPr>
          <w:rFonts w:ascii="XO Thames" w:hAnsi="XO Thames"/>
          <w:color w:val="auto"/>
        </w:rPr>
      </w:pPr>
    </w:p>
    <w:p w:rsidR="0084571E" w:rsidRPr="00607569" w:rsidRDefault="0084571E" w:rsidP="0084571E">
      <w:pPr>
        <w:pStyle w:val="20"/>
        <w:ind w:firstLine="680"/>
        <w:jc w:val="both"/>
        <w:rPr>
          <w:color w:val="000000" w:themeColor="text1"/>
          <w:sz w:val="24"/>
          <w:szCs w:val="24"/>
        </w:rPr>
      </w:pPr>
      <w:r w:rsidRPr="00607569">
        <w:rPr>
          <w:color w:val="000000" w:themeColor="text1"/>
          <w:sz w:val="24"/>
          <w:szCs w:val="24"/>
        </w:rPr>
        <w:t>1. Установить публичный сервитут на следующих условиях:</w:t>
      </w:r>
    </w:p>
    <w:p w:rsidR="0084571E" w:rsidRPr="00AB7095" w:rsidRDefault="0084571E" w:rsidP="0084571E">
      <w:pPr>
        <w:pStyle w:val="20"/>
        <w:ind w:firstLine="680"/>
        <w:jc w:val="both"/>
        <w:rPr>
          <w:color w:val="000000" w:themeColor="text1"/>
          <w:sz w:val="24"/>
          <w:szCs w:val="24"/>
        </w:rPr>
      </w:pPr>
      <w:r w:rsidRPr="00AB7095">
        <w:rPr>
          <w:color w:val="000000" w:themeColor="text1"/>
          <w:sz w:val="24"/>
          <w:szCs w:val="24"/>
        </w:rPr>
        <w:t xml:space="preserve">1) целью установления публичного сервитута является </w:t>
      </w:r>
      <w:r w:rsidR="00AB7095" w:rsidRPr="00AB7095">
        <w:rPr>
          <w:sz w:val="24"/>
          <w:szCs w:val="24"/>
        </w:rPr>
        <w:t xml:space="preserve">строительство, реконструкция, эксплуатация объекта </w:t>
      </w:r>
      <w:proofErr w:type="spellStart"/>
      <w:r w:rsidR="00AB7095" w:rsidRPr="00AB7095">
        <w:rPr>
          <w:sz w:val="24"/>
          <w:szCs w:val="24"/>
        </w:rPr>
        <w:t>электросетевого</w:t>
      </w:r>
      <w:proofErr w:type="spellEnd"/>
      <w:r w:rsidR="00AB7095" w:rsidRPr="00AB7095">
        <w:rPr>
          <w:sz w:val="24"/>
          <w:szCs w:val="24"/>
        </w:rPr>
        <w:t xml:space="preserve"> хозяйства: – «ЛЭП 35 </w:t>
      </w:r>
      <w:proofErr w:type="spellStart"/>
      <w:r w:rsidR="00AB7095" w:rsidRPr="00AB7095">
        <w:rPr>
          <w:sz w:val="24"/>
          <w:szCs w:val="24"/>
        </w:rPr>
        <w:t>Кашима-трасса</w:t>
      </w:r>
      <w:proofErr w:type="spellEnd"/>
      <w:r w:rsidR="00AB7095" w:rsidRPr="00AB7095">
        <w:rPr>
          <w:sz w:val="24"/>
          <w:szCs w:val="24"/>
        </w:rPr>
        <w:t xml:space="preserve">, линия электропередач протяженностью 46 км в створе ЛЭП 500 </w:t>
      </w:r>
      <w:proofErr w:type="spellStart"/>
      <w:r w:rsidR="00AB7095" w:rsidRPr="00AB7095">
        <w:rPr>
          <w:sz w:val="24"/>
          <w:szCs w:val="24"/>
        </w:rPr>
        <w:t>квт</w:t>
      </w:r>
      <w:proofErr w:type="spellEnd"/>
      <w:r w:rsidR="00AB7095" w:rsidRPr="00AB7095">
        <w:rPr>
          <w:sz w:val="24"/>
          <w:szCs w:val="24"/>
        </w:rPr>
        <w:t xml:space="preserve"> </w:t>
      </w:r>
      <w:r w:rsidR="00725C6E">
        <w:rPr>
          <w:sz w:val="24"/>
          <w:szCs w:val="24"/>
        </w:rPr>
        <w:t xml:space="preserve">               </w:t>
      </w:r>
      <w:r w:rsidR="00AB7095" w:rsidRPr="00AB7095">
        <w:rPr>
          <w:sz w:val="24"/>
          <w:szCs w:val="24"/>
        </w:rPr>
        <w:t>Братск-Усть-Илимск от Т</w:t>
      </w:r>
      <w:proofErr w:type="gramStart"/>
      <w:r w:rsidR="00AB7095" w:rsidRPr="00AB7095">
        <w:rPr>
          <w:sz w:val="24"/>
          <w:szCs w:val="24"/>
        </w:rPr>
        <w:t>1</w:t>
      </w:r>
      <w:proofErr w:type="gramEnd"/>
      <w:r w:rsidR="00AB7095" w:rsidRPr="00AB7095">
        <w:rPr>
          <w:sz w:val="24"/>
          <w:szCs w:val="24"/>
        </w:rPr>
        <w:t>, опора 74 до Т2 опора 370»</w:t>
      </w:r>
      <w:r w:rsidRPr="00AB7095">
        <w:rPr>
          <w:color w:val="000000" w:themeColor="text1"/>
          <w:sz w:val="24"/>
          <w:szCs w:val="24"/>
        </w:rPr>
        <w:t xml:space="preserve"> (далее – сооружение электроэнергетики);</w:t>
      </w:r>
    </w:p>
    <w:p w:rsidR="0084571E" w:rsidRPr="00607569" w:rsidRDefault="0084571E" w:rsidP="0084571E">
      <w:pPr>
        <w:pStyle w:val="20"/>
        <w:ind w:firstLine="680"/>
        <w:jc w:val="both"/>
        <w:rPr>
          <w:color w:val="000000" w:themeColor="text1"/>
          <w:sz w:val="24"/>
          <w:szCs w:val="24"/>
        </w:rPr>
      </w:pPr>
      <w:r w:rsidRPr="00607569">
        <w:rPr>
          <w:color w:val="000000" w:themeColor="text1"/>
          <w:sz w:val="24"/>
          <w:szCs w:val="24"/>
        </w:rPr>
        <w:t xml:space="preserve">2) </w:t>
      </w:r>
      <w:r w:rsidRPr="006B3322">
        <w:rPr>
          <w:color w:val="000000" w:themeColor="text1"/>
          <w:sz w:val="24"/>
          <w:szCs w:val="24"/>
        </w:rPr>
        <w:t xml:space="preserve">лицом, на основании ходатайства которого принято решение об установлении публичного сервитута, является </w:t>
      </w:r>
      <w:r w:rsidRPr="006B3322">
        <w:rPr>
          <w:sz w:val="24"/>
          <w:szCs w:val="24"/>
        </w:rPr>
        <w:t>Акционерное общество «</w:t>
      </w:r>
      <w:r w:rsidR="00AB7095">
        <w:rPr>
          <w:sz w:val="24"/>
          <w:szCs w:val="24"/>
        </w:rPr>
        <w:t>Иркутская</w:t>
      </w:r>
      <w:r w:rsidRPr="006B3322">
        <w:rPr>
          <w:sz w:val="24"/>
          <w:szCs w:val="24"/>
        </w:rPr>
        <w:t xml:space="preserve"> </w:t>
      </w:r>
      <w:proofErr w:type="spellStart"/>
      <w:r w:rsidRPr="006B3322">
        <w:rPr>
          <w:sz w:val="24"/>
          <w:szCs w:val="24"/>
        </w:rPr>
        <w:t>электросетевая</w:t>
      </w:r>
      <w:proofErr w:type="spellEnd"/>
      <w:r w:rsidRPr="006B3322">
        <w:rPr>
          <w:sz w:val="24"/>
          <w:szCs w:val="24"/>
        </w:rPr>
        <w:t xml:space="preserve"> компания»</w:t>
      </w:r>
      <w:r w:rsidRPr="006B3322">
        <w:rPr>
          <w:color w:val="000000" w:themeColor="text1"/>
          <w:sz w:val="24"/>
          <w:szCs w:val="24"/>
        </w:rPr>
        <w:t xml:space="preserve"> </w:t>
      </w:r>
      <w:r w:rsidRPr="00607569">
        <w:rPr>
          <w:color w:val="000000" w:themeColor="text1"/>
          <w:sz w:val="24"/>
          <w:szCs w:val="24"/>
        </w:rPr>
        <w:t>(ОГРН 10938</w:t>
      </w:r>
      <w:r w:rsidR="00AB7095">
        <w:rPr>
          <w:color w:val="000000" w:themeColor="text1"/>
          <w:sz w:val="24"/>
          <w:szCs w:val="24"/>
        </w:rPr>
        <w:t>50013762</w:t>
      </w:r>
      <w:r w:rsidRPr="00607569">
        <w:rPr>
          <w:color w:val="000000" w:themeColor="text1"/>
          <w:sz w:val="24"/>
          <w:szCs w:val="24"/>
        </w:rPr>
        <w:t xml:space="preserve">, ИНН </w:t>
      </w:r>
      <w:r w:rsidR="00AB7095">
        <w:rPr>
          <w:color w:val="000000" w:themeColor="text1"/>
          <w:sz w:val="24"/>
          <w:szCs w:val="24"/>
        </w:rPr>
        <w:t>3812122706</w:t>
      </w:r>
      <w:r w:rsidRPr="00607569">
        <w:rPr>
          <w:color w:val="000000" w:themeColor="text1"/>
          <w:sz w:val="24"/>
          <w:szCs w:val="24"/>
        </w:rPr>
        <w:t>)</w:t>
      </w:r>
      <w:r w:rsidRPr="00607569">
        <w:rPr>
          <w:rFonts w:eastAsia="Arial"/>
          <w:color w:val="000000" w:themeColor="text1"/>
          <w:sz w:val="24"/>
          <w:szCs w:val="24"/>
        </w:rPr>
        <w:t xml:space="preserve"> (далее - обладатель публичного сервитута);</w:t>
      </w:r>
    </w:p>
    <w:p w:rsidR="0084571E" w:rsidRPr="00607569" w:rsidRDefault="0084571E" w:rsidP="0084571E">
      <w:pPr>
        <w:ind w:firstLine="709"/>
        <w:jc w:val="both"/>
        <w:rPr>
          <w:color w:val="000000" w:themeColor="text1"/>
        </w:rPr>
      </w:pPr>
      <w:r w:rsidRPr="00607569">
        <w:rPr>
          <w:color w:val="000000" w:themeColor="text1"/>
        </w:rPr>
        <w:t>3) публичный сервитут устанавливается в отношении:</w:t>
      </w:r>
    </w:p>
    <w:p w:rsidR="0084571E" w:rsidRPr="00607569" w:rsidRDefault="00216E39" w:rsidP="0084571E">
      <w:pPr>
        <w:ind w:firstLine="709"/>
        <w:jc w:val="both"/>
        <w:rPr>
          <w:color w:val="000000" w:themeColor="text1"/>
        </w:rPr>
      </w:pPr>
      <w:r>
        <w:rPr>
          <w:color w:val="000000" w:themeColor="text1"/>
        </w:rPr>
        <w:t>- земельного участка</w:t>
      </w:r>
      <w:r w:rsidR="0084571E" w:rsidRPr="00607569">
        <w:rPr>
          <w:color w:val="000000" w:themeColor="text1"/>
        </w:rPr>
        <w:t>, государственная собственность на который не разграничена, с</w:t>
      </w:r>
      <w:r w:rsidR="0084571E">
        <w:rPr>
          <w:color w:val="000000" w:themeColor="text1"/>
        </w:rPr>
        <w:t xml:space="preserve"> описанием местоположения</w:t>
      </w:r>
      <w:r w:rsidR="0084571E" w:rsidRPr="00607569">
        <w:rPr>
          <w:color w:val="000000" w:themeColor="text1"/>
        </w:rPr>
        <w:t xml:space="preserve">: </w:t>
      </w:r>
      <w:r w:rsidR="00AB7095" w:rsidRPr="00500DED">
        <w:t xml:space="preserve">Иркутская область, </w:t>
      </w:r>
      <w:proofErr w:type="spellStart"/>
      <w:r w:rsidR="00AB7095" w:rsidRPr="00500DED">
        <w:t>Усть-Илимский</w:t>
      </w:r>
      <w:proofErr w:type="spellEnd"/>
      <w:r w:rsidR="00AB7095" w:rsidRPr="00500DED">
        <w:t xml:space="preserve"> район, для строительства, реконструкции, эксплуатации объекта </w:t>
      </w:r>
      <w:proofErr w:type="spellStart"/>
      <w:r w:rsidR="00AB7095" w:rsidRPr="00500DED">
        <w:t>электросетевого</w:t>
      </w:r>
      <w:proofErr w:type="spellEnd"/>
      <w:r w:rsidR="00AB7095" w:rsidRPr="00500DED">
        <w:t xml:space="preserve"> хозяйства «ЛЭП 35 </w:t>
      </w:r>
      <w:proofErr w:type="spellStart"/>
      <w:r w:rsidR="00AB7095" w:rsidRPr="00500DED">
        <w:t>Кашима-трасса</w:t>
      </w:r>
      <w:proofErr w:type="spellEnd"/>
      <w:r w:rsidR="00AB7095" w:rsidRPr="00500DED">
        <w:t xml:space="preserve">, линия электропередач протяженностью 46 км в створе ЛЭП 500 </w:t>
      </w:r>
      <w:proofErr w:type="spellStart"/>
      <w:r w:rsidR="00AB7095" w:rsidRPr="00500DED">
        <w:t>квт</w:t>
      </w:r>
      <w:proofErr w:type="spellEnd"/>
      <w:r w:rsidR="00AB7095" w:rsidRPr="00500DED">
        <w:t xml:space="preserve"> Братск-Усть-Илимск от Т</w:t>
      </w:r>
      <w:proofErr w:type="gramStart"/>
      <w:r w:rsidR="00AB7095" w:rsidRPr="00500DED">
        <w:t>1</w:t>
      </w:r>
      <w:proofErr w:type="gramEnd"/>
      <w:r w:rsidR="00AB7095" w:rsidRPr="00500DED">
        <w:t>, опора 74 до Т2 опора 370»</w:t>
      </w:r>
      <w:r w:rsidR="0084571E" w:rsidRPr="00607569">
        <w:rPr>
          <w:color w:val="000000" w:themeColor="text1"/>
        </w:rPr>
        <w:t xml:space="preserve">, площадью </w:t>
      </w:r>
      <w:r w:rsidR="00AB7095">
        <w:t>23</w:t>
      </w:r>
      <w:r w:rsidR="0084571E" w:rsidRPr="00607569">
        <w:rPr>
          <w:color w:val="000000" w:themeColor="text1"/>
        </w:rPr>
        <w:t xml:space="preserve"> кв.</w:t>
      </w:r>
      <w:r w:rsidR="0084571E">
        <w:rPr>
          <w:color w:val="000000" w:themeColor="text1"/>
        </w:rPr>
        <w:t xml:space="preserve"> </w:t>
      </w:r>
      <w:r w:rsidR="0084571E" w:rsidRPr="00607569">
        <w:rPr>
          <w:color w:val="000000" w:themeColor="text1"/>
        </w:rPr>
        <w:t>м.;</w:t>
      </w:r>
    </w:p>
    <w:p w:rsidR="0084571E" w:rsidRDefault="0084571E" w:rsidP="0084571E">
      <w:pPr>
        <w:ind w:firstLine="709"/>
        <w:jc w:val="both"/>
        <w:rPr>
          <w:color w:val="000000" w:themeColor="text1"/>
        </w:rPr>
      </w:pPr>
      <w:r w:rsidRPr="00607569">
        <w:rPr>
          <w:color w:val="000000" w:themeColor="text1"/>
        </w:rPr>
        <w:t xml:space="preserve">- части земельного участка, из </w:t>
      </w:r>
      <w:r w:rsidR="008422E9">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07569">
        <w:rPr>
          <w:color w:val="000000" w:themeColor="text1"/>
        </w:rPr>
        <w:t xml:space="preserve">, с кадастровым номером </w:t>
      </w:r>
      <w:r w:rsidR="00593E5E" w:rsidRPr="00500DED">
        <w:rPr>
          <w:bCs/>
        </w:rPr>
        <w:t>38:17:000000:17</w:t>
      </w:r>
      <w:r w:rsidRPr="00607569">
        <w:rPr>
          <w:color w:val="000000" w:themeColor="text1"/>
        </w:rPr>
        <w:t>, с</w:t>
      </w:r>
      <w:r>
        <w:rPr>
          <w:color w:val="000000" w:themeColor="text1"/>
        </w:rPr>
        <w:t xml:space="preserve"> описанием местоположения</w:t>
      </w:r>
      <w:r w:rsidRPr="00607569">
        <w:rPr>
          <w:color w:val="000000" w:themeColor="text1"/>
        </w:rPr>
        <w:t>:</w:t>
      </w:r>
      <w:r>
        <w:rPr>
          <w:color w:val="000000" w:themeColor="text1"/>
        </w:rPr>
        <w:t xml:space="preserve"> </w:t>
      </w:r>
      <w:r w:rsidR="0038557D">
        <w:t xml:space="preserve">Местоположение установлено относительно ориентира, расположенного в границах участка. Почтовый адрес ориентира: Иркутская область, </w:t>
      </w:r>
      <w:proofErr w:type="spellStart"/>
      <w:r w:rsidR="0038557D">
        <w:t>Усть-Илимский</w:t>
      </w:r>
      <w:proofErr w:type="spellEnd"/>
      <w:r w:rsidR="0038557D">
        <w:t xml:space="preserve"> район, в 27, 52, 53 кварталах </w:t>
      </w:r>
      <w:proofErr w:type="spellStart"/>
      <w:r w:rsidR="0038557D">
        <w:t>Ершовского</w:t>
      </w:r>
      <w:proofErr w:type="spellEnd"/>
      <w:r w:rsidR="0038557D">
        <w:t xml:space="preserve"> лесничества </w:t>
      </w:r>
      <w:proofErr w:type="spellStart"/>
      <w:r w:rsidR="0038557D">
        <w:t>Эдучанского</w:t>
      </w:r>
      <w:proofErr w:type="spellEnd"/>
      <w:r w:rsidR="0038557D">
        <w:t xml:space="preserve"> лесхоза, на землях ЗАО «</w:t>
      </w:r>
      <w:proofErr w:type="spellStart"/>
      <w:r w:rsidR="0038557D">
        <w:t>Кашима</w:t>
      </w:r>
      <w:proofErr w:type="spellEnd"/>
      <w:r w:rsidR="0038557D">
        <w:t>»</w:t>
      </w:r>
      <w:r w:rsidRPr="006B3322">
        <w:t>,</w:t>
      </w:r>
      <w:r w:rsidRPr="00607569">
        <w:rPr>
          <w:color w:val="000000" w:themeColor="text1"/>
        </w:rPr>
        <w:t xml:space="preserve"> площадью </w:t>
      </w:r>
      <w:r w:rsidR="00593E5E">
        <w:t>2</w:t>
      </w:r>
      <w:r w:rsidRPr="00607569">
        <w:rPr>
          <w:color w:val="000000" w:themeColor="text1"/>
        </w:rPr>
        <w:t xml:space="preserve">  кв.</w:t>
      </w:r>
      <w:r>
        <w:rPr>
          <w:color w:val="000000" w:themeColor="text1"/>
        </w:rPr>
        <w:t xml:space="preserve"> </w:t>
      </w:r>
      <w:r w:rsidRPr="00607569">
        <w:rPr>
          <w:color w:val="000000" w:themeColor="text1"/>
        </w:rPr>
        <w:t>м.;</w:t>
      </w:r>
    </w:p>
    <w:p w:rsidR="0084571E" w:rsidRDefault="0084571E" w:rsidP="0084571E">
      <w:pPr>
        <w:ind w:firstLine="709"/>
        <w:jc w:val="both"/>
        <w:rPr>
          <w:color w:val="000000" w:themeColor="text1"/>
        </w:rPr>
      </w:pPr>
      <w:r w:rsidRPr="00607569">
        <w:rPr>
          <w:color w:val="000000" w:themeColor="text1"/>
        </w:rPr>
        <w:t xml:space="preserve">- части земельного участка, из земель </w:t>
      </w:r>
      <w:r w:rsidR="00033C1E">
        <w:t>лесного фонда</w:t>
      </w:r>
      <w:r w:rsidRPr="00607569">
        <w:rPr>
          <w:color w:val="000000" w:themeColor="text1"/>
        </w:rPr>
        <w:t xml:space="preserve">, с кадастровым номером </w:t>
      </w:r>
      <w:r w:rsidR="0038557D" w:rsidRPr="00500DED">
        <w:rPr>
          <w:bCs/>
        </w:rPr>
        <w:t>38:17:050402:269</w:t>
      </w:r>
      <w:r w:rsidRPr="00607569">
        <w:rPr>
          <w:color w:val="000000" w:themeColor="text1"/>
        </w:rPr>
        <w:t>, с</w:t>
      </w:r>
      <w:r>
        <w:rPr>
          <w:color w:val="000000" w:themeColor="text1"/>
        </w:rPr>
        <w:t xml:space="preserve"> описанием местоположения</w:t>
      </w:r>
      <w:r w:rsidRPr="00607569">
        <w:rPr>
          <w:color w:val="000000" w:themeColor="text1"/>
        </w:rPr>
        <w:t xml:space="preserve">: </w:t>
      </w:r>
      <w:r w:rsidR="005301FA">
        <w:t>Российская Федерация, Иркутская обла</w:t>
      </w:r>
      <w:r w:rsidR="002234EE">
        <w:t>сть, муниципальное образование «</w:t>
      </w:r>
      <w:proofErr w:type="spellStart"/>
      <w:r w:rsidR="002234EE">
        <w:t>Усть-Илимский</w:t>
      </w:r>
      <w:proofErr w:type="spellEnd"/>
      <w:r w:rsidR="002234EE">
        <w:t xml:space="preserve"> район»</w:t>
      </w:r>
      <w:r w:rsidR="005301FA">
        <w:t xml:space="preserve">, </w:t>
      </w:r>
      <w:proofErr w:type="spellStart"/>
      <w:r w:rsidR="005301FA">
        <w:t>Илимское</w:t>
      </w:r>
      <w:proofErr w:type="spellEnd"/>
      <w:r w:rsidR="005301FA">
        <w:t xml:space="preserve"> лесничество, </w:t>
      </w:r>
      <w:proofErr w:type="spellStart"/>
      <w:r w:rsidR="005301FA">
        <w:t>Воробьевское</w:t>
      </w:r>
      <w:proofErr w:type="spellEnd"/>
      <w:r w:rsidR="005301FA">
        <w:t xml:space="preserve"> участковое лесничество, </w:t>
      </w:r>
      <w:proofErr w:type="spellStart"/>
      <w:r w:rsidR="005301FA">
        <w:t>Ершовская</w:t>
      </w:r>
      <w:proofErr w:type="spellEnd"/>
      <w:r w:rsidR="005301FA">
        <w:t xml:space="preserve"> дача, эксплуатационные леса, квартал № 30 (в. 19ч), защитные леса, квартал № 30 (в. 9ч), </w:t>
      </w:r>
      <w:r w:rsidRPr="00607569">
        <w:rPr>
          <w:color w:val="000000" w:themeColor="text1"/>
        </w:rPr>
        <w:t xml:space="preserve">площадью </w:t>
      </w:r>
      <w:r w:rsidR="005301FA">
        <w:t>2108</w:t>
      </w:r>
      <w:r w:rsidR="005301FA">
        <w:rPr>
          <w:color w:val="000000" w:themeColor="text1"/>
        </w:rPr>
        <w:t xml:space="preserve"> </w:t>
      </w:r>
      <w:r w:rsidRPr="00607569">
        <w:rPr>
          <w:color w:val="000000" w:themeColor="text1"/>
        </w:rPr>
        <w:t>кв.</w:t>
      </w:r>
      <w:r>
        <w:rPr>
          <w:color w:val="000000" w:themeColor="text1"/>
        </w:rPr>
        <w:t xml:space="preserve"> </w:t>
      </w:r>
      <w:r w:rsidRPr="00607569">
        <w:rPr>
          <w:color w:val="000000" w:themeColor="text1"/>
        </w:rPr>
        <w:t>м.;</w:t>
      </w:r>
    </w:p>
    <w:p w:rsidR="0084571E" w:rsidRDefault="0084571E" w:rsidP="0084571E">
      <w:pPr>
        <w:ind w:firstLine="709"/>
        <w:jc w:val="both"/>
        <w:rPr>
          <w:color w:val="000000" w:themeColor="text1"/>
        </w:rPr>
      </w:pPr>
      <w:r w:rsidRPr="00607569">
        <w:rPr>
          <w:color w:val="000000" w:themeColor="text1"/>
        </w:rPr>
        <w:lastRenderedPageBreak/>
        <w:t xml:space="preserve">- части земельного участка, из земель </w:t>
      </w:r>
      <w:r w:rsidR="00011F8A">
        <w:t>лесного фонда</w:t>
      </w:r>
      <w:r w:rsidRPr="00607569">
        <w:rPr>
          <w:color w:val="000000" w:themeColor="text1"/>
        </w:rPr>
        <w:t xml:space="preserve">, с кадастровым номером </w:t>
      </w:r>
      <w:r w:rsidR="008422E9" w:rsidRPr="00500DED">
        <w:rPr>
          <w:bCs/>
        </w:rPr>
        <w:t>38:17:050402:380</w:t>
      </w:r>
      <w:r w:rsidRPr="00607569">
        <w:rPr>
          <w:color w:val="000000" w:themeColor="text1"/>
        </w:rPr>
        <w:t>, с</w:t>
      </w:r>
      <w:r>
        <w:rPr>
          <w:color w:val="000000" w:themeColor="text1"/>
        </w:rPr>
        <w:t xml:space="preserve"> описанием местоположения</w:t>
      </w:r>
      <w:r w:rsidRPr="00607569">
        <w:rPr>
          <w:color w:val="000000" w:themeColor="text1"/>
        </w:rPr>
        <w:t xml:space="preserve">: </w:t>
      </w:r>
      <w:proofErr w:type="gramStart"/>
      <w:r w:rsidR="008422E9">
        <w:t>Российская Федерация, Иркутская область, муниципальное образование «</w:t>
      </w:r>
      <w:proofErr w:type="spellStart"/>
      <w:r w:rsidR="008422E9">
        <w:t>Усть-Илимский</w:t>
      </w:r>
      <w:proofErr w:type="spellEnd"/>
      <w:r w:rsidR="008422E9">
        <w:t xml:space="preserve"> район», </w:t>
      </w:r>
      <w:proofErr w:type="spellStart"/>
      <w:r w:rsidR="008422E9">
        <w:t>Илимское</w:t>
      </w:r>
      <w:proofErr w:type="spellEnd"/>
      <w:r w:rsidR="008422E9">
        <w:t xml:space="preserve"> лесничество, </w:t>
      </w:r>
      <w:proofErr w:type="spellStart"/>
      <w:r w:rsidR="008422E9">
        <w:t>Воробьевское</w:t>
      </w:r>
      <w:proofErr w:type="spellEnd"/>
      <w:r w:rsidR="008422E9">
        <w:t xml:space="preserve"> участковое лесничество, </w:t>
      </w:r>
      <w:proofErr w:type="spellStart"/>
      <w:r w:rsidR="008422E9">
        <w:t>Ершовская</w:t>
      </w:r>
      <w:proofErr w:type="spellEnd"/>
      <w:r w:rsidR="008422E9">
        <w:t xml:space="preserve"> дача, эксплуатационные леса, кварталы №№27, (в. 37ч, 63ч, 18ч, 60ч, 61ч), 28 (в. 38ч, 36ч, 33ч, 37ч), 29 (в. 53ч, 57ч, 56ч), 30 (в. 60ч, 59ч, 58ч, 57ч), 31 (в. 64ч, 70ч, 69ч), 32 (в. 43ч, 46ч, 45ч), защитные леса, кварталы №№ 30 (в. 9ч), 31 (в</w:t>
      </w:r>
      <w:proofErr w:type="gramEnd"/>
      <w:r w:rsidR="008422E9">
        <w:t xml:space="preserve">. </w:t>
      </w:r>
      <w:proofErr w:type="gramStart"/>
      <w:r w:rsidR="008422E9">
        <w:t>3ч, 60ч, 61ч)</w:t>
      </w:r>
      <w:r w:rsidRPr="006C5B95">
        <w:t>,</w:t>
      </w:r>
      <w:r w:rsidRPr="00607569">
        <w:rPr>
          <w:color w:val="000000" w:themeColor="text1"/>
        </w:rPr>
        <w:t xml:space="preserve"> площадью </w:t>
      </w:r>
      <w:r w:rsidR="008422E9">
        <w:t>4087</w:t>
      </w:r>
      <w:r w:rsidRPr="00607569">
        <w:rPr>
          <w:color w:val="000000" w:themeColor="text1"/>
        </w:rPr>
        <w:t xml:space="preserve">  кв.</w:t>
      </w:r>
      <w:r>
        <w:rPr>
          <w:color w:val="000000" w:themeColor="text1"/>
        </w:rPr>
        <w:t xml:space="preserve"> </w:t>
      </w:r>
      <w:r w:rsidRPr="00607569">
        <w:rPr>
          <w:color w:val="000000" w:themeColor="text1"/>
        </w:rPr>
        <w:t>м.;</w:t>
      </w:r>
      <w:proofErr w:type="gramEnd"/>
    </w:p>
    <w:p w:rsidR="0084571E" w:rsidRDefault="0084571E" w:rsidP="0084571E">
      <w:pPr>
        <w:ind w:firstLine="709"/>
        <w:jc w:val="both"/>
        <w:rPr>
          <w:color w:val="000000" w:themeColor="text1"/>
        </w:rPr>
      </w:pPr>
      <w:r w:rsidRPr="00607569">
        <w:rPr>
          <w:color w:val="000000" w:themeColor="text1"/>
        </w:rPr>
        <w:t xml:space="preserve">- части земельного участка, из земель </w:t>
      </w:r>
      <w:r w:rsidR="00011F8A">
        <w:t>лесного фонда</w:t>
      </w:r>
      <w:r w:rsidRPr="00607569">
        <w:rPr>
          <w:color w:val="000000" w:themeColor="text1"/>
        </w:rPr>
        <w:t xml:space="preserve">, с кадастровым номером </w:t>
      </w:r>
      <w:r w:rsidR="00011F8A" w:rsidRPr="00500DED">
        <w:rPr>
          <w:bCs/>
        </w:rPr>
        <w:t>38:17:050402:382</w:t>
      </w:r>
      <w:r w:rsidRPr="00607569">
        <w:rPr>
          <w:color w:val="000000" w:themeColor="text1"/>
        </w:rPr>
        <w:t xml:space="preserve">, </w:t>
      </w:r>
      <w:r w:rsidR="002234EE">
        <w:rPr>
          <w:color w:val="000000" w:themeColor="text1"/>
        </w:rPr>
        <w:t>расположенного по адресу</w:t>
      </w:r>
      <w:r w:rsidR="002234EE" w:rsidRPr="00607569">
        <w:rPr>
          <w:color w:val="000000" w:themeColor="text1"/>
        </w:rPr>
        <w:t>:</w:t>
      </w:r>
      <w:r>
        <w:rPr>
          <w:color w:val="000000" w:themeColor="text1"/>
        </w:rPr>
        <w:t xml:space="preserve"> </w:t>
      </w:r>
      <w:proofErr w:type="gramStart"/>
      <w:r w:rsidR="00011F8A">
        <w:t>Российская Федерация, Иркутская область, муниципальное образование «</w:t>
      </w:r>
      <w:proofErr w:type="spellStart"/>
      <w:r w:rsidR="00011F8A">
        <w:t>Усть-Илимский</w:t>
      </w:r>
      <w:proofErr w:type="spellEnd"/>
      <w:r w:rsidR="00011F8A">
        <w:t xml:space="preserve"> район», </w:t>
      </w:r>
      <w:proofErr w:type="spellStart"/>
      <w:r w:rsidR="00011F8A">
        <w:t>Илимское</w:t>
      </w:r>
      <w:proofErr w:type="spellEnd"/>
      <w:r w:rsidR="00011F8A">
        <w:t xml:space="preserve"> лесничество,</w:t>
      </w:r>
      <w:r w:rsidR="002234EE">
        <w:t xml:space="preserve"> </w:t>
      </w:r>
      <w:proofErr w:type="spellStart"/>
      <w:r w:rsidR="00011F8A">
        <w:t>Воробьевское</w:t>
      </w:r>
      <w:proofErr w:type="spellEnd"/>
      <w:r w:rsidR="00011F8A">
        <w:t xml:space="preserve"> участковое лесничество, </w:t>
      </w:r>
      <w:proofErr w:type="spellStart"/>
      <w:r w:rsidR="00011F8A">
        <w:t>Ершовская</w:t>
      </w:r>
      <w:proofErr w:type="spellEnd"/>
      <w:r w:rsidR="00011F8A">
        <w:t xml:space="preserve"> дача, эксплуатационные леса, кварталы №№ 27 (в. 18ч, 60ч-61ч, 63ч), 28 (в. 33ч, 36ч-37ч), 29 (в. 53ч, 55ч-56ч), 30 (в. 57ч-59ч), 31 (в. 64ч, 69ч), 32 (в. 43ч, 45ч)</w:t>
      </w:r>
      <w:r w:rsidRPr="006C5B95">
        <w:t>,</w:t>
      </w:r>
      <w:r w:rsidRPr="00607569">
        <w:rPr>
          <w:color w:val="000000" w:themeColor="text1"/>
        </w:rPr>
        <w:t xml:space="preserve"> площадью </w:t>
      </w:r>
      <w:r w:rsidR="00011F8A">
        <w:t>64741</w:t>
      </w:r>
      <w:r w:rsidRPr="00607569">
        <w:rPr>
          <w:color w:val="000000" w:themeColor="text1"/>
        </w:rPr>
        <w:t xml:space="preserve">  кв.</w:t>
      </w:r>
      <w:r>
        <w:rPr>
          <w:color w:val="000000" w:themeColor="text1"/>
        </w:rPr>
        <w:t xml:space="preserve"> </w:t>
      </w:r>
      <w:r w:rsidRPr="00607569">
        <w:rPr>
          <w:color w:val="000000" w:themeColor="text1"/>
        </w:rPr>
        <w:t>м.;</w:t>
      </w:r>
      <w:proofErr w:type="gramEnd"/>
    </w:p>
    <w:p w:rsidR="0084571E" w:rsidRDefault="0084571E" w:rsidP="0084571E">
      <w:pPr>
        <w:ind w:firstLine="709"/>
        <w:jc w:val="both"/>
      </w:pPr>
      <w:r w:rsidRPr="00607569">
        <w:rPr>
          <w:color w:val="000000" w:themeColor="text1"/>
        </w:rPr>
        <w:t xml:space="preserve">- части земельного участка, из земель </w:t>
      </w:r>
      <w:r w:rsidR="00011F8A">
        <w:t>лесного фонда</w:t>
      </w:r>
      <w:r w:rsidRPr="00607569">
        <w:rPr>
          <w:color w:val="000000" w:themeColor="text1"/>
        </w:rPr>
        <w:t xml:space="preserve">, с кадастровым номером </w:t>
      </w:r>
      <w:r w:rsidR="00011F8A" w:rsidRPr="00500DED">
        <w:rPr>
          <w:bCs/>
        </w:rPr>
        <w:t>38:17:050402:385</w:t>
      </w:r>
      <w:r w:rsidRPr="00607569">
        <w:rPr>
          <w:color w:val="000000" w:themeColor="text1"/>
        </w:rPr>
        <w:t xml:space="preserve">, </w:t>
      </w:r>
      <w:r w:rsidR="00011F8A">
        <w:rPr>
          <w:color w:val="000000" w:themeColor="text1"/>
        </w:rPr>
        <w:t>расположенного по адресу</w:t>
      </w:r>
      <w:r w:rsidRPr="00607569">
        <w:rPr>
          <w:color w:val="000000" w:themeColor="text1"/>
        </w:rPr>
        <w:t>:</w:t>
      </w:r>
      <w:r>
        <w:rPr>
          <w:color w:val="000000" w:themeColor="text1"/>
        </w:rPr>
        <w:t xml:space="preserve"> </w:t>
      </w:r>
      <w:r w:rsidR="00011F8A">
        <w:t>Российская Федерация, Иркутская область, муниципальное образование «</w:t>
      </w:r>
      <w:proofErr w:type="spellStart"/>
      <w:r w:rsidR="00011F8A">
        <w:t>Усть-Илимский</w:t>
      </w:r>
      <w:proofErr w:type="spellEnd"/>
      <w:r w:rsidR="00011F8A">
        <w:t xml:space="preserve"> район», </w:t>
      </w:r>
      <w:proofErr w:type="spellStart"/>
      <w:r w:rsidR="00011F8A">
        <w:t>Илимское</w:t>
      </w:r>
      <w:proofErr w:type="spellEnd"/>
      <w:r w:rsidR="00011F8A">
        <w:t xml:space="preserve"> лесничество, </w:t>
      </w:r>
      <w:proofErr w:type="spellStart"/>
      <w:r w:rsidR="00011F8A">
        <w:t>Воробьевское</w:t>
      </w:r>
      <w:proofErr w:type="spellEnd"/>
      <w:r w:rsidR="00011F8A">
        <w:t xml:space="preserve"> участковое лесничество, </w:t>
      </w:r>
      <w:proofErr w:type="spellStart"/>
      <w:r w:rsidR="00011F8A">
        <w:t>Ершовская</w:t>
      </w:r>
      <w:proofErr w:type="spellEnd"/>
      <w:r w:rsidR="00011F8A">
        <w:t xml:space="preserve"> дача, эксплуатационные леса, квартал № 30 (в. 59ч)</w:t>
      </w:r>
      <w:r w:rsidRPr="0098756A">
        <w:t xml:space="preserve">, площадью </w:t>
      </w:r>
      <w:r w:rsidR="00011F8A">
        <w:t>109</w:t>
      </w:r>
      <w:r w:rsidRPr="0098756A">
        <w:t xml:space="preserve">  кв.</w:t>
      </w:r>
      <w:r>
        <w:t xml:space="preserve"> </w:t>
      </w:r>
      <w:r w:rsidRPr="0098756A">
        <w:t>м.;</w:t>
      </w:r>
    </w:p>
    <w:p w:rsidR="0084571E" w:rsidRDefault="0084571E" w:rsidP="0084571E">
      <w:pPr>
        <w:ind w:firstLine="709"/>
        <w:jc w:val="both"/>
      </w:pPr>
      <w:r w:rsidRPr="00607569">
        <w:rPr>
          <w:color w:val="000000" w:themeColor="text1"/>
        </w:rPr>
        <w:t xml:space="preserve">- части земельного участка, из </w:t>
      </w:r>
      <w:r w:rsidR="003314A7" w:rsidRPr="00607569">
        <w:rPr>
          <w:color w:val="000000" w:themeColor="text1"/>
        </w:rPr>
        <w:t xml:space="preserve">земель </w:t>
      </w:r>
      <w:r w:rsidR="003314A7">
        <w:t>лесного фонда</w:t>
      </w:r>
      <w:r w:rsidRPr="00607569">
        <w:rPr>
          <w:color w:val="000000" w:themeColor="text1"/>
        </w:rPr>
        <w:t xml:space="preserve">, с кадастровым номером </w:t>
      </w:r>
      <w:r w:rsidR="00F45B3E" w:rsidRPr="00500DED">
        <w:rPr>
          <w:bCs/>
        </w:rPr>
        <w:t>38:17:090301:1048</w:t>
      </w:r>
      <w:r w:rsidRPr="00607569">
        <w:rPr>
          <w:color w:val="000000" w:themeColor="text1"/>
        </w:rPr>
        <w:t xml:space="preserve">, </w:t>
      </w:r>
      <w:r w:rsidR="003314A7">
        <w:rPr>
          <w:color w:val="000000" w:themeColor="text1"/>
        </w:rPr>
        <w:t>расположенного по адресу</w:t>
      </w:r>
      <w:r w:rsidR="003314A7" w:rsidRPr="00607569">
        <w:rPr>
          <w:color w:val="000000" w:themeColor="text1"/>
        </w:rPr>
        <w:t>:</w:t>
      </w:r>
      <w:r>
        <w:rPr>
          <w:color w:val="000000" w:themeColor="text1"/>
        </w:rPr>
        <w:t xml:space="preserve"> </w:t>
      </w:r>
      <w:proofErr w:type="gramStart"/>
      <w:r w:rsidR="003314A7">
        <w:t>Российская Федерация, Иркутская обла</w:t>
      </w:r>
      <w:r w:rsidR="000B0F8F">
        <w:t>сть, муниципальное образование «</w:t>
      </w:r>
      <w:proofErr w:type="spellStart"/>
      <w:r w:rsidR="000B0F8F">
        <w:t>Усть-Илимский</w:t>
      </w:r>
      <w:proofErr w:type="spellEnd"/>
      <w:r w:rsidR="000B0F8F">
        <w:t xml:space="preserve"> район»</w:t>
      </w:r>
      <w:r w:rsidR="003314A7">
        <w:t xml:space="preserve">, </w:t>
      </w:r>
      <w:proofErr w:type="spellStart"/>
      <w:r w:rsidR="003314A7">
        <w:t>Илимское</w:t>
      </w:r>
      <w:proofErr w:type="spellEnd"/>
      <w:r w:rsidR="003314A7">
        <w:t xml:space="preserve"> лесничество, </w:t>
      </w:r>
      <w:proofErr w:type="spellStart"/>
      <w:r w:rsidR="003314A7">
        <w:t>Воробьевское</w:t>
      </w:r>
      <w:proofErr w:type="spellEnd"/>
      <w:r w:rsidR="003314A7">
        <w:t xml:space="preserve"> участковое лесничество, </w:t>
      </w:r>
      <w:proofErr w:type="spellStart"/>
      <w:r w:rsidR="003314A7">
        <w:t>Воробьевская</w:t>
      </w:r>
      <w:proofErr w:type="spellEnd"/>
      <w:r w:rsidR="003314A7">
        <w:t xml:space="preserve"> дача, эксплуатационные леса, кварталы №№ 279 (в. 38ч, 39ч, 40ч), 280 (в. 47ч, 48ч, 49ч, 50ч, 51ч, 52ч), 281 (в. 83ч, 84ч, 85ч), 259 (в. 32ч, 33ч, 35ч), 260 (в. 30ч, 31ч, 36ч, 37ч, 40ч), 261 (в. 56ч, 57ч, 60ч, 61ч, 62ч), 235 (в. 25ч, 27ч, 30ч</w:t>
      </w:r>
      <w:proofErr w:type="gramEnd"/>
      <w:r w:rsidR="003314A7">
        <w:t xml:space="preserve">, </w:t>
      </w:r>
      <w:proofErr w:type="gramStart"/>
      <w:r w:rsidR="003314A7">
        <w:t>31ч, 43ч, 44ч), 236 (в. 25ч, 26ч, 27ч, 39ч)</w:t>
      </w:r>
      <w:r w:rsidRPr="0098756A">
        <w:t xml:space="preserve">, площадью </w:t>
      </w:r>
      <w:r w:rsidR="00F45B3E">
        <w:t>85549</w:t>
      </w:r>
      <w:r w:rsidRPr="0098756A">
        <w:t xml:space="preserve">  кв.</w:t>
      </w:r>
      <w:r>
        <w:t xml:space="preserve"> </w:t>
      </w:r>
      <w:r w:rsidRPr="0098756A">
        <w:t>м.;</w:t>
      </w:r>
      <w:proofErr w:type="gramEnd"/>
    </w:p>
    <w:p w:rsidR="003314A7" w:rsidRDefault="003314A7" w:rsidP="003314A7">
      <w:pPr>
        <w:ind w:firstLine="709"/>
        <w:jc w:val="both"/>
      </w:pPr>
      <w:r w:rsidRPr="00607569">
        <w:rPr>
          <w:color w:val="000000" w:themeColor="text1"/>
        </w:rPr>
        <w:t xml:space="preserve">- части земельного участка, из </w:t>
      </w:r>
      <w:r>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07569">
        <w:rPr>
          <w:color w:val="000000" w:themeColor="text1"/>
        </w:rPr>
        <w:t xml:space="preserve">, с кадастровым номером </w:t>
      </w:r>
      <w:r w:rsidRPr="00500DED">
        <w:rPr>
          <w:bCs/>
        </w:rPr>
        <w:t>38:17:090301:651</w:t>
      </w:r>
      <w:r w:rsidRPr="00607569">
        <w:rPr>
          <w:color w:val="000000" w:themeColor="text1"/>
        </w:rPr>
        <w:t>, с</w:t>
      </w:r>
      <w:r>
        <w:rPr>
          <w:color w:val="000000" w:themeColor="text1"/>
        </w:rPr>
        <w:t xml:space="preserve"> описанием местоположения</w:t>
      </w:r>
      <w:r w:rsidRPr="00607569">
        <w:rPr>
          <w:color w:val="000000" w:themeColor="text1"/>
        </w:rPr>
        <w:t>:</w:t>
      </w:r>
      <w:r>
        <w:rPr>
          <w:color w:val="000000" w:themeColor="text1"/>
        </w:rPr>
        <w:t xml:space="preserve"> </w:t>
      </w:r>
      <w:r>
        <w:t xml:space="preserve">Местоположение установлено относительно ориентира, расположенного в границах участка. Почтовый адрес ориентира: Иркутская область, </w:t>
      </w:r>
      <w:proofErr w:type="spellStart"/>
      <w:r>
        <w:t>Усть-Илимский</w:t>
      </w:r>
      <w:proofErr w:type="spellEnd"/>
      <w:r>
        <w:t xml:space="preserve"> район, п. </w:t>
      </w:r>
      <w:proofErr w:type="spellStart"/>
      <w:r>
        <w:t>Эдучанка</w:t>
      </w:r>
      <w:proofErr w:type="spellEnd"/>
      <w:r>
        <w:t>, по территории, прилегающей к автодороге Братск-Усть-Илимск на 168 км</w:t>
      </w:r>
      <w:proofErr w:type="gramStart"/>
      <w:r>
        <w:t>.</w:t>
      </w:r>
      <w:r w:rsidRPr="0098756A">
        <w:t xml:space="preserve">, </w:t>
      </w:r>
      <w:proofErr w:type="gramEnd"/>
      <w:r w:rsidRPr="0098756A">
        <w:t xml:space="preserve">площадью </w:t>
      </w:r>
      <w:r>
        <w:t>4</w:t>
      </w:r>
      <w:r w:rsidRPr="0098756A">
        <w:t xml:space="preserve">  кв.</w:t>
      </w:r>
      <w:r>
        <w:t xml:space="preserve"> </w:t>
      </w:r>
      <w:r w:rsidRPr="0098756A">
        <w:t>м.;</w:t>
      </w:r>
    </w:p>
    <w:p w:rsidR="003314A7" w:rsidRDefault="003314A7" w:rsidP="003314A7">
      <w:pPr>
        <w:ind w:firstLine="709"/>
        <w:jc w:val="both"/>
      </w:pPr>
      <w:r w:rsidRPr="00607569">
        <w:rPr>
          <w:color w:val="000000" w:themeColor="text1"/>
        </w:rPr>
        <w:t xml:space="preserve">- части земельного участка, из </w:t>
      </w:r>
      <w:r>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07569">
        <w:rPr>
          <w:color w:val="000000" w:themeColor="text1"/>
        </w:rPr>
        <w:t xml:space="preserve">, с кадастровым номером </w:t>
      </w:r>
      <w:r w:rsidR="00DA018D" w:rsidRPr="00500DED">
        <w:rPr>
          <w:bCs/>
        </w:rPr>
        <w:t>38:17:090301:681</w:t>
      </w:r>
      <w:r w:rsidRPr="00607569">
        <w:rPr>
          <w:color w:val="000000" w:themeColor="text1"/>
        </w:rPr>
        <w:t>, с</w:t>
      </w:r>
      <w:r>
        <w:rPr>
          <w:color w:val="000000" w:themeColor="text1"/>
        </w:rPr>
        <w:t xml:space="preserve"> описанием местоположения</w:t>
      </w:r>
      <w:r w:rsidRPr="00607569">
        <w:rPr>
          <w:color w:val="000000" w:themeColor="text1"/>
        </w:rPr>
        <w:t>:</w:t>
      </w:r>
      <w:r>
        <w:rPr>
          <w:color w:val="000000" w:themeColor="text1"/>
        </w:rPr>
        <w:t xml:space="preserve"> </w:t>
      </w:r>
      <w:r w:rsidR="0082590C">
        <w:t xml:space="preserve">Российская Федерация, Иркутская область, </w:t>
      </w:r>
      <w:proofErr w:type="spellStart"/>
      <w:r w:rsidR="0082590C">
        <w:t>Усть-Илимский</w:t>
      </w:r>
      <w:proofErr w:type="spellEnd"/>
      <w:r w:rsidR="0082590C">
        <w:t xml:space="preserve"> район</w:t>
      </w:r>
      <w:r w:rsidRPr="0098756A">
        <w:t xml:space="preserve">, площадью </w:t>
      </w:r>
      <w:r w:rsidR="00DA018D">
        <w:t>136</w:t>
      </w:r>
      <w:r w:rsidRPr="0098756A">
        <w:t xml:space="preserve">  кв.</w:t>
      </w:r>
      <w:r>
        <w:t xml:space="preserve"> </w:t>
      </w:r>
      <w:r w:rsidRPr="0098756A">
        <w:t>м.;</w:t>
      </w:r>
    </w:p>
    <w:p w:rsidR="0082590C" w:rsidRDefault="0082590C" w:rsidP="0082590C">
      <w:pPr>
        <w:ind w:firstLine="709"/>
        <w:jc w:val="both"/>
      </w:pPr>
      <w:r w:rsidRPr="00607569">
        <w:rPr>
          <w:color w:val="000000" w:themeColor="text1"/>
        </w:rPr>
        <w:t xml:space="preserve">- части земельного участка, из </w:t>
      </w:r>
      <w:r>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07569">
        <w:rPr>
          <w:color w:val="000000" w:themeColor="text1"/>
        </w:rPr>
        <w:t xml:space="preserve">, с кадастровым номером </w:t>
      </w:r>
      <w:r w:rsidRPr="00500DED">
        <w:rPr>
          <w:bCs/>
        </w:rPr>
        <w:t>38:17:090301:683</w:t>
      </w:r>
      <w:r w:rsidRPr="00607569">
        <w:rPr>
          <w:color w:val="000000" w:themeColor="text1"/>
        </w:rPr>
        <w:t>, с</w:t>
      </w:r>
      <w:r>
        <w:rPr>
          <w:color w:val="000000" w:themeColor="text1"/>
        </w:rPr>
        <w:t xml:space="preserve"> описанием местоположения</w:t>
      </w:r>
      <w:r w:rsidRPr="00607569">
        <w:rPr>
          <w:color w:val="000000" w:themeColor="text1"/>
        </w:rPr>
        <w:t>:</w:t>
      </w:r>
      <w:r>
        <w:rPr>
          <w:color w:val="000000" w:themeColor="text1"/>
        </w:rPr>
        <w:t xml:space="preserve"> </w:t>
      </w:r>
      <w:r>
        <w:t xml:space="preserve">Российская Федерация, Иркутская область, </w:t>
      </w:r>
      <w:proofErr w:type="spellStart"/>
      <w:r>
        <w:t>Усть-Илимский</w:t>
      </w:r>
      <w:proofErr w:type="spellEnd"/>
      <w:r>
        <w:t xml:space="preserve"> район</w:t>
      </w:r>
      <w:r w:rsidRPr="0098756A">
        <w:t xml:space="preserve">, площадью </w:t>
      </w:r>
      <w:r>
        <w:t>1</w:t>
      </w:r>
      <w:r w:rsidRPr="0098756A">
        <w:t xml:space="preserve">  кв.</w:t>
      </w:r>
      <w:r>
        <w:t xml:space="preserve"> </w:t>
      </w:r>
      <w:r w:rsidRPr="0098756A">
        <w:t>м.;</w:t>
      </w:r>
    </w:p>
    <w:p w:rsidR="009F1D4F" w:rsidRDefault="009F1D4F" w:rsidP="009F1D4F">
      <w:pPr>
        <w:ind w:firstLine="709"/>
        <w:jc w:val="both"/>
      </w:pPr>
      <w:r w:rsidRPr="00607569">
        <w:rPr>
          <w:color w:val="000000" w:themeColor="text1"/>
        </w:rPr>
        <w:t xml:space="preserve">- части земельного участка, из </w:t>
      </w:r>
      <w:r>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07569">
        <w:rPr>
          <w:color w:val="000000" w:themeColor="text1"/>
        </w:rPr>
        <w:t xml:space="preserve">, с кадастровым номером </w:t>
      </w:r>
      <w:r w:rsidRPr="00500DED">
        <w:rPr>
          <w:bCs/>
        </w:rPr>
        <w:t>38:17:090301:687</w:t>
      </w:r>
      <w:r w:rsidRPr="00607569">
        <w:rPr>
          <w:color w:val="000000" w:themeColor="text1"/>
        </w:rPr>
        <w:t>, с</w:t>
      </w:r>
      <w:r>
        <w:rPr>
          <w:color w:val="000000" w:themeColor="text1"/>
        </w:rPr>
        <w:t xml:space="preserve"> описанием местоположения</w:t>
      </w:r>
      <w:r w:rsidRPr="00607569">
        <w:rPr>
          <w:color w:val="000000" w:themeColor="text1"/>
        </w:rPr>
        <w:t>:</w:t>
      </w:r>
      <w:r>
        <w:rPr>
          <w:color w:val="000000" w:themeColor="text1"/>
        </w:rPr>
        <w:t xml:space="preserve"> </w:t>
      </w:r>
      <w:r>
        <w:t xml:space="preserve">Российская Федерация, Иркутская область, </w:t>
      </w:r>
      <w:proofErr w:type="spellStart"/>
      <w:r>
        <w:t>Усть-Илимский</w:t>
      </w:r>
      <w:proofErr w:type="spellEnd"/>
      <w:r>
        <w:t xml:space="preserve"> район</w:t>
      </w:r>
      <w:r w:rsidRPr="0098756A">
        <w:t xml:space="preserve">, площадью </w:t>
      </w:r>
      <w:r>
        <w:t xml:space="preserve">233 </w:t>
      </w:r>
      <w:r w:rsidRPr="0098756A">
        <w:t>кв.</w:t>
      </w:r>
      <w:r>
        <w:t xml:space="preserve"> </w:t>
      </w:r>
      <w:r w:rsidRPr="0098756A">
        <w:t>м.;</w:t>
      </w:r>
    </w:p>
    <w:p w:rsidR="009F1D4F" w:rsidRDefault="009F1D4F" w:rsidP="009F1D4F">
      <w:pPr>
        <w:ind w:firstLine="709"/>
        <w:jc w:val="both"/>
      </w:pPr>
      <w:r w:rsidRPr="00607569">
        <w:rPr>
          <w:color w:val="000000" w:themeColor="text1"/>
        </w:rPr>
        <w:t xml:space="preserve">- части земельного участка, из </w:t>
      </w:r>
      <w:r>
        <w:t xml:space="preserve">земель </w:t>
      </w:r>
      <w:r w:rsidR="00167411">
        <w:t>лесного фонда</w:t>
      </w:r>
      <w:r w:rsidRPr="00607569">
        <w:rPr>
          <w:color w:val="000000" w:themeColor="text1"/>
        </w:rPr>
        <w:t xml:space="preserve">, с кадастровым номером </w:t>
      </w:r>
      <w:r w:rsidR="00167411" w:rsidRPr="00500DED">
        <w:rPr>
          <w:bCs/>
        </w:rPr>
        <w:t>38:17:090301:1060</w:t>
      </w:r>
      <w:r w:rsidRPr="00607569">
        <w:rPr>
          <w:color w:val="000000" w:themeColor="text1"/>
        </w:rPr>
        <w:t xml:space="preserve">, </w:t>
      </w:r>
      <w:r w:rsidR="00167411">
        <w:rPr>
          <w:color w:val="000000" w:themeColor="text1"/>
        </w:rPr>
        <w:t>расположенного по адресу</w:t>
      </w:r>
      <w:r w:rsidR="00167411" w:rsidRPr="00607569">
        <w:rPr>
          <w:color w:val="000000" w:themeColor="text1"/>
        </w:rPr>
        <w:t>:</w:t>
      </w:r>
      <w:r>
        <w:rPr>
          <w:color w:val="000000" w:themeColor="text1"/>
        </w:rPr>
        <w:t xml:space="preserve"> </w:t>
      </w:r>
      <w:r w:rsidR="00167411">
        <w:t>Российская Федерация, Иркутская область, муниципальное образование «</w:t>
      </w:r>
      <w:proofErr w:type="spellStart"/>
      <w:r w:rsidR="00167411">
        <w:t>Усть-Илимский</w:t>
      </w:r>
      <w:proofErr w:type="spellEnd"/>
      <w:r w:rsidR="00167411">
        <w:t xml:space="preserve"> район», </w:t>
      </w:r>
      <w:proofErr w:type="spellStart"/>
      <w:r w:rsidR="00167411">
        <w:t>Илимское</w:t>
      </w:r>
      <w:proofErr w:type="spellEnd"/>
      <w:r w:rsidR="00167411">
        <w:t xml:space="preserve"> лесничество, </w:t>
      </w:r>
      <w:proofErr w:type="spellStart"/>
      <w:r w:rsidR="00167411">
        <w:t>Воробьевское</w:t>
      </w:r>
      <w:proofErr w:type="spellEnd"/>
      <w:r w:rsidR="00167411">
        <w:t xml:space="preserve"> участковое лесничество, </w:t>
      </w:r>
      <w:proofErr w:type="spellStart"/>
      <w:r w:rsidR="00167411">
        <w:t>Воробьевская</w:t>
      </w:r>
      <w:proofErr w:type="spellEnd"/>
      <w:r w:rsidR="00167411">
        <w:t xml:space="preserve"> дача, эксплуатационные леса, квартал № 236 (в. 26ч-27ч)</w:t>
      </w:r>
      <w:r w:rsidRPr="0098756A">
        <w:t xml:space="preserve">, площадью </w:t>
      </w:r>
      <w:r w:rsidR="00167411">
        <w:t>1297</w:t>
      </w:r>
      <w:r>
        <w:t xml:space="preserve"> </w:t>
      </w:r>
      <w:r w:rsidRPr="0098756A">
        <w:t>кв.</w:t>
      </w:r>
      <w:r>
        <w:t xml:space="preserve"> </w:t>
      </w:r>
      <w:r w:rsidRPr="0098756A">
        <w:t>м.;</w:t>
      </w:r>
    </w:p>
    <w:p w:rsidR="00167411" w:rsidRDefault="00167411" w:rsidP="00167411">
      <w:pPr>
        <w:ind w:firstLine="709"/>
        <w:jc w:val="both"/>
      </w:pPr>
      <w:r w:rsidRPr="00607569">
        <w:rPr>
          <w:color w:val="000000" w:themeColor="text1"/>
        </w:rPr>
        <w:lastRenderedPageBreak/>
        <w:t xml:space="preserve">- части земельного участка, из </w:t>
      </w:r>
      <w:r>
        <w:t>земель лесного фонда</w:t>
      </w:r>
      <w:r w:rsidRPr="00607569">
        <w:rPr>
          <w:color w:val="000000" w:themeColor="text1"/>
        </w:rPr>
        <w:t xml:space="preserve">, с кадастровым номером </w:t>
      </w:r>
      <w:r w:rsidR="00E87D9F" w:rsidRPr="00500DED">
        <w:rPr>
          <w:bCs/>
        </w:rPr>
        <w:t>38:17:040501:336</w:t>
      </w:r>
      <w:r w:rsidRPr="00607569">
        <w:rPr>
          <w:color w:val="000000" w:themeColor="text1"/>
        </w:rPr>
        <w:t xml:space="preserve">, </w:t>
      </w:r>
      <w:r>
        <w:rPr>
          <w:color w:val="000000" w:themeColor="text1"/>
        </w:rPr>
        <w:t>расположенного по адресу</w:t>
      </w:r>
      <w:r w:rsidRPr="00607569">
        <w:rPr>
          <w:color w:val="000000" w:themeColor="text1"/>
        </w:rPr>
        <w:t>:</w:t>
      </w:r>
      <w:r>
        <w:rPr>
          <w:color w:val="000000" w:themeColor="text1"/>
        </w:rPr>
        <w:t xml:space="preserve"> </w:t>
      </w:r>
      <w:proofErr w:type="gramStart"/>
      <w:r w:rsidR="00E87D9F">
        <w:t>Российская Федерация, Иркутская область, муниципальное образование «</w:t>
      </w:r>
      <w:proofErr w:type="spellStart"/>
      <w:r w:rsidR="00E87D9F">
        <w:t>Усть-Илимской</w:t>
      </w:r>
      <w:proofErr w:type="spellEnd"/>
      <w:r w:rsidR="00E87D9F">
        <w:t xml:space="preserve"> район», </w:t>
      </w:r>
      <w:proofErr w:type="spellStart"/>
      <w:r w:rsidR="00E87D9F">
        <w:t>Илимское</w:t>
      </w:r>
      <w:proofErr w:type="spellEnd"/>
      <w:r w:rsidR="00E87D9F">
        <w:t xml:space="preserve"> лесничество, </w:t>
      </w:r>
      <w:proofErr w:type="spellStart"/>
      <w:r w:rsidR="00E87D9F">
        <w:t>Воробьевское</w:t>
      </w:r>
      <w:proofErr w:type="spellEnd"/>
      <w:r w:rsidR="00E87D9F">
        <w:t xml:space="preserve"> участковое лесничество, </w:t>
      </w:r>
      <w:proofErr w:type="spellStart"/>
      <w:r w:rsidR="00E87D9F">
        <w:t>Ершовская</w:t>
      </w:r>
      <w:proofErr w:type="spellEnd"/>
      <w:r w:rsidR="00E87D9F">
        <w:t xml:space="preserve"> дача, эксплуатационные леса, кварталы №№ 11 (в. 41ч, 44ч-45ч), 12 (в. 30ч-31ч, 51ч, 53ч), 13 (в. 4ч-6ч, 26ч, 57ч-59ч, 61ч-62ч), 32 (в. 45ч), 33 (в. 58ч-60ч, 62ч), 34 (в. 58ч, 61ч-64ч), 35 (в. 72ч-75ч)</w:t>
      </w:r>
      <w:r w:rsidRPr="0098756A">
        <w:t xml:space="preserve">, площадью </w:t>
      </w:r>
      <w:r w:rsidR="00E87D9F">
        <w:t>73853</w:t>
      </w:r>
      <w:r>
        <w:t xml:space="preserve"> </w:t>
      </w:r>
      <w:r w:rsidRPr="0098756A">
        <w:t>кв.</w:t>
      </w:r>
      <w:r>
        <w:t xml:space="preserve"> </w:t>
      </w:r>
      <w:r w:rsidRPr="0098756A">
        <w:t>м.;</w:t>
      </w:r>
      <w:proofErr w:type="gramEnd"/>
    </w:p>
    <w:p w:rsidR="00E87D9F" w:rsidRDefault="00E87D9F" w:rsidP="00E87D9F">
      <w:pPr>
        <w:ind w:firstLine="709"/>
        <w:jc w:val="both"/>
      </w:pPr>
      <w:r w:rsidRPr="00607569">
        <w:rPr>
          <w:color w:val="000000" w:themeColor="text1"/>
        </w:rPr>
        <w:t xml:space="preserve">- части земельного участка, из </w:t>
      </w:r>
      <w:r>
        <w:t>земель лесного фонда</w:t>
      </w:r>
      <w:r w:rsidRPr="00607569">
        <w:rPr>
          <w:color w:val="000000" w:themeColor="text1"/>
        </w:rPr>
        <w:t xml:space="preserve">, с кадастровым номером </w:t>
      </w:r>
      <w:r w:rsidRPr="00500DED">
        <w:rPr>
          <w:bCs/>
        </w:rPr>
        <w:t>38:17:090301:688</w:t>
      </w:r>
      <w:r w:rsidRPr="00607569">
        <w:rPr>
          <w:color w:val="000000" w:themeColor="text1"/>
        </w:rPr>
        <w:t xml:space="preserve">, </w:t>
      </w:r>
      <w:r>
        <w:rPr>
          <w:color w:val="000000" w:themeColor="text1"/>
        </w:rPr>
        <w:t>расположенного по адресу</w:t>
      </w:r>
      <w:r w:rsidRPr="00607569">
        <w:rPr>
          <w:color w:val="000000" w:themeColor="text1"/>
        </w:rPr>
        <w:t>:</w:t>
      </w:r>
      <w:r>
        <w:rPr>
          <w:color w:val="000000" w:themeColor="text1"/>
        </w:rPr>
        <w:t xml:space="preserve"> </w:t>
      </w:r>
      <w:r>
        <w:t>Российская Федерация, Иркутская область, муниципальное образование «</w:t>
      </w:r>
      <w:proofErr w:type="spellStart"/>
      <w:r>
        <w:t>Усть-Илимский</w:t>
      </w:r>
      <w:proofErr w:type="spellEnd"/>
      <w:r>
        <w:t xml:space="preserve"> район», </w:t>
      </w:r>
      <w:proofErr w:type="spellStart"/>
      <w:r>
        <w:t>Илимское</w:t>
      </w:r>
      <w:proofErr w:type="spellEnd"/>
      <w:r>
        <w:t xml:space="preserve"> лесничество, </w:t>
      </w:r>
      <w:proofErr w:type="spellStart"/>
      <w:r>
        <w:t>Воробьевское</w:t>
      </w:r>
      <w:proofErr w:type="spellEnd"/>
      <w:r>
        <w:t xml:space="preserve"> участковое лесничество, </w:t>
      </w:r>
      <w:proofErr w:type="spellStart"/>
      <w:r>
        <w:t>Воробьевская</w:t>
      </w:r>
      <w:proofErr w:type="spellEnd"/>
      <w:r>
        <w:t xml:space="preserve"> дача, эксплуатационные леса, квартал № 279 (в.38ч, 39ч)</w:t>
      </w:r>
      <w:r w:rsidRPr="0098756A">
        <w:t xml:space="preserve">, площадью </w:t>
      </w:r>
      <w:r>
        <w:t xml:space="preserve">1998 </w:t>
      </w:r>
      <w:r w:rsidRPr="0098756A">
        <w:t>кв.</w:t>
      </w:r>
      <w:r>
        <w:t xml:space="preserve"> </w:t>
      </w:r>
      <w:r w:rsidRPr="0098756A">
        <w:t>м.;</w:t>
      </w:r>
    </w:p>
    <w:p w:rsidR="00E87D9F" w:rsidRDefault="00E87D9F" w:rsidP="00E87D9F">
      <w:pPr>
        <w:ind w:firstLine="709"/>
        <w:jc w:val="both"/>
      </w:pPr>
      <w:r w:rsidRPr="00607569">
        <w:rPr>
          <w:color w:val="000000" w:themeColor="text1"/>
        </w:rPr>
        <w:t xml:space="preserve">- части земельного участка, из </w:t>
      </w:r>
      <w:r>
        <w:t>земель лесного фонда</w:t>
      </w:r>
      <w:r w:rsidRPr="00607569">
        <w:rPr>
          <w:color w:val="000000" w:themeColor="text1"/>
        </w:rPr>
        <w:t xml:space="preserve">, с кадастровым номером </w:t>
      </w:r>
      <w:r w:rsidRPr="00500DED">
        <w:rPr>
          <w:bCs/>
        </w:rPr>
        <w:t>38:17:000000:2321</w:t>
      </w:r>
      <w:r w:rsidRPr="00607569">
        <w:rPr>
          <w:color w:val="000000" w:themeColor="text1"/>
        </w:rPr>
        <w:t>, с</w:t>
      </w:r>
      <w:r>
        <w:rPr>
          <w:color w:val="000000" w:themeColor="text1"/>
        </w:rPr>
        <w:t xml:space="preserve"> описанием местоположения</w:t>
      </w:r>
      <w:r w:rsidRPr="00607569">
        <w:rPr>
          <w:color w:val="000000" w:themeColor="text1"/>
        </w:rPr>
        <w:t>:</w:t>
      </w:r>
      <w:r>
        <w:rPr>
          <w:color w:val="000000" w:themeColor="text1"/>
        </w:rPr>
        <w:t xml:space="preserve"> </w:t>
      </w:r>
      <w:r>
        <w:t>Российская Федерация, Иркутская обла</w:t>
      </w:r>
      <w:r w:rsidR="00066D8B">
        <w:t>сть, муниципальное образование «</w:t>
      </w:r>
      <w:proofErr w:type="spellStart"/>
      <w:r w:rsidR="00066D8B">
        <w:t>Усть-Илимский</w:t>
      </w:r>
      <w:proofErr w:type="spellEnd"/>
      <w:r w:rsidR="00066D8B">
        <w:t xml:space="preserve"> район»</w:t>
      </w:r>
      <w:r>
        <w:t xml:space="preserve">, </w:t>
      </w:r>
      <w:proofErr w:type="spellStart"/>
      <w:r>
        <w:t>Илимское</w:t>
      </w:r>
      <w:proofErr w:type="spellEnd"/>
      <w:r>
        <w:t xml:space="preserve"> лесничество, </w:t>
      </w:r>
      <w:proofErr w:type="spellStart"/>
      <w:r>
        <w:t>Воробьевское</w:t>
      </w:r>
      <w:proofErr w:type="spellEnd"/>
      <w:r>
        <w:t xml:space="preserve"> участковое лесничество, эксплуатационные леса, </w:t>
      </w:r>
      <w:proofErr w:type="spellStart"/>
      <w:r>
        <w:t>Ершовская</w:t>
      </w:r>
      <w:proofErr w:type="spellEnd"/>
      <w:r>
        <w:t xml:space="preserve"> дача, квартал № 13 (в. 62ч, 61ч, 59ч), </w:t>
      </w:r>
      <w:proofErr w:type="spellStart"/>
      <w:r>
        <w:t>Воробьевская</w:t>
      </w:r>
      <w:proofErr w:type="spellEnd"/>
      <w:r>
        <w:t xml:space="preserve"> дача, кварталы №№ 298 (в. 38ч, 37ч), 299 (в. 48ч, 47ч, 52ч, 49ч, 51ч), 300 (64ч, 63ч, 65ч, 70ч, 69ч), 279 (39ч, 38ч)</w:t>
      </w:r>
      <w:r w:rsidRPr="0098756A">
        <w:t xml:space="preserve">, площадью </w:t>
      </w:r>
      <w:r>
        <w:t xml:space="preserve">39925 </w:t>
      </w:r>
      <w:r w:rsidRPr="0098756A">
        <w:t>кв.</w:t>
      </w:r>
      <w:r>
        <w:t xml:space="preserve"> </w:t>
      </w:r>
      <w:r w:rsidRPr="0098756A">
        <w:t>м.;</w:t>
      </w:r>
    </w:p>
    <w:p w:rsidR="003314A7" w:rsidRPr="0098756A" w:rsidRDefault="00A243DA" w:rsidP="006C2989">
      <w:pPr>
        <w:ind w:firstLine="709"/>
        <w:jc w:val="both"/>
      </w:pPr>
      <w:r w:rsidRPr="00607569">
        <w:rPr>
          <w:color w:val="000000" w:themeColor="text1"/>
        </w:rPr>
        <w:t xml:space="preserve">- части земельного участка, из </w:t>
      </w:r>
      <w:r>
        <w:t>земель лесного фонда</w:t>
      </w:r>
      <w:r w:rsidRPr="00607569">
        <w:rPr>
          <w:color w:val="000000" w:themeColor="text1"/>
        </w:rPr>
        <w:t xml:space="preserve">, с кадастровым номером </w:t>
      </w:r>
      <w:r w:rsidRPr="00500DED">
        <w:rPr>
          <w:bCs/>
        </w:rPr>
        <w:t>38:17:090301:689</w:t>
      </w:r>
      <w:r w:rsidRPr="00607569">
        <w:rPr>
          <w:color w:val="000000" w:themeColor="text1"/>
        </w:rPr>
        <w:t xml:space="preserve">, </w:t>
      </w:r>
      <w:r w:rsidR="006C2989">
        <w:rPr>
          <w:color w:val="000000" w:themeColor="text1"/>
        </w:rPr>
        <w:t>расположенного по адресу</w:t>
      </w:r>
      <w:r w:rsidR="006C2989" w:rsidRPr="00607569">
        <w:rPr>
          <w:color w:val="000000" w:themeColor="text1"/>
        </w:rPr>
        <w:t>:</w:t>
      </w:r>
      <w:r>
        <w:rPr>
          <w:color w:val="000000" w:themeColor="text1"/>
        </w:rPr>
        <w:t xml:space="preserve"> </w:t>
      </w:r>
      <w:r w:rsidR="006C2989">
        <w:t>Российская Федерация, Иркутская обла</w:t>
      </w:r>
      <w:r w:rsidR="00066D8B">
        <w:t>сть, муниципальное образование «</w:t>
      </w:r>
      <w:proofErr w:type="spellStart"/>
      <w:r w:rsidR="00066D8B">
        <w:t>Усть-Илимский</w:t>
      </w:r>
      <w:proofErr w:type="spellEnd"/>
      <w:r w:rsidR="00066D8B">
        <w:t xml:space="preserve"> район»</w:t>
      </w:r>
      <w:r w:rsidR="006C2989">
        <w:t xml:space="preserve">, </w:t>
      </w:r>
      <w:proofErr w:type="spellStart"/>
      <w:r w:rsidR="006C2989">
        <w:t>Илимское</w:t>
      </w:r>
      <w:proofErr w:type="spellEnd"/>
      <w:r w:rsidR="006C2989">
        <w:t xml:space="preserve"> лесничество, </w:t>
      </w:r>
      <w:proofErr w:type="spellStart"/>
      <w:r w:rsidR="006C2989">
        <w:t>Воробьевское</w:t>
      </w:r>
      <w:proofErr w:type="spellEnd"/>
      <w:r w:rsidR="006C2989">
        <w:t xml:space="preserve"> участковое лесничество, </w:t>
      </w:r>
      <w:proofErr w:type="spellStart"/>
      <w:r w:rsidR="006C2989">
        <w:t>Воробьевская</w:t>
      </w:r>
      <w:proofErr w:type="spellEnd"/>
      <w:r w:rsidR="006C2989">
        <w:t xml:space="preserve"> дача, эксплуатационные леса, квартал № 236 (в. 26ч, 27ч, 28ч, 31ч, 40ч), защитные леса, квартал №236 (в. 41ч)</w:t>
      </w:r>
      <w:r w:rsidRPr="0098756A">
        <w:t xml:space="preserve">, площадью </w:t>
      </w:r>
      <w:r w:rsidR="006C2989">
        <w:t>2282</w:t>
      </w:r>
      <w:r>
        <w:t xml:space="preserve"> </w:t>
      </w:r>
      <w:r w:rsidRPr="0098756A">
        <w:t>кв.</w:t>
      </w:r>
      <w:r>
        <w:t xml:space="preserve"> </w:t>
      </w:r>
      <w:r w:rsidRPr="0098756A">
        <w:t>м.;</w:t>
      </w:r>
    </w:p>
    <w:p w:rsidR="0084571E" w:rsidRDefault="0084571E" w:rsidP="0084571E">
      <w:pPr>
        <w:jc w:val="both"/>
        <w:rPr>
          <w:color w:val="000000" w:themeColor="text1"/>
        </w:rPr>
      </w:pPr>
      <w:r>
        <w:rPr>
          <w:color w:val="000000" w:themeColor="text1"/>
        </w:rPr>
        <w:t xml:space="preserve">           </w:t>
      </w:r>
      <w:r w:rsidRPr="00607569">
        <w:rPr>
          <w:color w:val="000000" w:themeColor="text1"/>
        </w:rPr>
        <w:t xml:space="preserve">4) срок публичного сервитута </w:t>
      </w:r>
      <w:r w:rsidR="0026425A">
        <w:rPr>
          <w:color w:val="000000" w:themeColor="text1"/>
        </w:rPr>
        <w:t>49</w:t>
      </w:r>
      <w:r w:rsidRPr="00607569">
        <w:rPr>
          <w:color w:val="000000" w:themeColor="text1"/>
        </w:rPr>
        <w:t xml:space="preserve"> лет;</w:t>
      </w:r>
    </w:p>
    <w:p w:rsidR="0084571E" w:rsidRPr="00607569" w:rsidRDefault="0084571E" w:rsidP="0084571E">
      <w:pPr>
        <w:pStyle w:val="20"/>
        <w:ind w:firstLine="680"/>
        <w:jc w:val="both"/>
        <w:rPr>
          <w:color w:val="000000" w:themeColor="text1"/>
        </w:rPr>
      </w:pPr>
      <w:r w:rsidRPr="00FC49AC">
        <w:rPr>
          <w:color w:val="000000" w:themeColor="text1"/>
          <w:sz w:val="24"/>
          <w:szCs w:val="24"/>
        </w:rPr>
        <w:t>5) срок, в течение к</w:t>
      </w:r>
      <w:r>
        <w:rPr>
          <w:color w:val="000000" w:themeColor="text1"/>
          <w:sz w:val="24"/>
          <w:szCs w:val="24"/>
        </w:rPr>
        <w:t>оторого использование земельных участков, указанных</w:t>
      </w:r>
      <w:r w:rsidRPr="00FC49AC">
        <w:rPr>
          <w:color w:val="000000" w:themeColor="text1"/>
          <w:sz w:val="24"/>
          <w:szCs w:val="24"/>
        </w:rPr>
        <w:t xml:space="preserve"> в подпункте 3 настоящего пункта, в соответствии с его разрешенным использованием будет невозможно или </w:t>
      </w:r>
      <w:proofErr w:type="gramStart"/>
      <w:r w:rsidRPr="00FC49AC">
        <w:rPr>
          <w:color w:val="000000" w:themeColor="text1"/>
          <w:sz w:val="24"/>
          <w:szCs w:val="24"/>
        </w:rPr>
        <w:t>существ</w:t>
      </w:r>
      <w:r>
        <w:rPr>
          <w:color w:val="000000" w:themeColor="text1"/>
          <w:sz w:val="24"/>
          <w:szCs w:val="24"/>
        </w:rPr>
        <w:t>енн</w:t>
      </w:r>
      <w:r w:rsidRPr="00FC49AC">
        <w:rPr>
          <w:color w:val="000000" w:themeColor="text1"/>
          <w:sz w:val="24"/>
          <w:szCs w:val="24"/>
        </w:rPr>
        <w:t>о затруднено</w:t>
      </w:r>
      <w:proofErr w:type="gramEnd"/>
      <w:r w:rsidRPr="00FC49AC">
        <w:rPr>
          <w:color w:val="000000" w:themeColor="text1"/>
          <w:sz w:val="24"/>
          <w:szCs w:val="24"/>
        </w:rPr>
        <w:t xml:space="preserve"> в связи с осуществлением публичного сервитута составляет </w:t>
      </w:r>
      <w:r w:rsidR="0026425A">
        <w:rPr>
          <w:color w:val="000000" w:themeColor="text1"/>
          <w:sz w:val="24"/>
          <w:szCs w:val="24"/>
        </w:rPr>
        <w:t>3 месяца</w:t>
      </w:r>
      <w:r w:rsidRPr="00FC49AC">
        <w:rPr>
          <w:color w:val="000000" w:themeColor="text1"/>
          <w:sz w:val="24"/>
          <w:szCs w:val="24"/>
        </w:rPr>
        <w:t>;</w:t>
      </w:r>
    </w:p>
    <w:p w:rsidR="0084571E" w:rsidRPr="00607569" w:rsidRDefault="0084571E" w:rsidP="0084571E">
      <w:pPr>
        <w:jc w:val="both"/>
        <w:rPr>
          <w:color w:val="000000" w:themeColor="text1"/>
        </w:rPr>
      </w:pPr>
      <w:r w:rsidRPr="00607569">
        <w:rPr>
          <w:color w:val="000000" w:themeColor="text1"/>
        </w:rPr>
        <w:tab/>
      </w:r>
      <w:r>
        <w:rPr>
          <w:color w:val="000000" w:themeColor="text1"/>
        </w:rPr>
        <w:t>6</w:t>
      </w:r>
      <w:r w:rsidRPr="00607569">
        <w:rPr>
          <w:color w:val="000000" w:themeColor="text1"/>
        </w:rPr>
        <w:t xml:space="preserve">) </w:t>
      </w:r>
      <w:r w:rsidRPr="00607569">
        <w:rPr>
          <w:rFonts w:eastAsia="Arial"/>
          <w:color w:val="000000" w:themeColor="text1"/>
        </w:rPr>
        <w:t xml:space="preserve">размещение сооружения электроэнергетики требует установления зон </w:t>
      </w:r>
      <w:r w:rsidRPr="00607569">
        <w:rPr>
          <w:color w:val="000000" w:themeColor="text1"/>
        </w:rPr>
        <w:t xml:space="preserve">с особыми условиями использования территорий и содержание ограничений прав на земельные участки в границах таких зон в Порядке установления охранных зон объектов </w:t>
      </w:r>
      <w:proofErr w:type="spellStart"/>
      <w:r w:rsidRPr="00607569">
        <w:rPr>
          <w:color w:val="000000" w:themeColor="text1"/>
        </w:rPr>
        <w:t>электросетевого</w:t>
      </w:r>
      <w:proofErr w:type="spellEnd"/>
      <w:r w:rsidRPr="00607569">
        <w:rPr>
          <w:color w:val="000000" w:themeColor="text1"/>
        </w:rPr>
        <w:t xml:space="preserve"> хозяйства и особых условий использования земельных участков, расположенных в гр</w:t>
      </w:r>
      <w:r w:rsidR="00877E9C">
        <w:rPr>
          <w:color w:val="000000" w:themeColor="text1"/>
        </w:rPr>
        <w:t>аницах таких зон, утвержденном п</w:t>
      </w:r>
      <w:r w:rsidRPr="00607569">
        <w:rPr>
          <w:color w:val="000000" w:themeColor="text1"/>
        </w:rPr>
        <w:t xml:space="preserve">остановлением Правительства Российской Федерации от 24.02.2009 № 160.  </w:t>
      </w:r>
    </w:p>
    <w:p w:rsidR="0084571E" w:rsidRPr="00607569" w:rsidRDefault="0084571E" w:rsidP="0084571E">
      <w:pPr>
        <w:pStyle w:val="20"/>
        <w:ind w:firstLine="680"/>
        <w:jc w:val="both"/>
        <w:rPr>
          <w:color w:val="000000" w:themeColor="text1"/>
          <w:sz w:val="24"/>
          <w:szCs w:val="24"/>
        </w:rPr>
      </w:pPr>
      <w:r w:rsidRPr="00607569">
        <w:rPr>
          <w:color w:val="000000" w:themeColor="text1"/>
          <w:sz w:val="24"/>
          <w:szCs w:val="24"/>
        </w:rPr>
        <w:t xml:space="preserve">2. Утвердить границы публичного сервитута согласно приложению № 1 к настоящему </w:t>
      </w:r>
      <w:r w:rsidR="00877E9C">
        <w:rPr>
          <w:color w:val="000000" w:themeColor="text1"/>
          <w:sz w:val="24"/>
          <w:szCs w:val="24"/>
        </w:rPr>
        <w:t>распоряжению</w:t>
      </w:r>
      <w:r w:rsidRPr="00607569">
        <w:rPr>
          <w:color w:val="000000" w:themeColor="text1"/>
          <w:sz w:val="24"/>
          <w:szCs w:val="24"/>
        </w:rPr>
        <w:t>.</w:t>
      </w:r>
    </w:p>
    <w:p w:rsidR="0084571E" w:rsidRPr="00607569" w:rsidRDefault="0084571E" w:rsidP="0084571E">
      <w:pPr>
        <w:pStyle w:val="20"/>
        <w:ind w:firstLine="680"/>
        <w:jc w:val="both"/>
        <w:rPr>
          <w:rFonts w:eastAsia="Arial"/>
          <w:color w:val="000000" w:themeColor="text1"/>
          <w:sz w:val="24"/>
          <w:szCs w:val="24"/>
        </w:rPr>
      </w:pPr>
      <w:r w:rsidRPr="00607569">
        <w:rPr>
          <w:color w:val="000000" w:themeColor="text1"/>
          <w:sz w:val="24"/>
          <w:szCs w:val="24"/>
        </w:rPr>
        <w:t xml:space="preserve">3. </w:t>
      </w:r>
      <w:r w:rsidRPr="00607569">
        <w:rPr>
          <w:rFonts w:eastAsia="Arial"/>
          <w:color w:val="000000" w:themeColor="text1"/>
          <w:sz w:val="24"/>
          <w:szCs w:val="24"/>
        </w:rPr>
        <w:t>Публичный сервитут считается установленным со дня внесения сведений о нем в Единый государственный реестр недвижимости.</w:t>
      </w:r>
    </w:p>
    <w:p w:rsidR="0084571E" w:rsidRPr="001A3399" w:rsidRDefault="0084571E" w:rsidP="001A3399">
      <w:pPr>
        <w:ind w:firstLine="709"/>
        <w:jc w:val="both"/>
      </w:pPr>
      <w:r w:rsidRPr="001A3399">
        <w:rPr>
          <w:rFonts w:eastAsia="Arial"/>
        </w:rPr>
        <w:t>4</w:t>
      </w:r>
      <w:bookmarkStart w:id="0" w:name="__DdeLink__2039_2045348691"/>
      <w:r w:rsidRPr="001A3399">
        <w:rPr>
          <w:rFonts w:eastAsia="Arial"/>
        </w:rPr>
        <w:t>. Плата за публичный</w:t>
      </w:r>
      <w:r w:rsidR="0067229D">
        <w:rPr>
          <w:rFonts w:eastAsia="Arial"/>
        </w:rPr>
        <w:t xml:space="preserve"> сервитут в отношении земельных участков, указанных</w:t>
      </w:r>
      <w:r w:rsidRPr="001A3399">
        <w:rPr>
          <w:rFonts w:eastAsia="Arial"/>
        </w:rPr>
        <w:t xml:space="preserve"> в абзаце </w:t>
      </w:r>
      <w:r w:rsidR="0004069E" w:rsidRPr="001A3399">
        <w:rPr>
          <w:rFonts w:eastAsia="Arial"/>
        </w:rPr>
        <w:t>втором</w:t>
      </w:r>
      <w:r w:rsidRPr="001A3399">
        <w:rPr>
          <w:rFonts w:eastAsia="Arial"/>
        </w:rPr>
        <w:t xml:space="preserve"> подпункта 3 пункта 1</w:t>
      </w:r>
      <w:r w:rsidR="0067229D">
        <w:rPr>
          <w:rFonts w:eastAsia="Arial"/>
        </w:rPr>
        <w:t>, в абзаце</w:t>
      </w:r>
      <w:r w:rsidRPr="001A3399">
        <w:rPr>
          <w:rFonts w:eastAsia="Arial"/>
        </w:rPr>
        <w:t xml:space="preserve"> </w:t>
      </w:r>
      <w:r w:rsidR="00660937">
        <w:rPr>
          <w:rFonts w:eastAsia="Arial"/>
        </w:rPr>
        <w:t>двенадцатом</w:t>
      </w:r>
      <w:r w:rsidR="0067229D" w:rsidRPr="001A3399">
        <w:rPr>
          <w:rFonts w:eastAsia="Arial"/>
        </w:rPr>
        <w:t xml:space="preserve"> подпункта 3 пункта 1</w:t>
      </w:r>
      <w:r w:rsidR="0067229D">
        <w:rPr>
          <w:rFonts w:eastAsia="Arial"/>
        </w:rPr>
        <w:t xml:space="preserve"> </w:t>
      </w:r>
      <w:r w:rsidRPr="001A3399">
        <w:rPr>
          <w:rFonts w:eastAsia="Arial"/>
        </w:rPr>
        <w:t xml:space="preserve">настоящего </w:t>
      </w:r>
      <w:r w:rsidR="0004069E" w:rsidRPr="001A3399">
        <w:rPr>
          <w:rFonts w:eastAsia="Arial"/>
        </w:rPr>
        <w:t>распоряжения</w:t>
      </w:r>
      <w:r w:rsidRPr="001A3399">
        <w:rPr>
          <w:rFonts w:eastAsia="Arial"/>
        </w:rPr>
        <w:t xml:space="preserve">, устанавливается </w:t>
      </w:r>
      <w:bookmarkEnd w:id="0"/>
      <w:r w:rsidRPr="001A3399">
        <w:t>в размере 0,01 проц</w:t>
      </w:r>
      <w:r w:rsidR="0004069E" w:rsidRPr="001A3399">
        <w:t>ента кадастровой стоимости такого земельного участка</w:t>
      </w:r>
      <w:r w:rsidRPr="001A3399">
        <w:t xml:space="preserve"> </w:t>
      </w:r>
      <w:r w:rsidR="0004069E" w:rsidRPr="001A3399">
        <w:t>за каждый год использования этого земельного участка</w:t>
      </w:r>
      <w:r w:rsidRPr="001A3399">
        <w:t xml:space="preserve">, в соответствии с приложением № 2 к настоящему </w:t>
      </w:r>
      <w:r w:rsidR="0004069E" w:rsidRPr="001A3399">
        <w:t>распоряжению</w:t>
      </w:r>
      <w:r w:rsidRPr="001A3399">
        <w:t xml:space="preserve">.  При этом плата за публичный сервитут не может быть менее чем 0,1 процента кадастровой стоимости земельного участка, обремененного сервитутом, за весь срок сервитута и вносится единовременным платежом не позднее 6 месяцев со дня  издания настоящего </w:t>
      </w:r>
      <w:r w:rsidR="0004069E" w:rsidRPr="001A3399">
        <w:t>распоряжения</w:t>
      </w:r>
      <w:r w:rsidRPr="001A3399">
        <w:t xml:space="preserve"> на следующие реквизиты: </w:t>
      </w:r>
      <w:r w:rsidRPr="001A3399">
        <w:rPr>
          <w:rFonts w:eastAsia="Arial"/>
        </w:rPr>
        <w:t xml:space="preserve">КЭФ УИ МО (Комитет по управлению муниципальным имуществом </w:t>
      </w:r>
      <w:proofErr w:type="spellStart"/>
      <w:r w:rsidRPr="001A3399">
        <w:rPr>
          <w:rFonts w:eastAsia="Arial"/>
        </w:rPr>
        <w:t>Усть-Илимского</w:t>
      </w:r>
      <w:proofErr w:type="spellEnd"/>
      <w:r w:rsidRPr="001A3399">
        <w:rPr>
          <w:rFonts w:eastAsia="Arial"/>
        </w:rPr>
        <w:t xml:space="preserve"> муниципального округа ИНН 3817028626 КПП 381701001 ЕКС 401 028 101 453 700 000 26 КС  031 006 430 000 </w:t>
      </w:r>
      <w:proofErr w:type="spellStart"/>
      <w:r w:rsidRPr="001A3399">
        <w:rPr>
          <w:rFonts w:eastAsia="Arial"/>
        </w:rPr>
        <w:t>000</w:t>
      </w:r>
      <w:proofErr w:type="spellEnd"/>
      <w:r w:rsidRPr="001A3399">
        <w:rPr>
          <w:rFonts w:eastAsia="Arial"/>
        </w:rPr>
        <w:t xml:space="preserve"> 134 00 БИК 012520101 </w:t>
      </w:r>
      <w:r w:rsidR="001A3399" w:rsidRPr="001A3399">
        <w:t xml:space="preserve">ОКЦ №4 </w:t>
      </w:r>
      <w:proofErr w:type="spellStart"/>
      <w:r w:rsidR="001A3399" w:rsidRPr="001A3399">
        <w:t>СибГУ</w:t>
      </w:r>
      <w:proofErr w:type="spellEnd"/>
      <w:r w:rsidR="001A3399" w:rsidRPr="001A3399">
        <w:t xml:space="preserve"> Банка России//УФК ПО ИРКУТСКОЙ ОБЛАСТИ г</w:t>
      </w:r>
      <w:proofErr w:type="gramStart"/>
      <w:r w:rsidR="001A3399" w:rsidRPr="001A3399">
        <w:t>.И</w:t>
      </w:r>
      <w:proofErr w:type="gramEnd"/>
      <w:r w:rsidR="001A3399" w:rsidRPr="001A3399">
        <w:t xml:space="preserve">ркутск </w:t>
      </w:r>
      <w:r w:rsidRPr="001A3399">
        <w:rPr>
          <w:rFonts w:eastAsia="Arial"/>
        </w:rPr>
        <w:t xml:space="preserve"> КБК 901 1 11 05410 14 0000 120 ОКТМО 25 542 000</w:t>
      </w:r>
      <w:r w:rsidRPr="001A3399">
        <w:t>.</w:t>
      </w:r>
    </w:p>
    <w:p w:rsidR="00725C6E" w:rsidRDefault="00725C6E" w:rsidP="0084571E">
      <w:pPr>
        <w:pStyle w:val="20"/>
        <w:ind w:firstLine="680"/>
        <w:jc w:val="both"/>
        <w:rPr>
          <w:color w:val="000000" w:themeColor="text1"/>
          <w:sz w:val="24"/>
          <w:szCs w:val="24"/>
        </w:rPr>
      </w:pPr>
    </w:p>
    <w:p w:rsidR="00725C6E" w:rsidRDefault="00725C6E" w:rsidP="0084571E">
      <w:pPr>
        <w:pStyle w:val="20"/>
        <w:ind w:firstLine="680"/>
        <w:jc w:val="both"/>
        <w:rPr>
          <w:color w:val="000000" w:themeColor="text1"/>
          <w:sz w:val="24"/>
          <w:szCs w:val="24"/>
        </w:rPr>
      </w:pPr>
    </w:p>
    <w:p w:rsidR="0084571E" w:rsidRPr="00607569" w:rsidRDefault="0084571E" w:rsidP="0084571E">
      <w:pPr>
        <w:pStyle w:val="20"/>
        <w:ind w:firstLine="680"/>
        <w:jc w:val="both"/>
        <w:rPr>
          <w:color w:val="000000" w:themeColor="text1"/>
        </w:rPr>
      </w:pPr>
      <w:r w:rsidRPr="00607569">
        <w:rPr>
          <w:color w:val="000000" w:themeColor="text1"/>
          <w:sz w:val="24"/>
          <w:szCs w:val="24"/>
        </w:rPr>
        <w:t>5. Обладателю публичного сервитута:</w:t>
      </w:r>
    </w:p>
    <w:p w:rsidR="0084571E" w:rsidRPr="00607569" w:rsidRDefault="0084571E" w:rsidP="0084571E">
      <w:pPr>
        <w:pStyle w:val="20"/>
        <w:ind w:firstLine="680"/>
        <w:jc w:val="both"/>
        <w:rPr>
          <w:rFonts w:eastAsia="Arial"/>
          <w:color w:val="000000" w:themeColor="text1"/>
          <w:sz w:val="24"/>
          <w:szCs w:val="24"/>
        </w:rPr>
      </w:pPr>
      <w:r>
        <w:rPr>
          <w:rFonts w:eastAsia="Arial"/>
          <w:color w:val="000000" w:themeColor="text1"/>
          <w:sz w:val="24"/>
          <w:szCs w:val="24"/>
        </w:rPr>
        <w:t>1</w:t>
      </w:r>
      <w:r w:rsidRPr="00607569">
        <w:rPr>
          <w:rFonts w:eastAsia="Arial"/>
          <w:color w:val="000000" w:themeColor="text1"/>
          <w:sz w:val="24"/>
          <w:szCs w:val="24"/>
        </w:rPr>
        <w:t>) обеспечить осуществление публичного сервитута после внесения сведений о публичном сервитуте в Единый государственный реестр недвижимости;</w:t>
      </w:r>
    </w:p>
    <w:p w:rsidR="0084571E" w:rsidRDefault="0084571E" w:rsidP="0084571E">
      <w:pPr>
        <w:pStyle w:val="20"/>
        <w:ind w:firstLine="680"/>
        <w:jc w:val="both"/>
        <w:rPr>
          <w:rFonts w:eastAsia="Arial"/>
          <w:color w:val="000000" w:themeColor="text1"/>
          <w:sz w:val="24"/>
          <w:szCs w:val="24"/>
        </w:rPr>
      </w:pPr>
      <w:r>
        <w:rPr>
          <w:rFonts w:eastAsia="Arial"/>
          <w:color w:val="000000" w:themeColor="text1"/>
          <w:sz w:val="24"/>
          <w:szCs w:val="24"/>
        </w:rPr>
        <w:t>2</w:t>
      </w:r>
      <w:r w:rsidRPr="00607569">
        <w:rPr>
          <w:rFonts w:eastAsia="Arial"/>
          <w:color w:val="000000" w:themeColor="text1"/>
          <w:sz w:val="24"/>
          <w:szCs w:val="24"/>
        </w:rPr>
        <w:t xml:space="preserve">) по окончанию срока действия публичного сервитута привести земельные участки, указанные в подпункте 3 пункта 1 настоящего </w:t>
      </w:r>
      <w:r w:rsidR="0004069E">
        <w:rPr>
          <w:rFonts w:eastAsia="Arial"/>
          <w:color w:val="000000" w:themeColor="text1"/>
          <w:sz w:val="24"/>
          <w:szCs w:val="24"/>
        </w:rPr>
        <w:t>распоряжения</w:t>
      </w:r>
      <w:r w:rsidRPr="00607569">
        <w:rPr>
          <w:rFonts w:eastAsia="Arial"/>
          <w:color w:val="000000" w:themeColor="text1"/>
          <w:sz w:val="24"/>
          <w:szCs w:val="24"/>
        </w:rPr>
        <w:t xml:space="preserve"> в состояние</w:t>
      </w:r>
      <w:r>
        <w:rPr>
          <w:rFonts w:eastAsia="Arial"/>
          <w:color w:val="000000"/>
          <w:sz w:val="24"/>
          <w:szCs w:val="24"/>
        </w:rPr>
        <w:t xml:space="preserve">, пригодное для использования в соответствии с видом разрешенного использования, </w:t>
      </w:r>
      <w:r>
        <w:rPr>
          <w:rFonts w:eastAsia="Arial"/>
          <w:color w:val="000000" w:themeColor="text1"/>
          <w:sz w:val="24"/>
          <w:szCs w:val="24"/>
        </w:rPr>
        <w:t>в сроки, предусмотренные пунктом 8 статьи 39.50 Земельного кодекса Российской Федерации;</w:t>
      </w:r>
    </w:p>
    <w:p w:rsidR="00857876" w:rsidRPr="00857876" w:rsidRDefault="00857876" w:rsidP="005404CA">
      <w:pPr>
        <w:ind w:firstLine="709"/>
        <w:jc w:val="both"/>
      </w:pPr>
      <w:r w:rsidRPr="00857876">
        <w:rPr>
          <w:rFonts w:eastAsia="Arial"/>
        </w:rPr>
        <w:t xml:space="preserve">3) составить проект освоения лесов в соответствии с </w:t>
      </w:r>
      <w:r w:rsidRPr="00857876">
        <w:t>приказом Минприроды России</w:t>
      </w:r>
      <w:r w:rsidR="005404CA">
        <w:t xml:space="preserve"> </w:t>
      </w:r>
      <w:r>
        <w:t>от 16.11.2021 №</w:t>
      </w:r>
      <w:r w:rsidRPr="00857876">
        <w:t xml:space="preserve"> 864</w:t>
      </w:r>
      <w:r>
        <w:t xml:space="preserve"> «</w:t>
      </w:r>
      <w:r w:rsidR="003F6F1E">
        <w:t>Об утверждении с</w:t>
      </w:r>
      <w:r w:rsidRPr="00857876">
        <w:t>остава проекта освоения лесов, порядка его разработки и внесения в него изменений, требований к формату проекта освоения лесов</w:t>
      </w:r>
      <w:r>
        <w:t xml:space="preserve"> в форме электронного документа»</w:t>
      </w:r>
      <w:r w:rsidRPr="00857876">
        <w:rPr>
          <w:rFonts w:eastAsia="Arial"/>
        </w:rPr>
        <w:t>;</w:t>
      </w:r>
    </w:p>
    <w:p w:rsidR="00857876" w:rsidRDefault="00857876" w:rsidP="00857876">
      <w:pPr>
        <w:pStyle w:val="20"/>
        <w:ind w:firstLine="680"/>
        <w:jc w:val="both"/>
        <w:rPr>
          <w:rFonts w:eastAsia="Arial"/>
          <w:color w:val="000000"/>
          <w:sz w:val="24"/>
          <w:szCs w:val="24"/>
        </w:rPr>
      </w:pPr>
      <w:r>
        <w:rPr>
          <w:rFonts w:eastAsia="Arial"/>
          <w:color w:val="000000"/>
          <w:sz w:val="24"/>
          <w:szCs w:val="24"/>
        </w:rPr>
        <w:t>4) ежегодно в установленном порядке подавать лесную декларацию в орган государственной власти, осуществляющий полномочия в области лесных отношений в лице Министерства лесного комплекса Иркутской области;</w:t>
      </w:r>
    </w:p>
    <w:p w:rsidR="00857876" w:rsidRPr="00857876" w:rsidRDefault="00857876" w:rsidP="00857876">
      <w:pPr>
        <w:pStyle w:val="20"/>
        <w:ind w:firstLine="680"/>
        <w:jc w:val="both"/>
        <w:rPr>
          <w:rFonts w:eastAsia="Arial"/>
          <w:color w:val="000000"/>
          <w:sz w:val="24"/>
          <w:szCs w:val="24"/>
        </w:rPr>
      </w:pPr>
      <w:r>
        <w:rPr>
          <w:rFonts w:eastAsia="Arial"/>
          <w:color w:val="000000"/>
          <w:sz w:val="24"/>
          <w:szCs w:val="24"/>
        </w:rPr>
        <w:t xml:space="preserve">5) </w:t>
      </w:r>
      <w:proofErr w:type="gramStart"/>
      <w:r>
        <w:rPr>
          <w:rFonts w:eastAsia="Arial"/>
          <w:color w:val="000000"/>
          <w:sz w:val="24"/>
          <w:szCs w:val="24"/>
        </w:rPr>
        <w:t>предоставлять отчеты</w:t>
      </w:r>
      <w:proofErr w:type="gramEnd"/>
      <w:r>
        <w:rPr>
          <w:rFonts w:eastAsia="Arial"/>
          <w:color w:val="000000"/>
          <w:sz w:val="24"/>
          <w:szCs w:val="24"/>
        </w:rPr>
        <w:t xml:space="preserve"> об использовании лесов в соответствии со статьей 49 Лесного кодекса Российской Федерации в орган государственной власти, осуществляющий полномочия в области лесных отношений в лице Министерства лесн</w:t>
      </w:r>
      <w:r w:rsidR="003F6F1E">
        <w:rPr>
          <w:rFonts w:eastAsia="Arial"/>
          <w:color w:val="000000"/>
          <w:sz w:val="24"/>
          <w:szCs w:val="24"/>
        </w:rPr>
        <w:t>ого комплекса Иркутской области;</w:t>
      </w:r>
    </w:p>
    <w:p w:rsidR="0084571E" w:rsidRDefault="00857876" w:rsidP="0084571E">
      <w:pPr>
        <w:pStyle w:val="20"/>
        <w:ind w:firstLine="680"/>
        <w:jc w:val="both"/>
        <w:rPr>
          <w:rFonts w:eastAsia="Arial"/>
          <w:color w:val="000000"/>
          <w:sz w:val="24"/>
          <w:szCs w:val="24"/>
        </w:rPr>
      </w:pPr>
      <w:proofErr w:type="gramStart"/>
      <w:r>
        <w:rPr>
          <w:rFonts w:eastAsia="Arial"/>
          <w:color w:val="000000" w:themeColor="text1"/>
          <w:sz w:val="24"/>
          <w:szCs w:val="24"/>
        </w:rPr>
        <w:t>6</w:t>
      </w:r>
      <w:r w:rsidR="0084571E">
        <w:rPr>
          <w:rFonts w:eastAsia="Arial"/>
          <w:color w:val="000000" w:themeColor="text1"/>
          <w:sz w:val="24"/>
          <w:szCs w:val="24"/>
        </w:rPr>
        <w:t xml:space="preserve">) </w:t>
      </w:r>
      <w:r w:rsidR="0084571E" w:rsidRPr="00F9733A">
        <w:rPr>
          <w:rFonts w:eastAsia="Arial"/>
          <w:color w:val="000000" w:themeColor="text1"/>
          <w:sz w:val="24"/>
          <w:szCs w:val="24"/>
        </w:rPr>
        <w:t xml:space="preserve">заключить с правообладателями земельных участков с кадастровыми номерами </w:t>
      </w:r>
      <w:r w:rsidR="0084571E" w:rsidRPr="00F9733A">
        <w:rPr>
          <w:sz w:val="24"/>
          <w:szCs w:val="24"/>
        </w:rPr>
        <w:t xml:space="preserve"> </w:t>
      </w:r>
      <w:r w:rsidR="006A0B5D" w:rsidRPr="00E13400">
        <w:rPr>
          <w:bCs/>
          <w:sz w:val="24"/>
          <w:szCs w:val="24"/>
        </w:rPr>
        <w:t>38:17:000000:17</w:t>
      </w:r>
      <w:r w:rsidR="0084571E" w:rsidRPr="00E13400">
        <w:rPr>
          <w:sz w:val="24"/>
          <w:szCs w:val="24"/>
        </w:rPr>
        <w:t xml:space="preserve">, </w:t>
      </w:r>
      <w:r w:rsidR="00E13400" w:rsidRPr="00E13400">
        <w:rPr>
          <w:bCs/>
          <w:sz w:val="24"/>
          <w:szCs w:val="24"/>
        </w:rPr>
        <w:t>38:17:050402:269</w:t>
      </w:r>
      <w:r w:rsidR="0084571E" w:rsidRPr="00E13400">
        <w:rPr>
          <w:sz w:val="24"/>
          <w:szCs w:val="24"/>
        </w:rPr>
        <w:t xml:space="preserve">, </w:t>
      </w:r>
      <w:r w:rsidR="00E13400" w:rsidRPr="00E13400">
        <w:rPr>
          <w:bCs/>
          <w:sz w:val="24"/>
          <w:szCs w:val="24"/>
        </w:rPr>
        <w:t>38:17:050402:380</w:t>
      </w:r>
      <w:r w:rsidR="0084571E" w:rsidRPr="00E13400">
        <w:rPr>
          <w:sz w:val="24"/>
          <w:szCs w:val="24"/>
        </w:rPr>
        <w:t xml:space="preserve">, </w:t>
      </w:r>
      <w:r w:rsidR="00E13400" w:rsidRPr="00E13400">
        <w:rPr>
          <w:bCs/>
          <w:sz w:val="24"/>
          <w:szCs w:val="24"/>
        </w:rPr>
        <w:t>38:17:050402:382</w:t>
      </w:r>
      <w:r w:rsidR="0084571E" w:rsidRPr="00E13400">
        <w:rPr>
          <w:sz w:val="24"/>
          <w:szCs w:val="24"/>
        </w:rPr>
        <w:t xml:space="preserve">, </w:t>
      </w:r>
      <w:r w:rsidR="00E13400" w:rsidRPr="00E13400">
        <w:rPr>
          <w:bCs/>
          <w:sz w:val="24"/>
          <w:szCs w:val="24"/>
        </w:rPr>
        <w:t xml:space="preserve">38:17:050402:385, </w:t>
      </w:r>
      <w:r w:rsidR="0084571E" w:rsidRPr="00E13400">
        <w:rPr>
          <w:sz w:val="24"/>
          <w:szCs w:val="24"/>
        </w:rPr>
        <w:t xml:space="preserve"> </w:t>
      </w:r>
      <w:r w:rsidR="00E13400" w:rsidRPr="00E13400">
        <w:rPr>
          <w:bCs/>
          <w:sz w:val="24"/>
          <w:szCs w:val="24"/>
        </w:rPr>
        <w:t>38:17:090301:1048</w:t>
      </w:r>
      <w:r w:rsidR="00E13400">
        <w:rPr>
          <w:bCs/>
          <w:sz w:val="24"/>
          <w:szCs w:val="24"/>
        </w:rPr>
        <w:t xml:space="preserve">, </w:t>
      </w:r>
      <w:r w:rsidR="00E13400" w:rsidRPr="00E13400">
        <w:rPr>
          <w:bCs/>
          <w:sz w:val="24"/>
          <w:szCs w:val="24"/>
        </w:rPr>
        <w:t>38:17:090301:681, 38:17:090301:683, 38:17:090301:1060</w:t>
      </w:r>
      <w:r w:rsidR="00E13400">
        <w:rPr>
          <w:bCs/>
          <w:sz w:val="24"/>
          <w:szCs w:val="24"/>
        </w:rPr>
        <w:t xml:space="preserve">, </w:t>
      </w:r>
      <w:r w:rsidR="00E13400" w:rsidRPr="00E13400">
        <w:rPr>
          <w:bCs/>
          <w:sz w:val="24"/>
          <w:szCs w:val="24"/>
        </w:rPr>
        <w:t>38:17:040501:336, 38:17:090301:688, 38:17:000000:2321, 38:17:090301</w:t>
      </w:r>
      <w:proofErr w:type="gramEnd"/>
      <w:r w:rsidR="00E13400" w:rsidRPr="00E13400">
        <w:rPr>
          <w:bCs/>
          <w:sz w:val="24"/>
          <w:szCs w:val="24"/>
        </w:rPr>
        <w:t>:689</w:t>
      </w:r>
      <w:r w:rsidR="00E13400">
        <w:rPr>
          <w:bCs/>
          <w:szCs w:val="24"/>
        </w:rPr>
        <w:t xml:space="preserve"> </w:t>
      </w:r>
      <w:r w:rsidR="0084571E" w:rsidRPr="00F9733A">
        <w:rPr>
          <w:rFonts w:eastAsia="Arial"/>
          <w:color w:val="000000" w:themeColor="text1"/>
          <w:sz w:val="24"/>
          <w:szCs w:val="24"/>
        </w:rPr>
        <w:t>соглашения об установлении публичного сервитута.</w:t>
      </w:r>
    </w:p>
    <w:p w:rsidR="0084571E" w:rsidRDefault="0084571E" w:rsidP="0084571E">
      <w:pPr>
        <w:pStyle w:val="20"/>
        <w:ind w:firstLine="680"/>
        <w:jc w:val="both"/>
      </w:pPr>
      <w:r>
        <w:rPr>
          <w:sz w:val="24"/>
          <w:szCs w:val="24"/>
        </w:rPr>
        <w:t xml:space="preserve">6. </w:t>
      </w:r>
      <w:r w:rsidR="00473BDF">
        <w:rPr>
          <w:sz w:val="24"/>
          <w:szCs w:val="24"/>
        </w:rPr>
        <w:t>Отделу земельных отношений Комитета</w:t>
      </w:r>
      <w:r>
        <w:rPr>
          <w:sz w:val="24"/>
          <w:szCs w:val="24"/>
        </w:rPr>
        <w:t xml:space="preserve"> по управлению муниципальным имуществом </w:t>
      </w:r>
      <w:proofErr w:type="spellStart"/>
      <w:r>
        <w:rPr>
          <w:sz w:val="24"/>
          <w:szCs w:val="24"/>
        </w:rPr>
        <w:t>Усть-Илимского</w:t>
      </w:r>
      <w:proofErr w:type="spellEnd"/>
      <w:r>
        <w:rPr>
          <w:sz w:val="24"/>
          <w:szCs w:val="24"/>
        </w:rPr>
        <w:t xml:space="preserve"> муниципального округа в течени</w:t>
      </w:r>
      <w:proofErr w:type="gramStart"/>
      <w:r>
        <w:rPr>
          <w:sz w:val="24"/>
          <w:szCs w:val="24"/>
        </w:rPr>
        <w:t>и</w:t>
      </w:r>
      <w:proofErr w:type="gramEnd"/>
      <w:r>
        <w:rPr>
          <w:sz w:val="24"/>
          <w:szCs w:val="24"/>
        </w:rPr>
        <w:t xml:space="preserve"> 5 рабочих дней со дня издания настоящего </w:t>
      </w:r>
      <w:r w:rsidR="0004069E">
        <w:rPr>
          <w:sz w:val="24"/>
          <w:szCs w:val="24"/>
        </w:rPr>
        <w:t>распоряжения</w:t>
      </w:r>
      <w:r>
        <w:rPr>
          <w:sz w:val="24"/>
          <w:szCs w:val="24"/>
        </w:rPr>
        <w:t xml:space="preserve"> направить копию настоящего </w:t>
      </w:r>
      <w:r w:rsidR="00473BDF">
        <w:rPr>
          <w:sz w:val="24"/>
          <w:szCs w:val="24"/>
        </w:rPr>
        <w:t>распоряжения</w:t>
      </w:r>
      <w:r>
        <w:rPr>
          <w:sz w:val="24"/>
          <w:szCs w:val="24"/>
        </w:rPr>
        <w:t xml:space="preserve"> об установлении публичного сервитута:</w:t>
      </w:r>
    </w:p>
    <w:p w:rsidR="0084571E" w:rsidRDefault="0084571E" w:rsidP="00BD6C12">
      <w:pPr>
        <w:pStyle w:val="20"/>
        <w:ind w:firstLine="709"/>
        <w:jc w:val="both"/>
        <w:rPr>
          <w:sz w:val="24"/>
          <w:szCs w:val="24"/>
        </w:rPr>
      </w:pPr>
      <w:r>
        <w:rPr>
          <w:rFonts w:eastAsia="Arial"/>
          <w:bCs/>
          <w:sz w:val="24"/>
          <w:szCs w:val="24"/>
        </w:rPr>
        <w:t xml:space="preserve">1) </w:t>
      </w:r>
      <w:r>
        <w:rPr>
          <w:sz w:val="24"/>
          <w:szCs w:val="24"/>
        </w:rPr>
        <w:t>в Управление Федеральной службы государственной регистрации, кадастра и картографии;</w:t>
      </w:r>
    </w:p>
    <w:p w:rsidR="0084571E" w:rsidRDefault="0084571E" w:rsidP="00BD6C12">
      <w:pPr>
        <w:pStyle w:val="20"/>
        <w:ind w:firstLine="709"/>
        <w:jc w:val="both"/>
        <w:rPr>
          <w:sz w:val="24"/>
          <w:szCs w:val="24"/>
        </w:rPr>
      </w:pPr>
      <w:r>
        <w:rPr>
          <w:sz w:val="24"/>
          <w:szCs w:val="24"/>
        </w:rPr>
        <w:t>2) обладателю публичного серви</w:t>
      </w:r>
      <w:r w:rsidR="002958CC">
        <w:rPr>
          <w:sz w:val="24"/>
          <w:szCs w:val="24"/>
        </w:rPr>
        <w:t>тута;</w:t>
      </w:r>
    </w:p>
    <w:p w:rsidR="002958CC" w:rsidRDefault="002958CC" w:rsidP="00BD6C12">
      <w:pPr>
        <w:pStyle w:val="20"/>
        <w:ind w:firstLine="709"/>
        <w:jc w:val="both"/>
        <w:rPr>
          <w:rFonts w:eastAsia="Arial"/>
          <w:color w:val="000000"/>
          <w:sz w:val="24"/>
          <w:szCs w:val="24"/>
        </w:rPr>
      </w:pPr>
      <w:r>
        <w:rPr>
          <w:sz w:val="24"/>
          <w:szCs w:val="24"/>
        </w:rPr>
        <w:t xml:space="preserve">3) </w:t>
      </w:r>
      <w:r>
        <w:rPr>
          <w:rFonts w:eastAsia="Arial"/>
          <w:color w:val="000000"/>
          <w:sz w:val="24"/>
          <w:szCs w:val="24"/>
        </w:rPr>
        <w:t>в орган государственной власти, осуществляющий полномочия в области лесных отношений в лице Министерства лесн</w:t>
      </w:r>
      <w:r w:rsidR="00BD6C12">
        <w:rPr>
          <w:rFonts w:eastAsia="Arial"/>
          <w:color w:val="000000"/>
          <w:sz w:val="24"/>
          <w:szCs w:val="24"/>
        </w:rPr>
        <w:t>ого комплекса Иркутской области;</w:t>
      </w:r>
    </w:p>
    <w:p w:rsidR="00BD6C12" w:rsidRDefault="00BD6C12" w:rsidP="00BD6C12">
      <w:pPr>
        <w:ind w:firstLine="709"/>
        <w:jc w:val="both"/>
      </w:pPr>
      <w:r>
        <w:rPr>
          <w:rFonts w:eastAsia="Arial"/>
        </w:rPr>
        <w:t xml:space="preserve">4) в </w:t>
      </w:r>
      <w:r>
        <w:t>Территориальное управление федерального агентства по управлению государственным имуществом Иркутской области.</w:t>
      </w:r>
    </w:p>
    <w:p w:rsidR="0066387E" w:rsidRPr="00EE4389" w:rsidRDefault="0084571E" w:rsidP="0066387E">
      <w:pPr>
        <w:pStyle w:val="20"/>
        <w:ind w:firstLine="680"/>
        <w:jc w:val="both"/>
        <w:rPr>
          <w:sz w:val="24"/>
          <w:szCs w:val="24"/>
        </w:rPr>
      </w:pPr>
      <w:r w:rsidRPr="00EE4389">
        <w:rPr>
          <w:sz w:val="24"/>
          <w:szCs w:val="24"/>
        </w:rPr>
        <w:t xml:space="preserve">7. </w:t>
      </w:r>
      <w:proofErr w:type="gramStart"/>
      <w:r w:rsidR="0066387E">
        <w:rPr>
          <w:sz w:val="24"/>
          <w:szCs w:val="24"/>
        </w:rPr>
        <w:t>Разместить</w:t>
      </w:r>
      <w:proofErr w:type="gramEnd"/>
      <w:r w:rsidR="0066387E" w:rsidRPr="00EE4389">
        <w:rPr>
          <w:sz w:val="24"/>
          <w:szCs w:val="24"/>
        </w:rPr>
        <w:t xml:space="preserve"> настоящее распоряжение на</w:t>
      </w:r>
      <w:r w:rsidR="0066387E">
        <w:rPr>
          <w:sz w:val="24"/>
          <w:szCs w:val="24"/>
        </w:rPr>
        <w:t xml:space="preserve"> официальном</w:t>
      </w:r>
      <w:r w:rsidR="0066387E" w:rsidRPr="00EE4389">
        <w:rPr>
          <w:sz w:val="24"/>
          <w:szCs w:val="24"/>
        </w:rPr>
        <w:t xml:space="preserve"> </w:t>
      </w:r>
      <w:r w:rsidR="0066387E" w:rsidRPr="00EE4389">
        <w:rPr>
          <w:bCs/>
          <w:sz w:val="24"/>
          <w:szCs w:val="24"/>
        </w:rPr>
        <w:t xml:space="preserve">сайте </w:t>
      </w:r>
      <w:r w:rsidR="0066387E">
        <w:rPr>
          <w:bCs/>
          <w:sz w:val="24"/>
          <w:szCs w:val="24"/>
        </w:rPr>
        <w:t xml:space="preserve">Администрации </w:t>
      </w:r>
      <w:proofErr w:type="spellStart"/>
      <w:r w:rsidR="0066387E" w:rsidRPr="00EE4389">
        <w:rPr>
          <w:bCs/>
          <w:sz w:val="24"/>
          <w:szCs w:val="24"/>
        </w:rPr>
        <w:t>Усть-Илимского</w:t>
      </w:r>
      <w:proofErr w:type="spellEnd"/>
      <w:r w:rsidR="0066387E" w:rsidRPr="00EE4389">
        <w:rPr>
          <w:bCs/>
          <w:sz w:val="24"/>
          <w:szCs w:val="24"/>
        </w:rPr>
        <w:t xml:space="preserve"> муниципального округа</w:t>
      </w:r>
      <w:r w:rsidR="0066387E" w:rsidRPr="00EE4389">
        <w:rPr>
          <w:sz w:val="24"/>
          <w:szCs w:val="24"/>
        </w:rPr>
        <w:t xml:space="preserve"> </w:t>
      </w:r>
      <w:r w:rsidR="0066387E">
        <w:rPr>
          <w:sz w:val="24"/>
          <w:szCs w:val="24"/>
        </w:rPr>
        <w:t>в информационно-телекоммуникационной сети «Интернет».</w:t>
      </w:r>
    </w:p>
    <w:p w:rsidR="0084571E" w:rsidRPr="00EE4389" w:rsidRDefault="0084571E" w:rsidP="0084571E">
      <w:pPr>
        <w:pStyle w:val="20"/>
        <w:ind w:firstLine="680"/>
        <w:jc w:val="both"/>
        <w:rPr>
          <w:sz w:val="24"/>
          <w:szCs w:val="24"/>
        </w:rPr>
      </w:pPr>
      <w:r w:rsidRPr="00EE4389">
        <w:rPr>
          <w:sz w:val="24"/>
          <w:szCs w:val="24"/>
        </w:rPr>
        <w:t xml:space="preserve"> </w:t>
      </w:r>
    </w:p>
    <w:p w:rsidR="0084571E" w:rsidRDefault="0084571E" w:rsidP="0084571E">
      <w:pPr>
        <w:pStyle w:val="20"/>
        <w:ind w:firstLine="680"/>
        <w:jc w:val="both"/>
        <w:rPr>
          <w:rFonts w:eastAsia="Arial"/>
          <w:bCs/>
          <w:sz w:val="24"/>
          <w:szCs w:val="24"/>
        </w:rPr>
      </w:pPr>
    </w:p>
    <w:p w:rsidR="0084571E" w:rsidRDefault="0084571E" w:rsidP="003F6F1E">
      <w:pPr>
        <w:pStyle w:val="20"/>
        <w:jc w:val="both"/>
        <w:rPr>
          <w:sz w:val="24"/>
          <w:szCs w:val="24"/>
        </w:rPr>
      </w:pPr>
    </w:p>
    <w:p w:rsidR="003B7CC7" w:rsidRDefault="003B7CC7" w:rsidP="003B7CC7">
      <w:pPr>
        <w:rPr>
          <w:color w:val="auto"/>
          <w:kern w:val="2"/>
        </w:rPr>
      </w:pPr>
      <w:r>
        <w:rPr>
          <w:color w:val="auto"/>
          <w:kern w:val="2"/>
        </w:rPr>
        <w:t xml:space="preserve">Председатель Комитета </w:t>
      </w:r>
    </w:p>
    <w:p w:rsidR="003B7CC7" w:rsidRDefault="003B7CC7" w:rsidP="003B7CC7">
      <w:pPr>
        <w:rPr>
          <w:color w:val="auto"/>
          <w:kern w:val="2"/>
        </w:rPr>
      </w:pPr>
      <w:r>
        <w:rPr>
          <w:color w:val="auto"/>
          <w:kern w:val="2"/>
        </w:rPr>
        <w:t xml:space="preserve">по управлению муниципальным имуществом </w:t>
      </w:r>
    </w:p>
    <w:p w:rsidR="003B7CC7" w:rsidRDefault="003B7CC7" w:rsidP="003B7CC7">
      <w:pPr>
        <w:rPr>
          <w:color w:val="auto"/>
          <w:kern w:val="2"/>
        </w:rPr>
      </w:pPr>
      <w:proofErr w:type="spellStart"/>
      <w:r>
        <w:rPr>
          <w:color w:val="auto"/>
          <w:kern w:val="2"/>
        </w:rPr>
        <w:t>Усть-Илимского</w:t>
      </w:r>
      <w:proofErr w:type="spellEnd"/>
      <w:r>
        <w:rPr>
          <w:color w:val="auto"/>
          <w:kern w:val="2"/>
        </w:rPr>
        <w:t xml:space="preserve"> муниципального округа</w:t>
      </w:r>
      <w:r>
        <w:rPr>
          <w:color w:val="auto"/>
          <w:kern w:val="2"/>
        </w:rPr>
        <w:tab/>
      </w:r>
      <w:r>
        <w:rPr>
          <w:color w:val="auto"/>
          <w:kern w:val="2"/>
        </w:rPr>
        <w:tab/>
      </w:r>
      <w:r>
        <w:rPr>
          <w:color w:val="auto"/>
          <w:kern w:val="2"/>
        </w:rPr>
        <w:tab/>
      </w:r>
      <w:r>
        <w:rPr>
          <w:color w:val="auto"/>
          <w:kern w:val="2"/>
        </w:rPr>
        <w:tab/>
      </w:r>
      <w:r>
        <w:rPr>
          <w:color w:val="auto"/>
          <w:kern w:val="2"/>
        </w:rPr>
        <w:tab/>
        <w:t xml:space="preserve">             А.С. </w:t>
      </w:r>
      <w:proofErr w:type="spellStart"/>
      <w:r>
        <w:rPr>
          <w:color w:val="auto"/>
          <w:kern w:val="2"/>
        </w:rPr>
        <w:t>Бубелова</w:t>
      </w:r>
      <w:proofErr w:type="spellEnd"/>
    </w:p>
    <w:p w:rsidR="0084571E" w:rsidRDefault="0084571E" w:rsidP="0084571E">
      <w:pPr>
        <w:pStyle w:val="Standard"/>
        <w:ind w:left="540"/>
        <w:jc w:val="right"/>
        <w:rPr>
          <w:sz w:val="24"/>
          <w:szCs w:val="24"/>
        </w:rPr>
      </w:pPr>
    </w:p>
    <w:p w:rsidR="0084571E" w:rsidRDefault="0084571E" w:rsidP="0084571E">
      <w:pPr>
        <w:pStyle w:val="Standard"/>
        <w:ind w:left="540"/>
        <w:jc w:val="right"/>
        <w:rPr>
          <w:sz w:val="24"/>
          <w:szCs w:val="24"/>
        </w:rPr>
      </w:pPr>
    </w:p>
    <w:p w:rsidR="0084571E" w:rsidRDefault="0084571E" w:rsidP="0084571E">
      <w:pPr>
        <w:pStyle w:val="Standard"/>
        <w:ind w:left="540"/>
        <w:jc w:val="right"/>
        <w:rPr>
          <w:sz w:val="24"/>
          <w:szCs w:val="24"/>
        </w:rPr>
      </w:pPr>
    </w:p>
    <w:p w:rsidR="0066387E" w:rsidRDefault="0066387E" w:rsidP="0084571E">
      <w:pPr>
        <w:tabs>
          <w:tab w:val="left" w:pos="-2160"/>
        </w:tabs>
        <w:rPr>
          <w:color w:val="00000A"/>
        </w:rPr>
      </w:pPr>
    </w:p>
    <w:p w:rsidR="00F302B3" w:rsidRDefault="00F302B3" w:rsidP="0084571E">
      <w:pPr>
        <w:tabs>
          <w:tab w:val="left" w:pos="-2160"/>
        </w:tabs>
        <w:rPr>
          <w:color w:val="00000A"/>
        </w:rPr>
      </w:pPr>
    </w:p>
    <w:p w:rsidR="003F6F1E" w:rsidRDefault="003F6F1E" w:rsidP="0084571E">
      <w:pPr>
        <w:tabs>
          <w:tab w:val="left" w:pos="-2160"/>
        </w:tabs>
        <w:rPr>
          <w:color w:val="00000A"/>
        </w:rPr>
      </w:pPr>
    </w:p>
    <w:p w:rsidR="009972FE" w:rsidRDefault="009972FE" w:rsidP="0084571E">
      <w:pPr>
        <w:tabs>
          <w:tab w:val="left" w:pos="-2160"/>
        </w:tabs>
      </w:pPr>
    </w:p>
    <w:p w:rsidR="0084571E" w:rsidRDefault="0084571E" w:rsidP="003B7CC7">
      <w:pPr>
        <w:tabs>
          <w:tab w:val="left" w:pos="-2160"/>
        </w:tabs>
        <w:ind w:left="5664"/>
        <w:jc w:val="right"/>
      </w:pPr>
      <w:r>
        <w:lastRenderedPageBreak/>
        <w:t>Приложение № 1</w:t>
      </w:r>
    </w:p>
    <w:p w:rsidR="003B7CC7" w:rsidRDefault="0084571E" w:rsidP="003B7CC7">
      <w:pPr>
        <w:jc w:val="right"/>
        <w:rPr>
          <w:color w:val="auto"/>
          <w:kern w:val="2"/>
        </w:rPr>
      </w:pPr>
      <w:r>
        <w:t xml:space="preserve">к </w:t>
      </w:r>
      <w:r w:rsidR="003B7CC7">
        <w:t>распоряжению</w:t>
      </w:r>
      <w:r>
        <w:t xml:space="preserve"> </w:t>
      </w:r>
      <w:r w:rsidR="00EE4389">
        <w:t xml:space="preserve">председателя </w:t>
      </w:r>
      <w:r w:rsidR="003B7CC7">
        <w:rPr>
          <w:color w:val="auto"/>
          <w:kern w:val="2"/>
        </w:rPr>
        <w:t xml:space="preserve">Комитета </w:t>
      </w:r>
    </w:p>
    <w:p w:rsidR="003B7CC7" w:rsidRDefault="003B7CC7" w:rsidP="003B7CC7">
      <w:pPr>
        <w:jc w:val="right"/>
        <w:rPr>
          <w:color w:val="auto"/>
          <w:kern w:val="2"/>
        </w:rPr>
      </w:pPr>
      <w:r>
        <w:rPr>
          <w:color w:val="auto"/>
          <w:kern w:val="2"/>
        </w:rPr>
        <w:t xml:space="preserve">по управлению муниципальным имуществом </w:t>
      </w:r>
    </w:p>
    <w:p w:rsidR="0084571E" w:rsidRDefault="003B7CC7" w:rsidP="003B7CC7">
      <w:pPr>
        <w:tabs>
          <w:tab w:val="left" w:pos="-2160"/>
        </w:tabs>
        <w:ind w:left="5664"/>
        <w:jc w:val="right"/>
      </w:pPr>
      <w:proofErr w:type="spellStart"/>
      <w:r>
        <w:rPr>
          <w:color w:val="auto"/>
          <w:kern w:val="2"/>
        </w:rPr>
        <w:t>Усть-Илимского</w:t>
      </w:r>
      <w:proofErr w:type="spellEnd"/>
      <w:r>
        <w:rPr>
          <w:color w:val="auto"/>
          <w:kern w:val="2"/>
        </w:rPr>
        <w:t xml:space="preserve"> муниципального округа</w:t>
      </w:r>
      <w:r>
        <w:rPr>
          <w:color w:val="auto"/>
          <w:kern w:val="2"/>
        </w:rPr>
        <w:tab/>
      </w:r>
    </w:p>
    <w:tbl>
      <w:tblPr>
        <w:tblW w:w="3892" w:type="dxa"/>
        <w:jc w:val="right"/>
        <w:tblLayout w:type="fixed"/>
        <w:tblLook w:val="0000"/>
      </w:tblPr>
      <w:tblGrid>
        <w:gridCol w:w="468"/>
        <w:gridCol w:w="1842"/>
        <w:gridCol w:w="540"/>
        <w:gridCol w:w="1042"/>
      </w:tblGrid>
      <w:tr w:rsidR="0084571E" w:rsidTr="00C36B4E">
        <w:trPr>
          <w:jc w:val="right"/>
        </w:trPr>
        <w:tc>
          <w:tcPr>
            <w:tcW w:w="468" w:type="dxa"/>
            <w:shd w:val="clear" w:color="auto" w:fill="auto"/>
          </w:tcPr>
          <w:p w:rsidR="0084571E" w:rsidRDefault="0084571E" w:rsidP="0066387E">
            <w:pPr>
              <w:spacing w:line="276" w:lineRule="auto"/>
              <w:jc w:val="right"/>
            </w:pPr>
            <w:r>
              <w:t>от</w:t>
            </w:r>
          </w:p>
        </w:tc>
        <w:tc>
          <w:tcPr>
            <w:tcW w:w="1842" w:type="dxa"/>
            <w:tcBorders>
              <w:bottom w:val="single" w:sz="4" w:space="0" w:color="000000"/>
            </w:tcBorders>
            <w:shd w:val="clear" w:color="auto" w:fill="auto"/>
          </w:tcPr>
          <w:p w:rsidR="0084571E" w:rsidRDefault="00C36B4E" w:rsidP="0066387E">
            <w:pPr>
              <w:spacing w:line="276" w:lineRule="auto"/>
            </w:pPr>
            <w:r>
              <w:t>18.11.2025</w:t>
            </w:r>
          </w:p>
        </w:tc>
        <w:tc>
          <w:tcPr>
            <w:tcW w:w="540" w:type="dxa"/>
            <w:shd w:val="clear" w:color="auto" w:fill="auto"/>
          </w:tcPr>
          <w:p w:rsidR="0084571E" w:rsidRDefault="0084571E" w:rsidP="0066387E">
            <w:pPr>
              <w:spacing w:line="276" w:lineRule="auto"/>
              <w:jc w:val="right"/>
            </w:pPr>
            <w:r>
              <w:t>№</w:t>
            </w:r>
          </w:p>
        </w:tc>
        <w:tc>
          <w:tcPr>
            <w:tcW w:w="1042" w:type="dxa"/>
            <w:tcBorders>
              <w:bottom w:val="single" w:sz="4" w:space="0" w:color="000000"/>
            </w:tcBorders>
            <w:shd w:val="clear" w:color="auto" w:fill="auto"/>
          </w:tcPr>
          <w:p w:rsidR="0084571E" w:rsidRDefault="00C36B4E" w:rsidP="0066387E">
            <w:pPr>
              <w:spacing w:line="276" w:lineRule="auto"/>
            </w:pPr>
            <w:r>
              <w:t>823-ри</w:t>
            </w:r>
          </w:p>
        </w:tc>
      </w:tr>
    </w:tbl>
    <w:p w:rsidR="0084571E" w:rsidRDefault="0084571E" w:rsidP="0084571E">
      <w:pPr>
        <w:tabs>
          <w:tab w:val="left" w:pos="-2160"/>
        </w:tabs>
      </w:pPr>
      <w:bookmarkStart w:id="1" w:name="_GoBack"/>
      <w:bookmarkEnd w:id="1"/>
    </w:p>
    <w:tbl>
      <w:tblPr>
        <w:tblW w:w="9640" w:type="dxa"/>
        <w:jc w:val="center"/>
        <w:tblLook w:val="04A0"/>
      </w:tblPr>
      <w:tblGrid>
        <w:gridCol w:w="2979"/>
        <w:gridCol w:w="3741"/>
        <w:gridCol w:w="2920"/>
      </w:tblGrid>
      <w:tr w:rsidR="0066387E" w:rsidRPr="00E60AAB" w:rsidTr="0066387E">
        <w:trPr>
          <w:trHeight w:val="80"/>
          <w:jc w:val="center"/>
        </w:trPr>
        <w:tc>
          <w:tcPr>
            <w:tcW w:w="9640" w:type="dxa"/>
            <w:gridSpan w:val="3"/>
            <w:tcBorders>
              <w:top w:val="nil"/>
              <w:left w:val="nil"/>
              <w:bottom w:val="nil"/>
              <w:right w:val="nil"/>
            </w:tcBorders>
            <w:shd w:val="clear" w:color="auto" w:fill="auto"/>
            <w:vAlign w:val="center"/>
            <w:hideMark/>
          </w:tcPr>
          <w:p w:rsidR="0066387E" w:rsidRDefault="003F6F1E" w:rsidP="0066387E">
            <w:pPr>
              <w:jc w:val="center"/>
              <w:rPr>
                <w:b/>
                <w:bCs/>
              </w:rPr>
            </w:pPr>
            <w:r>
              <w:rPr>
                <w:b/>
                <w:bCs/>
              </w:rPr>
              <w:t>Г</w:t>
            </w:r>
            <w:r w:rsidR="0066387E" w:rsidRPr="008A1110">
              <w:rPr>
                <w:b/>
                <w:bCs/>
              </w:rPr>
              <w:t>раниц</w:t>
            </w:r>
            <w:r>
              <w:rPr>
                <w:b/>
                <w:bCs/>
              </w:rPr>
              <w:t>ы</w:t>
            </w:r>
            <w:r w:rsidR="0066387E" w:rsidRPr="008A1110">
              <w:rPr>
                <w:b/>
                <w:bCs/>
              </w:rPr>
              <w:t xml:space="preserve"> публичного сервитута</w:t>
            </w:r>
          </w:p>
          <w:p w:rsidR="0066387E" w:rsidRPr="00E60AAB" w:rsidRDefault="0066387E" w:rsidP="0066387E">
            <w:pPr>
              <w:jc w:val="center"/>
              <w:rPr>
                <w:b/>
                <w:bCs/>
                <w:sz w:val="20"/>
                <w:szCs w:val="20"/>
              </w:rPr>
            </w:pPr>
          </w:p>
        </w:tc>
      </w:tr>
      <w:tr w:rsidR="0066387E" w:rsidRPr="00E60AAB" w:rsidTr="0066387E">
        <w:trPr>
          <w:trHeight w:val="80"/>
          <w:jc w:val="center"/>
        </w:trPr>
        <w:tc>
          <w:tcPr>
            <w:tcW w:w="9640" w:type="dxa"/>
            <w:gridSpan w:val="3"/>
            <w:tcBorders>
              <w:top w:val="nil"/>
              <w:left w:val="nil"/>
              <w:bottom w:val="nil"/>
              <w:right w:val="nil"/>
            </w:tcBorders>
            <w:shd w:val="clear" w:color="auto" w:fill="auto"/>
            <w:vAlign w:val="center"/>
            <w:hideMark/>
          </w:tcPr>
          <w:p w:rsidR="0066387E" w:rsidRPr="00E60AAB" w:rsidRDefault="0066387E" w:rsidP="0066387E">
            <w:pPr>
              <w:jc w:val="center"/>
              <w:rPr>
                <w:b/>
                <w:bCs/>
                <w:sz w:val="20"/>
                <w:szCs w:val="20"/>
              </w:rPr>
            </w:pPr>
          </w:p>
        </w:tc>
      </w:tr>
      <w:tr w:rsidR="0066387E" w:rsidRPr="00E60AAB" w:rsidTr="0066387E">
        <w:trPr>
          <w:trHeight w:val="283"/>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6387E" w:rsidRPr="009A7B96" w:rsidRDefault="0066387E" w:rsidP="0066387E">
            <w:pPr>
              <w:rPr>
                <w:b/>
                <w:bCs/>
                <w:sz w:val="20"/>
                <w:szCs w:val="20"/>
              </w:rPr>
            </w:pPr>
            <w:r w:rsidRPr="009A7B96">
              <w:rPr>
                <w:b/>
                <w:bCs/>
                <w:sz w:val="20"/>
                <w:szCs w:val="20"/>
              </w:rPr>
              <w:t xml:space="preserve">Общая площадь испрашиваемого публичного сервитута - </w:t>
            </w:r>
            <w:r>
              <w:rPr>
                <w:b/>
                <w:bCs/>
                <w:sz w:val="20"/>
                <w:szCs w:val="20"/>
              </w:rPr>
              <w:t>276348</w:t>
            </w:r>
            <w:r w:rsidRPr="009A7B96">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6387E" w:rsidRPr="00702B4B" w:rsidRDefault="0066387E" w:rsidP="0066387E">
            <w:pPr>
              <w:rPr>
                <w:b/>
                <w:bCs/>
                <w:sz w:val="20"/>
                <w:szCs w:val="20"/>
              </w:rPr>
            </w:pPr>
            <w:r w:rsidRPr="00D738D0">
              <w:rPr>
                <w:b/>
                <w:bCs/>
                <w:sz w:val="20"/>
                <w:szCs w:val="20"/>
              </w:rPr>
              <w:t>Публичный сервитут испрашивается в отношении части земельного участка с кадастровым номером 38:</w:t>
            </w:r>
            <w:r>
              <w:rPr>
                <w:b/>
                <w:bCs/>
                <w:sz w:val="20"/>
                <w:szCs w:val="20"/>
              </w:rPr>
              <w:t>17</w:t>
            </w:r>
            <w:r w:rsidRPr="00D738D0">
              <w:rPr>
                <w:b/>
                <w:bCs/>
                <w:sz w:val="20"/>
                <w:szCs w:val="20"/>
              </w:rPr>
              <w:t>:</w:t>
            </w:r>
            <w:r>
              <w:rPr>
                <w:b/>
                <w:bCs/>
                <w:sz w:val="20"/>
                <w:szCs w:val="20"/>
              </w:rPr>
              <w:t>000000:17 – 2</w:t>
            </w:r>
            <w:r w:rsidRPr="00D738D0">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050402:269</w:t>
            </w:r>
            <w:r w:rsidRPr="007B7633">
              <w:rPr>
                <w:b/>
                <w:bCs/>
                <w:sz w:val="20"/>
                <w:szCs w:val="20"/>
              </w:rPr>
              <w:t xml:space="preserve"> – </w:t>
            </w:r>
            <w:r>
              <w:rPr>
                <w:b/>
                <w:bCs/>
                <w:sz w:val="20"/>
                <w:szCs w:val="20"/>
              </w:rPr>
              <w:t>2108</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050402:380 - 4087</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050402:382 -</w:t>
            </w:r>
            <w:r w:rsidRPr="007B7633">
              <w:rPr>
                <w:b/>
                <w:bCs/>
                <w:sz w:val="20"/>
                <w:szCs w:val="20"/>
              </w:rPr>
              <w:t xml:space="preserve"> </w:t>
            </w:r>
            <w:r>
              <w:rPr>
                <w:b/>
                <w:bCs/>
                <w:sz w:val="20"/>
                <w:szCs w:val="20"/>
              </w:rPr>
              <w:t>64741</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050402:385</w:t>
            </w:r>
            <w:r w:rsidRPr="007B7633">
              <w:rPr>
                <w:b/>
                <w:bCs/>
                <w:sz w:val="20"/>
                <w:szCs w:val="20"/>
              </w:rPr>
              <w:t xml:space="preserve"> – </w:t>
            </w:r>
            <w:r>
              <w:rPr>
                <w:b/>
                <w:bCs/>
                <w:sz w:val="20"/>
                <w:szCs w:val="20"/>
              </w:rPr>
              <w:t>109</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090301:1048</w:t>
            </w:r>
            <w:r w:rsidRPr="007B7633">
              <w:rPr>
                <w:b/>
                <w:bCs/>
                <w:sz w:val="20"/>
                <w:szCs w:val="20"/>
              </w:rPr>
              <w:t xml:space="preserve"> – </w:t>
            </w:r>
            <w:r>
              <w:rPr>
                <w:b/>
                <w:bCs/>
                <w:sz w:val="20"/>
                <w:szCs w:val="20"/>
              </w:rPr>
              <w:t>85549</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090301:651</w:t>
            </w:r>
            <w:r w:rsidRPr="007B7633">
              <w:rPr>
                <w:b/>
                <w:bCs/>
                <w:sz w:val="20"/>
                <w:szCs w:val="20"/>
              </w:rPr>
              <w:t xml:space="preserve"> – </w:t>
            </w:r>
            <w:r>
              <w:rPr>
                <w:b/>
                <w:bCs/>
                <w:sz w:val="20"/>
                <w:szCs w:val="20"/>
              </w:rPr>
              <w:t>4</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090301:681</w:t>
            </w:r>
            <w:r w:rsidRPr="007B7633">
              <w:rPr>
                <w:b/>
                <w:bCs/>
                <w:sz w:val="20"/>
                <w:szCs w:val="20"/>
              </w:rPr>
              <w:t xml:space="preserve"> – </w:t>
            </w:r>
            <w:r>
              <w:rPr>
                <w:b/>
                <w:bCs/>
                <w:sz w:val="20"/>
                <w:szCs w:val="20"/>
              </w:rPr>
              <w:t>136</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090301:683</w:t>
            </w:r>
            <w:r w:rsidRPr="007B7633">
              <w:rPr>
                <w:b/>
                <w:bCs/>
                <w:sz w:val="20"/>
                <w:szCs w:val="20"/>
              </w:rPr>
              <w:t xml:space="preserve"> – </w:t>
            </w:r>
            <w:r>
              <w:rPr>
                <w:b/>
                <w:bCs/>
                <w:sz w:val="20"/>
                <w:szCs w:val="20"/>
              </w:rPr>
              <w:t>1</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090301:687</w:t>
            </w:r>
            <w:r w:rsidRPr="007B7633">
              <w:rPr>
                <w:b/>
                <w:bCs/>
                <w:sz w:val="20"/>
                <w:szCs w:val="20"/>
              </w:rPr>
              <w:t xml:space="preserve"> – </w:t>
            </w:r>
            <w:r>
              <w:rPr>
                <w:b/>
                <w:bCs/>
                <w:sz w:val="20"/>
                <w:szCs w:val="20"/>
              </w:rPr>
              <w:t>233</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090301:1060 - 1297</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040501:336 - 73853</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w:t>
            </w:r>
            <w:r>
              <w:rPr>
                <w:b/>
                <w:bCs/>
                <w:sz w:val="20"/>
                <w:szCs w:val="20"/>
              </w:rPr>
              <w:t>090301:688 - 1998</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38:17:000000:</w:t>
            </w:r>
            <w:r>
              <w:rPr>
                <w:b/>
                <w:bCs/>
                <w:sz w:val="20"/>
                <w:szCs w:val="20"/>
              </w:rPr>
              <w:t>2321</w:t>
            </w:r>
            <w:r w:rsidRPr="007B7633">
              <w:rPr>
                <w:b/>
                <w:bCs/>
                <w:sz w:val="20"/>
                <w:szCs w:val="20"/>
              </w:rPr>
              <w:t xml:space="preserve"> – </w:t>
            </w:r>
            <w:r>
              <w:rPr>
                <w:b/>
                <w:bCs/>
                <w:sz w:val="20"/>
                <w:szCs w:val="20"/>
              </w:rPr>
              <w:t>39925</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tcPr>
          <w:p w:rsidR="0066387E" w:rsidRPr="00D738D0" w:rsidRDefault="0066387E" w:rsidP="0066387E">
            <w:pPr>
              <w:rPr>
                <w:b/>
                <w:bCs/>
                <w:sz w:val="20"/>
                <w:szCs w:val="20"/>
              </w:rPr>
            </w:pPr>
            <w:r w:rsidRPr="007B7633">
              <w:rPr>
                <w:b/>
                <w:bCs/>
                <w:sz w:val="20"/>
                <w:szCs w:val="20"/>
              </w:rPr>
              <w:t>Публичный сервитут испрашивается в отношении части земельного участка с кадастровым номером 38:17:0</w:t>
            </w:r>
            <w:r>
              <w:rPr>
                <w:b/>
                <w:bCs/>
                <w:sz w:val="20"/>
                <w:szCs w:val="20"/>
              </w:rPr>
              <w:t>90301:689</w:t>
            </w:r>
            <w:r w:rsidRPr="007B7633">
              <w:rPr>
                <w:b/>
                <w:bCs/>
                <w:sz w:val="20"/>
                <w:szCs w:val="20"/>
              </w:rPr>
              <w:t xml:space="preserve"> – 2</w:t>
            </w:r>
            <w:r>
              <w:rPr>
                <w:b/>
                <w:bCs/>
                <w:sz w:val="20"/>
                <w:szCs w:val="20"/>
              </w:rPr>
              <w:t>282</w:t>
            </w:r>
            <w:r w:rsidRPr="007B7633">
              <w:rPr>
                <w:b/>
                <w:bCs/>
                <w:sz w:val="20"/>
                <w:szCs w:val="20"/>
              </w:rPr>
              <w:t xml:space="preserve"> кв.м.</w:t>
            </w:r>
          </w:p>
        </w:tc>
      </w:tr>
      <w:tr w:rsidR="0066387E" w:rsidRPr="00E60AAB" w:rsidTr="0066387E">
        <w:trPr>
          <w:trHeight w:val="397"/>
          <w:jc w:val="center"/>
        </w:trPr>
        <w:tc>
          <w:tcPr>
            <w:tcW w:w="964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6387E" w:rsidRPr="009A7B96" w:rsidRDefault="0066387E" w:rsidP="0066387E">
            <w:pPr>
              <w:rPr>
                <w:b/>
                <w:bCs/>
                <w:sz w:val="20"/>
                <w:szCs w:val="20"/>
              </w:rPr>
            </w:pPr>
            <w:r w:rsidRPr="00702B4B">
              <w:rPr>
                <w:b/>
                <w:bCs/>
                <w:sz w:val="20"/>
                <w:szCs w:val="20"/>
              </w:rPr>
              <w:t>Публичный сервитут испрашивается в отношении земель, государственная собственность на которы</w:t>
            </w:r>
            <w:r>
              <w:rPr>
                <w:b/>
                <w:bCs/>
                <w:sz w:val="20"/>
                <w:szCs w:val="20"/>
              </w:rPr>
              <w:t>е</w:t>
            </w:r>
            <w:r w:rsidRPr="00702B4B">
              <w:rPr>
                <w:b/>
                <w:bCs/>
                <w:sz w:val="20"/>
                <w:szCs w:val="20"/>
              </w:rPr>
              <w:t xml:space="preserve"> не разграничена - </w:t>
            </w:r>
            <w:r>
              <w:rPr>
                <w:b/>
                <w:bCs/>
                <w:sz w:val="20"/>
                <w:szCs w:val="20"/>
              </w:rPr>
              <w:t>23</w:t>
            </w:r>
            <w:r w:rsidRPr="00702B4B">
              <w:rPr>
                <w:b/>
                <w:bCs/>
                <w:sz w:val="20"/>
                <w:szCs w:val="20"/>
              </w:rPr>
              <w:t xml:space="preserve"> кв.м.</w:t>
            </w:r>
          </w:p>
        </w:tc>
      </w:tr>
      <w:tr w:rsidR="0066387E" w:rsidRPr="00E60AAB" w:rsidTr="0066387E">
        <w:trPr>
          <w:trHeight w:val="431"/>
          <w:jc w:val="center"/>
        </w:trPr>
        <w:tc>
          <w:tcPr>
            <w:tcW w:w="2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387E" w:rsidRPr="009A7B96" w:rsidRDefault="0066387E" w:rsidP="0066387E">
            <w:pPr>
              <w:jc w:val="center"/>
              <w:rPr>
                <w:b/>
                <w:bCs/>
                <w:sz w:val="20"/>
                <w:szCs w:val="20"/>
              </w:rPr>
            </w:pPr>
            <w:r w:rsidRPr="009A7B96">
              <w:rPr>
                <w:b/>
                <w:bCs/>
                <w:sz w:val="20"/>
                <w:szCs w:val="20"/>
              </w:rPr>
              <w:t>Обозначение характерных точек границ</w:t>
            </w:r>
          </w:p>
        </w:tc>
        <w:tc>
          <w:tcPr>
            <w:tcW w:w="6661" w:type="dxa"/>
            <w:gridSpan w:val="2"/>
            <w:tcBorders>
              <w:top w:val="single" w:sz="4" w:space="0" w:color="auto"/>
              <w:left w:val="nil"/>
              <w:bottom w:val="single" w:sz="4" w:space="0" w:color="auto"/>
              <w:right w:val="single" w:sz="4" w:space="0" w:color="auto"/>
            </w:tcBorders>
            <w:shd w:val="clear" w:color="auto" w:fill="auto"/>
            <w:vAlign w:val="center"/>
            <w:hideMark/>
          </w:tcPr>
          <w:p w:rsidR="0066387E" w:rsidRPr="009A7B96" w:rsidRDefault="0066387E" w:rsidP="0066387E">
            <w:pPr>
              <w:jc w:val="center"/>
              <w:rPr>
                <w:b/>
                <w:bCs/>
                <w:sz w:val="20"/>
                <w:szCs w:val="20"/>
              </w:rPr>
            </w:pPr>
            <w:r w:rsidRPr="009A7B96">
              <w:rPr>
                <w:b/>
                <w:bCs/>
                <w:sz w:val="20"/>
                <w:szCs w:val="20"/>
              </w:rPr>
              <w:t>Координаты</w:t>
            </w:r>
          </w:p>
        </w:tc>
      </w:tr>
      <w:tr w:rsidR="0066387E" w:rsidRPr="00E60AAB" w:rsidTr="0066387E">
        <w:trPr>
          <w:trHeight w:val="283"/>
          <w:jc w:val="center"/>
        </w:trPr>
        <w:tc>
          <w:tcPr>
            <w:tcW w:w="2979" w:type="dxa"/>
            <w:vMerge/>
            <w:tcBorders>
              <w:top w:val="nil"/>
              <w:left w:val="single" w:sz="4" w:space="0" w:color="auto"/>
              <w:bottom w:val="single" w:sz="4" w:space="0" w:color="auto"/>
              <w:right w:val="single" w:sz="4" w:space="0" w:color="auto"/>
            </w:tcBorders>
            <w:vAlign w:val="center"/>
            <w:hideMark/>
          </w:tcPr>
          <w:p w:rsidR="0066387E" w:rsidRPr="009A7B96" w:rsidRDefault="0066387E" w:rsidP="0066387E">
            <w:pPr>
              <w:rPr>
                <w:b/>
                <w:bCs/>
                <w:sz w:val="20"/>
                <w:szCs w:val="20"/>
              </w:rPr>
            </w:pPr>
          </w:p>
        </w:tc>
        <w:tc>
          <w:tcPr>
            <w:tcW w:w="3741" w:type="dxa"/>
            <w:tcBorders>
              <w:top w:val="nil"/>
              <w:left w:val="nil"/>
              <w:bottom w:val="single" w:sz="4" w:space="0" w:color="auto"/>
              <w:right w:val="single" w:sz="4" w:space="0" w:color="auto"/>
            </w:tcBorders>
            <w:shd w:val="clear" w:color="auto" w:fill="auto"/>
            <w:vAlign w:val="center"/>
            <w:hideMark/>
          </w:tcPr>
          <w:p w:rsidR="0066387E" w:rsidRPr="009A7B96" w:rsidRDefault="0066387E" w:rsidP="0066387E">
            <w:pPr>
              <w:jc w:val="center"/>
              <w:rPr>
                <w:b/>
                <w:bCs/>
                <w:sz w:val="20"/>
                <w:szCs w:val="20"/>
              </w:rPr>
            </w:pPr>
            <w:r w:rsidRPr="009A7B96">
              <w:rPr>
                <w:b/>
                <w:bCs/>
                <w:sz w:val="20"/>
                <w:szCs w:val="20"/>
              </w:rPr>
              <w:t>X</w:t>
            </w:r>
          </w:p>
        </w:tc>
        <w:tc>
          <w:tcPr>
            <w:tcW w:w="2920" w:type="dxa"/>
            <w:tcBorders>
              <w:top w:val="nil"/>
              <w:left w:val="nil"/>
              <w:bottom w:val="single" w:sz="4" w:space="0" w:color="auto"/>
              <w:right w:val="single" w:sz="4" w:space="0" w:color="auto"/>
            </w:tcBorders>
            <w:shd w:val="clear" w:color="auto" w:fill="auto"/>
            <w:vAlign w:val="center"/>
            <w:hideMark/>
          </w:tcPr>
          <w:p w:rsidR="0066387E" w:rsidRPr="009A7B96" w:rsidRDefault="0066387E" w:rsidP="0066387E">
            <w:pPr>
              <w:jc w:val="center"/>
              <w:rPr>
                <w:b/>
                <w:bCs/>
                <w:sz w:val="20"/>
                <w:szCs w:val="20"/>
              </w:rPr>
            </w:pPr>
            <w:r w:rsidRPr="009A7B96">
              <w:rPr>
                <w:b/>
                <w:bCs/>
                <w:sz w:val="20"/>
                <w:szCs w:val="20"/>
              </w:rPr>
              <w:t>Y</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33201D" w:rsidRDefault="0066387E" w:rsidP="0066387E">
            <w:pPr>
              <w:jc w:val="center"/>
              <w:rPr>
                <w:sz w:val="20"/>
                <w:szCs w:val="20"/>
              </w:rPr>
            </w:pPr>
            <w:r w:rsidRPr="00D738D0">
              <w:rPr>
                <w:sz w:val="20"/>
                <w:szCs w:val="20"/>
              </w:rPr>
              <w:t>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949519.11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3195790.17</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33201D" w:rsidRDefault="0066387E" w:rsidP="0066387E">
            <w:pPr>
              <w:jc w:val="center"/>
              <w:rPr>
                <w:sz w:val="20"/>
                <w:szCs w:val="20"/>
              </w:rPr>
            </w:pPr>
            <w:r w:rsidRPr="00D738D0">
              <w:rPr>
                <w:sz w:val="20"/>
                <w:szCs w:val="20"/>
              </w:rPr>
              <w:t>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949515.21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3195795.99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33201D" w:rsidRDefault="0066387E" w:rsidP="0066387E">
            <w:pPr>
              <w:jc w:val="center"/>
              <w:rPr>
                <w:sz w:val="20"/>
                <w:szCs w:val="20"/>
              </w:rPr>
            </w:pPr>
            <w:r w:rsidRPr="00D738D0">
              <w:rPr>
                <w:sz w:val="20"/>
                <w:szCs w:val="20"/>
              </w:rPr>
              <w:t>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949477.13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3195770.52</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33201D" w:rsidRDefault="0066387E" w:rsidP="0066387E">
            <w:pPr>
              <w:jc w:val="center"/>
              <w:rPr>
                <w:sz w:val="20"/>
                <w:szCs w:val="20"/>
              </w:rPr>
            </w:pPr>
            <w:r w:rsidRPr="00D738D0">
              <w:rPr>
                <w:sz w:val="20"/>
                <w:szCs w:val="20"/>
              </w:rPr>
              <w:t>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949435.68</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3195671.71</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sidRPr="00D738D0">
              <w:rPr>
                <w:sz w:val="20"/>
                <w:szCs w:val="20"/>
              </w:rPr>
              <w:t>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949418.01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3195611.29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sidRPr="00D738D0">
              <w:rPr>
                <w:sz w:val="20"/>
                <w:szCs w:val="20"/>
              </w:rPr>
              <w:t>6</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949436.15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3195383.27</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7</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949383.15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3195263.42</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8</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949354.56</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3194736.51</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9</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949381.50</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3194543.04</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10</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949371.18</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3193849.56</w:t>
            </w:r>
          </w:p>
        </w:tc>
      </w:tr>
    </w:tbl>
    <w:p w:rsidR="0066387E" w:rsidRPr="0033201D" w:rsidRDefault="0066387E" w:rsidP="0066387E">
      <w:pPr>
        <w:jc w:val="center"/>
        <w:rPr>
          <w:sz w:val="20"/>
          <w:szCs w:val="20"/>
        </w:rPr>
      </w:pPr>
      <w:r w:rsidRPr="0033201D">
        <w:rPr>
          <w:sz w:val="20"/>
          <w:szCs w:val="20"/>
        </w:rPr>
        <w:br w:type="page"/>
      </w:r>
    </w:p>
    <w:p w:rsidR="0066387E" w:rsidRPr="0033201D" w:rsidRDefault="0066387E" w:rsidP="0066387E">
      <w:pPr>
        <w:jc w:val="center"/>
        <w:rPr>
          <w:sz w:val="20"/>
          <w:szCs w:val="20"/>
        </w:rPr>
      </w:pPr>
    </w:p>
    <w:p w:rsidR="0066387E" w:rsidRPr="0033201D" w:rsidRDefault="0066387E" w:rsidP="0066387E">
      <w:pPr>
        <w:jc w:val="center"/>
        <w:rPr>
          <w:sz w:val="20"/>
          <w:szCs w:val="20"/>
        </w:rPr>
      </w:pPr>
    </w:p>
    <w:tbl>
      <w:tblPr>
        <w:tblW w:w="9640" w:type="dxa"/>
        <w:jc w:val="center"/>
        <w:tblLook w:val="04A0"/>
      </w:tblPr>
      <w:tblGrid>
        <w:gridCol w:w="2979"/>
        <w:gridCol w:w="3741"/>
        <w:gridCol w:w="2920"/>
      </w:tblGrid>
      <w:tr w:rsidR="0066387E" w:rsidRPr="0033201D" w:rsidTr="0066387E">
        <w:trPr>
          <w:cantSplit/>
          <w:trHeight w:val="283"/>
          <w:jc w:val="center"/>
        </w:trPr>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11</w:t>
            </w:r>
          </w:p>
        </w:tc>
        <w:tc>
          <w:tcPr>
            <w:tcW w:w="3741" w:type="dxa"/>
            <w:tcBorders>
              <w:top w:val="single" w:sz="4" w:space="0" w:color="auto"/>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949319.77</w:t>
            </w:r>
          </w:p>
        </w:tc>
        <w:tc>
          <w:tcPr>
            <w:tcW w:w="2920" w:type="dxa"/>
            <w:tcBorders>
              <w:top w:val="single" w:sz="4" w:space="0" w:color="auto"/>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3193814.39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949283.51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3192924.73</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949053.51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3192707.18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947549.20</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3191753.82</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943292.24</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3189503.75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16</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943023.75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3189380.18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17</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942182.64</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3188937.65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18</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940134.13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3186644.80</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19</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939204.66</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3185595.08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20</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938844.91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3185213.58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937956.04</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3184219.86</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937788.89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3184016.70</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935870.61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3181879.47</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932588.69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3178235.31</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932027.93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3176134.10</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26</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931662.35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3174727.44</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27</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931569.53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3174400.05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28</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930970.23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3172108.75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29</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929106.52</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3165030.46</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30</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929049.85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3164932.59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929056.19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3164860.75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929091.69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3164878.53</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929089.25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3164937.38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929113.17</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3165028.24</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930977.00</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3172106.97</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36</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931576.28</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3174398.18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37</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931669.12</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3174725.64</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38</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932034.70</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3176132.33</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39</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932595.02</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3178231.88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40</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935875.81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3181874.79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937794.14</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3184012.08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937961.31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3184215.25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938850.04</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3185208.81</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939209.79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3185590.32</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940139.37</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3186640.15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46</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942187.01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3188932.04</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47</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943026.93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3189373.94</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48</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943295.33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3189497.46</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49</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947552.75</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3191747.78</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50</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949057.83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3192701.62</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949290.39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3192921.61</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949326.63</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3193810.59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949378.12</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3193845.83</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949388.50</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3194543.49</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949361.58</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3194736.85</w:t>
            </w:r>
          </w:p>
        </w:tc>
      </w:tr>
    </w:tbl>
    <w:p w:rsidR="0066387E" w:rsidRPr="0033201D" w:rsidRDefault="0066387E" w:rsidP="0066387E">
      <w:pPr>
        <w:jc w:val="center"/>
        <w:rPr>
          <w:sz w:val="20"/>
          <w:szCs w:val="20"/>
        </w:rPr>
      </w:pPr>
      <w:r w:rsidRPr="0033201D">
        <w:rPr>
          <w:sz w:val="20"/>
          <w:szCs w:val="20"/>
        </w:rPr>
        <w:br w:type="page"/>
      </w:r>
    </w:p>
    <w:p w:rsidR="0066387E" w:rsidRPr="0033201D" w:rsidRDefault="0066387E" w:rsidP="0066387E">
      <w:pPr>
        <w:jc w:val="center"/>
        <w:rPr>
          <w:sz w:val="20"/>
          <w:szCs w:val="20"/>
        </w:rPr>
      </w:pPr>
    </w:p>
    <w:p w:rsidR="0066387E" w:rsidRPr="0033201D" w:rsidRDefault="0066387E" w:rsidP="0066387E">
      <w:pPr>
        <w:jc w:val="center"/>
        <w:rPr>
          <w:sz w:val="20"/>
          <w:szCs w:val="20"/>
        </w:rPr>
      </w:pPr>
    </w:p>
    <w:tbl>
      <w:tblPr>
        <w:tblW w:w="9640" w:type="dxa"/>
        <w:jc w:val="center"/>
        <w:tblLook w:val="04A0"/>
      </w:tblPr>
      <w:tblGrid>
        <w:gridCol w:w="2979"/>
        <w:gridCol w:w="3741"/>
        <w:gridCol w:w="2920"/>
      </w:tblGrid>
      <w:tr w:rsidR="0066387E" w:rsidRPr="0033201D" w:rsidTr="0066387E">
        <w:trPr>
          <w:cantSplit/>
          <w:trHeight w:val="283"/>
          <w:jc w:val="center"/>
        </w:trPr>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56</w:t>
            </w:r>
          </w:p>
        </w:tc>
        <w:tc>
          <w:tcPr>
            <w:tcW w:w="3741" w:type="dxa"/>
            <w:tcBorders>
              <w:top w:val="single" w:sz="4" w:space="0" w:color="auto"/>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949390.06</w:t>
            </w:r>
          </w:p>
        </w:tc>
        <w:tc>
          <w:tcPr>
            <w:tcW w:w="2920" w:type="dxa"/>
            <w:tcBorders>
              <w:top w:val="single" w:sz="4" w:space="0" w:color="auto"/>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3195261.75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57</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949443.27</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3195382.06</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58</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949425.09</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3195610.57</w:t>
            </w:r>
          </w:p>
        </w:tc>
      </w:tr>
      <w:tr w:rsidR="0066387E" w:rsidRPr="0033201D" w:rsidTr="0066387E">
        <w:trPr>
          <w:cantSplit/>
          <w:trHeight w:val="283"/>
          <w:jc w:val="center"/>
        </w:trPr>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59</w:t>
            </w:r>
          </w:p>
        </w:tc>
        <w:tc>
          <w:tcPr>
            <w:tcW w:w="3741" w:type="dxa"/>
            <w:tcBorders>
              <w:top w:val="single" w:sz="4" w:space="0" w:color="auto"/>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949442.28</w:t>
            </w:r>
          </w:p>
        </w:tc>
        <w:tc>
          <w:tcPr>
            <w:tcW w:w="2920" w:type="dxa"/>
            <w:tcBorders>
              <w:top w:val="single" w:sz="4" w:space="0" w:color="auto"/>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3195669.36</w:t>
            </w:r>
          </w:p>
        </w:tc>
      </w:tr>
      <w:tr w:rsidR="0066387E" w:rsidRPr="0033201D" w:rsidTr="0066387E">
        <w:trPr>
          <w:cantSplit/>
          <w:trHeight w:val="283"/>
          <w:jc w:val="center"/>
        </w:trPr>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60</w:t>
            </w:r>
          </w:p>
        </w:tc>
        <w:tc>
          <w:tcPr>
            <w:tcW w:w="3741" w:type="dxa"/>
            <w:tcBorders>
              <w:top w:val="single" w:sz="4" w:space="0" w:color="auto"/>
              <w:left w:val="single" w:sz="4" w:space="0" w:color="auto"/>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949482.77</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3195765.87</w:t>
            </w:r>
          </w:p>
        </w:tc>
      </w:tr>
      <w:tr w:rsidR="0066387E" w:rsidRPr="0033201D" w:rsidTr="0066387E">
        <w:trPr>
          <w:cantSplit/>
          <w:trHeight w:val="283"/>
          <w:jc w:val="center"/>
        </w:trPr>
        <w:tc>
          <w:tcPr>
            <w:tcW w:w="2979" w:type="dxa"/>
            <w:tcBorders>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sidRPr="00D738D0">
              <w:rPr>
                <w:sz w:val="20"/>
                <w:szCs w:val="20"/>
              </w:rPr>
              <w:t>1</w:t>
            </w:r>
          </w:p>
        </w:tc>
        <w:tc>
          <w:tcPr>
            <w:tcW w:w="3741" w:type="dxa"/>
            <w:tcBorders>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949519.11</w:t>
            </w:r>
          </w:p>
        </w:tc>
        <w:tc>
          <w:tcPr>
            <w:tcW w:w="2920" w:type="dxa"/>
            <w:tcBorders>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3195790.17</w:t>
            </w:r>
          </w:p>
        </w:tc>
      </w:tr>
      <w:tr w:rsidR="0066387E" w:rsidRPr="0033201D" w:rsidTr="0066387E">
        <w:trPr>
          <w:cantSplit/>
          <w:trHeight w:val="283"/>
          <w:jc w:val="center"/>
        </w:trPr>
        <w:tc>
          <w:tcPr>
            <w:tcW w:w="9640" w:type="dxa"/>
            <w:gridSpan w:val="3"/>
            <w:tcBorders>
              <w:top w:val="nil"/>
              <w:left w:val="single" w:sz="4" w:space="0" w:color="auto"/>
              <w:bottom w:val="single" w:sz="4" w:space="0" w:color="auto"/>
              <w:right w:val="single" w:sz="4" w:space="0" w:color="auto"/>
            </w:tcBorders>
            <w:shd w:val="clear" w:color="auto" w:fill="auto"/>
            <w:vAlign w:val="center"/>
          </w:tcPr>
          <w:p w:rsidR="0066387E" w:rsidRPr="0033201D" w:rsidRDefault="0066387E" w:rsidP="0066387E">
            <w:pPr>
              <w:jc w:val="center"/>
              <w:rPr>
                <w:sz w:val="20"/>
                <w:szCs w:val="20"/>
              </w:rPr>
            </w:pP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929084.51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3164882.77</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62</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929062.26</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3164871.62</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63</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929057.02</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3164931.00</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64</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929099.78</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3165004.85</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65</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929082.21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3164938.11</w:t>
            </w:r>
          </w:p>
        </w:tc>
      </w:tr>
      <w:tr w:rsidR="0066387E" w:rsidRPr="0033201D" w:rsidTr="0066387E">
        <w:trPr>
          <w:cantSplit/>
          <w:trHeight w:val="283"/>
          <w:jc w:val="center"/>
        </w:trPr>
        <w:tc>
          <w:tcPr>
            <w:tcW w:w="2979" w:type="dxa"/>
            <w:tcBorders>
              <w:top w:val="nil"/>
              <w:left w:val="single" w:sz="4" w:space="0" w:color="auto"/>
              <w:bottom w:val="single" w:sz="4" w:space="0" w:color="auto"/>
              <w:right w:val="single" w:sz="4" w:space="0" w:color="auto"/>
            </w:tcBorders>
            <w:shd w:val="clear" w:color="auto" w:fill="auto"/>
            <w:vAlign w:val="center"/>
          </w:tcPr>
          <w:p w:rsidR="0066387E" w:rsidRPr="00D738D0" w:rsidRDefault="0066387E" w:rsidP="0066387E">
            <w:pPr>
              <w:jc w:val="center"/>
              <w:rPr>
                <w:sz w:val="20"/>
                <w:szCs w:val="20"/>
              </w:rPr>
            </w:pPr>
            <w:r>
              <w:rPr>
                <w:sz w:val="20"/>
                <w:szCs w:val="20"/>
              </w:rPr>
              <w:t>61</w:t>
            </w:r>
          </w:p>
        </w:tc>
        <w:tc>
          <w:tcPr>
            <w:tcW w:w="3741"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929084.51</w:t>
            </w:r>
          </w:p>
        </w:tc>
        <w:tc>
          <w:tcPr>
            <w:tcW w:w="2920" w:type="dxa"/>
            <w:tcBorders>
              <w:top w:val="nil"/>
              <w:left w:val="nil"/>
              <w:bottom w:val="single" w:sz="4" w:space="0" w:color="auto"/>
              <w:right w:val="single" w:sz="4" w:space="0" w:color="auto"/>
            </w:tcBorders>
            <w:shd w:val="clear" w:color="auto" w:fill="auto"/>
          </w:tcPr>
          <w:p w:rsidR="0066387E" w:rsidRPr="0033201D" w:rsidRDefault="0066387E" w:rsidP="0066387E">
            <w:pPr>
              <w:jc w:val="center"/>
              <w:rPr>
                <w:sz w:val="20"/>
                <w:szCs w:val="20"/>
              </w:rPr>
            </w:pPr>
            <w:r w:rsidRPr="0033201D">
              <w:rPr>
                <w:sz w:val="20"/>
                <w:szCs w:val="20"/>
              </w:rPr>
              <w:t>3164882.77</w:t>
            </w:r>
          </w:p>
        </w:tc>
      </w:tr>
      <w:tr w:rsidR="0066387E" w:rsidRPr="00084AE6" w:rsidTr="0066387E">
        <w:trPr>
          <w:trHeight w:val="282"/>
          <w:jc w:val="center"/>
        </w:trPr>
        <w:tc>
          <w:tcPr>
            <w:tcW w:w="2979" w:type="dxa"/>
            <w:tcBorders>
              <w:top w:val="single" w:sz="4" w:space="0" w:color="auto"/>
              <w:bottom w:val="single" w:sz="4" w:space="0" w:color="auto"/>
            </w:tcBorders>
            <w:shd w:val="clear" w:color="auto" w:fill="auto"/>
            <w:vAlign w:val="bottom"/>
          </w:tcPr>
          <w:p w:rsidR="0066387E" w:rsidRPr="009A7B96" w:rsidRDefault="0066387E" w:rsidP="0066387E">
            <w:pPr>
              <w:jc w:val="center"/>
              <w:rPr>
                <w:sz w:val="20"/>
                <w:szCs w:val="20"/>
              </w:rPr>
            </w:pPr>
          </w:p>
        </w:tc>
        <w:tc>
          <w:tcPr>
            <w:tcW w:w="3741" w:type="dxa"/>
            <w:tcBorders>
              <w:top w:val="single" w:sz="4" w:space="0" w:color="auto"/>
              <w:bottom w:val="single" w:sz="4" w:space="0" w:color="auto"/>
            </w:tcBorders>
            <w:shd w:val="clear" w:color="auto" w:fill="auto"/>
            <w:vAlign w:val="bottom"/>
          </w:tcPr>
          <w:p w:rsidR="0066387E" w:rsidRPr="009A7B96" w:rsidRDefault="0066387E" w:rsidP="0066387E">
            <w:pPr>
              <w:jc w:val="center"/>
              <w:rPr>
                <w:sz w:val="20"/>
                <w:szCs w:val="20"/>
              </w:rPr>
            </w:pPr>
          </w:p>
        </w:tc>
        <w:tc>
          <w:tcPr>
            <w:tcW w:w="2920" w:type="dxa"/>
            <w:tcBorders>
              <w:top w:val="single" w:sz="4" w:space="0" w:color="auto"/>
              <w:bottom w:val="single" w:sz="4" w:space="0" w:color="auto"/>
            </w:tcBorders>
            <w:shd w:val="clear" w:color="auto" w:fill="auto"/>
            <w:vAlign w:val="bottom"/>
          </w:tcPr>
          <w:p w:rsidR="0066387E" w:rsidRPr="009A7B96" w:rsidRDefault="0066387E" w:rsidP="0066387E">
            <w:pPr>
              <w:jc w:val="center"/>
              <w:rPr>
                <w:sz w:val="20"/>
                <w:szCs w:val="20"/>
              </w:rPr>
            </w:pPr>
          </w:p>
        </w:tc>
      </w:tr>
      <w:tr w:rsidR="0066387E" w:rsidRPr="00084AE6" w:rsidTr="0066387E">
        <w:trPr>
          <w:trHeight w:val="567"/>
          <w:jc w:val="center"/>
        </w:trPr>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6387E" w:rsidRPr="009A7B96" w:rsidRDefault="0066387E" w:rsidP="0066387E">
            <w:pPr>
              <w:jc w:val="center"/>
              <w:rPr>
                <w:sz w:val="20"/>
                <w:szCs w:val="20"/>
              </w:rPr>
            </w:pPr>
            <w:r w:rsidRPr="009A7B96">
              <w:rPr>
                <w:sz w:val="20"/>
                <w:szCs w:val="20"/>
              </w:rPr>
              <w:t>Площадь</w:t>
            </w:r>
          </w:p>
        </w:tc>
        <w:tc>
          <w:tcPr>
            <w:tcW w:w="6661" w:type="dxa"/>
            <w:gridSpan w:val="2"/>
            <w:tcBorders>
              <w:top w:val="single" w:sz="4" w:space="0" w:color="auto"/>
              <w:left w:val="nil"/>
              <w:bottom w:val="single" w:sz="4" w:space="0" w:color="auto"/>
              <w:right w:val="single" w:sz="4" w:space="0" w:color="auto"/>
            </w:tcBorders>
            <w:shd w:val="clear" w:color="auto" w:fill="auto"/>
            <w:vAlign w:val="center"/>
          </w:tcPr>
          <w:p w:rsidR="0066387E" w:rsidRPr="009A7B96" w:rsidRDefault="0066387E" w:rsidP="0066387E">
            <w:pPr>
              <w:jc w:val="center"/>
              <w:rPr>
                <w:sz w:val="20"/>
                <w:szCs w:val="20"/>
              </w:rPr>
            </w:pPr>
            <w:r w:rsidRPr="009A7B96">
              <w:rPr>
                <w:sz w:val="20"/>
                <w:szCs w:val="20"/>
              </w:rPr>
              <w:t>Цель установления публичного сервитута</w:t>
            </w:r>
          </w:p>
        </w:tc>
      </w:tr>
      <w:tr w:rsidR="0066387E" w:rsidRPr="00084AE6" w:rsidTr="0066387E">
        <w:trPr>
          <w:trHeight w:val="679"/>
          <w:jc w:val="center"/>
        </w:trPr>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6387E" w:rsidRPr="009A7B96" w:rsidRDefault="0066387E" w:rsidP="0066387E">
            <w:pPr>
              <w:jc w:val="center"/>
              <w:rPr>
                <w:sz w:val="20"/>
                <w:szCs w:val="20"/>
              </w:rPr>
            </w:pPr>
            <w:r>
              <w:rPr>
                <w:sz w:val="20"/>
                <w:szCs w:val="20"/>
              </w:rPr>
              <w:t>276348</w:t>
            </w:r>
            <w:r w:rsidRPr="009A7B96">
              <w:rPr>
                <w:sz w:val="20"/>
                <w:szCs w:val="20"/>
              </w:rPr>
              <w:t xml:space="preserve"> кв.м.</w:t>
            </w:r>
          </w:p>
        </w:tc>
        <w:tc>
          <w:tcPr>
            <w:tcW w:w="6661" w:type="dxa"/>
            <w:gridSpan w:val="2"/>
            <w:tcBorders>
              <w:top w:val="single" w:sz="4" w:space="0" w:color="auto"/>
              <w:left w:val="nil"/>
              <w:bottom w:val="single" w:sz="4" w:space="0" w:color="auto"/>
              <w:right w:val="single" w:sz="4" w:space="0" w:color="auto"/>
            </w:tcBorders>
            <w:shd w:val="clear" w:color="auto" w:fill="auto"/>
            <w:vAlign w:val="center"/>
          </w:tcPr>
          <w:p w:rsidR="0066387E" w:rsidRPr="009A7B96" w:rsidRDefault="0066387E" w:rsidP="0066387E">
            <w:pPr>
              <w:jc w:val="center"/>
              <w:rPr>
                <w:sz w:val="20"/>
                <w:szCs w:val="20"/>
                <w:shd w:val="clear" w:color="auto" w:fill="FFFFFF"/>
              </w:rPr>
            </w:pPr>
            <w:r w:rsidRPr="007D73C8">
              <w:rPr>
                <w:sz w:val="20"/>
                <w:szCs w:val="20"/>
              </w:rPr>
              <w:t xml:space="preserve">для строительства, реконструкции, эксплуатации объекта </w:t>
            </w:r>
            <w:proofErr w:type="spellStart"/>
            <w:r w:rsidRPr="007D73C8">
              <w:rPr>
                <w:sz w:val="20"/>
                <w:szCs w:val="20"/>
              </w:rPr>
              <w:t>электросетевого</w:t>
            </w:r>
            <w:proofErr w:type="spellEnd"/>
            <w:r w:rsidRPr="007D73C8">
              <w:rPr>
                <w:sz w:val="20"/>
                <w:szCs w:val="20"/>
              </w:rPr>
              <w:t xml:space="preserve"> хозяйства</w:t>
            </w:r>
            <w:r w:rsidRPr="00BA7986">
              <w:rPr>
                <w:sz w:val="20"/>
                <w:szCs w:val="20"/>
              </w:rPr>
              <w:t>: –</w:t>
            </w:r>
            <w:r w:rsidRPr="009A7B96">
              <w:rPr>
                <w:sz w:val="20"/>
                <w:szCs w:val="20"/>
              </w:rPr>
              <w:t xml:space="preserve"> «</w:t>
            </w:r>
            <w:r w:rsidRPr="00EB6156">
              <w:rPr>
                <w:sz w:val="20"/>
                <w:szCs w:val="20"/>
              </w:rPr>
              <w:t xml:space="preserve">ЛЭП 35 </w:t>
            </w:r>
            <w:proofErr w:type="spellStart"/>
            <w:r w:rsidRPr="00EB6156">
              <w:rPr>
                <w:sz w:val="20"/>
                <w:szCs w:val="20"/>
              </w:rPr>
              <w:t>Кашима-трасса</w:t>
            </w:r>
            <w:proofErr w:type="spellEnd"/>
            <w:r w:rsidRPr="00EB6156">
              <w:rPr>
                <w:sz w:val="20"/>
                <w:szCs w:val="20"/>
              </w:rPr>
              <w:t xml:space="preserve">, линия электропередач протяженностью 46 км в створе ЛЭП 500 </w:t>
            </w:r>
            <w:proofErr w:type="spellStart"/>
            <w:r w:rsidRPr="00EB6156">
              <w:rPr>
                <w:sz w:val="20"/>
                <w:szCs w:val="20"/>
              </w:rPr>
              <w:t>квт</w:t>
            </w:r>
            <w:proofErr w:type="spellEnd"/>
            <w:r w:rsidRPr="00EB6156">
              <w:rPr>
                <w:sz w:val="20"/>
                <w:szCs w:val="20"/>
              </w:rPr>
              <w:t xml:space="preserve"> Братск-Усть-Илимск от Т</w:t>
            </w:r>
            <w:proofErr w:type="gramStart"/>
            <w:r w:rsidRPr="00EB6156">
              <w:rPr>
                <w:sz w:val="20"/>
                <w:szCs w:val="20"/>
              </w:rPr>
              <w:t>1</w:t>
            </w:r>
            <w:proofErr w:type="gramEnd"/>
            <w:r w:rsidRPr="00EB6156">
              <w:rPr>
                <w:sz w:val="20"/>
                <w:szCs w:val="20"/>
              </w:rPr>
              <w:t>, опора 74 до Т2 опора 370»</w:t>
            </w:r>
          </w:p>
        </w:tc>
      </w:tr>
    </w:tbl>
    <w:p w:rsidR="0066387E" w:rsidRDefault="0066387E" w:rsidP="0066387E">
      <w:pPr>
        <w:jc w:val="both"/>
      </w:pPr>
    </w:p>
    <w:p w:rsidR="0066387E" w:rsidRDefault="0066387E" w:rsidP="0066387E">
      <w:pPr>
        <w:jc w:val="both"/>
      </w:pPr>
    </w:p>
    <w:p w:rsidR="0066387E" w:rsidRDefault="0066387E" w:rsidP="0066387E">
      <w:pPr>
        <w:jc w:val="both"/>
      </w:pPr>
    </w:p>
    <w:p w:rsidR="0066387E" w:rsidRDefault="0066387E" w:rsidP="0066387E">
      <w:pPr>
        <w:jc w:val="both"/>
      </w:pPr>
    </w:p>
    <w:p w:rsidR="0066387E" w:rsidRDefault="0066387E" w:rsidP="0066387E">
      <w:pPr>
        <w:jc w:val="both"/>
      </w:pPr>
    </w:p>
    <w:p w:rsidR="0066387E" w:rsidRDefault="0066387E" w:rsidP="0066387E">
      <w:pPr>
        <w:jc w:val="both"/>
      </w:pPr>
    </w:p>
    <w:p w:rsidR="0066387E" w:rsidRDefault="0066387E" w:rsidP="0066387E">
      <w:pPr>
        <w:jc w:val="both"/>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66387E" w:rsidP="0084571E">
      <w:pPr>
        <w:rPr>
          <w:sz w:val="20"/>
          <w:szCs w:val="20"/>
        </w:rPr>
      </w:pPr>
      <w:r w:rsidRPr="0066387E">
        <w:rPr>
          <w:noProof/>
          <w:sz w:val="20"/>
          <w:szCs w:val="20"/>
        </w:rPr>
        <w:lastRenderedPageBreak/>
        <w:drawing>
          <wp:anchor distT="0" distB="0" distL="114300" distR="114300" simplePos="0" relativeHeight="251659264" behindDoc="0" locked="0" layoutInCell="1" allowOverlap="1">
            <wp:simplePos x="0" y="0"/>
            <wp:positionH relativeFrom="column">
              <wp:posOffset>18915</wp:posOffset>
            </wp:positionH>
            <wp:positionV relativeFrom="paragraph">
              <wp:posOffset>-93690</wp:posOffset>
            </wp:positionV>
            <wp:extent cx="5938105" cy="8402400"/>
            <wp:effectExtent l="19050" t="0" r="486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8740" cy="8402400"/>
                    </a:xfrm>
                    <a:prstGeom prst="rect">
                      <a:avLst/>
                    </a:prstGeom>
                    <a:noFill/>
                    <a:ln>
                      <a:noFill/>
                    </a:ln>
                  </pic:spPr>
                </pic:pic>
              </a:graphicData>
            </a:graphic>
          </wp:anchor>
        </w:drawing>
      </w: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84571E" w:rsidRDefault="0084571E"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r w:rsidRPr="0016288C">
        <w:rPr>
          <w:noProof/>
          <w:sz w:val="20"/>
          <w:szCs w:val="20"/>
        </w:rPr>
        <w:drawing>
          <wp:inline distT="0" distB="0" distL="0" distR="0">
            <wp:extent cx="5939790" cy="8401972"/>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1972"/>
                    </a:xfrm>
                    <a:prstGeom prst="rect">
                      <a:avLst/>
                    </a:prstGeom>
                    <a:noFill/>
                    <a:ln>
                      <a:noFill/>
                    </a:ln>
                  </pic:spPr>
                </pic:pic>
              </a:graphicData>
            </a:graphic>
          </wp:inline>
        </w:drawing>
      </w: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r w:rsidRPr="0016288C">
        <w:rPr>
          <w:noProof/>
          <w:sz w:val="20"/>
          <w:szCs w:val="20"/>
        </w:rPr>
        <w:drawing>
          <wp:inline distT="0" distB="0" distL="0" distR="0">
            <wp:extent cx="5939790" cy="8401973"/>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8740" cy="8402400"/>
                    </a:xfrm>
                    <a:prstGeom prst="rect">
                      <a:avLst/>
                    </a:prstGeom>
                    <a:noFill/>
                    <a:ln>
                      <a:noFill/>
                    </a:ln>
                  </pic:spPr>
                </pic:pic>
              </a:graphicData>
            </a:graphic>
          </wp:inline>
        </w:drawing>
      </w: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r w:rsidRPr="0016288C">
        <w:rPr>
          <w:noProof/>
          <w:sz w:val="20"/>
          <w:szCs w:val="20"/>
        </w:rPr>
        <w:drawing>
          <wp:inline distT="0" distB="0" distL="0" distR="0">
            <wp:extent cx="5939790" cy="8401972"/>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1972"/>
                    </a:xfrm>
                    <a:prstGeom prst="rect">
                      <a:avLst/>
                    </a:prstGeom>
                    <a:noFill/>
                    <a:ln>
                      <a:noFill/>
                    </a:ln>
                  </pic:spPr>
                </pic:pic>
              </a:graphicData>
            </a:graphic>
          </wp:inline>
        </w:drawing>
      </w: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r w:rsidRPr="0016288C">
        <w:rPr>
          <w:noProof/>
          <w:sz w:val="20"/>
          <w:szCs w:val="20"/>
        </w:rPr>
        <w:drawing>
          <wp:inline distT="0" distB="0" distL="0" distR="0">
            <wp:extent cx="5939790" cy="8401972"/>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1972"/>
                    </a:xfrm>
                    <a:prstGeom prst="rect">
                      <a:avLst/>
                    </a:prstGeom>
                    <a:noFill/>
                    <a:ln>
                      <a:noFill/>
                    </a:ln>
                  </pic:spPr>
                </pic:pic>
              </a:graphicData>
            </a:graphic>
          </wp:inline>
        </w:drawing>
      </w: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16288C" w:rsidRDefault="0016288C" w:rsidP="0084571E">
      <w:pPr>
        <w:rPr>
          <w:sz w:val="20"/>
          <w:szCs w:val="20"/>
        </w:rPr>
      </w:pPr>
    </w:p>
    <w:p w:rsidR="0084571E" w:rsidRDefault="0016288C" w:rsidP="0016288C">
      <w:pPr>
        <w:rPr>
          <w:sz w:val="20"/>
          <w:szCs w:val="20"/>
        </w:rPr>
      </w:pPr>
      <w:r w:rsidRPr="0016288C">
        <w:rPr>
          <w:noProof/>
          <w:sz w:val="20"/>
          <w:szCs w:val="20"/>
        </w:rPr>
        <w:drawing>
          <wp:inline distT="0" distB="0" distL="0" distR="0">
            <wp:extent cx="5939790" cy="8401973"/>
            <wp:effectExtent l="19050" t="0" r="381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1973"/>
                    </a:xfrm>
                    <a:prstGeom prst="rect">
                      <a:avLst/>
                    </a:prstGeom>
                    <a:noFill/>
                    <a:ln>
                      <a:noFill/>
                    </a:ln>
                  </pic:spPr>
                </pic:pic>
              </a:graphicData>
            </a:graphic>
          </wp:inline>
        </w:drawing>
      </w:r>
    </w:p>
    <w:p w:rsidR="0016288C" w:rsidRDefault="0016288C" w:rsidP="0016288C">
      <w:pPr>
        <w:rPr>
          <w:sz w:val="20"/>
          <w:szCs w:val="20"/>
        </w:rPr>
      </w:pPr>
    </w:p>
    <w:p w:rsidR="003B7CC7" w:rsidRDefault="003B7CC7" w:rsidP="003B7CC7">
      <w:pPr>
        <w:tabs>
          <w:tab w:val="left" w:pos="-2160"/>
        </w:tabs>
      </w:pPr>
    </w:p>
    <w:p w:rsidR="0084571E" w:rsidRDefault="0084571E" w:rsidP="0084571E">
      <w:pPr>
        <w:tabs>
          <w:tab w:val="left" w:pos="-2160"/>
        </w:tabs>
        <w:ind w:left="5664"/>
        <w:jc w:val="right"/>
      </w:pPr>
      <w:r>
        <w:lastRenderedPageBreak/>
        <w:t>Приложение № 2</w:t>
      </w:r>
    </w:p>
    <w:p w:rsidR="003B7CC7" w:rsidRDefault="003B7CC7" w:rsidP="003B7CC7">
      <w:pPr>
        <w:jc w:val="right"/>
        <w:rPr>
          <w:color w:val="auto"/>
          <w:kern w:val="2"/>
        </w:rPr>
      </w:pPr>
      <w:r>
        <w:t xml:space="preserve">к распоряжению </w:t>
      </w:r>
      <w:r w:rsidR="00EE4389">
        <w:t xml:space="preserve">председателя </w:t>
      </w:r>
      <w:r>
        <w:rPr>
          <w:color w:val="auto"/>
          <w:kern w:val="2"/>
        </w:rPr>
        <w:t xml:space="preserve">Комитета </w:t>
      </w:r>
    </w:p>
    <w:p w:rsidR="003B7CC7" w:rsidRDefault="003B7CC7" w:rsidP="003B7CC7">
      <w:pPr>
        <w:jc w:val="right"/>
        <w:rPr>
          <w:color w:val="auto"/>
          <w:kern w:val="2"/>
        </w:rPr>
      </w:pPr>
      <w:r>
        <w:rPr>
          <w:color w:val="auto"/>
          <w:kern w:val="2"/>
        </w:rPr>
        <w:t xml:space="preserve">по управлению муниципальным имуществом </w:t>
      </w:r>
    </w:p>
    <w:p w:rsidR="0084571E" w:rsidRDefault="003B7CC7" w:rsidP="003B7CC7">
      <w:pPr>
        <w:tabs>
          <w:tab w:val="left" w:pos="-2160"/>
        </w:tabs>
        <w:ind w:left="4819"/>
        <w:jc w:val="right"/>
      </w:pPr>
      <w:proofErr w:type="spellStart"/>
      <w:r>
        <w:rPr>
          <w:color w:val="auto"/>
          <w:kern w:val="2"/>
        </w:rPr>
        <w:t>Усть-Илимского</w:t>
      </w:r>
      <w:proofErr w:type="spellEnd"/>
      <w:r>
        <w:rPr>
          <w:color w:val="auto"/>
          <w:kern w:val="2"/>
        </w:rPr>
        <w:t xml:space="preserve"> муниципального округа</w:t>
      </w:r>
    </w:p>
    <w:tbl>
      <w:tblPr>
        <w:tblW w:w="3892" w:type="dxa"/>
        <w:jc w:val="right"/>
        <w:tblLayout w:type="fixed"/>
        <w:tblLook w:val="0000"/>
      </w:tblPr>
      <w:tblGrid>
        <w:gridCol w:w="468"/>
        <w:gridCol w:w="1842"/>
        <w:gridCol w:w="540"/>
        <w:gridCol w:w="1042"/>
      </w:tblGrid>
      <w:tr w:rsidR="0084571E" w:rsidTr="00C36B4E">
        <w:trPr>
          <w:jc w:val="right"/>
        </w:trPr>
        <w:tc>
          <w:tcPr>
            <w:tcW w:w="468" w:type="dxa"/>
            <w:shd w:val="clear" w:color="auto" w:fill="auto"/>
          </w:tcPr>
          <w:p w:rsidR="0084571E" w:rsidRDefault="0084571E" w:rsidP="0066387E">
            <w:pPr>
              <w:spacing w:line="276" w:lineRule="auto"/>
              <w:jc w:val="right"/>
            </w:pPr>
            <w:r>
              <w:t>от</w:t>
            </w:r>
          </w:p>
        </w:tc>
        <w:tc>
          <w:tcPr>
            <w:tcW w:w="1842" w:type="dxa"/>
            <w:tcBorders>
              <w:bottom w:val="single" w:sz="4" w:space="0" w:color="000000"/>
            </w:tcBorders>
            <w:shd w:val="clear" w:color="auto" w:fill="auto"/>
          </w:tcPr>
          <w:p w:rsidR="0084571E" w:rsidRDefault="00C36B4E" w:rsidP="0066387E">
            <w:pPr>
              <w:spacing w:line="276" w:lineRule="auto"/>
            </w:pPr>
            <w:r>
              <w:t>18.11.2025</w:t>
            </w:r>
          </w:p>
        </w:tc>
        <w:tc>
          <w:tcPr>
            <w:tcW w:w="540" w:type="dxa"/>
            <w:shd w:val="clear" w:color="auto" w:fill="auto"/>
          </w:tcPr>
          <w:p w:rsidR="0084571E" w:rsidRDefault="0084571E" w:rsidP="0066387E">
            <w:pPr>
              <w:spacing w:line="276" w:lineRule="auto"/>
              <w:jc w:val="right"/>
            </w:pPr>
            <w:r>
              <w:t>№</w:t>
            </w:r>
          </w:p>
        </w:tc>
        <w:tc>
          <w:tcPr>
            <w:tcW w:w="1042" w:type="dxa"/>
            <w:tcBorders>
              <w:bottom w:val="single" w:sz="4" w:space="0" w:color="000000"/>
            </w:tcBorders>
            <w:shd w:val="clear" w:color="auto" w:fill="auto"/>
          </w:tcPr>
          <w:p w:rsidR="0084571E" w:rsidRDefault="00C36B4E" w:rsidP="0066387E">
            <w:pPr>
              <w:spacing w:line="276" w:lineRule="auto"/>
            </w:pPr>
            <w:r>
              <w:t>823-ри</w:t>
            </w:r>
          </w:p>
        </w:tc>
      </w:tr>
    </w:tbl>
    <w:p w:rsidR="0084571E" w:rsidRDefault="0084571E" w:rsidP="0084571E">
      <w:pPr>
        <w:pStyle w:val="Standard"/>
        <w:ind w:left="540"/>
        <w:jc w:val="right"/>
        <w:rPr>
          <w:sz w:val="24"/>
          <w:szCs w:val="24"/>
        </w:rPr>
      </w:pPr>
    </w:p>
    <w:p w:rsidR="00B33652" w:rsidRDefault="00B33652" w:rsidP="0084571E">
      <w:pPr>
        <w:pStyle w:val="Standard"/>
        <w:ind w:left="540"/>
        <w:jc w:val="right"/>
        <w:rPr>
          <w:sz w:val="24"/>
          <w:szCs w:val="24"/>
        </w:rPr>
      </w:pPr>
    </w:p>
    <w:p w:rsidR="003F6F1E" w:rsidRDefault="003B7CC7" w:rsidP="003F6F1E">
      <w:pPr>
        <w:pStyle w:val="Standard"/>
        <w:ind w:left="540"/>
        <w:jc w:val="center"/>
        <w:rPr>
          <w:color w:val="000000"/>
          <w:sz w:val="24"/>
          <w:szCs w:val="24"/>
        </w:rPr>
      </w:pPr>
      <w:r>
        <w:rPr>
          <w:color w:val="000000"/>
          <w:sz w:val="24"/>
          <w:szCs w:val="24"/>
        </w:rPr>
        <w:t>Плата</w:t>
      </w:r>
      <w:r w:rsidR="003F6F1E">
        <w:rPr>
          <w:color w:val="000000"/>
          <w:sz w:val="24"/>
          <w:szCs w:val="24"/>
        </w:rPr>
        <w:t xml:space="preserve"> за публичный сервитут:</w:t>
      </w:r>
    </w:p>
    <w:p w:rsidR="0084571E" w:rsidRDefault="003F6F1E" w:rsidP="003F6F1E">
      <w:pPr>
        <w:pStyle w:val="Standard"/>
        <w:ind w:left="540"/>
        <w:jc w:val="both"/>
        <w:rPr>
          <w:color w:val="000000"/>
          <w:sz w:val="24"/>
          <w:szCs w:val="24"/>
        </w:rPr>
      </w:pPr>
      <w:r>
        <w:rPr>
          <w:color w:val="000000"/>
          <w:sz w:val="24"/>
          <w:szCs w:val="24"/>
        </w:rPr>
        <w:t>1)</w:t>
      </w:r>
      <w:r w:rsidR="0084571E">
        <w:rPr>
          <w:color w:val="000000"/>
          <w:sz w:val="24"/>
          <w:szCs w:val="24"/>
        </w:rPr>
        <w:t xml:space="preserve"> в отношении земельного участка, государственная собственность на который не разграничена </w:t>
      </w:r>
    </w:p>
    <w:p w:rsidR="0084571E" w:rsidRPr="00C149FC" w:rsidRDefault="0084571E" w:rsidP="0084571E">
      <w:pPr>
        <w:pStyle w:val="Standard"/>
        <w:ind w:left="540"/>
        <w:jc w:val="center"/>
        <w:rPr>
          <w:color w:val="000000"/>
        </w:rPr>
      </w:pPr>
    </w:p>
    <w:tbl>
      <w:tblPr>
        <w:tblW w:w="5000" w:type="pct"/>
        <w:tblInd w:w="55" w:type="dxa"/>
        <w:tblLayout w:type="fixed"/>
        <w:tblCellMar>
          <w:top w:w="55" w:type="dxa"/>
          <w:left w:w="55" w:type="dxa"/>
          <w:bottom w:w="55" w:type="dxa"/>
          <w:right w:w="55" w:type="dxa"/>
        </w:tblCellMar>
        <w:tblLook w:val="04A0"/>
      </w:tblPr>
      <w:tblGrid>
        <w:gridCol w:w="467"/>
        <w:gridCol w:w="5007"/>
        <w:gridCol w:w="3991"/>
      </w:tblGrid>
      <w:tr w:rsidR="0084571E" w:rsidTr="0066387E">
        <w:tc>
          <w:tcPr>
            <w:tcW w:w="498" w:type="dxa"/>
            <w:tcBorders>
              <w:top w:val="single" w:sz="4" w:space="0" w:color="000000"/>
              <w:left w:val="single" w:sz="4" w:space="0" w:color="000000"/>
              <w:bottom w:val="single" w:sz="4" w:space="0" w:color="000000"/>
            </w:tcBorders>
          </w:tcPr>
          <w:p w:rsidR="0084571E" w:rsidRDefault="0084571E" w:rsidP="0066387E">
            <w:pPr>
              <w:pStyle w:val="a9"/>
              <w:jc w:val="center"/>
              <w:rPr>
                <w:color w:val="000000"/>
              </w:rPr>
            </w:pPr>
            <w:r>
              <w:rPr>
                <w:color w:val="000000"/>
                <w:sz w:val="24"/>
                <w:szCs w:val="24"/>
              </w:rPr>
              <w:t>1</w:t>
            </w:r>
          </w:p>
        </w:tc>
        <w:tc>
          <w:tcPr>
            <w:tcW w:w="5456" w:type="dxa"/>
            <w:tcBorders>
              <w:top w:val="single" w:sz="4" w:space="0" w:color="000000"/>
              <w:left w:val="single" w:sz="4" w:space="0" w:color="000000"/>
              <w:bottom w:val="single" w:sz="4" w:space="0" w:color="000000"/>
            </w:tcBorders>
          </w:tcPr>
          <w:p w:rsidR="0084571E" w:rsidRDefault="0084571E" w:rsidP="0066387E">
            <w:pPr>
              <w:pStyle w:val="a9"/>
              <w:rPr>
                <w:color w:val="000000"/>
              </w:rPr>
            </w:pPr>
            <w:r>
              <w:rPr>
                <w:color w:val="000000"/>
                <w:sz w:val="24"/>
                <w:szCs w:val="24"/>
              </w:rPr>
              <w:t>Цель установления публичного сервитута</w:t>
            </w:r>
          </w:p>
        </w:tc>
        <w:tc>
          <w:tcPr>
            <w:tcW w:w="4346" w:type="dxa"/>
            <w:tcBorders>
              <w:top w:val="single" w:sz="4" w:space="0" w:color="000000"/>
              <w:left w:val="single" w:sz="4" w:space="0" w:color="000000"/>
              <w:bottom w:val="single" w:sz="4" w:space="0" w:color="000000"/>
              <w:right w:val="single" w:sz="4" w:space="0" w:color="000000"/>
            </w:tcBorders>
          </w:tcPr>
          <w:p w:rsidR="0084571E" w:rsidRPr="00682BF0" w:rsidRDefault="0016288C" w:rsidP="0066387E">
            <w:pPr>
              <w:pStyle w:val="20"/>
              <w:jc w:val="both"/>
              <w:rPr>
                <w:color w:val="000000"/>
                <w:sz w:val="24"/>
                <w:szCs w:val="24"/>
              </w:rPr>
            </w:pPr>
            <w:r>
              <w:rPr>
                <w:sz w:val="24"/>
                <w:szCs w:val="24"/>
              </w:rPr>
              <w:t>С</w:t>
            </w:r>
            <w:r w:rsidRPr="00AB7095">
              <w:rPr>
                <w:sz w:val="24"/>
                <w:szCs w:val="24"/>
              </w:rPr>
              <w:t xml:space="preserve">троительство, реконструкция, эксплуатация объекта </w:t>
            </w:r>
            <w:proofErr w:type="spellStart"/>
            <w:r w:rsidRPr="00AB7095">
              <w:rPr>
                <w:sz w:val="24"/>
                <w:szCs w:val="24"/>
              </w:rPr>
              <w:t>электросетевого</w:t>
            </w:r>
            <w:proofErr w:type="spellEnd"/>
            <w:r w:rsidRPr="00AB7095">
              <w:rPr>
                <w:sz w:val="24"/>
                <w:szCs w:val="24"/>
              </w:rPr>
              <w:t xml:space="preserve"> хозяйства: – «ЛЭП 35 </w:t>
            </w:r>
            <w:proofErr w:type="spellStart"/>
            <w:r w:rsidRPr="00AB7095">
              <w:rPr>
                <w:sz w:val="24"/>
                <w:szCs w:val="24"/>
              </w:rPr>
              <w:t>Кашима-трасса</w:t>
            </w:r>
            <w:proofErr w:type="spellEnd"/>
            <w:r w:rsidRPr="00AB7095">
              <w:rPr>
                <w:sz w:val="24"/>
                <w:szCs w:val="24"/>
              </w:rPr>
              <w:t xml:space="preserve">, линия электропередач протяженностью 46 км в створе ЛЭП 500 </w:t>
            </w:r>
            <w:proofErr w:type="spellStart"/>
            <w:r w:rsidRPr="00AB7095">
              <w:rPr>
                <w:sz w:val="24"/>
                <w:szCs w:val="24"/>
              </w:rPr>
              <w:t>квт</w:t>
            </w:r>
            <w:proofErr w:type="spellEnd"/>
            <w:r w:rsidRPr="00AB7095">
              <w:rPr>
                <w:sz w:val="24"/>
                <w:szCs w:val="24"/>
              </w:rPr>
              <w:t xml:space="preserve"> Братск-Усть-Илимск от Т</w:t>
            </w:r>
            <w:proofErr w:type="gramStart"/>
            <w:r w:rsidRPr="00AB7095">
              <w:rPr>
                <w:sz w:val="24"/>
                <w:szCs w:val="24"/>
              </w:rPr>
              <w:t>1</w:t>
            </w:r>
            <w:proofErr w:type="gramEnd"/>
            <w:r w:rsidRPr="00AB7095">
              <w:rPr>
                <w:sz w:val="24"/>
                <w:szCs w:val="24"/>
              </w:rPr>
              <w:t>, опора 74 до Т2 опора 370»</w:t>
            </w:r>
          </w:p>
        </w:tc>
      </w:tr>
      <w:tr w:rsidR="0084571E" w:rsidTr="0066387E">
        <w:tc>
          <w:tcPr>
            <w:tcW w:w="498" w:type="dxa"/>
            <w:tcBorders>
              <w:left w:val="single" w:sz="4" w:space="0" w:color="000000"/>
              <w:bottom w:val="single" w:sz="4" w:space="0" w:color="000000"/>
            </w:tcBorders>
          </w:tcPr>
          <w:p w:rsidR="0084571E" w:rsidRDefault="0084571E" w:rsidP="0066387E">
            <w:pPr>
              <w:pStyle w:val="a9"/>
              <w:jc w:val="center"/>
              <w:rPr>
                <w:color w:val="000000"/>
              </w:rPr>
            </w:pPr>
            <w:r>
              <w:rPr>
                <w:color w:val="000000"/>
                <w:sz w:val="24"/>
                <w:szCs w:val="24"/>
              </w:rPr>
              <w:t>2</w:t>
            </w:r>
          </w:p>
        </w:tc>
        <w:tc>
          <w:tcPr>
            <w:tcW w:w="5456" w:type="dxa"/>
            <w:tcBorders>
              <w:left w:val="single" w:sz="4" w:space="0" w:color="000000"/>
              <w:bottom w:val="single" w:sz="4" w:space="0" w:color="000000"/>
            </w:tcBorders>
          </w:tcPr>
          <w:p w:rsidR="0084571E" w:rsidRDefault="003B7CC7" w:rsidP="0066387E">
            <w:pPr>
              <w:pStyle w:val="a9"/>
              <w:rPr>
                <w:color w:val="000000"/>
              </w:rPr>
            </w:pPr>
            <w:r>
              <w:rPr>
                <w:color w:val="000000"/>
                <w:sz w:val="24"/>
                <w:szCs w:val="24"/>
              </w:rPr>
              <w:t>Описание местоположения</w:t>
            </w:r>
            <w:r w:rsidR="0084571E">
              <w:rPr>
                <w:color w:val="000000"/>
                <w:sz w:val="24"/>
                <w:szCs w:val="24"/>
              </w:rPr>
              <w:t xml:space="preserve"> земельного участка, в отношении которого установлен публичный сервитут</w:t>
            </w:r>
          </w:p>
        </w:tc>
        <w:tc>
          <w:tcPr>
            <w:tcW w:w="4346" w:type="dxa"/>
            <w:tcBorders>
              <w:left w:val="single" w:sz="4" w:space="0" w:color="000000"/>
              <w:bottom w:val="single" w:sz="4" w:space="0" w:color="000000"/>
              <w:right w:val="single" w:sz="4" w:space="0" w:color="000000"/>
            </w:tcBorders>
          </w:tcPr>
          <w:p w:rsidR="0084571E" w:rsidRDefault="0016288C" w:rsidP="0066387E">
            <w:pPr>
              <w:jc w:val="both"/>
            </w:pPr>
            <w:r w:rsidRPr="00500DED">
              <w:t xml:space="preserve">Иркутская область, </w:t>
            </w:r>
            <w:proofErr w:type="spellStart"/>
            <w:r w:rsidRPr="00500DED">
              <w:t>Усть-Илимский</w:t>
            </w:r>
            <w:proofErr w:type="spellEnd"/>
            <w:r w:rsidRPr="00500DED">
              <w:t xml:space="preserve"> район, для строительства, реконструкции, эксплуатации объекта </w:t>
            </w:r>
            <w:proofErr w:type="spellStart"/>
            <w:r w:rsidRPr="00500DED">
              <w:t>электросетевого</w:t>
            </w:r>
            <w:proofErr w:type="spellEnd"/>
            <w:r w:rsidRPr="00500DED">
              <w:t xml:space="preserve"> хозяйства «ЛЭП 35 </w:t>
            </w:r>
            <w:proofErr w:type="spellStart"/>
            <w:r w:rsidRPr="00500DED">
              <w:t>Кашима-трасса</w:t>
            </w:r>
            <w:proofErr w:type="spellEnd"/>
            <w:r w:rsidRPr="00500DED">
              <w:t xml:space="preserve">, линия электропередач протяженностью 46 км в створе ЛЭП 500 </w:t>
            </w:r>
            <w:proofErr w:type="spellStart"/>
            <w:r w:rsidRPr="00500DED">
              <w:t>квт</w:t>
            </w:r>
            <w:proofErr w:type="spellEnd"/>
            <w:r w:rsidRPr="00500DED">
              <w:t xml:space="preserve"> Братск-Усть-Илимск от Т</w:t>
            </w:r>
            <w:proofErr w:type="gramStart"/>
            <w:r w:rsidRPr="00500DED">
              <w:t>1</w:t>
            </w:r>
            <w:proofErr w:type="gramEnd"/>
            <w:r w:rsidRPr="00500DED">
              <w:t>, опора 74 до Т2 опора 370»</w:t>
            </w:r>
          </w:p>
        </w:tc>
      </w:tr>
      <w:tr w:rsidR="0084571E" w:rsidTr="0066387E">
        <w:tc>
          <w:tcPr>
            <w:tcW w:w="498" w:type="dxa"/>
            <w:tcBorders>
              <w:left w:val="single" w:sz="4" w:space="0" w:color="000000"/>
              <w:bottom w:val="single" w:sz="4" w:space="0" w:color="000000"/>
            </w:tcBorders>
          </w:tcPr>
          <w:p w:rsidR="0084571E" w:rsidRDefault="0084571E" w:rsidP="0066387E">
            <w:pPr>
              <w:pStyle w:val="a9"/>
              <w:jc w:val="center"/>
              <w:rPr>
                <w:color w:val="000000"/>
              </w:rPr>
            </w:pPr>
            <w:r>
              <w:rPr>
                <w:color w:val="000000"/>
                <w:sz w:val="24"/>
                <w:szCs w:val="24"/>
              </w:rPr>
              <w:t>3</w:t>
            </w:r>
          </w:p>
        </w:tc>
        <w:tc>
          <w:tcPr>
            <w:tcW w:w="5456" w:type="dxa"/>
            <w:tcBorders>
              <w:left w:val="single" w:sz="4" w:space="0" w:color="000000"/>
              <w:bottom w:val="single" w:sz="4" w:space="0" w:color="000000"/>
            </w:tcBorders>
          </w:tcPr>
          <w:p w:rsidR="0084571E" w:rsidRDefault="0084571E" w:rsidP="0066387E">
            <w:pPr>
              <w:pStyle w:val="a9"/>
              <w:jc w:val="both"/>
              <w:rPr>
                <w:color w:val="000000"/>
              </w:rPr>
            </w:pPr>
            <w:r>
              <w:rPr>
                <w:color w:val="000000"/>
                <w:sz w:val="24"/>
                <w:szCs w:val="24"/>
              </w:rPr>
              <w:t>Площадь границ действия публичного сервитута в кв.м.</w:t>
            </w:r>
          </w:p>
        </w:tc>
        <w:tc>
          <w:tcPr>
            <w:tcW w:w="4346" w:type="dxa"/>
            <w:tcBorders>
              <w:left w:val="single" w:sz="4" w:space="0" w:color="000000"/>
              <w:bottom w:val="single" w:sz="4" w:space="0" w:color="000000"/>
              <w:right w:val="single" w:sz="4" w:space="0" w:color="000000"/>
            </w:tcBorders>
          </w:tcPr>
          <w:p w:rsidR="0084571E" w:rsidRDefault="00D50462" w:rsidP="0066387E">
            <w:pPr>
              <w:pStyle w:val="a9"/>
              <w:jc w:val="center"/>
              <w:rPr>
                <w:color w:val="000000"/>
              </w:rPr>
            </w:pPr>
            <w:r>
              <w:rPr>
                <w:sz w:val="24"/>
                <w:szCs w:val="24"/>
              </w:rPr>
              <w:t>23</w:t>
            </w:r>
            <w:r w:rsidR="0084571E">
              <w:rPr>
                <w:color w:val="000000"/>
                <w:sz w:val="24"/>
                <w:szCs w:val="24"/>
              </w:rPr>
              <w:t xml:space="preserve"> кв.м. </w:t>
            </w:r>
          </w:p>
        </w:tc>
      </w:tr>
      <w:tr w:rsidR="0084571E" w:rsidTr="0066387E">
        <w:tc>
          <w:tcPr>
            <w:tcW w:w="498" w:type="dxa"/>
            <w:tcBorders>
              <w:left w:val="single" w:sz="4" w:space="0" w:color="000000"/>
              <w:bottom w:val="single" w:sz="4" w:space="0" w:color="000000"/>
            </w:tcBorders>
          </w:tcPr>
          <w:p w:rsidR="0084571E" w:rsidRDefault="0084571E" w:rsidP="0066387E">
            <w:pPr>
              <w:pStyle w:val="a9"/>
              <w:jc w:val="center"/>
              <w:rPr>
                <w:color w:val="000000"/>
              </w:rPr>
            </w:pPr>
            <w:r>
              <w:rPr>
                <w:color w:val="000000"/>
                <w:sz w:val="24"/>
                <w:szCs w:val="24"/>
              </w:rPr>
              <w:t>4</w:t>
            </w:r>
          </w:p>
        </w:tc>
        <w:tc>
          <w:tcPr>
            <w:tcW w:w="5456" w:type="dxa"/>
            <w:tcBorders>
              <w:left w:val="single" w:sz="4" w:space="0" w:color="000000"/>
              <w:bottom w:val="single" w:sz="4" w:space="0" w:color="000000"/>
            </w:tcBorders>
          </w:tcPr>
          <w:p w:rsidR="0084571E" w:rsidRDefault="0084571E" w:rsidP="000F54B8">
            <w:pPr>
              <w:pStyle w:val="a9"/>
              <w:jc w:val="both"/>
              <w:rPr>
                <w:color w:val="000000"/>
                <w:sz w:val="24"/>
                <w:szCs w:val="24"/>
              </w:rPr>
            </w:pPr>
            <w:proofErr w:type="gramStart"/>
            <w:r>
              <w:rPr>
                <w:color w:val="000000"/>
                <w:sz w:val="24"/>
                <w:szCs w:val="24"/>
              </w:rPr>
              <w:t>Средний уровень кадастровой стоимости земельных участков на территории Иркутской области по муниципальным районам и городским округам на территории Иркутской области (руб</w:t>
            </w:r>
            <w:r w:rsidR="003B7CC7">
              <w:rPr>
                <w:color w:val="000000"/>
                <w:sz w:val="24"/>
                <w:szCs w:val="24"/>
              </w:rPr>
              <w:t xml:space="preserve">. за 1 кв.м.) в соответствии с </w:t>
            </w:r>
            <w:r w:rsidR="000F54B8">
              <w:rPr>
                <w:color w:val="000000"/>
                <w:sz w:val="24"/>
                <w:szCs w:val="24"/>
              </w:rPr>
              <w:t>Результатами</w:t>
            </w:r>
            <w:r>
              <w:rPr>
                <w:color w:val="000000"/>
                <w:sz w:val="24"/>
                <w:szCs w:val="24"/>
              </w:rPr>
              <w:t xml:space="preserve"> определения кадастровой стоимости земельных участков по кадастровым номерам и средних уровней кадастровой стоимости земельных участков по муниципальным районам и городским округам на территории Иркутской</w:t>
            </w:r>
            <w:r w:rsidR="000F54B8">
              <w:rPr>
                <w:color w:val="000000"/>
                <w:sz w:val="24"/>
                <w:szCs w:val="24"/>
              </w:rPr>
              <w:t xml:space="preserve"> области, утвержденными постановлением Правительства Иркутской области от</w:t>
            </w:r>
            <w:proofErr w:type="gramEnd"/>
            <w:r w:rsidR="000F54B8">
              <w:rPr>
                <w:color w:val="000000"/>
                <w:sz w:val="24"/>
                <w:szCs w:val="24"/>
              </w:rPr>
              <w:t xml:space="preserve"> 25.11.2022 № 924-пп</w:t>
            </w:r>
          </w:p>
        </w:tc>
        <w:tc>
          <w:tcPr>
            <w:tcW w:w="4346" w:type="dxa"/>
            <w:tcBorders>
              <w:left w:val="single" w:sz="4" w:space="0" w:color="000000"/>
              <w:bottom w:val="single" w:sz="4" w:space="0" w:color="000000"/>
              <w:right w:val="single" w:sz="4" w:space="0" w:color="000000"/>
            </w:tcBorders>
          </w:tcPr>
          <w:p w:rsidR="0084571E" w:rsidRDefault="0084571E" w:rsidP="0066387E">
            <w:pPr>
              <w:pStyle w:val="a9"/>
              <w:jc w:val="center"/>
              <w:rPr>
                <w:color w:val="000000"/>
              </w:rPr>
            </w:pPr>
            <w:r>
              <w:rPr>
                <w:color w:val="000000"/>
                <w:sz w:val="24"/>
                <w:szCs w:val="24"/>
              </w:rPr>
              <w:t>173,61</w:t>
            </w:r>
          </w:p>
          <w:p w:rsidR="0084571E" w:rsidRDefault="0084571E" w:rsidP="0066387E">
            <w:pPr>
              <w:pStyle w:val="a9"/>
              <w:jc w:val="center"/>
              <w:rPr>
                <w:sz w:val="24"/>
                <w:szCs w:val="24"/>
              </w:rPr>
            </w:pPr>
          </w:p>
          <w:p w:rsidR="0084571E" w:rsidRDefault="0084571E" w:rsidP="00D50462">
            <w:pPr>
              <w:pStyle w:val="a9"/>
              <w:jc w:val="center"/>
              <w:rPr>
                <w:color w:val="000000"/>
              </w:rPr>
            </w:pPr>
            <w:r>
              <w:rPr>
                <w:color w:val="000000"/>
                <w:sz w:val="24"/>
                <w:szCs w:val="24"/>
              </w:rPr>
              <w:t>173,61*</w:t>
            </w:r>
            <w:r w:rsidR="00D50462">
              <w:rPr>
                <w:color w:val="000000"/>
                <w:sz w:val="24"/>
                <w:szCs w:val="24"/>
              </w:rPr>
              <w:t>23</w:t>
            </w:r>
            <w:r>
              <w:rPr>
                <w:color w:val="000000"/>
                <w:sz w:val="24"/>
                <w:szCs w:val="24"/>
              </w:rPr>
              <w:t>=</w:t>
            </w:r>
            <w:r w:rsidR="00D50462">
              <w:rPr>
                <w:color w:val="000000"/>
                <w:sz w:val="24"/>
                <w:szCs w:val="24"/>
              </w:rPr>
              <w:t>3993,03</w:t>
            </w:r>
            <w:r>
              <w:rPr>
                <w:color w:val="000000"/>
                <w:sz w:val="24"/>
                <w:szCs w:val="24"/>
              </w:rPr>
              <w:t xml:space="preserve"> руб.</w:t>
            </w:r>
          </w:p>
        </w:tc>
      </w:tr>
      <w:tr w:rsidR="0084571E" w:rsidTr="0066387E">
        <w:tc>
          <w:tcPr>
            <w:tcW w:w="498" w:type="dxa"/>
            <w:tcBorders>
              <w:left w:val="single" w:sz="4" w:space="0" w:color="000000"/>
              <w:bottom w:val="single" w:sz="4" w:space="0" w:color="000000"/>
            </w:tcBorders>
          </w:tcPr>
          <w:p w:rsidR="0084571E" w:rsidRDefault="0084571E" w:rsidP="0066387E">
            <w:pPr>
              <w:pStyle w:val="a9"/>
              <w:jc w:val="center"/>
              <w:rPr>
                <w:color w:val="000000"/>
              </w:rPr>
            </w:pPr>
            <w:r>
              <w:rPr>
                <w:color w:val="000000"/>
                <w:sz w:val="24"/>
                <w:szCs w:val="24"/>
              </w:rPr>
              <w:t>5</w:t>
            </w:r>
          </w:p>
        </w:tc>
        <w:tc>
          <w:tcPr>
            <w:tcW w:w="5456" w:type="dxa"/>
            <w:tcBorders>
              <w:left w:val="single" w:sz="4" w:space="0" w:color="000000"/>
              <w:bottom w:val="single" w:sz="4" w:space="0" w:color="000000"/>
            </w:tcBorders>
          </w:tcPr>
          <w:p w:rsidR="0084571E" w:rsidRDefault="0084571E" w:rsidP="00D50462">
            <w:pPr>
              <w:pStyle w:val="a9"/>
              <w:jc w:val="both"/>
              <w:rPr>
                <w:color w:val="000000"/>
              </w:rPr>
            </w:pPr>
            <w:r>
              <w:rPr>
                <w:color w:val="000000"/>
                <w:sz w:val="24"/>
                <w:szCs w:val="24"/>
              </w:rPr>
              <w:t>Размер платы за публичный сервитут за весь срок установления публичного сервитута (</w:t>
            </w:r>
            <w:r w:rsidR="00D50462">
              <w:rPr>
                <w:color w:val="000000"/>
                <w:sz w:val="24"/>
                <w:szCs w:val="24"/>
              </w:rPr>
              <w:t>49</w:t>
            </w:r>
            <w:r>
              <w:rPr>
                <w:color w:val="000000"/>
                <w:sz w:val="24"/>
                <w:szCs w:val="24"/>
              </w:rPr>
              <w:t xml:space="preserve"> лет)</w:t>
            </w:r>
          </w:p>
        </w:tc>
        <w:tc>
          <w:tcPr>
            <w:tcW w:w="4346" w:type="dxa"/>
            <w:tcBorders>
              <w:left w:val="single" w:sz="4" w:space="0" w:color="000000"/>
              <w:bottom w:val="single" w:sz="4" w:space="0" w:color="000000"/>
              <w:right w:val="single" w:sz="4" w:space="0" w:color="000000"/>
            </w:tcBorders>
          </w:tcPr>
          <w:p w:rsidR="0084571E" w:rsidRDefault="00D50462" w:rsidP="0066387E">
            <w:pPr>
              <w:pStyle w:val="a9"/>
              <w:jc w:val="center"/>
              <w:rPr>
                <w:color w:val="000000"/>
                <w:sz w:val="24"/>
                <w:szCs w:val="24"/>
              </w:rPr>
            </w:pPr>
            <w:r>
              <w:rPr>
                <w:color w:val="000000"/>
                <w:sz w:val="24"/>
                <w:szCs w:val="24"/>
              </w:rPr>
              <w:t>3993,03</w:t>
            </w:r>
            <w:r w:rsidR="0084571E">
              <w:rPr>
                <w:color w:val="000000"/>
                <w:sz w:val="24"/>
                <w:szCs w:val="24"/>
              </w:rPr>
              <w:t>*0,01%*</w:t>
            </w:r>
            <w:r>
              <w:rPr>
                <w:color w:val="000000"/>
                <w:sz w:val="24"/>
                <w:szCs w:val="24"/>
              </w:rPr>
              <w:t>49</w:t>
            </w:r>
            <w:r w:rsidR="0084571E">
              <w:rPr>
                <w:color w:val="000000"/>
                <w:sz w:val="24"/>
                <w:szCs w:val="24"/>
              </w:rPr>
              <w:t>=</w:t>
            </w:r>
            <w:r>
              <w:rPr>
                <w:color w:val="000000"/>
                <w:sz w:val="24"/>
                <w:szCs w:val="24"/>
              </w:rPr>
              <w:t>19,57</w:t>
            </w:r>
            <w:r w:rsidR="0084571E">
              <w:rPr>
                <w:color w:val="000000"/>
                <w:sz w:val="24"/>
                <w:szCs w:val="24"/>
              </w:rPr>
              <w:t xml:space="preserve"> руб.</w:t>
            </w:r>
          </w:p>
          <w:p w:rsidR="0084571E" w:rsidRDefault="0084571E" w:rsidP="00D50462">
            <w:pPr>
              <w:pStyle w:val="a9"/>
              <w:jc w:val="center"/>
              <w:rPr>
                <w:color w:val="000000"/>
              </w:rPr>
            </w:pPr>
            <w:r>
              <w:rPr>
                <w:color w:val="000000"/>
                <w:sz w:val="24"/>
                <w:szCs w:val="24"/>
              </w:rPr>
              <w:t xml:space="preserve"> (</w:t>
            </w:r>
            <w:r w:rsidR="00D50462">
              <w:rPr>
                <w:color w:val="000000"/>
                <w:sz w:val="24"/>
                <w:szCs w:val="24"/>
              </w:rPr>
              <w:t>девятнадцать</w:t>
            </w:r>
            <w:r>
              <w:rPr>
                <w:color w:val="000000"/>
                <w:sz w:val="24"/>
                <w:szCs w:val="24"/>
              </w:rPr>
              <w:t xml:space="preserve"> рублей </w:t>
            </w:r>
            <w:r w:rsidR="00D50462">
              <w:rPr>
                <w:color w:val="000000"/>
                <w:sz w:val="24"/>
                <w:szCs w:val="24"/>
              </w:rPr>
              <w:t>57</w:t>
            </w:r>
            <w:r>
              <w:rPr>
                <w:color w:val="000000"/>
                <w:sz w:val="24"/>
                <w:szCs w:val="24"/>
              </w:rPr>
              <w:t xml:space="preserve"> копеек)</w:t>
            </w:r>
          </w:p>
        </w:tc>
      </w:tr>
    </w:tbl>
    <w:p w:rsidR="0084571E" w:rsidRDefault="0084571E" w:rsidP="0084571E">
      <w:pPr>
        <w:pStyle w:val="Standard"/>
        <w:ind w:left="540"/>
        <w:jc w:val="center"/>
        <w:rPr>
          <w:color w:val="000000"/>
          <w:sz w:val="24"/>
          <w:szCs w:val="24"/>
        </w:rPr>
      </w:pPr>
    </w:p>
    <w:p w:rsidR="00CA5C03" w:rsidRDefault="00CA5C03" w:rsidP="0084571E">
      <w:pPr>
        <w:suppressAutoHyphens/>
        <w:ind w:firstLine="709"/>
        <w:jc w:val="both"/>
        <w:rPr>
          <w:rFonts w:ascii="XO Thames" w:hAnsi="XO Thames"/>
          <w:color w:val="auto"/>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747782" w:rsidRDefault="003F6F1E" w:rsidP="003F6F1E">
      <w:pPr>
        <w:pStyle w:val="Standard1"/>
        <w:ind w:left="540"/>
        <w:jc w:val="both"/>
        <w:rPr>
          <w:sz w:val="24"/>
          <w:szCs w:val="24"/>
        </w:rPr>
      </w:pPr>
      <w:r>
        <w:rPr>
          <w:sz w:val="24"/>
          <w:szCs w:val="24"/>
        </w:rPr>
        <w:t>2)</w:t>
      </w:r>
      <w:r w:rsidR="00747782">
        <w:rPr>
          <w:sz w:val="24"/>
          <w:szCs w:val="24"/>
        </w:rPr>
        <w:t xml:space="preserve"> в отношении части земельного участка</w:t>
      </w:r>
      <w:r>
        <w:rPr>
          <w:sz w:val="24"/>
          <w:szCs w:val="24"/>
        </w:rPr>
        <w:t xml:space="preserve"> </w:t>
      </w:r>
      <w:r w:rsidR="00747782">
        <w:rPr>
          <w:sz w:val="24"/>
          <w:szCs w:val="24"/>
        </w:rPr>
        <w:t>с кадастровым номером 38:17:090301:687</w:t>
      </w:r>
    </w:p>
    <w:p w:rsidR="00747782" w:rsidRDefault="00747782" w:rsidP="00747782">
      <w:pPr>
        <w:pStyle w:val="Standard1"/>
        <w:rPr>
          <w:sz w:val="24"/>
          <w:szCs w:val="24"/>
        </w:rPr>
      </w:pPr>
    </w:p>
    <w:tbl>
      <w:tblPr>
        <w:tblW w:w="5000" w:type="pct"/>
        <w:tblInd w:w="55" w:type="dxa"/>
        <w:tblLayout w:type="fixed"/>
        <w:tblCellMar>
          <w:top w:w="55" w:type="dxa"/>
          <w:left w:w="55" w:type="dxa"/>
          <w:bottom w:w="55" w:type="dxa"/>
          <w:right w:w="55" w:type="dxa"/>
        </w:tblCellMar>
        <w:tblLook w:val="04A0"/>
      </w:tblPr>
      <w:tblGrid>
        <w:gridCol w:w="1055"/>
        <w:gridCol w:w="4499"/>
        <w:gridCol w:w="3911"/>
      </w:tblGrid>
      <w:tr w:rsidR="00747782" w:rsidTr="00523FFC">
        <w:tc>
          <w:tcPr>
            <w:tcW w:w="1129" w:type="dxa"/>
            <w:tcBorders>
              <w:top w:val="single" w:sz="4" w:space="0" w:color="000000"/>
              <w:left w:val="single" w:sz="4" w:space="0" w:color="000000"/>
              <w:bottom w:val="single" w:sz="4" w:space="0" w:color="000000"/>
            </w:tcBorders>
          </w:tcPr>
          <w:p w:rsidR="00747782" w:rsidRDefault="00747782" w:rsidP="00523FFC">
            <w:pPr>
              <w:pStyle w:val="a9"/>
              <w:jc w:val="center"/>
              <w:rPr>
                <w:sz w:val="24"/>
                <w:szCs w:val="24"/>
              </w:rPr>
            </w:pPr>
            <w:r>
              <w:rPr>
                <w:sz w:val="24"/>
                <w:szCs w:val="24"/>
              </w:rPr>
              <w:t>1</w:t>
            </w:r>
          </w:p>
        </w:tc>
        <w:tc>
          <w:tcPr>
            <w:tcW w:w="4848" w:type="dxa"/>
            <w:tcBorders>
              <w:top w:val="single" w:sz="4" w:space="0" w:color="000000"/>
              <w:left w:val="single" w:sz="4" w:space="0" w:color="000000"/>
              <w:bottom w:val="single" w:sz="4" w:space="0" w:color="000000"/>
            </w:tcBorders>
          </w:tcPr>
          <w:p w:rsidR="00747782" w:rsidRDefault="00747782" w:rsidP="00523FFC">
            <w:pPr>
              <w:pStyle w:val="a9"/>
              <w:jc w:val="both"/>
              <w:rPr>
                <w:sz w:val="24"/>
                <w:szCs w:val="24"/>
              </w:rPr>
            </w:pPr>
            <w:r>
              <w:rPr>
                <w:sz w:val="24"/>
                <w:szCs w:val="24"/>
              </w:rPr>
              <w:t>Кадастровый номер, площадь</w:t>
            </w:r>
          </w:p>
        </w:tc>
        <w:tc>
          <w:tcPr>
            <w:tcW w:w="4213" w:type="dxa"/>
            <w:tcBorders>
              <w:top w:val="single" w:sz="4" w:space="0" w:color="000000"/>
              <w:left w:val="single" w:sz="4" w:space="0" w:color="000000"/>
              <w:bottom w:val="single" w:sz="4" w:space="0" w:color="000000"/>
              <w:right w:val="single" w:sz="4" w:space="0" w:color="000000"/>
            </w:tcBorders>
          </w:tcPr>
          <w:p w:rsidR="00747782" w:rsidRDefault="00747782" w:rsidP="00523FFC">
            <w:pPr>
              <w:pStyle w:val="a9"/>
              <w:rPr>
                <w:sz w:val="24"/>
                <w:szCs w:val="24"/>
              </w:rPr>
            </w:pPr>
            <w:r>
              <w:rPr>
                <w:sz w:val="24"/>
                <w:szCs w:val="24"/>
              </w:rPr>
              <w:t>38:17:090301:687</w:t>
            </w:r>
          </w:p>
          <w:p w:rsidR="00747782" w:rsidRDefault="003F6F1E" w:rsidP="00747782">
            <w:pPr>
              <w:pStyle w:val="a9"/>
              <w:rPr>
                <w:sz w:val="24"/>
                <w:szCs w:val="24"/>
              </w:rPr>
            </w:pPr>
            <w:r>
              <w:rPr>
                <w:sz w:val="24"/>
                <w:szCs w:val="24"/>
              </w:rPr>
              <w:t>площадь</w:t>
            </w:r>
            <w:r w:rsidR="00747782">
              <w:rPr>
                <w:sz w:val="24"/>
                <w:szCs w:val="24"/>
              </w:rPr>
              <w:t xml:space="preserve"> 366  кв.м. </w:t>
            </w:r>
          </w:p>
        </w:tc>
      </w:tr>
      <w:tr w:rsidR="00747782" w:rsidTr="00523FFC">
        <w:tc>
          <w:tcPr>
            <w:tcW w:w="1129" w:type="dxa"/>
            <w:tcBorders>
              <w:left w:val="single" w:sz="4" w:space="0" w:color="000000"/>
              <w:bottom w:val="single" w:sz="4" w:space="0" w:color="000000"/>
            </w:tcBorders>
          </w:tcPr>
          <w:p w:rsidR="00747782" w:rsidRDefault="00747782" w:rsidP="00523FFC">
            <w:pPr>
              <w:pStyle w:val="a9"/>
              <w:jc w:val="center"/>
              <w:rPr>
                <w:sz w:val="24"/>
                <w:szCs w:val="24"/>
              </w:rPr>
            </w:pPr>
            <w:r>
              <w:rPr>
                <w:sz w:val="24"/>
                <w:szCs w:val="24"/>
              </w:rPr>
              <w:t>2</w:t>
            </w:r>
          </w:p>
        </w:tc>
        <w:tc>
          <w:tcPr>
            <w:tcW w:w="4848" w:type="dxa"/>
            <w:tcBorders>
              <w:left w:val="single" w:sz="4" w:space="0" w:color="000000"/>
              <w:bottom w:val="single" w:sz="4" w:space="0" w:color="000000"/>
            </w:tcBorders>
          </w:tcPr>
          <w:p w:rsidR="00747782" w:rsidRDefault="00747782" w:rsidP="00523FFC">
            <w:pPr>
              <w:pStyle w:val="a9"/>
              <w:rPr>
                <w:sz w:val="24"/>
                <w:szCs w:val="24"/>
              </w:rPr>
            </w:pPr>
            <w:r>
              <w:rPr>
                <w:sz w:val="24"/>
                <w:szCs w:val="24"/>
              </w:rPr>
              <w:t>Цель установления публичного сервитута</w:t>
            </w:r>
          </w:p>
        </w:tc>
        <w:tc>
          <w:tcPr>
            <w:tcW w:w="4213" w:type="dxa"/>
            <w:tcBorders>
              <w:left w:val="single" w:sz="4" w:space="0" w:color="000000"/>
              <w:bottom w:val="single" w:sz="4" w:space="0" w:color="000000"/>
              <w:right w:val="single" w:sz="4" w:space="0" w:color="000000"/>
            </w:tcBorders>
          </w:tcPr>
          <w:p w:rsidR="00747782" w:rsidRDefault="00747782" w:rsidP="00523FFC">
            <w:pPr>
              <w:pStyle w:val="20"/>
              <w:rPr>
                <w:sz w:val="24"/>
                <w:szCs w:val="24"/>
              </w:rPr>
            </w:pPr>
            <w:r>
              <w:rPr>
                <w:sz w:val="24"/>
                <w:szCs w:val="24"/>
              </w:rPr>
              <w:t>С</w:t>
            </w:r>
            <w:r w:rsidRPr="00AB7095">
              <w:rPr>
                <w:sz w:val="24"/>
                <w:szCs w:val="24"/>
              </w:rPr>
              <w:t xml:space="preserve">троительство, реконструкция, эксплуатация объекта </w:t>
            </w:r>
            <w:proofErr w:type="spellStart"/>
            <w:r w:rsidRPr="00AB7095">
              <w:rPr>
                <w:sz w:val="24"/>
                <w:szCs w:val="24"/>
              </w:rPr>
              <w:t>электросетевого</w:t>
            </w:r>
            <w:proofErr w:type="spellEnd"/>
            <w:r w:rsidRPr="00AB7095">
              <w:rPr>
                <w:sz w:val="24"/>
                <w:szCs w:val="24"/>
              </w:rPr>
              <w:t xml:space="preserve"> хозяйства: – «ЛЭП 35 </w:t>
            </w:r>
            <w:proofErr w:type="spellStart"/>
            <w:r w:rsidRPr="00AB7095">
              <w:rPr>
                <w:sz w:val="24"/>
                <w:szCs w:val="24"/>
              </w:rPr>
              <w:t>Кашима-трасса</w:t>
            </w:r>
            <w:proofErr w:type="spellEnd"/>
            <w:r w:rsidRPr="00AB7095">
              <w:rPr>
                <w:sz w:val="24"/>
                <w:szCs w:val="24"/>
              </w:rPr>
              <w:t xml:space="preserve">, линия электропередач протяженностью 46 км в створе ЛЭП 500 </w:t>
            </w:r>
            <w:proofErr w:type="spellStart"/>
            <w:r w:rsidRPr="00AB7095">
              <w:rPr>
                <w:sz w:val="24"/>
                <w:szCs w:val="24"/>
              </w:rPr>
              <w:t>квт</w:t>
            </w:r>
            <w:proofErr w:type="spellEnd"/>
            <w:r w:rsidRPr="00AB7095">
              <w:rPr>
                <w:sz w:val="24"/>
                <w:szCs w:val="24"/>
              </w:rPr>
              <w:t xml:space="preserve"> Братск-Усть-Илимск от Т</w:t>
            </w:r>
            <w:proofErr w:type="gramStart"/>
            <w:r w:rsidRPr="00AB7095">
              <w:rPr>
                <w:sz w:val="24"/>
                <w:szCs w:val="24"/>
              </w:rPr>
              <w:t>1</w:t>
            </w:r>
            <w:proofErr w:type="gramEnd"/>
            <w:r w:rsidRPr="00AB7095">
              <w:rPr>
                <w:sz w:val="24"/>
                <w:szCs w:val="24"/>
              </w:rPr>
              <w:t>, опора 74 до Т2 опора 370»</w:t>
            </w:r>
          </w:p>
        </w:tc>
      </w:tr>
      <w:tr w:rsidR="00747782" w:rsidTr="00523FFC">
        <w:tc>
          <w:tcPr>
            <w:tcW w:w="1129" w:type="dxa"/>
            <w:tcBorders>
              <w:left w:val="single" w:sz="4" w:space="0" w:color="000000"/>
              <w:bottom w:val="single" w:sz="4" w:space="0" w:color="000000"/>
            </w:tcBorders>
          </w:tcPr>
          <w:p w:rsidR="00747782" w:rsidRDefault="00747782" w:rsidP="00523FFC">
            <w:pPr>
              <w:pStyle w:val="a9"/>
              <w:jc w:val="center"/>
              <w:rPr>
                <w:sz w:val="24"/>
                <w:szCs w:val="24"/>
              </w:rPr>
            </w:pPr>
            <w:r>
              <w:rPr>
                <w:sz w:val="24"/>
                <w:szCs w:val="24"/>
              </w:rPr>
              <w:t>3</w:t>
            </w:r>
          </w:p>
        </w:tc>
        <w:tc>
          <w:tcPr>
            <w:tcW w:w="4848" w:type="dxa"/>
            <w:tcBorders>
              <w:left w:val="single" w:sz="4" w:space="0" w:color="000000"/>
              <w:bottom w:val="single" w:sz="4" w:space="0" w:color="000000"/>
            </w:tcBorders>
          </w:tcPr>
          <w:p w:rsidR="00747782" w:rsidRDefault="00747782" w:rsidP="00523FFC">
            <w:pPr>
              <w:pStyle w:val="a9"/>
              <w:rPr>
                <w:sz w:val="24"/>
                <w:szCs w:val="24"/>
              </w:rPr>
            </w:pPr>
            <w:r>
              <w:rPr>
                <w:sz w:val="24"/>
                <w:szCs w:val="24"/>
              </w:rPr>
              <w:t>Местоположение земельного участка, в отношении которого установлен публичный сервитут</w:t>
            </w:r>
          </w:p>
        </w:tc>
        <w:tc>
          <w:tcPr>
            <w:tcW w:w="4213" w:type="dxa"/>
            <w:tcBorders>
              <w:left w:val="single" w:sz="4" w:space="0" w:color="000000"/>
              <w:bottom w:val="single" w:sz="4" w:space="0" w:color="000000"/>
              <w:right w:val="single" w:sz="4" w:space="0" w:color="000000"/>
            </w:tcBorders>
          </w:tcPr>
          <w:p w:rsidR="00747782" w:rsidRDefault="00747782" w:rsidP="00523FFC">
            <w:r>
              <w:t xml:space="preserve">Российская Федерация, Иркутская область, </w:t>
            </w:r>
            <w:proofErr w:type="spellStart"/>
            <w:r>
              <w:t>Усть-Илимский</w:t>
            </w:r>
            <w:proofErr w:type="spellEnd"/>
            <w:r>
              <w:t xml:space="preserve"> район</w:t>
            </w:r>
          </w:p>
        </w:tc>
      </w:tr>
      <w:tr w:rsidR="00747782" w:rsidTr="00523FFC">
        <w:tc>
          <w:tcPr>
            <w:tcW w:w="1129" w:type="dxa"/>
            <w:tcBorders>
              <w:left w:val="single" w:sz="4" w:space="0" w:color="000000"/>
              <w:bottom w:val="single" w:sz="4" w:space="0" w:color="000000"/>
            </w:tcBorders>
          </w:tcPr>
          <w:p w:rsidR="00747782" w:rsidRDefault="00747782" w:rsidP="00523FFC">
            <w:pPr>
              <w:pStyle w:val="a9"/>
              <w:jc w:val="center"/>
              <w:rPr>
                <w:sz w:val="24"/>
                <w:szCs w:val="24"/>
              </w:rPr>
            </w:pPr>
            <w:r>
              <w:rPr>
                <w:sz w:val="24"/>
                <w:szCs w:val="24"/>
              </w:rPr>
              <w:t>4</w:t>
            </w:r>
          </w:p>
        </w:tc>
        <w:tc>
          <w:tcPr>
            <w:tcW w:w="4848" w:type="dxa"/>
            <w:tcBorders>
              <w:left w:val="single" w:sz="4" w:space="0" w:color="000000"/>
              <w:bottom w:val="single" w:sz="4" w:space="0" w:color="000000"/>
            </w:tcBorders>
          </w:tcPr>
          <w:p w:rsidR="00747782" w:rsidRDefault="00747782" w:rsidP="00523FFC">
            <w:pPr>
              <w:pStyle w:val="a9"/>
              <w:jc w:val="both"/>
              <w:rPr>
                <w:sz w:val="24"/>
                <w:szCs w:val="24"/>
              </w:rPr>
            </w:pPr>
            <w:r>
              <w:rPr>
                <w:sz w:val="24"/>
                <w:szCs w:val="24"/>
              </w:rPr>
              <w:t>Площадь границ действия публичного сервитута в кв.м.</w:t>
            </w:r>
          </w:p>
        </w:tc>
        <w:tc>
          <w:tcPr>
            <w:tcW w:w="4213" w:type="dxa"/>
            <w:tcBorders>
              <w:left w:val="single" w:sz="4" w:space="0" w:color="000000"/>
              <w:bottom w:val="single" w:sz="4" w:space="0" w:color="000000"/>
              <w:right w:val="single" w:sz="4" w:space="0" w:color="000000"/>
            </w:tcBorders>
          </w:tcPr>
          <w:p w:rsidR="00747782" w:rsidRDefault="00747782" w:rsidP="00523FFC">
            <w:pPr>
              <w:pStyle w:val="a9"/>
              <w:jc w:val="center"/>
              <w:rPr>
                <w:sz w:val="24"/>
                <w:szCs w:val="24"/>
              </w:rPr>
            </w:pPr>
            <w:r>
              <w:rPr>
                <w:sz w:val="24"/>
                <w:szCs w:val="24"/>
              </w:rPr>
              <w:t>233 кв.м.</w:t>
            </w:r>
          </w:p>
        </w:tc>
      </w:tr>
      <w:tr w:rsidR="00747782" w:rsidTr="00523FFC">
        <w:tc>
          <w:tcPr>
            <w:tcW w:w="1129" w:type="dxa"/>
            <w:tcBorders>
              <w:left w:val="single" w:sz="4" w:space="0" w:color="000000"/>
              <w:bottom w:val="single" w:sz="4" w:space="0" w:color="000000"/>
            </w:tcBorders>
          </w:tcPr>
          <w:p w:rsidR="00747782" w:rsidRDefault="00747782" w:rsidP="00523FFC">
            <w:pPr>
              <w:pStyle w:val="a9"/>
              <w:jc w:val="center"/>
              <w:rPr>
                <w:sz w:val="24"/>
                <w:szCs w:val="24"/>
              </w:rPr>
            </w:pPr>
            <w:r>
              <w:rPr>
                <w:sz w:val="24"/>
                <w:szCs w:val="24"/>
              </w:rPr>
              <w:t>5</w:t>
            </w:r>
          </w:p>
        </w:tc>
        <w:tc>
          <w:tcPr>
            <w:tcW w:w="4848" w:type="dxa"/>
            <w:tcBorders>
              <w:left w:val="single" w:sz="4" w:space="0" w:color="000000"/>
              <w:bottom w:val="single" w:sz="4" w:space="0" w:color="000000"/>
            </w:tcBorders>
          </w:tcPr>
          <w:p w:rsidR="00747782" w:rsidRDefault="00747782" w:rsidP="00523FFC">
            <w:pPr>
              <w:pStyle w:val="a9"/>
              <w:jc w:val="both"/>
              <w:rPr>
                <w:sz w:val="24"/>
                <w:szCs w:val="24"/>
              </w:rPr>
            </w:pPr>
            <w:r>
              <w:rPr>
                <w:sz w:val="24"/>
                <w:szCs w:val="24"/>
              </w:rPr>
              <w:t xml:space="preserve">Стоимость 1 кв.м. </w:t>
            </w:r>
          </w:p>
        </w:tc>
        <w:tc>
          <w:tcPr>
            <w:tcW w:w="4213" w:type="dxa"/>
            <w:tcBorders>
              <w:left w:val="single" w:sz="4" w:space="0" w:color="000000"/>
              <w:bottom w:val="single" w:sz="4" w:space="0" w:color="000000"/>
              <w:right w:val="single" w:sz="4" w:space="0" w:color="000000"/>
            </w:tcBorders>
          </w:tcPr>
          <w:p w:rsidR="00747782" w:rsidRDefault="00747782" w:rsidP="007711F4">
            <w:pPr>
              <w:pStyle w:val="a9"/>
              <w:jc w:val="center"/>
              <w:rPr>
                <w:sz w:val="24"/>
                <w:szCs w:val="24"/>
              </w:rPr>
            </w:pPr>
            <w:r w:rsidRPr="00747782">
              <w:rPr>
                <w:sz w:val="24"/>
                <w:szCs w:val="24"/>
              </w:rPr>
              <w:t>99859,44/ 366</w:t>
            </w:r>
            <w:r>
              <w:rPr>
                <w:sz w:val="24"/>
                <w:szCs w:val="24"/>
              </w:rPr>
              <w:t xml:space="preserve"> = </w:t>
            </w:r>
            <w:r w:rsidR="007711F4">
              <w:rPr>
                <w:sz w:val="24"/>
                <w:szCs w:val="24"/>
              </w:rPr>
              <w:t>272,84</w:t>
            </w:r>
          </w:p>
        </w:tc>
      </w:tr>
      <w:tr w:rsidR="00747782" w:rsidTr="00523FFC">
        <w:tc>
          <w:tcPr>
            <w:tcW w:w="1129" w:type="dxa"/>
            <w:tcBorders>
              <w:left w:val="single" w:sz="4" w:space="0" w:color="000000"/>
              <w:bottom w:val="single" w:sz="4" w:space="0" w:color="000000"/>
            </w:tcBorders>
          </w:tcPr>
          <w:p w:rsidR="00747782" w:rsidRDefault="00747782" w:rsidP="00523FFC">
            <w:pPr>
              <w:pStyle w:val="a9"/>
              <w:jc w:val="center"/>
              <w:rPr>
                <w:sz w:val="24"/>
                <w:szCs w:val="24"/>
              </w:rPr>
            </w:pPr>
            <w:r>
              <w:rPr>
                <w:sz w:val="24"/>
                <w:szCs w:val="24"/>
              </w:rPr>
              <w:t>6</w:t>
            </w:r>
          </w:p>
        </w:tc>
        <w:tc>
          <w:tcPr>
            <w:tcW w:w="4848" w:type="dxa"/>
            <w:tcBorders>
              <w:left w:val="single" w:sz="4" w:space="0" w:color="000000"/>
              <w:bottom w:val="single" w:sz="4" w:space="0" w:color="000000"/>
            </w:tcBorders>
          </w:tcPr>
          <w:p w:rsidR="00747782" w:rsidRDefault="00747782" w:rsidP="00523FFC">
            <w:pPr>
              <w:pStyle w:val="a9"/>
              <w:jc w:val="both"/>
              <w:rPr>
                <w:sz w:val="24"/>
                <w:szCs w:val="24"/>
              </w:rPr>
            </w:pPr>
            <w:r>
              <w:rPr>
                <w:sz w:val="24"/>
                <w:szCs w:val="24"/>
              </w:rPr>
              <w:t>Размер платы за публичный сервитут за весь срок установления публичного сервитута (49 лет)</w:t>
            </w:r>
          </w:p>
        </w:tc>
        <w:tc>
          <w:tcPr>
            <w:tcW w:w="4213" w:type="dxa"/>
            <w:tcBorders>
              <w:left w:val="single" w:sz="4" w:space="0" w:color="000000"/>
              <w:bottom w:val="single" w:sz="4" w:space="0" w:color="000000"/>
              <w:right w:val="single" w:sz="4" w:space="0" w:color="000000"/>
            </w:tcBorders>
          </w:tcPr>
          <w:p w:rsidR="00747782" w:rsidRDefault="007711F4" w:rsidP="007711F4">
            <w:pPr>
              <w:pStyle w:val="a9"/>
              <w:jc w:val="center"/>
              <w:rPr>
                <w:sz w:val="24"/>
                <w:szCs w:val="24"/>
              </w:rPr>
            </w:pPr>
            <w:r>
              <w:rPr>
                <w:sz w:val="24"/>
                <w:szCs w:val="24"/>
              </w:rPr>
              <w:t>272,84*233</w:t>
            </w:r>
            <w:r w:rsidR="00747782">
              <w:rPr>
                <w:sz w:val="24"/>
                <w:szCs w:val="24"/>
              </w:rPr>
              <w:t xml:space="preserve">*0,01%*49= </w:t>
            </w:r>
            <w:r>
              <w:rPr>
                <w:sz w:val="24"/>
                <w:szCs w:val="24"/>
              </w:rPr>
              <w:t>311,50</w:t>
            </w:r>
            <w:r w:rsidR="00747782">
              <w:rPr>
                <w:sz w:val="24"/>
                <w:szCs w:val="24"/>
              </w:rPr>
              <w:t xml:space="preserve"> руб</w:t>
            </w:r>
            <w:r>
              <w:rPr>
                <w:sz w:val="24"/>
                <w:szCs w:val="24"/>
              </w:rPr>
              <w:t>.</w:t>
            </w:r>
            <w:r w:rsidR="00747782">
              <w:rPr>
                <w:sz w:val="24"/>
                <w:szCs w:val="24"/>
              </w:rPr>
              <w:t xml:space="preserve"> (</w:t>
            </w:r>
            <w:r>
              <w:rPr>
                <w:sz w:val="24"/>
                <w:szCs w:val="24"/>
              </w:rPr>
              <w:t>триста одиннадцать</w:t>
            </w:r>
            <w:r w:rsidR="00747782">
              <w:rPr>
                <w:sz w:val="24"/>
                <w:szCs w:val="24"/>
              </w:rPr>
              <w:t xml:space="preserve"> рублей </w:t>
            </w:r>
            <w:r>
              <w:rPr>
                <w:sz w:val="24"/>
                <w:szCs w:val="24"/>
              </w:rPr>
              <w:t>50 копеек</w:t>
            </w:r>
            <w:r w:rsidR="00747782">
              <w:rPr>
                <w:sz w:val="24"/>
                <w:szCs w:val="24"/>
              </w:rPr>
              <w:t>)</w:t>
            </w:r>
          </w:p>
        </w:tc>
      </w:tr>
    </w:tbl>
    <w:p w:rsidR="00747782" w:rsidRDefault="00747782" w:rsidP="00747782">
      <w:pPr>
        <w:pStyle w:val="Standard1"/>
        <w:ind w:left="540"/>
        <w:jc w:val="center"/>
        <w:rPr>
          <w:sz w:val="24"/>
          <w:szCs w:val="24"/>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Pr="00CA5C03" w:rsidRDefault="00CA5C03" w:rsidP="00CA5C03">
      <w:pPr>
        <w:rPr>
          <w:rFonts w:ascii="XO Thames" w:hAnsi="XO Thames"/>
        </w:rPr>
      </w:pPr>
    </w:p>
    <w:p w:rsidR="00CA5C03" w:rsidRDefault="00CA5C03" w:rsidP="00CA5C03">
      <w:pPr>
        <w:rPr>
          <w:rFonts w:ascii="XO Thames" w:hAnsi="XO Thames"/>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747782" w:rsidRDefault="00747782" w:rsidP="00CA5C03">
      <w:pPr>
        <w:jc w:val="both"/>
        <w:rPr>
          <w:color w:val="00000A"/>
          <w:sz w:val="20"/>
          <w:szCs w:val="20"/>
        </w:rPr>
      </w:pPr>
    </w:p>
    <w:p w:rsidR="00CA5C03" w:rsidRDefault="00747782" w:rsidP="00CA5C03">
      <w:pPr>
        <w:jc w:val="both"/>
        <w:rPr>
          <w:color w:val="00000A"/>
          <w:sz w:val="20"/>
          <w:szCs w:val="20"/>
        </w:rPr>
      </w:pPr>
      <w:r>
        <w:rPr>
          <w:color w:val="00000A"/>
          <w:sz w:val="20"/>
          <w:szCs w:val="20"/>
        </w:rPr>
        <w:t xml:space="preserve">Исп.: </w:t>
      </w:r>
      <w:proofErr w:type="spellStart"/>
      <w:r w:rsidR="00CA5C03">
        <w:rPr>
          <w:color w:val="00000A"/>
          <w:sz w:val="20"/>
          <w:szCs w:val="20"/>
        </w:rPr>
        <w:t>Поворотова</w:t>
      </w:r>
      <w:proofErr w:type="spellEnd"/>
      <w:r w:rsidR="00CA5C03">
        <w:rPr>
          <w:color w:val="00000A"/>
          <w:sz w:val="20"/>
          <w:szCs w:val="20"/>
        </w:rPr>
        <w:t xml:space="preserve"> Т. А.</w:t>
      </w:r>
    </w:p>
    <w:p w:rsidR="00650198" w:rsidRPr="00CA5C03" w:rsidRDefault="00CA5C03" w:rsidP="00CA5C03">
      <w:pPr>
        <w:rPr>
          <w:rFonts w:ascii="XO Thames" w:hAnsi="XO Thames"/>
        </w:rPr>
      </w:pPr>
      <w:r>
        <w:rPr>
          <w:color w:val="00000A"/>
          <w:sz w:val="20"/>
          <w:szCs w:val="20"/>
        </w:rPr>
        <w:t>8 (39535) 71670</w:t>
      </w:r>
    </w:p>
    <w:sectPr w:rsidR="00650198" w:rsidRPr="00CA5C03" w:rsidSect="009D20B8">
      <w:headerReference w:type="default" r:id="rId14"/>
      <w:pgSz w:w="11906" w:h="16838"/>
      <w:pgMar w:top="1134" w:right="850" w:bottom="1134" w:left="1701" w:header="720" w:footer="720" w:gutter="0"/>
      <w:cols w:space="36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2EF" w:rsidRDefault="00D032EF">
      <w:r>
        <w:separator/>
      </w:r>
    </w:p>
  </w:endnote>
  <w:endnote w:type="continuationSeparator" w:id="0">
    <w:p w:rsidR="00D032EF" w:rsidRDefault="00D032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XO Thames">
    <w:altName w:val="Times New Roman"/>
    <w:charset w:val="CC"/>
    <w:family w:val="roman"/>
    <w:pitch w:val="variable"/>
    <w:sig w:usb0="00000001" w:usb1="0000285A" w:usb2="00000000" w:usb3="00000000" w:csb0="0000001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2EF" w:rsidRDefault="00D032EF">
      <w:r>
        <w:separator/>
      </w:r>
    </w:p>
  </w:footnote>
  <w:footnote w:type="continuationSeparator" w:id="0">
    <w:p w:rsidR="00D032EF" w:rsidRDefault="00D03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87E" w:rsidRDefault="0066387E">
    <w:pPr>
      <w:pStyle w:val="a3"/>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3F9720"/>
    <w:multiLevelType w:val="multilevel"/>
    <w:tmpl w:val="593F9720"/>
    <w:name w:val="НÍÍуóóмììеååрððоîîвââаààнííнííы"/>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embedSystemFonts/>
  <w:gutterAtTop/>
  <w:proofState w:spelling="clean" w:grammar="clean"/>
  <w:stylePaneFormatFilter w:val="0001"/>
  <w:defaultTabStop w:val="708"/>
  <w:hyphenationZone w:val="425"/>
  <w:defaultTableStyle w:val="a"/>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
  <w:rsids>
    <w:rsidRoot w:val="00023E8A"/>
    <w:rsid w:val="00011F8A"/>
    <w:rsid w:val="00023E8A"/>
    <w:rsid w:val="00033C1E"/>
    <w:rsid w:val="0004069E"/>
    <w:rsid w:val="00061056"/>
    <w:rsid w:val="00066D8B"/>
    <w:rsid w:val="00087EEA"/>
    <w:rsid w:val="00092F53"/>
    <w:rsid w:val="000B0F8F"/>
    <w:rsid w:val="000B3DBB"/>
    <w:rsid w:val="000C2108"/>
    <w:rsid w:val="000C60B0"/>
    <w:rsid w:val="000D2739"/>
    <w:rsid w:val="000F54B8"/>
    <w:rsid w:val="00125075"/>
    <w:rsid w:val="00154DF5"/>
    <w:rsid w:val="0016288C"/>
    <w:rsid w:val="00167411"/>
    <w:rsid w:val="001856C0"/>
    <w:rsid w:val="00193DDD"/>
    <w:rsid w:val="0019586E"/>
    <w:rsid w:val="001A3399"/>
    <w:rsid w:val="001C6919"/>
    <w:rsid w:val="001E5C3F"/>
    <w:rsid w:val="00215297"/>
    <w:rsid w:val="00216E39"/>
    <w:rsid w:val="002234EE"/>
    <w:rsid w:val="002417B5"/>
    <w:rsid w:val="00253998"/>
    <w:rsid w:val="0026425A"/>
    <w:rsid w:val="00284E1D"/>
    <w:rsid w:val="00286A7B"/>
    <w:rsid w:val="00291E6E"/>
    <w:rsid w:val="002958CC"/>
    <w:rsid w:val="003263C1"/>
    <w:rsid w:val="003314A7"/>
    <w:rsid w:val="00335DF0"/>
    <w:rsid w:val="00345553"/>
    <w:rsid w:val="0038557D"/>
    <w:rsid w:val="00386083"/>
    <w:rsid w:val="003B7CC7"/>
    <w:rsid w:val="003F2FAF"/>
    <w:rsid w:val="003F6F1E"/>
    <w:rsid w:val="0040720A"/>
    <w:rsid w:val="00442C17"/>
    <w:rsid w:val="0046517C"/>
    <w:rsid w:val="00470E06"/>
    <w:rsid w:val="00473BDF"/>
    <w:rsid w:val="00474F3C"/>
    <w:rsid w:val="004A36BC"/>
    <w:rsid w:val="004A4088"/>
    <w:rsid w:val="004A64ED"/>
    <w:rsid w:val="004C7E36"/>
    <w:rsid w:val="004D410A"/>
    <w:rsid w:val="00505035"/>
    <w:rsid w:val="005301FA"/>
    <w:rsid w:val="00531FE1"/>
    <w:rsid w:val="005400D4"/>
    <w:rsid w:val="005404CA"/>
    <w:rsid w:val="0055338F"/>
    <w:rsid w:val="0055521F"/>
    <w:rsid w:val="00593E5E"/>
    <w:rsid w:val="005A1505"/>
    <w:rsid w:val="005A52A6"/>
    <w:rsid w:val="005E2668"/>
    <w:rsid w:val="005E2C6F"/>
    <w:rsid w:val="005F4826"/>
    <w:rsid w:val="00615D2F"/>
    <w:rsid w:val="00634DDD"/>
    <w:rsid w:val="00650198"/>
    <w:rsid w:val="00657226"/>
    <w:rsid w:val="00660937"/>
    <w:rsid w:val="0066387E"/>
    <w:rsid w:val="00663FFA"/>
    <w:rsid w:val="0067229D"/>
    <w:rsid w:val="006750C0"/>
    <w:rsid w:val="0068670C"/>
    <w:rsid w:val="006A0B5D"/>
    <w:rsid w:val="006A206B"/>
    <w:rsid w:val="006A34ED"/>
    <w:rsid w:val="006A37D0"/>
    <w:rsid w:val="006B0591"/>
    <w:rsid w:val="006C1A8E"/>
    <w:rsid w:val="006C2989"/>
    <w:rsid w:val="006D3745"/>
    <w:rsid w:val="006F3517"/>
    <w:rsid w:val="0071042F"/>
    <w:rsid w:val="0072448C"/>
    <w:rsid w:val="00725C6E"/>
    <w:rsid w:val="007408AE"/>
    <w:rsid w:val="00740F9D"/>
    <w:rsid w:val="0074604A"/>
    <w:rsid w:val="00747782"/>
    <w:rsid w:val="007711F4"/>
    <w:rsid w:val="0077533B"/>
    <w:rsid w:val="007821FC"/>
    <w:rsid w:val="007A68D6"/>
    <w:rsid w:val="007C5F55"/>
    <w:rsid w:val="008015E5"/>
    <w:rsid w:val="00801FB4"/>
    <w:rsid w:val="00810DB1"/>
    <w:rsid w:val="00814316"/>
    <w:rsid w:val="0082590C"/>
    <w:rsid w:val="00835BCB"/>
    <w:rsid w:val="008422E9"/>
    <w:rsid w:val="0084571E"/>
    <w:rsid w:val="00857876"/>
    <w:rsid w:val="00872881"/>
    <w:rsid w:val="00877E9C"/>
    <w:rsid w:val="00885CFF"/>
    <w:rsid w:val="00895CD8"/>
    <w:rsid w:val="008B6E22"/>
    <w:rsid w:val="008C1C0A"/>
    <w:rsid w:val="008D67AE"/>
    <w:rsid w:val="008E0C4C"/>
    <w:rsid w:val="00902906"/>
    <w:rsid w:val="00913340"/>
    <w:rsid w:val="00935104"/>
    <w:rsid w:val="00955304"/>
    <w:rsid w:val="00986981"/>
    <w:rsid w:val="00993609"/>
    <w:rsid w:val="009972FE"/>
    <w:rsid w:val="009B571C"/>
    <w:rsid w:val="009C2C8B"/>
    <w:rsid w:val="009D20B8"/>
    <w:rsid w:val="009E2D3A"/>
    <w:rsid w:val="009F1D4F"/>
    <w:rsid w:val="00A243DA"/>
    <w:rsid w:val="00A510BD"/>
    <w:rsid w:val="00A63DF1"/>
    <w:rsid w:val="00AA72FA"/>
    <w:rsid w:val="00AB7095"/>
    <w:rsid w:val="00AC3020"/>
    <w:rsid w:val="00AC4B3A"/>
    <w:rsid w:val="00AC4E7C"/>
    <w:rsid w:val="00AD37E3"/>
    <w:rsid w:val="00AE2BAB"/>
    <w:rsid w:val="00AF64DA"/>
    <w:rsid w:val="00B33652"/>
    <w:rsid w:val="00B34294"/>
    <w:rsid w:val="00B43714"/>
    <w:rsid w:val="00B450A2"/>
    <w:rsid w:val="00B515EF"/>
    <w:rsid w:val="00B545DF"/>
    <w:rsid w:val="00B6212C"/>
    <w:rsid w:val="00B81E2B"/>
    <w:rsid w:val="00BA731B"/>
    <w:rsid w:val="00BB18C8"/>
    <w:rsid w:val="00BB1A6E"/>
    <w:rsid w:val="00BC0308"/>
    <w:rsid w:val="00BD4C53"/>
    <w:rsid w:val="00BD6C12"/>
    <w:rsid w:val="00BF46E1"/>
    <w:rsid w:val="00C02DBA"/>
    <w:rsid w:val="00C045D7"/>
    <w:rsid w:val="00C10879"/>
    <w:rsid w:val="00C1467A"/>
    <w:rsid w:val="00C36B4E"/>
    <w:rsid w:val="00C45FF8"/>
    <w:rsid w:val="00C546A9"/>
    <w:rsid w:val="00C6091C"/>
    <w:rsid w:val="00C6738E"/>
    <w:rsid w:val="00C75B5D"/>
    <w:rsid w:val="00C9346B"/>
    <w:rsid w:val="00CA5C03"/>
    <w:rsid w:val="00CA63C3"/>
    <w:rsid w:val="00CE4514"/>
    <w:rsid w:val="00CF6C59"/>
    <w:rsid w:val="00D032EF"/>
    <w:rsid w:val="00D04C8B"/>
    <w:rsid w:val="00D065DE"/>
    <w:rsid w:val="00D16DE8"/>
    <w:rsid w:val="00D50462"/>
    <w:rsid w:val="00D5154E"/>
    <w:rsid w:val="00D729C1"/>
    <w:rsid w:val="00DA018D"/>
    <w:rsid w:val="00DB5531"/>
    <w:rsid w:val="00DD5F74"/>
    <w:rsid w:val="00DF74EA"/>
    <w:rsid w:val="00E10E46"/>
    <w:rsid w:val="00E13400"/>
    <w:rsid w:val="00E20CE1"/>
    <w:rsid w:val="00E42B14"/>
    <w:rsid w:val="00E51419"/>
    <w:rsid w:val="00E74515"/>
    <w:rsid w:val="00E87D9F"/>
    <w:rsid w:val="00E95C78"/>
    <w:rsid w:val="00EC0F6D"/>
    <w:rsid w:val="00EC5E48"/>
    <w:rsid w:val="00ED1B6E"/>
    <w:rsid w:val="00EE4389"/>
    <w:rsid w:val="00EE61F4"/>
    <w:rsid w:val="00F04C30"/>
    <w:rsid w:val="00F11B79"/>
    <w:rsid w:val="00F1252B"/>
    <w:rsid w:val="00F302B3"/>
    <w:rsid w:val="00F421C1"/>
    <w:rsid w:val="00F45B3E"/>
    <w:rsid w:val="00F510D5"/>
    <w:rsid w:val="00F63ACA"/>
    <w:rsid w:val="00F75E66"/>
    <w:rsid w:val="00F86DE3"/>
    <w:rsid w:val="00F905FC"/>
    <w:rsid w:val="00FB1E5A"/>
    <w:rsid w:val="00FC35FB"/>
    <w:rsid w:val="00FC5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5DF"/>
    <w:pPr>
      <w:widowControl w:val="0"/>
    </w:pPr>
    <w:rPr>
      <w:color w:val="000000"/>
      <w:sz w:val="24"/>
      <w:szCs w:val="24"/>
    </w:rPr>
  </w:style>
  <w:style w:type="paragraph" w:styleId="1">
    <w:name w:val="heading 1"/>
    <w:basedOn w:val="a"/>
    <w:next w:val="a"/>
    <w:qFormat/>
    <w:rsid w:val="00B545DF"/>
    <w:pPr>
      <w:keepNext/>
      <w:keepLines/>
      <w:spacing w:before="240" w:after="60"/>
      <w:outlineLvl w:val="0"/>
    </w:pPr>
    <w:rPr>
      <w:rFonts w:ascii="Arial" w:eastAsia="SimSun" w:hAnsi="Arial" w:cs="Arial"/>
      <w:b/>
      <w:kern w:val="1"/>
      <w:sz w:val="36"/>
      <w:szCs w:val="36"/>
      <w:lang w:bidi="ru-RU"/>
    </w:rPr>
  </w:style>
  <w:style w:type="paragraph" w:styleId="2">
    <w:name w:val="heading 2"/>
    <w:basedOn w:val="1"/>
    <w:next w:val="a"/>
    <w:qFormat/>
    <w:rsid w:val="00B545DF"/>
    <w:pPr>
      <w:outlineLvl w:val="1"/>
    </w:pPr>
    <w:rPr>
      <w:sz w:val="32"/>
      <w:szCs w:val="32"/>
    </w:rPr>
  </w:style>
  <w:style w:type="paragraph" w:styleId="3">
    <w:name w:val="heading 3"/>
    <w:basedOn w:val="2"/>
    <w:next w:val="a"/>
    <w:qFormat/>
    <w:rsid w:val="00B545DF"/>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basedOn w:val="a"/>
    <w:rsid w:val="00B545DF"/>
    <w:pPr>
      <w:ind w:firstLine="720"/>
    </w:pPr>
    <w:rPr>
      <w:rFonts w:ascii="Arial" w:eastAsia="Arial" w:hAnsi="Arial" w:cs="Arial"/>
      <w:sz w:val="20"/>
      <w:szCs w:val="20"/>
    </w:rPr>
  </w:style>
  <w:style w:type="paragraph" w:customStyle="1" w:styleId="ConsPlusNonformat">
    <w:name w:val="ConsPlusNonformat"/>
    <w:basedOn w:val="a"/>
    <w:rsid w:val="00B545DF"/>
    <w:rPr>
      <w:rFonts w:ascii="Courier New" w:eastAsia="Courier New" w:hAnsi="Courier New" w:cs="Courier New"/>
      <w:sz w:val="20"/>
      <w:szCs w:val="20"/>
    </w:rPr>
  </w:style>
  <w:style w:type="paragraph" w:customStyle="1" w:styleId="ConsPlusTitle">
    <w:name w:val="ConsPlusTitle"/>
    <w:basedOn w:val="a"/>
    <w:uiPriority w:val="99"/>
    <w:rsid w:val="00B545DF"/>
    <w:rPr>
      <w:rFonts w:ascii="Arial" w:eastAsia="Arial" w:hAnsi="Arial" w:cs="Arial"/>
      <w:b/>
      <w:sz w:val="20"/>
      <w:szCs w:val="20"/>
    </w:rPr>
  </w:style>
  <w:style w:type="paragraph" w:customStyle="1" w:styleId="ConsPlusCell">
    <w:name w:val="ConsPlusCell"/>
    <w:basedOn w:val="a"/>
    <w:rsid w:val="00B545DF"/>
    <w:rPr>
      <w:rFonts w:ascii="Arial" w:eastAsia="Arial" w:hAnsi="Arial" w:cs="Arial"/>
      <w:sz w:val="20"/>
      <w:szCs w:val="20"/>
    </w:rPr>
  </w:style>
  <w:style w:type="paragraph" w:customStyle="1" w:styleId="ConsPlusDocList">
    <w:name w:val="ConsPlusDocList"/>
    <w:basedOn w:val="a"/>
    <w:rsid w:val="00B545DF"/>
    <w:rPr>
      <w:rFonts w:ascii="Courier New" w:eastAsia="Courier New" w:hAnsi="Courier New" w:cs="Courier New"/>
      <w:sz w:val="20"/>
      <w:szCs w:val="20"/>
    </w:rPr>
  </w:style>
  <w:style w:type="paragraph" w:styleId="a3">
    <w:name w:val="header"/>
    <w:basedOn w:val="a"/>
    <w:rsid w:val="00B545DF"/>
    <w:pPr>
      <w:tabs>
        <w:tab w:val="center" w:pos="4677"/>
        <w:tab w:val="right" w:pos="9355"/>
      </w:tabs>
    </w:pPr>
  </w:style>
  <w:style w:type="character" w:styleId="a4">
    <w:name w:val="page number"/>
    <w:basedOn w:val="a0"/>
    <w:rsid w:val="00B545DF"/>
  </w:style>
  <w:style w:type="character" w:styleId="a5">
    <w:name w:val="Hyperlink"/>
    <w:rsid w:val="00B545DF"/>
    <w:rPr>
      <w:color w:val="0000FF"/>
      <w:u w:val="single"/>
    </w:rPr>
  </w:style>
  <w:style w:type="paragraph" w:customStyle="1" w:styleId="5">
    <w:name w:val="Основной текст5"/>
    <w:basedOn w:val="a"/>
    <w:qFormat/>
    <w:rsid w:val="00F75E66"/>
    <w:pPr>
      <w:shd w:val="clear" w:color="auto" w:fill="FFFFFF"/>
      <w:spacing w:after="60"/>
      <w:ind w:hanging="1340"/>
      <w:jc w:val="both"/>
    </w:pPr>
    <w:rPr>
      <w:rFonts w:ascii="Sylfaen" w:eastAsia="Sylfaen" w:hAnsi="Sylfaen" w:cs="Sylfaen"/>
      <w:spacing w:val="1"/>
      <w:sz w:val="21"/>
      <w:szCs w:val="21"/>
      <w:lang w:eastAsia="ar-SA"/>
    </w:rPr>
  </w:style>
  <w:style w:type="table" w:styleId="a6">
    <w:name w:val="Table Grid"/>
    <w:basedOn w:val="a1"/>
    <w:uiPriority w:val="59"/>
    <w:rsid w:val="00EC5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015E5"/>
    <w:rPr>
      <w:rFonts w:ascii="Tahoma" w:hAnsi="Tahoma" w:cs="Tahoma"/>
      <w:sz w:val="16"/>
      <w:szCs w:val="16"/>
    </w:rPr>
  </w:style>
  <w:style w:type="character" w:customStyle="1" w:styleId="a8">
    <w:name w:val="Текст выноски Знак"/>
    <w:basedOn w:val="a0"/>
    <w:link w:val="a7"/>
    <w:uiPriority w:val="99"/>
    <w:semiHidden/>
    <w:rsid w:val="008015E5"/>
    <w:rPr>
      <w:rFonts w:ascii="Tahoma" w:hAnsi="Tahoma" w:cs="Tahoma"/>
      <w:color w:val="000000"/>
      <w:sz w:val="16"/>
      <w:szCs w:val="16"/>
    </w:rPr>
  </w:style>
  <w:style w:type="paragraph" w:customStyle="1" w:styleId="Standard">
    <w:name w:val="Standard"/>
    <w:basedOn w:val="a"/>
    <w:qFormat/>
    <w:rsid w:val="008015E5"/>
    <w:pPr>
      <w:widowControl/>
      <w:suppressAutoHyphens/>
    </w:pPr>
    <w:rPr>
      <w:color w:val="00000A"/>
      <w:sz w:val="20"/>
      <w:szCs w:val="20"/>
    </w:rPr>
  </w:style>
  <w:style w:type="paragraph" w:styleId="20">
    <w:name w:val="Body Text 2"/>
    <w:basedOn w:val="Standard"/>
    <w:link w:val="21"/>
    <w:qFormat/>
    <w:rsid w:val="0084571E"/>
    <w:rPr>
      <w:sz w:val="28"/>
    </w:rPr>
  </w:style>
  <w:style w:type="character" w:customStyle="1" w:styleId="21">
    <w:name w:val="Основной текст 2 Знак"/>
    <w:basedOn w:val="a0"/>
    <w:link w:val="20"/>
    <w:rsid w:val="0084571E"/>
    <w:rPr>
      <w:color w:val="00000A"/>
      <w:sz w:val="28"/>
    </w:rPr>
  </w:style>
  <w:style w:type="paragraph" w:customStyle="1" w:styleId="a9">
    <w:name w:val="Содержимое таблицы"/>
    <w:basedOn w:val="Standard"/>
    <w:qFormat/>
    <w:rsid w:val="0084571E"/>
  </w:style>
  <w:style w:type="paragraph" w:styleId="aa">
    <w:name w:val="No Spacing"/>
    <w:uiPriority w:val="1"/>
    <w:qFormat/>
    <w:rsid w:val="0084571E"/>
    <w:pPr>
      <w:widowControl w:val="0"/>
      <w:suppressAutoHyphens/>
    </w:pPr>
    <w:rPr>
      <w:rFonts w:eastAsia="SimSun"/>
      <w:color w:val="000000"/>
      <w:sz w:val="24"/>
      <w:lang w:eastAsia="zh-CN"/>
    </w:rPr>
  </w:style>
  <w:style w:type="paragraph" w:styleId="ab">
    <w:name w:val="footer"/>
    <w:basedOn w:val="a"/>
    <w:link w:val="ac"/>
    <w:uiPriority w:val="99"/>
    <w:semiHidden/>
    <w:unhideWhenUsed/>
    <w:rsid w:val="003B7CC7"/>
    <w:pPr>
      <w:tabs>
        <w:tab w:val="center" w:pos="4677"/>
        <w:tab w:val="right" w:pos="9355"/>
      </w:tabs>
    </w:pPr>
  </w:style>
  <w:style w:type="character" w:customStyle="1" w:styleId="ac">
    <w:name w:val="Нижний колонтитул Знак"/>
    <w:basedOn w:val="a0"/>
    <w:link w:val="ab"/>
    <w:uiPriority w:val="99"/>
    <w:semiHidden/>
    <w:rsid w:val="003B7CC7"/>
    <w:rPr>
      <w:color w:val="000000"/>
      <w:sz w:val="24"/>
      <w:szCs w:val="24"/>
    </w:rPr>
  </w:style>
  <w:style w:type="paragraph" w:customStyle="1" w:styleId="Standard1">
    <w:name w:val="Standard1"/>
    <w:basedOn w:val="a"/>
    <w:qFormat/>
    <w:rsid w:val="00747782"/>
    <w:pPr>
      <w:widowControl/>
      <w:suppressAutoHyphens/>
    </w:pPr>
    <w:rPr>
      <w:color w:val="00000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15</Pages>
  <Words>2975</Words>
  <Characters>16961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ГОРОД ЛАБЫТНАНГИ</vt:lpstr>
    </vt:vector>
  </TitlesOfParts>
  <Company>Microsoft</Company>
  <LinksUpToDate>false</LinksUpToDate>
  <CharactersWithSpaces>19897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ГОРОД ЛАБЫТНАНГИ</dc:title>
  <dc:creator>ConsultantPlus</dc:creator>
  <cp:lastModifiedBy>User</cp:lastModifiedBy>
  <cp:revision>59</cp:revision>
  <cp:lastPrinted>2025-11-14T04:21:00Z</cp:lastPrinted>
  <dcterms:created xsi:type="dcterms:W3CDTF">2025-06-19T03:13:00Z</dcterms:created>
  <dcterms:modified xsi:type="dcterms:W3CDTF">2026-03-16T06:13:00Z</dcterms:modified>
</cp:coreProperties>
</file>