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5"/>
        <w:gridCol w:w="4683"/>
        <w:gridCol w:w="24"/>
      </w:tblGrid>
      <w:tr w:rsidR="005432CC" w:rsidRPr="00B2789E" w14:paraId="178EE549" w14:textId="77777777" w:rsidTr="00C7329E">
        <w:tc>
          <w:tcPr>
            <w:tcW w:w="9072" w:type="dxa"/>
            <w:gridSpan w:val="3"/>
          </w:tcPr>
          <w:p w14:paraId="36C75183" w14:textId="77777777" w:rsidR="005432CC" w:rsidRDefault="005432CC" w:rsidP="00DD3334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C7329E">
        <w:tc>
          <w:tcPr>
            <w:tcW w:w="9072" w:type="dxa"/>
            <w:gridSpan w:val="3"/>
          </w:tcPr>
          <w:p w14:paraId="5FFEDB10" w14:textId="77777777" w:rsidR="005432CC" w:rsidRPr="00F77417" w:rsidRDefault="005432CC" w:rsidP="00DD3334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C7329E">
        <w:tc>
          <w:tcPr>
            <w:tcW w:w="9072" w:type="dxa"/>
            <w:gridSpan w:val="3"/>
          </w:tcPr>
          <w:p w14:paraId="21B28D3C" w14:textId="77777777" w:rsidR="005432CC" w:rsidRPr="00B61CE0" w:rsidRDefault="005432CC" w:rsidP="00DD333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DD333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DD333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DD3334">
            <w:pPr>
              <w:pStyle w:val="3"/>
              <w:ind w:right="0" w:firstLine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DD3334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C7329E" w14:paraId="11AB4E1E" w14:textId="77777777" w:rsidTr="00C7329E">
        <w:trPr>
          <w:gridAfter w:val="1"/>
          <w:wAfter w:w="24" w:type="dxa"/>
        </w:trPr>
        <w:tc>
          <w:tcPr>
            <w:tcW w:w="4365" w:type="dxa"/>
          </w:tcPr>
          <w:p w14:paraId="2A01F5C9" w14:textId="64B50226" w:rsidR="0057470C" w:rsidRPr="00C7329E" w:rsidRDefault="00C7329E" w:rsidP="00DD3334">
            <w:pPr>
              <w:rPr>
                <w:b/>
                <w:bCs/>
              </w:rPr>
            </w:pPr>
            <w:r w:rsidRPr="00C7329E">
              <w:rPr>
                <w:b/>
                <w:bCs/>
              </w:rPr>
              <w:t>22.12.2023</w:t>
            </w:r>
          </w:p>
        </w:tc>
        <w:tc>
          <w:tcPr>
            <w:tcW w:w="4683" w:type="dxa"/>
          </w:tcPr>
          <w:p w14:paraId="283EF0DE" w14:textId="52C374CB" w:rsidR="0057470C" w:rsidRPr="00C7329E" w:rsidRDefault="0057470C" w:rsidP="00DD3334">
            <w:pPr>
              <w:jc w:val="right"/>
              <w:rPr>
                <w:b/>
                <w:bCs/>
              </w:rPr>
            </w:pPr>
            <w:r w:rsidRPr="00C7329E">
              <w:rPr>
                <w:b/>
                <w:bCs/>
              </w:rPr>
              <w:t xml:space="preserve">№ </w:t>
            </w:r>
            <w:r w:rsidR="00C7329E" w:rsidRPr="00C7329E">
              <w:rPr>
                <w:b/>
                <w:bCs/>
              </w:rPr>
              <w:t>877-п</w:t>
            </w:r>
          </w:p>
        </w:tc>
      </w:tr>
      <w:tr w:rsidR="0057470C" w:rsidRPr="00A1627A" w14:paraId="0060DB08" w14:textId="77777777" w:rsidTr="00C7329E">
        <w:trPr>
          <w:gridAfter w:val="1"/>
          <w:wAfter w:w="24" w:type="dxa"/>
        </w:trPr>
        <w:tc>
          <w:tcPr>
            <w:tcW w:w="9048" w:type="dxa"/>
            <w:gridSpan w:val="2"/>
          </w:tcPr>
          <w:p w14:paraId="072A6492" w14:textId="77777777" w:rsidR="0057470C" w:rsidRPr="00A1627A" w:rsidRDefault="0057470C" w:rsidP="00DD3334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DD3334"/>
    <w:p w14:paraId="328E1C33" w14:textId="77777777" w:rsidR="0057470C" w:rsidRPr="00A1627A" w:rsidRDefault="0057470C" w:rsidP="00DD3334">
      <w:pPr>
        <w:rPr>
          <w:sz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7470C" w:rsidRPr="00A1627A" w14:paraId="788FB736" w14:textId="77777777" w:rsidTr="00C7329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4D4B6747" w:rsidR="0057470C" w:rsidRPr="00985FE3" w:rsidRDefault="00B77472" w:rsidP="007B7DF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7472">
              <w:rPr>
                <w:rStyle w:val="afb"/>
                <w:color w:val="1E1D1E"/>
                <w:shd w:val="clear" w:color="auto" w:fill="FFFFFF"/>
              </w:rPr>
              <w:t>О порядке поощрения в 2023 году муниципальной управленческой команды за достижение показателей деятельности органов местного самоуправления</w:t>
            </w:r>
          </w:p>
        </w:tc>
      </w:tr>
    </w:tbl>
    <w:p w14:paraId="3C74870E" w14:textId="77777777" w:rsidR="0057470C" w:rsidRPr="00A1627A" w:rsidRDefault="0057470C" w:rsidP="00DD3334">
      <w:pPr>
        <w:jc w:val="center"/>
        <w:rPr>
          <w:sz w:val="28"/>
          <w:szCs w:val="28"/>
        </w:rPr>
      </w:pPr>
    </w:p>
    <w:p w14:paraId="5D6E086A" w14:textId="39150BF0" w:rsidR="0057470C" w:rsidRPr="00077DFF" w:rsidRDefault="00077DFF" w:rsidP="00C7329E">
      <w:pPr>
        <w:ind w:firstLine="708"/>
        <w:jc w:val="both"/>
        <w:rPr>
          <w:sz w:val="28"/>
          <w:szCs w:val="28"/>
        </w:rPr>
      </w:pPr>
      <w:r w:rsidRPr="00077DFF">
        <w:rPr>
          <w:sz w:val="28"/>
          <w:szCs w:val="28"/>
        </w:rPr>
        <w:t>В соответствии</w:t>
      </w:r>
      <w:r w:rsidR="000E7E35">
        <w:rPr>
          <w:sz w:val="28"/>
          <w:szCs w:val="28"/>
        </w:rPr>
        <w:t xml:space="preserve"> с </w:t>
      </w:r>
      <w:hyperlink r:id="rId9">
        <w:r w:rsidRPr="00077DFF">
          <w:rPr>
            <w:sz w:val="28"/>
            <w:szCs w:val="28"/>
          </w:rPr>
          <w:t>Указом</w:t>
        </w:r>
      </w:hyperlink>
      <w:r w:rsidRPr="00077DFF">
        <w:rPr>
          <w:sz w:val="28"/>
          <w:szCs w:val="28"/>
        </w:rPr>
        <w:t xml:space="preserve"> Президента Российской Федерации от 4 февраля 2021 года N 68 </w:t>
      </w:r>
      <w:r w:rsidR="00C7329E">
        <w:rPr>
          <w:sz w:val="28"/>
          <w:szCs w:val="28"/>
        </w:rPr>
        <w:t>«</w:t>
      </w:r>
      <w:r w:rsidRPr="00077DFF">
        <w:rPr>
          <w:sz w:val="28"/>
          <w:szCs w:val="28"/>
        </w:rPr>
        <w:t>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 w:rsidR="00C7329E">
        <w:rPr>
          <w:sz w:val="28"/>
          <w:szCs w:val="28"/>
        </w:rPr>
        <w:t>»</w:t>
      </w:r>
      <w:r w:rsidRPr="00077DFF">
        <w:rPr>
          <w:sz w:val="28"/>
          <w:szCs w:val="28"/>
        </w:rPr>
        <w:t>, постановлением Правительства Иркутской области от 21 августа 2023 года № 730-пп «О поощрении региональной управленческой команды и муниципальных управленческих команд в 2023 году»</w:t>
      </w:r>
      <w:r w:rsidR="0057470C" w:rsidRPr="00077DFF">
        <w:rPr>
          <w:sz w:val="28"/>
          <w:szCs w:val="28"/>
        </w:rPr>
        <w:t>, руководствуясь статьями 24,</w:t>
      </w:r>
      <w:r w:rsidR="000917B3" w:rsidRPr="00077DFF">
        <w:rPr>
          <w:sz w:val="28"/>
          <w:szCs w:val="28"/>
        </w:rPr>
        <w:t xml:space="preserve"> </w:t>
      </w:r>
      <w:r w:rsidR="0057470C" w:rsidRPr="00077DFF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077DFF" w:rsidRDefault="0057470C" w:rsidP="00C7329E">
      <w:pPr>
        <w:ind w:firstLine="708"/>
        <w:jc w:val="both"/>
        <w:rPr>
          <w:sz w:val="28"/>
          <w:szCs w:val="28"/>
        </w:rPr>
      </w:pPr>
    </w:p>
    <w:p w14:paraId="48FDCDA6" w14:textId="77777777" w:rsidR="0057470C" w:rsidRDefault="0057470C" w:rsidP="00DD3334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C7329E" w:rsidRDefault="001F5202" w:rsidP="00C7329E">
      <w:pPr>
        <w:ind w:right="-143" w:firstLine="709"/>
        <w:jc w:val="both"/>
        <w:rPr>
          <w:bCs/>
          <w:sz w:val="28"/>
          <w:szCs w:val="28"/>
        </w:rPr>
      </w:pPr>
    </w:p>
    <w:p w14:paraId="788BBDFD" w14:textId="5A9AA3AE" w:rsidR="008875E1" w:rsidRDefault="00A61035" w:rsidP="00C7329E">
      <w:pPr>
        <w:shd w:val="clear" w:color="auto" w:fill="FFFFFF"/>
        <w:ind w:firstLine="709"/>
        <w:jc w:val="both"/>
        <w:rPr>
          <w:sz w:val="28"/>
          <w:szCs w:val="28"/>
        </w:rPr>
      </w:pPr>
      <w:r w:rsidRPr="00C7329E">
        <w:rPr>
          <w:sz w:val="28"/>
          <w:szCs w:val="28"/>
        </w:rPr>
        <w:t xml:space="preserve">1. </w:t>
      </w:r>
      <w:r w:rsidR="000E7E35" w:rsidRPr="00C7329E">
        <w:rPr>
          <w:sz w:val="28"/>
          <w:szCs w:val="28"/>
        </w:rPr>
        <w:t xml:space="preserve">Утвердить </w:t>
      </w:r>
      <w:hyperlink w:anchor="P46">
        <w:r w:rsidR="00077DFF" w:rsidRPr="00C7329E">
          <w:rPr>
            <w:sz w:val="28"/>
            <w:szCs w:val="28"/>
          </w:rPr>
          <w:t>Порядок</w:t>
        </w:r>
      </w:hyperlink>
      <w:r w:rsidR="00077DFF" w:rsidRPr="00C7329E">
        <w:rPr>
          <w:sz w:val="28"/>
          <w:szCs w:val="28"/>
        </w:rPr>
        <w:t xml:space="preserve"> поощрения в 2023 году муниципальной</w:t>
      </w:r>
      <w:r w:rsidR="00077DFF" w:rsidRPr="00FA507C">
        <w:rPr>
          <w:sz w:val="28"/>
          <w:szCs w:val="28"/>
        </w:rPr>
        <w:t xml:space="preserve"> управленческой команды </w:t>
      </w:r>
      <w:r w:rsidR="00FA507C">
        <w:rPr>
          <w:sz w:val="28"/>
          <w:szCs w:val="28"/>
        </w:rPr>
        <w:t>администрации</w:t>
      </w:r>
      <w:r w:rsidR="008875E1">
        <w:rPr>
          <w:sz w:val="28"/>
          <w:szCs w:val="28"/>
        </w:rPr>
        <w:t xml:space="preserve"> Черемховского районного муниципального образования </w:t>
      </w:r>
      <w:r w:rsidR="006B6F91">
        <w:rPr>
          <w:sz w:val="28"/>
          <w:szCs w:val="28"/>
        </w:rPr>
        <w:t>(</w:t>
      </w:r>
      <w:r w:rsidR="008875E1">
        <w:rPr>
          <w:sz w:val="28"/>
          <w:szCs w:val="28"/>
        </w:rPr>
        <w:t>прилагается).</w:t>
      </w:r>
    </w:p>
    <w:p w14:paraId="39E65346" w14:textId="449ED927" w:rsidR="003F1008" w:rsidRPr="0020577D" w:rsidRDefault="00FE0C43" w:rsidP="00C7329E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4A720C">
        <w:rPr>
          <w:sz w:val="28"/>
          <w:szCs w:val="28"/>
        </w:rPr>
        <w:t>Коломеец Ю.А.</w:t>
      </w:r>
      <w:r w:rsidR="003F1008" w:rsidRPr="0020577D">
        <w:rPr>
          <w:sz w:val="28"/>
          <w:szCs w:val="28"/>
        </w:rPr>
        <w:t>)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</w:t>
      </w:r>
      <w:r w:rsidR="004A720C">
        <w:rPr>
          <w:sz w:val="28"/>
          <w:szCs w:val="28"/>
        </w:rPr>
        <w:t>.</w:t>
      </w:r>
      <w:r w:rsidR="003F1008" w:rsidRPr="0020577D">
        <w:rPr>
          <w:sz w:val="28"/>
          <w:szCs w:val="28"/>
        </w:rPr>
        <w:t xml:space="preserve"> </w:t>
      </w:r>
    </w:p>
    <w:p w14:paraId="570FF4F2" w14:textId="44EE1B08" w:rsidR="003F1008" w:rsidRPr="00B2014B" w:rsidRDefault="00082B58" w:rsidP="00C7329E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Артёмова</w:t>
      </w:r>
      <w:r w:rsidR="00621426">
        <w:rPr>
          <w:color w:val="000000"/>
          <w:sz w:val="28"/>
          <w:szCs w:val="28"/>
        </w:rPr>
        <w:t xml:space="preserve"> </w:t>
      </w:r>
      <w:r w:rsidR="00621426" w:rsidRPr="00B2014B">
        <w:rPr>
          <w:color w:val="000000"/>
          <w:sz w:val="28"/>
          <w:szCs w:val="28"/>
        </w:rPr>
        <w:t>Е.А.</w:t>
      </w:r>
    </w:p>
    <w:p w14:paraId="1A34C74D" w14:textId="015694D4" w:rsidR="007F14B4" w:rsidRDefault="007F14B4" w:rsidP="00DD3334">
      <w:pPr>
        <w:ind w:right="-143"/>
        <w:rPr>
          <w:sz w:val="26"/>
          <w:szCs w:val="26"/>
        </w:rPr>
      </w:pPr>
    </w:p>
    <w:p w14:paraId="719848DA" w14:textId="77777777" w:rsidR="00C7329E" w:rsidRPr="00B2014B" w:rsidRDefault="00C7329E" w:rsidP="00DD3334">
      <w:pPr>
        <w:ind w:right="-143"/>
        <w:rPr>
          <w:sz w:val="26"/>
          <w:szCs w:val="26"/>
        </w:rPr>
      </w:pPr>
    </w:p>
    <w:p w14:paraId="6CCEADAA" w14:textId="77777777" w:rsidR="0079350B" w:rsidRPr="00B2014B" w:rsidRDefault="0079350B" w:rsidP="00DD3334">
      <w:pPr>
        <w:ind w:right="-143"/>
        <w:rPr>
          <w:sz w:val="26"/>
          <w:szCs w:val="26"/>
        </w:rPr>
      </w:pPr>
    </w:p>
    <w:p w14:paraId="10A5C652" w14:textId="63FC462B" w:rsidR="007F14B4" w:rsidRPr="00B2014B" w:rsidRDefault="006B4549" w:rsidP="00DD3334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C7329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42B5FB73" w14:textId="77777777" w:rsidR="003F1008" w:rsidRPr="0079350B" w:rsidRDefault="003F1008" w:rsidP="00C7329E">
      <w:pPr>
        <w:ind w:right="135"/>
        <w:jc w:val="right"/>
        <w:rPr>
          <w:sz w:val="28"/>
          <w:szCs w:val="28"/>
        </w:rPr>
      </w:pPr>
    </w:p>
    <w:p w14:paraId="34F52F1E" w14:textId="2554AB30" w:rsidR="00D0054D" w:rsidRDefault="00D0054D" w:rsidP="00C7329E">
      <w:pPr>
        <w:ind w:right="135"/>
        <w:jc w:val="right"/>
        <w:rPr>
          <w:sz w:val="26"/>
          <w:szCs w:val="26"/>
        </w:rPr>
      </w:pPr>
    </w:p>
    <w:p w14:paraId="3C380E07" w14:textId="4D7F0838" w:rsidR="007B7DF7" w:rsidRDefault="007B7DF7" w:rsidP="00C7329E">
      <w:pPr>
        <w:ind w:right="135"/>
        <w:jc w:val="right"/>
        <w:rPr>
          <w:sz w:val="26"/>
          <w:szCs w:val="26"/>
        </w:rPr>
      </w:pPr>
    </w:p>
    <w:p w14:paraId="1D6B38D8" w14:textId="35706A8B" w:rsidR="007B7DF7" w:rsidRDefault="007B7DF7" w:rsidP="00C7329E">
      <w:pPr>
        <w:ind w:right="135"/>
        <w:jc w:val="right"/>
        <w:rPr>
          <w:sz w:val="26"/>
          <w:szCs w:val="26"/>
        </w:rPr>
      </w:pPr>
    </w:p>
    <w:p w14:paraId="34B4398D" w14:textId="0110B503" w:rsidR="007B7DF7" w:rsidRDefault="007B7DF7" w:rsidP="00C7329E">
      <w:pPr>
        <w:ind w:right="135"/>
        <w:jc w:val="right"/>
        <w:rPr>
          <w:sz w:val="26"/>
          <w:szCs w:val="26"/>
        </w:rPr>
      </w:pPr>
    </w:p>
    <w:p w14:paraId="5EBE8CA7" w14:textId="28433280" w:rsidR="006B6F91" w:rsidRPr="00B2014B" w:rsidRDefault="006B6F91" w:rsidP="00C7329E">
      <w:pPr>
        <w:ind w:right="-7"/>
        <w:jc w:val="right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F26D1B6" w14:textId="4A6907D5" w:rsidR="006B6F91" w:rsidRPr="00B2014B" w:rsidRDefault="006B6F91" w:rsidP="00C7329E">
      <w:pPr>
        <w:ind w:right="-7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 xml:space="preserve">к постановлению </w:t>
      </w:r>
      <w:r w:rsidR="00C7329E">
        <w:rPr>
          <w:sz w:val="26"/>
          <w:szCs w:val="26"/>
        </w:rPr>
        <w:t>а</w:t>
      </w:r>
      <w:r w:rsidRPr="00B2014B">
        <w:rPr>
          <w:sz w:val="26"/>
          <w:szCs w:val="26"/>
        </w:rPr>
        <w:t>дминистрации</w:t>
      </w:r>
    </w:p>
    <w:p w14:paraId="1F48144D" w14:textId="77777777" w:rsidR="006B6F91" w:rsidRPr="00B2014B" w:rsidRDefault="006B6F91" w:rsidP="00C7329E">
      <w:pPr>
        <w:ind w:right="-7"/>
        <w:jc w:val="right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2B3F9801" w14:textId="190CABED" w:rsidR="006B6F91" w:rsidRPr="001E3313" w:rsidRDefault="00C7329E" w:rsidP="00C7329E">
      <w:pPr>
        <w:pStyle w:val="4"/>
        <w:shd w:val="clear" w:color="auto" w:fill="auto"/>
        <w:spacing w:before="0" w:after="0" w:line="240" w:lineRule="auto"/>
        <w:ind w:right="-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22.12.2023 № 877-п</w:t>
      </w:r>
    </w:p>
    <w:p w14:paraId="67E16650" w14:textId="77777777" w:rsidR="00312A7B" w:rsidRPr="0079350B" w:rsidRDefault="00312A7B" w:rsidP="00C7329E">
      <w:pPr>
        <w:ind w:firstLine="709"/>
        <w:jc w:val="both"/>
        <w:rPr>
          <w:sz w:val="28"/>
          <w:szCs w:val="28"/>
        </w:rPr>
      </w:pPr>
    </w:p>
    <w:p w14:paraId="2C553F0C" w14:textId="5D6086CD" w:rsidR="006B6F91" w:rsidRDefault="00D05558" w:rsidP="00DD3334">
      <w:pPr>
        <w:jc w:val="center"/>
        <w:rPr>
          <w:sz w:val="28"/>
          <w:szCs w:val="28"/>
        </w:rPr>
      </w:pPr>
      <w:hyperlink w:anchor="P46">
        <w:r w:rsidR="006B6F91" w:rsidRPr="006B6F91">
          <w:rPr>
            <w:sz w:val="28"/>
            <w:szCs w:val="28"/>
          </w:rPr>
          <w:t>Порядок</w:t>
        </w:r>
      </w:hyperlink>
    </w:p>
    <w:p w14:paraId="2DC34C5B" w14:textId="77777777" w:rsidR="00BA6E7F" w:rsidRDefault="006B6F91" w:rsidP="00DD3334">
      <w:pPr>
        <w:jc w:val="center"/>
        <w:rPr>
          <w:sz w:val="28"/>
          <w:szCs w:val="28"/>
        </w:rPr>
      </w:pPr>
      <w:r w:rsidRPr="006B6F91">
        <w:rPr>
          <w:sz w:val="28"/>
          <w:szCs w:val="28"/>
        </w:rPr>
        <w:t>п</w:t>
      </w:r>
      <w:r w:rsidRPr="00FA507C">
        <w:rPr>
          <w:sz w:val="28"/>
          <w:szCs w:val="28"/>
        </w:rPr>
        <w:t xml:space="preserve">оощрения в 2023 году муниципальной управленческой команды </w:t>
      </w:r>
      <w:r>
        <w:rPr>
          <w:sz w:val="28"/>
          <w:szCs w:val="28"/>
        </w:rPr>
        <w:t>администрации Черемховского районного муниципального образования</w:t>
      </w:r>
    </w:p>
    <w:p w14:paraId="329DAD41" w14:textId="77777777" w:rsidR="006B6F91" w:rsidRPr="006B6F91" w:rsidRDefault="006B6F91" w:rsidP="00C7329E">
      <w:pPr>
        <w:ind w:firstLine="709"/>
        <w:rPr>
          <w:sz w:val="28"/>
          <w:szCs w:val="28"/>
        </w:rPr>
      </w:pPr>
    </w:p>
    <w:p w14:paraId="14D9E520" w14:textId="446CDA3D" w:rsidR="006B6F91" w:rsidRDefault="006B6F91" w:rsidP="00C73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F91">
        <w:rPr>
          <w:sz w:val="28"/>
          <w:szCs w:val="28"/>
        </w:rPr>
        <w:t xml:space="preserve">1. Настоящий Порядок </w:t>
      </w:r>
      <w:r w:rsidRPr="008A6AD9">
        <w:rPr>
          <w:color w:val="000000"/>
          <w:sz w:val="28"/>
          <w:szCs w:val="28"/>
          <w:lang w:bidi="ru-RU"/>
        </w:rPr>
        <w:t>поощрения в 2023 году муниципальной управленческой команды администрации</w:t>
      </w:r>
      <w:r w:rsidRPr="008A6AD9">
        <w:rPr>
          <w:sz w:val="28"/>
          <w:szCs w:val="28"/>
        </w:rPr>
        <w:t xml:space="preserve"> Черемховского районного муниципального образования </w:t>
      </w:r>
      <w:r w:rsidR="008A6AD9" w:rsidRPr="008A6AD9">
        <w:rPr>
          <w:rFonts w:eastAsiaTheme="minorHAnsi"/>
          <w:sz w:val="28"/>
          <w:szCs w:val="28"/>
          <w:lang w:eastAsia="en-US"/>
        </w:rPr>
        <w:t xml:space="preserve">по итогам </w:t>
      </w:r>
      <w:r w:rsidRPr="008A6AD9">
        <w:rPr>
          <w:sz w:val="28"/>
          <w:szCs w:val="28"/>
        </w:rPr>
        <w:t>2022 год</w:t>
      </w:r>
      <w:r w:rsidR="008A6AD9" w:rsidRPr="008A6AD9">
        <w:rPr>
          <w:sz w:val="28"/>
          <w:szCs w:val="28"/>
        </w:rPr>
        <w:t>а</w:t>
      </w:r>
      <w:r w:rsidRPr="008A6AD9">
        <w:rPr>
          <w:sz w:val="28"/>
          <w:szCs w:val="28"/>
        </w:rPr>
        <w:t xml:space="preserve"> (далее – Порядок)</w:t>
      </w:r>
      <w:r w:rsidRPr="008A6AD9">
        <w:rPr>
          <w:color w:val="000000"/>
          <w:sz w:val="28"/>
          <w:szCs w:val="28"/>
          <w:lang w:bidi="ru-RU"/>
        </w:rPr>
        <w:t xml:space="preserve"> разработан для обеспечения расходования иных межбюджетных трансфертов в целях поощрения муниципальной управленческой команды администрации </w:t>
      </w:r>
      <w:r w:rsidRPr="008A6AD9">
        <w:rPr>
          <w:sz w:val="28"/>
          <w:szCs w:val="28"/>
        </w:rPr>
        <w:t xml:space="preserve">Черемховского районного муниципального образования </w:t>
      </w:r>
      <w:r w:rsidR="00EB47B0" w:rsidRPr="008A6AD9">
        <w:rPr>
          <w:sz w:val="28"/>
          <w:szCs w:val="28"/>
        </w:rPr>
        <w:t xml:space="preserve">за содействие в достижении Иркутской областью значений  (уровней) показателей </w:t>
      </w:r>
      <w:r w:rsidR="00EB47B0" w:rsidRPr="008A6AD9">
        <w:rPr>
          <w:color w:val="000000"/>
          <w:sz w:val="28"/>
          <w:szCs w:val="28"/>
          <w:lang w:bidi="ru-RU"/>
        </w:rPr>
        <w:t>для оценки эффективности деятельности исполнительных</w:t>
      </w:r>
      <w:r w:rsidR="00EB47B0" w:rsidRPr="008A6AD9">
        <w:rPr>
          <w:sz w:val="28"/>
          <w:szCs w:val="28"/>
        </w:rPr>
        <w:t xml:space="preserve"> органов субъектов Российской Федерации на основе достигнутых ими за отчетный период значений (уровней) показателей для оценки эффективности деятельности исполнительных органов субъектов Российской Федерации, определенных с учетом положений </w:t>
      </w:r>
      <w:hyperlink r:id="rId10">
        <w:r w:rsidR="00EB47B0" w:rsidRPr="008A6AD9">
          <w:rPr>
            <w:sz w:val="28"/>
            <w:szCs w:val="28"/>
          </w:rPr>
          <w:t>Указа</w:t>
        </w:r>
      </w:hyperlink>
      <w:r w:rsidR="00EB47B0" w:rsidRPr="008A6AD9">
        <w:rPr>
          <w:sz w:val="28"/>
          <w:szCs w:val="28"/>
        </w:rP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</w:r>
      <w:r w:rsidR="00FF0CC2">
        <w:rPr>
          <w:sz w:val="28"/>
          <w:szCs w:val="28"/>
        </w:rPr>
        <w:t>, (далее -Указ № 68).</w:t>
      </w:r>
    </w:p>
    <w:p w14:paraId="6DC4C17C" w14:textId="09D4D5F1" w:rsidR="00A7528D" w:rsidRPr="00931C23" w:rsidRDefault="00A7528D" w:rsidP="00C7329E">
      <w:pPr>
        <w:pStyle w:val="14"/>
        <w:tabs>
          <w:tab w:val="left" w:pos="10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7C9D">
        <w:rPr>
          <w:sz w:val="28"/>
          <w:szCs w:val="28"/>
        </w:rPr>
        <w:t>Установить, что к расходным обязательствам</w:t>
      </w:r>
      <w:r w:rsidR="001C7C9D" w:rsidRPr="001C7C9D">
        <w:rPr>
          <w:sz w:val="28"/>
          <w:szCs w:val="28"/>
        </w:rPr>
        <w:t xml:space="preserve"> Черемховского районного</w:t>
      </w:r>
      <w:r w:rsidRPr="001C7C9D">
        <w:rPr>
          <w:sz w:val="28"/>
          <w:szCs w:val="28"/>
        </w:rPr>
        <w:t xml:space="preserve"> муниципального образования относится поощрение в 2023 году муниципальной управленческой команды</w:t>
      </w:r>
      <w:r w:rsidR="001C7C9D" w:rsidRPr="001C7C9D">
        <w:rPr>
          <w:sz w:val="28"/>
          <w:szCs w:val="28"/>
        </w:rPr>
        <w:t xml:space="preserve"> Черемховского районного</w:t>
      </w:r>
      <w:r w:rsidRPr="001C7C9D">
        <w:rPr>
          <w:sz w:val="28"/>
          <w:szCs w:val="28"/>
        </w:rPr>
        <w:t xml:space="preserve"> </w:t>
      </w:r>
      <w:r w:rsidRPr="00931C23">
        <w:rPr>
          <w:sz w:val="28"/>
          <w:szCs w:val="28"/>
        </w:rPr>
        <w:t>муниципального образования (далее - муниципальная управленческая команда) за достижение Иркутской областью значений (уровней) показателей для оценки эффективности деятельности органов исполнительной власти субъектов Российской Федерации, утвержденных Указом № 68 (Приложение к настоящему Порядку).</w:t>
      </w:r>
    </w:p>
    <w:p w14:paraId="4CE92FB2" w14:textId="1EFD3DF0" w:rsidR="006E4CF5" w:rsidRDefault="00931C23" w:rsidP="00C7329E">
      <w:pPr>
        <w:pStyle w:val="14"/>
        <w:tabs>
          <w:tab w:val="left" w:pos="1023"/>
        </w:tabs>
        <w:ind w:firstLine="709"/>
        <w:jc w:val="both"/>
        <w:rPr>
          <w:sz w:val="28"/>
          <w:szCs w:val="28"/>
        </w:rPr>
      </w:pPr>
      <w:r w:rsidRPr="00D01E85">
        <w:rPr>
          <w:sz w:val="28"/>
          <w:szCs w:val="28"/>
        </w:rPr>
        <w:t>3.</w:t>
      </w:r>
      <w:r w:rsidRPr="006E4CF5">
        <w:rPr>
          <w:sz w:val="28"/>
          <w:szCs w:val="28"/>
        </w:rPr>
        <w:t xml:space="preserve"> Под муниципальной управленческой командой понимается группа должностных лиц, замещающих муниципальные должности, должности муниципальной службы, </w:t>
      </w:r>
      <w:r w:rsidR="006E4CF5" w:rsidRPr="006E4CF5">
        <w:rPr>
          <w:sz w:val="28"/>
          <w:szCs w:val="28"/>
        </w:rPr>
        <w:t xml:space="preserve">Черемховского районного </w:t>
      </w:r>
      <w:r w:rsidRPr="006E4CF5">
        <w:rPr>
          <w:sz w:val="28"/>
          <w:szCs w:val="28"/>
        </w:rPr>
        <w:t>муниципального образования, деятельность которых в 2022 году способствовала достижению Иркутской областью значений (уровней) показателей, утвержденных Указом</w:t>
      </w:r>
      <w:r w:rsidR="00FF0CC2">
        <w:rPr>
          <w:sz w:val="28"/>
          <w:szCs w:val="28"/>
        </w:rPr>
        <w:t xml:space="preserve"> </w:t>
      </w:r>
      <w:r w:rsidRPr="006E4CF5">
        <w:rPr>
          <w:sz w:val="28"/>
          <w:szCs w:val="28"/>
        </w:rPr>
        <w:t xml:space="preserve"> № 68, замещающие соответствующие должности в 2022 году и продолжающие замещать их на дату доведения лимитов бюджетных обязательств по средствам иных межбюджетных трансфертов</w:t>
      </w:r>
      <w:r w:rsidR="006E4CF5" w:rsidRPr="006E4CF5">
        <w:rPr>
          <w:sz w:val="28"/>
          <w:szCs w:val="28"/>
        </w:rPr>
        <w:t xml:space="preserve"> на поощрение в 2023 году муниципальной управленческой команды.</w:t>
      </w:r>
    </w:p>
    <w:p w14:paraId="1EA23E91" w14:textId="70B99631" w:rsidR="004918F4" w:rsidRPr="004918F4" w:rsidRDefault="004918F4" w:rsidP="00C7329E">
      <w:pPr>
        <w:pStyle w:val="14"/>
        <w:tabs>
          <w:tab w:val="left" w:pos="1023"/>
        </w:tabs>
        <w:ind w:firstLine="709"/>
        <w:jc w:val="both"/>
        <w:rPr>
          <w:sz w:val="28"/>
          <w:szCs w:val="28"/>
        </w:rPr>
      </w:pPr>
      <w:r w:rsidRPr="004918F4">
        <w:rPr>
          <w:sz w:val="28"/>
          <w:szCs w:val="28"/>
        </w:rPr>
        <w:t xml:space="preserve">4. Установить, что возникающие в результате принятия настоящего постановления расходные обязательства Черемховского районного муниципального образования исполняются за счет поступающих в </w:t>
      </w:r>
      <w:r w:rsidRPr="004918F4">
        <w:rPr>
          <w:sz w:val="28"/>
          <w:szCs w:val="28"/>
        </w:rPr>
        <w:lastRenderedPageBreak/>
        <w:t>соответствии с действующим законодательством в районный бюджет Черемховского районного муниципального образования (далее - районный бюджет) иных межбюджетных трансфертов из бюджета Иркутской области, в пределах общего объема бюджетных ассигнований.</w:t>
      </w:r>
    </w:p>
    <w:p w14:paraId="51470695" w14:textId="3CE75E78" w:rsidR="004918F4" w:rsidRPr="004918F4" w:rsidRDefault="004918F4" w:rsidP="00C7329E">
      <w:pPr>
        <w:pStyle w:val="14"/>
        <w:tabs>
          <w:tab w:val="left" w:pos="1023"/>
        </w:tabs>
        <w:ind w:firstLine="709"/>
        <w:jc w:val="both"/>
        <w:rPr>
          <w:sz w:val="28"/>
          <w:szCs w:val="28"/>
        </w:rPr>
      </w:pPr>
      <w:bookmarkStart w:id="0" w:name="bookmark12"/>
      <w:bookmarkEnd w:id="0"/>
      <w:r w:rsidRPr="004918F4">
        <w:rPr>
          <w:sz w:val="28"/>
          <w:szCs w:val="28"/>
        </w:rPr>
        <w:t>5. Средства, полученные в виде иных межбюджетных трансфертов, отражаются по отдельной целевой статье районного бюджета и направляются на материальное стимулирование должностных лиц.</w:t>
      </w:r>
    </w:p>
    <w:p w14:paraId="2CD46E07" w14:textId="131FE4A8" w:rsidR="004918F4" w:rsidRDefault="004918F4" w:rsidP="00C7329E">
      <w:pPr>
        <w:pStyle w:val="14"/>
        <w:tabs>
          <w:tab w:val="left" w:pos="1028"/>
        </w:tabs>
        <w:ind w:firstLine="709"/>
        <w:jc w:val="both"/>
        <w:rPr>
          <w:sz w:val="28"/>
          <w:szCs w:val="28"/>
        </w:rPr>
      </w:pPr>
      <w:bookmarkStart w:id="1" w:name="bookmark13"/>
      <w:bookmarkEnd w:id="1"/>
      <w:r w:rsidRPr="004918F4">
        <w:rPr>
          <w:sz w:val="28"/>
          <w:szCs w:val="28"/>
        </w:rPr>
        <w:t>6. Указанный иной межбюджетный трансферт включает в себя объем начислений на фонд оплаты труда, исходя из ставок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установленных Налоговым кодексом Российской Федерации, и ставки страхового взноса, установленной Федеральным законом от 24 июля 1998 года № 125-ФЗ "Об обязательном социальном страховании от несчастных случаев на</w:t>
      </w:r>
      <w:r>
        <w:rPr>
          <w:sz w:val="28"/>
          <w:szCs w:val="28"/>
        </w:rPr>
        <w:t xml:space="preserve"> </w:t>
      </w:r>
      <w:r w:rsidRPr="004918F4">
        <w:rPr>
          <w:sz w:val="28"/>
          <w:szCs w:val="28"/>
        </w:rPr>
        <w:t>производстве и профессиональных заболеваний". Указанный иной межбюджетный трансферт подлежит использованию до конца 2023 года.</w:t>
      </w:r>
    </w:p>
    <w:p w14:paraId="2A511C74" w14:textId="1A64FC19" w:rsidR="00FF0CE4" w:rsidRPr="00FF0CE4" w:rsidRDefault="00FF0CE4" w:rsidP="00C7329E">
      <w:pPr>
        <w:pStyle w:val="14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F0CE4">
        <w:rPr>
          <w:sz w:val="28"/>
          <w:szCs w:val="28"/>
        </w:rPr>
        <w:t>7. Поощрение участников муниципальной управленческой команды осуществляется в виде единовременной премии (далее - единовременная премия), размер которой устанавливается в фиксированной сумме должностным лицам, осуществляющим трудовые функции в период, указанный в пункте 3 настоящего Порядка.</w:t>
      </w:r>
    </w:p>
    <w:p w14:paraId="0780CD2F" w14:textId="738E8313" w:rsidR="00E20DF3" w:rsidRDefault="00FF0CE4" w:rsidP="00C7329E">
      <w:pPr>
        <w:pStyle w:val="14"/>
        <w:tabs>
          <w:tab w:val="left" w:pos="1129"/>
        </w:tabs>
        <w:ind w:firstLine="709"/>
        <w:jc w:val="both"/>
        <w:rPr>
          <w:sz w:val="28"/>
          <w:szCs w:val="28"/>
        </w:rPr>
      </w:pPr>
      <w:bookmarkStart w:id="2" w:name="bookmark18"/>
      <w:bookmarkEnd w:id="2"/>
      <w:r w:rsidRPr="00FF0CE4">
        <w:rPr>
          <w:sz w:val="28"/>
          <w:szCs w:val="28"/>
        </w:rPr>
        <w:t xml:space="preserve">8. </w:t>
      </w:r>
      <w:r w:rsidRPr="00E20DF3">
        <w:rPr>
          <w:sz w:val="28"/>
          <w:szCs w:val="28"/>
        </w:rPr>
        <w:t xml:space="preserve">Решение о выплате и конкретном размере поощрения лицам, указанным в </w:t>
      </w:r>
      <w:r w:rsidR="000527CF" w:rsidRPr="007B7DF7">
        <w:rPr>
          <w:color w:val="auto"/>
          <w:sz w:val="28"/>
          <w:szCs w:val="28"/>
        </w:rPr>
        <w:t xml:space="preserve">пункте </w:t>
      </w:r>
      <w:hyperlink w:anchor="P60">
        <w:r w:rsidR="00E20DF3" w:rsidRPr="007B7DF7">
          <w:rPr>
            <w:color w:val="auto"/>
            <w:sz w:val="28"/>
            <w:szCs w:val="28"/>
          </w:rPr>
          <w:t>3</w:t>
        </w:r>
      </w:hyperlink>
      <w:r w:rsidRPr="007B7DF7">
        <w:rPr>
          <w:color w:val="auto"/>
          <w:sz w:val="28"/>
          <w:szCs w:val="28"/>
        </w:rPr>
        <w:t xml:space="preserve"> настоящего</w:t>
      </w:r>
      <w:r w:rsidRPr="00E20DF3">
        <w:rPr>
          <w:sz w:val="28"/>
          <w:szCs w:val="28"/>
        </w:rPr>
        <w:t xml:space="preserve"> Порядка, принимается </w:t>
      </w:r>
      <w:r w:rsidR="000527CF">
        <w:rPr>
          <w:sz w:val="28"/>
          <w:szCs w:val="28"/>
        </w:rPr>
        <w:t>м</w:t>
      </w:r>
      <w:r w:rsidR="00E20DF3" w:rsidRPr="00E20DF3">
        <w:rPr>
          <w:sz w:val="28"/>
          <w:szCs w:val="28"/>
        </w:rPr>
        <w:t>эром Черемховского районного муниципального образования</w:t>
      </w:r>
      <w:r w:rsidRPr="00E20DF3">
        <w:rPr>
          <w:sz w:val="28"/>
          <w:szCs w:val="28"/>
        </w:rPr>
        <w:t xml:space="preserve"> в пределах доведенных лимитов бюджетных обязательств, исходя из</w:t>
      </w:r>
      <w:r w:rsidR="00E20DF3" w:rsidRPr="00E20DF3">
        <w:rPr>
          <w:sz w:val="28"/>
          <w:szCs w:val="28"/>
        </w:rPr>
        <w:t xml:space="preserve"> степени вклада в достижении значений (уровней) показателей для оценки эффективности деятельности органов исполнительной власти субъектов Российской Федерации, утвержденных Указом № 68.</w:t>
      </w:r>
    </w:p>
    <w:p w14:paraId="3D475E33" w14:textId="00A0572A" w:rsidR="00BD6928" w:rsidRPr="00E20DF3" w:rsidRDefault="00BD6928" w:rsidP="00C7329E">
      <w:pPr>
        <w:pStyle w:val="14"/>
        <w:tabs>
          <w:tab w:val="left" w:pos="11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D6928">
        <w:rPr>
          <w:sz w:val="28"/>
          <w:szCs w:val="28"/>
        </w:rPr>
        <w:t xml:space="preserve">Выплата единовременной премии, указанной в пункте </w:t>
      </w:r>
      <w:r>
        <w:rPr>
          <w:sz w:val="28"/>
          <w:szCs w:val="28"/>
        </w:rPr>
        <w:t>7</w:t>
      </w:r>
      <w:r w:rsidRPr="00BD6928">
        <w:rPr>
          <w:sz w:val="28"/>
          <w:szCs w:val="28"/>
        </w:rPr>
        <w:t xml:space="preserve"> настоящего Порядка, осуществляется на основании распоряжения администрации </w:t>
      </w:r>
      <w:r>
        <w:rPr>
          <w:sz w:val="28"/>
          <w:szCs w:val="28"/>
        </w:rPr>
        <w:t xml:space="preserve">Черемховского районного </w:t>
      </w:r>
      <w:r w:rsidRPr="00BD692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14:paraId="2AE16A57" w14:textId="2EBE810C" w:rsidR="00BD6928" w:rsidRDefault="00FF0CE4" w:rsidP="00C7329E">
      <w:pPr>
        <w:pStyle w:val="14"/>
        <w:tabs>
          <w:tab w:val="left" w:pos="1124"/>
        </w:tabs>
        <w:ind w:firstLine="709"/>
        <w:jc w:val="both"/>
        <w:rPr>
          <w:sz w:val="28"/>
          <w:szCs w:val="28"/>
        </w:rPr>
      </w:pPr>
      <w:r w:rsidRPr="00BD6928">
        <w:rPr>
          <w:sz w:val="28"/>
          <w:szCs w:val="28"/>
        </w:rPr>
        <w:t xml:space="preserve"> </w:t>
      </w:r>
      <w:r w:rsidR="00BD6928" w:rsidRPr="00BD6928">
        <w:rPr>
          <w:sz w:val="28"/>
          <w:szCs w:val="28"/>
        </w:rPr>
        <w:t>В распоряжении администрации Черемховского районного муниципального образования указывается, в том числе, перечень главных распорядителей бюджетных средств, а также объемы доводимых до них бюджетных средств в целях поощрения муниципальной управленческой команды.</w:t>
      </w:r>
    </w:p>
    <w:p w14:paraId="407351EA" w14:textId="7B74B67F" w:rsidR="00BD6928" w:rsidRDefault="00BD6928" w:rsidP="00C7329E">
      <w:pPr>
        <w:pStyle w:val="14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BD6928">
        <w:rPr>
          <w:sz w:val="28"/>
          <w:szCs w:val="28"/>
        </w:rPr>
        <w:t>10. Контроль за целевым использованием иных межбюджетных трансфертов возложить на главных распорядителей бюджетных средств в пределах установленных полномочий.</w:t>
      </w:r>
    </w:p>
    <w:p w14:paraId="6F7EC9C9" w14:textId="0A05CCDD" w:rsidR="00BD6928" w:rsidRPr="00BD6928" w:rsidRDefault="00BD6928" w:rsidP="00C7329E">
      <w:pPr>
        <w:pStyle w:val="14"/>
        <w:tabs>
          <w:tab w:val="left" w:pos="1129"/>
        </w:tabs>
        <w:ind w:firstLine="709"/>
        <w:jc w:val="both"/>
        <w:rPr>
          <w:sz w:val="28"/>
          <w:szCs w:val="28"/>
        </w:rPr>
      </w:pPr>
      <w:r w:rsidRPr="00BD6928">
        <w:rPr>
          <w:sz w:val="28"/>
          <w:szCs w:val="28"/>
        </w:rPr>
        <w:t xml:space="preserve">11. Главные распорядители бюджетных средств обязаны в срок </w:t>
      </w:r>
      <w:r w:rsidR="00D0054D">
        <w:rPr>
          <w:sz w:val="28"/>
          <w:szCs w:val="28"/>
        </w:rPr>
        <w:t>не позднее</w:t>
      </w:r>
      <w:r w:rsidRPr="00BD6928">
        <w:rPr>
          <w:sz w:val="28"/>
          <w:szCs w:val="28"/>
        </w:rPr>
        <w:t xml:space="preserve"> 10 января 2024 года представить в отдел экономического прогнозирования и планирования администрации Черемховского районного муниципального образования отчет о расходовании средств иных межбюджетных трансфертов в целях поощрения в 2023 году муниципальных </w:t>
      </w:r>
      <w:r w:rsidRPr="00BD6928">
        <w:rPr>
          <w:sz w:val="28"/>
          <w:szCs w:val="28"/>
        </w:rPr>
        <w:lastRenderedPageBreak/>
        <w:t>управленческих команд за достижение Иркутской областью значений (уровней) показателей эффективности в 2022 году.</w:t>
      </w:r>
    </w:p>
    <w:p w14:paraId="51161396" w14:textId="22B61B3D" w:rsidR="00BD6928" w:rsidRPr="00BD6928" w:rsidRDefault="00BD6928" w:rsidP="00C7329E">
      <w:pPr>
        <w:pStyle w:val="14"/>
        <w:tabs>
          <w:tab w:val="left" w:pos="1129"/>
        </w:tabs>
        <w:ind w:firstLine="709"/>
        <w:jc w:val="both"/>
        <w:rPr>
          <w:sz w:val="28"/>
          <w:szCs w:val="28"/>
        </w:rPr>
      </w:pPr>
      <w:bookmarkStart w:id="3" w:name="bookmark23"/>
      <w:bookmarkEnd w:id="3"/>
      <w:r w:rsidRPr="00BD6928">
        <w:rPr>
          <w:sz w:val="28"/>
          <w:szCs w:val="28"/>
        </w:rPr>
        <w:t>12. Отдел экономического прогнозирования и планирования администрации Черемховского районного муниципального образования представляет в срок до 1</w:t>
      </w:r>
      <w:r w:rsidR="00D0054D">
        <w:rPr>
          <w:sz w:val="28"/>
          <w:szCs w:val="28"/>
        </w:rPr>
        <w:t>3</w:t>
      </w:r>
      <w:r w:rsidRPr="00BD6928">
        <w:rPr>
          <w:sz w:val="28"/>
          <w:szCs w:val="28"/>
        </w:rPr>
        <w:t xml:space="preserve"> января 2024 года в Министерство экономического развития и промышленности Иркутской области отчет о расходовании средств иных межбюджетных трансфертов в целях поощрения в 2023 году муниципальных управленческих команд за достижение Иркутской областью значений (уровней) показателей эффективности в 2022 году.</w:t>
      </w:r>
    </w:p>
    <w:p w14:paraId="5C844F88" w14:textId="21443524" w:rsidR="00BD6928" w:rsidRDefault="00BD6928" w:rsidP="00C7329E">
      <w:pPr>
        <w:pStyle w:val="14"/>
        <w:tabs>
          <w:tab w:val="left" w:pos="1129"/>
        </w:tabs>
        <w:ind w:firstLine="0"/>
        <w:jc w:val="right"/>
        <w:rPr>
          <w:sz w:val="28"/>
          <w:szCs w:val="28"/>
        </w:rPr>
      </w:pPr>
    </w:p>
    <w:p w14:paraId="549842DF" w14:textId="77777777" w:rsidR="00C7329E" w:rsidRDefault="00844B83" w:rsidP="00C7329E">
      <w:pPr>
        <w:pStyle w:val="14"/>
        <w:ind w:firstLine="0"/>
        <w:jc w:val="right"/>
        <w:rPr>
          <w:sz w:val="28"/>
          <w:szCs w:val="28"/>
        </w:rPr>
      </w:pPr>
      <w:r w:rsidRPr="009544CF">
        <w:rPr>
          <w:sz w:val="28"/>
          <w:szCs w:val="28"/>
        </w:rPr>
        <w:t>Приложение</w:t>
      </w:r>
    </w:p>
    <w:p w14:paraId="04DA6BE2" w14:textId="77777777" w:rsidR="00C7329E" w:rsidRDefault="00844B83" w:rsidP="00C7329E">
      <w:pPr>
        <w:pStyle w:val="14"/>
        <w:ind w:firstLine="0"/>
        <w:jc w:val="right"/>
        <w:rPr>
          <w:sz w:val="28"/>
          <w:szCs w:val="28"/>
        </w:rPr>
      </w:pPr>
      <w:r w:rsidRPr="009544CF">
        <w:rPr>
          <w:sz w:val="28"/>
          <w:szCs w:val="28"/>
        </w:rPr>
        <w:t>к Порядку поощрения в 2023 году</w:t>
      </w:r>
    </w:p>
    <w:p w14:paraId="7AC3DC95" w14:textId="77777777" w:rsidR="00C7329E" w:rsidRDefault="003D5D04" w:rsidP="00C7329E">
      <w:pPr>
        <w:pStyle w:val="14"/>
        <w:ind w:firstLine="0"/>
        <w:jc w:val="right"/>
        <w:rPr>
          <w:sz w:val="28"/>
          <w:szCs w:val="28"/>
        </w:rPr>
      </w:pPr>
      <w:r w:rsidRPr="009544CF">
        <w:rPr>
          <w:sz w:val="28"/>
          <w:szCs w:val="28"/>
        </w:rPr>
        <w:t>муниципальной управленческой команды</w:t>
      </w:r>
    </w:p>
    <w:p w14:paraId="21B86911" w14:textId="77777777" w:rsidR="00C7329E" w:rsidRDefault="003D5D04" w:rsidP="00C7329E">
      <w:pPr>
        <w:pStyle w:val="14"/>
        <w:ind w:firstLine="0"/>
        <w:jc w:val="right"/>
        <w:rPr>
          <w:sz w:val="28"/>
          <w:szCs w:val="28"/>
        </w:rPr>
      </w:pPr>
      <w:r w:rsidRPr="009544CF">
        <w:rPr>
          <w:sz w:val="28"/>
          <w:szCs w:val="28"/>
        </w:rPr>
        <w:t>администрации Черемховского районного</w:t>
      </w:r>
    </w:p>
    <w:p w14:paraId="2E41CF66" w14:textId="3AA3694C" w:rsidR="00844B83" w:rsidRDefault="003D5D04" w:rsidP="00C7329E">
      <w:pPr>
        <w:pStyle w:val="14"/>
        <w:ind w:firstLine="0"/>
        <w:jc w:val="right"/>
        <w:rPr>
          <w:sz w:val="28"/>
          <w:szCs w:val="28"/>
        </w:rPr>
      </w:pPr>
      <w:bookmarkStart w:id="4" w:name="_GoBack"/>
      <w:bookmarkEnd w:id="4"/>
      <w:r w:rsidRPr="009544CF">
        <w:rPr>
          <w:sz w:val="28"/>
          <w:szCs w:val="28"/>
        </w:rPr>
        <w:t>муниципального образования</w:t>
      </w:r>
    </w:p>
    <w:p w14:paraId="19FB8EBE" w14:textId="77777777" w:rsidR="009544CF" w:rsidRPr="00C7329E" w:rsidRDefault="009544CF" w:rsidP="009544CF">
      <w:pPr>
        <w:pStyle w:val="14"/>
        <w:ind w:left="5529" w:firstLine="0"/>
        <w:rPr>
          <w:sz w:val="28"/>
          <w:szCs w:val="28"/>
        </w:rPr>
      </w:pPr>
    </w:p>
    <w:p w14:paraId="2DBE41F7" w14:textId="6E57AE7D" w:rsidR="00844B83" w:rsidRPr="00C7329E" w:rsidRDefault="00844B83" w:rsidP="00844B83">
      <w:pPr>
        <w:pStyle w:val="14"/>
        <w:spacing w:after="240"/>
        <w:ind w:firstLine="0"/>
        <w:jc w:val="center"/>
        <w:rPr>
          <w:sz w:val="28"/>
          <w:szCs w:val="28"/>
        </w:rPr>
      </w:pPr>
      <w:r w:rsidRPr="00C7329E">
        <w:rPr>
          <w:sz w:val="28"/>
          <w:szCs w:val="28"/>
        </w:rPr>
        <w:t>Показатели для оценки эффективности деятельности высших должностных лиц</w:t>
      </w:r>
      <w:r w:rsidR="009544CF" w:rsidRPr="00C7329E">
        <w:rPr>
          <w:sz w:val="28"/>
          <w:szCs w:val="28"/>
        </w:rPr>
        <w:t xml:space="preserve"> </w:t>
      </w:r>
      <w:r w:rsidRPr="00C7329E">
        <w:rPr>
          <w:sz w:val="28"/>
          <w:szCs w:val="28"/>
        </w:rPr>
        <w:t>(руководителей высших исполнительных органов государственной власти) субъектов</w:t>
      </w:r>
      <w:r w:rsidR="009544CF" w:rsidRPr="00C7329E">
        <w:rPr>
          <w:sz w:val="28"/>
          <w:szCs w:val="28"/>
        </w:rPr>
        <w:t xml:space="preserve"> </w:t>
      </w:r>
      <w:r w:rsidRPr="00C7329E">
        <w:rPr>
          <w:sz w:val="28"/>
          <w:szCs w:val="28"/>
        </w:rPr>
        <w:t>Российской Федерации и деятельности органов исполнительной власти субъектов</w:t>
      </w:r>
      <w:r w:rsidR="00C7329E" w:rsidRPr="00C7329E">
        <w:rPr>
          <w:sz w:val="28"/>
          <w:szCs w:val="28"/>
        </w:rPr>
        <w:t xml:space="preserve"> </w:t>
      </w:r>
      <w:r w:rsidRPr="00C7329E">
        <w:rPr>
          <w:sz w:val="28"/>
          <w:szCs w:val="28"/>
        </w:rPr>
        <w:t>Российской Федерации за 2022 год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23B9E" w:rsidRPr="00C7329E" w14:paraId="6800B6C6" w14:textId="77777777" w:rsidTr="00651F33">
        <w:trPr>
          <w:trHeight w:val="2697"/>
        </w:trPr>
        <w:tc>
          <w:tcPr>
            <w:tcW w:w="4077" w:type="dxa"/>
            <w:vAlign w:val="center"/>
          </w:tcPr>
          <w:p w14:paraId="2604FEE0" w14:textId="6013DBD5" w:rsidR="00123B9E" w:rsidRPr="00C7329E" w:rsidRDefault="00123B9E" w:rsidP="00651F33">
            <w:pPr>
              <w:pStyle w:val="14"/>
              <w:ind w:right="169" w:firstLine="0"/>
              <w:jc w:val="center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70" w:type="dxa"/>
            <w:vAlign w:val="bottom"/>
          </w:tcPr>
          <w:p w14:paraId="28B2A215" w14:textId="74E57509" w:rsidR="00123B9E" w:rsidRPr="00C7329E" w:rsidRDefault="00123B9E" w:rsidP="00651F33">
            <w:pPr>
              <w:pStyle w:val="14"/>
              <w:ind w:firstLine="0"/>
              <w:jc w:val="center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Структурные подразделения, должностные лица прямо или косвенно влияющие на достижение Иркутской областью значений (уровней) показателей для оценки эффективности деятельности органов исполнительной власти субъектов Российской Федерации, утвержденных Указом № 68</w:t>
            </w:r>
          </w:p>
        </w:tc>
      </w:tr>
      <w:tr w:rsidR="00A706D4" w:rsidRPr="00C7329E" w14:paraId="6EFA2D36" w14:textId="77777777" w:rsidTr="00651F33">
        <w:tc>
          <w:tcPr>
            <w:tcW w:w="4077" w:type="dxa"/>
          </w:tcPr>
          <w:p w14:paraId="7E70BE24" w14:textId="389A9751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Численность населения субъекта Российской Федерации</w:t>
            </w:r>
          </w:p>
        </w:tc>
        <w:tc>
          <w:tcPr>
            <w:tcW w:w="5670" w:type="dxa"/>
          </w:tcPr>
          <w:p w14:paraId="463B60B7" w14:textId="094219DA" w:rsidR="00A706D4" w:rsidRPr="00C7329E" w:rsidRDefault="00A706D4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 xml:space="preserve">Первый заместитель мэра; </w:t>
            </w:r>
          </w:p>
        </w:tc>
      </w:tr>
      <w:tr w:rsidR="00A706D4" w:rsidRPr="00C7329E" w14:paraId="2740F6FC" w14:textId="77777777" w:rsidTr="00651F33">
        <w:tc>
          <w:tcPr>
            <w:tcW w:w="4077" w:type="dxa"/>
          </w:tcPr>
          <w:p w14:paraId="4192CF86" w14:textId="653E12BE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Уровень бедности</w:t>
            </w:r>
          </w:p>
        </w:tc>
        <w:tc>
          <w:tcPr>
            <w:tcW w:w="5670" w:type="dxa"/>
          </w:tcPr>
          <w:p w14:paraId="500C905D" w14:textId="2ECB5D6D" w:rsidR="00BE0C34" w:rsidRPr="00C7329E" w:rsidRDefault="00BE0C34" w:rsidP="0025134B">
            <w:pPr>
              <w:pStyle w:val="afd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Первый заместитель мэра;</w:t>
            </w:r>
          </w:p>
          <w:p w14:paraId="4ACBF12B" w14:textId="04DD9759" w:rsidR="00BE0C34" w:rsidRPr="00C7329E" w:rsidRDefault="00BE0C34" w:rsidP="0025134B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экономического прогнозирования и планирования;</w:t>
            </w:r>
          </w:p>
          <w:p w14:paraId="05EB5247" w14:textId="7727E1C1" w:rsidR="0025134B" w:rsidRPr="00C7329E" w:rsidRDefault="0025134B" w:rsidP="0025134B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 xml:space="preserve">Заместитель мэра по социальным вопросам; </w:t>
            </w:r>
          </w:p>
          <w:p w14:paraId="2FC021DF" w14:textId="71408483" w:rsidR="0025134B" w:rsidRPr="00C7329E" w:rsidRDefault="0025134B" w:rsidP="0025134B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образования администрации Черемховского районного муниципального;</w:t>
            </w:r>
          </w:p>
          <w:p w14:paraId="38301275" w14:textId="78E024B3" w:rsidR="00A706D4" w:rsidRPr="00C7329E" w:rsidRDefault="0025134B" w:rsidP="0025134B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по культуре и библиотечному обслуживанию администрации Черемховского районного муниципального образования.</w:t>
            </w:r>
          </w:p>
        </w:tc>
      </w:tr>
      <w:tr w:rsidR="00A706D4" w:rsidRPr="00C7329E" w14:paraId="13F3161E" w14:textId="77777777" w:rsidTr="00651F33">
        <w:tc>
          <w:tcPr>
            <w:tcW w:w="4077" w:type="dxa"/>
          </w:tcPr>
          <w:p w14:paraId="024FEB48" w14:textId="0F34DCFD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 xml:space="preserve">Доля граждан, систематически занимающихся физической </w:t>
            </w:r>
            <w:r w:rsidRPr="00C7329E">
              <w:rPr>
                <w:sz w:val="28"/>
                <w:szCs w:val="28"/>
              </w:rPr>
              <w:lastRenderedPageBreak/>
              <w:t>культурой и спортом</w:t>
            </w:r>
          </w:p>
        </w:tc>
        <w:tc>
          <w:tcPr>
            <w:tcW w:w="5670" w:type="dxa"/>
          </w:tcPr>
          <w:p w14:paraId="7A0E876F" w14:textId="77777777" w:rsidR="00A706D4" w:rsidRPr="00C7329E" w:rsidRDefault="00A706D4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lastRenderedPageBreak/>
              <w:t xml:space="preserve">Заместитель мэра по социальным вопросам; </w:t>
            </w:r>
          </w:p>
          <w:p w14:paraId="1A6EB000" w14:textId="77777777" w:rsidR="00A706D4" w:rsidRPr="00C7329E" w:rsidRDefault="00A706D4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 xml:space="preserve">отдел образования администрации </w:t>
            </w:r>
            <w:r w:rsidRPr="00C7329E">
              <w:rPr>
                <w:color w:val="000000"/>
                <w:sz w:val="28"/>
                <w:szCs w:val="28"/>
              </w:rPr>
              <w:lastRenderedPageBreak/>
              <w:t>Черемховского районного муниципального образования;</w:t>
            </w:r>
          </w:p>
          <w:p w14:paraId="4F01D271" w14:textId="7E8B0847" w:rsidR="00A706D4" w:rsidRPr="00C7329E" w:rsidRDefault="00A706D4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 xml:space="preserve">отдел молодежной политики и спорта </w:t>
            </w:r>
          </w:p>
        </w:tc>
      </w:tr>
      <w:tr w:rsidR="00A706D4" w:rsidRPr="00C7329E" w14:paraId="2EDD2F48" w14:textId="77777777" w:rsidTr="00651F33">
        <w:trPr>
          <w:trHeight w:val="1119"/>
        </w:trPr>
        <w:tc>
          <w:tcPr>
            <w:tcW w:w="4077" w:type="dxa"/>
          </w:tcPr>
          <w:p w14:paraId="6FA437F0" w14:textId="1EA41D44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5670" w:type="dxa"/>
          </w:tcPr>
          <w:p w14:paraId="19036DEE" w14:textId="77777777" w:rsidR="00A706D4" w:rsidRPr="00C7329E" w:rsidRDefault="00A706D4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 xml:space="preserve">Заместитель мэра по социальным вопросам; </w:t>
            </w:r>
          </w:p>
          <w:p w14:paraId="0A02F77D" w14:textId="3B154220" w:rsidR="00A706D4" w:rsidRPr="00C7329E" w:rsidRDefault="00A706D4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>отдел образования администрации Черемховского районного муниципального образования;</w:t>
            </w:r>
          </w:p>
        </w:tc>
      </w:tr>
      <w:tr w:rsidR="00A706D4" w:rsidRPr="00C7329E" w14:paraId="20C7F3B6" w14:textId="77777777" w:rsidTr="00651F33">
        <w:tc>
          <w:tcPr>
            <w:tcW w:w="4077" w:type="dxa"/>
          </w:tcPr>
          <w:p w14:paraId="766BB1D2" w14:textId="034B2355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Число посещений культурных мероприятий</w:t>
            </w:r>
          </w:p>
        </w:tc>
        <w:tc>
          <w:tcPr>
            <w:tcW w:w="5670" w:type="dxa"/>
          </w:tcPr>
          <w:p w14:paraId="749738CF" w14:textId="77777777" w:rsidR="00A706D4" w:rsidRPr="00C7329E" w:rsidRDefault="00A706D4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 xml:space="preserve">Заместитель мэра по социальным вопросам; </w:t>
            </w:r>
          </w:p>
          <w:p w14:paraId="1C91CF3C" w14:textId="7693A9CF" w:rsidR="00A706D4" w:rsidRPr="00C7329E" w:rsidRDefault="00A709BB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</w:t>
            </w:r>
            <w:r w:rsidR="00A706D4" w:rsidRPr="00C7329E">
              <w:rPr>
                <w:sz w:val="28"/>
                <w:szCs w:val="28"/>
              </w:rPr>
              <w:t xml:space="preserve">тдел по культуре и библиотечному обслуживанию </w:t>
            </w:r>
            <w:r w:rsidR="00A706D4" w:rsidRPr="00C7329E">
              <w:rPr>
                <w:color w:val="000000"/>
                <w:sz w:val="28"/>
                <w:szCs w:val="28"/>
              </w:rPr>
              <w:t>администрации Черемховского районного муниципального образования;</w:t>
            </w:r>
          </w:p>
        </w:tc>
      </w:tr>
      <w:tr w:rsidR="00A706D4" w:rsidRPr="00C7329E" w14:paraId="3985EABD" w14:textId="77777777" w:rsidTr="00651F33">
        <w:tc>
          <w:tcPr>
            <w:tcW w:w="4077" w:type="dxa"/>
          </w:tcPr>
          <w:p w14:paraId="31DD4876" w14:textId="7A8C19D9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5670" w:type="dxa"/>
          </w:tcPr>
          <w:p w14:paraId="1131AB51" w14:textId="3B519695" w:rsidR="00A706D4" w:rsidRPr="00C7329E" w:rsidRDefault="00D96FDF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Управление жилищно - коммунального хозяйства, строительства, транспорта, связи и экологии администрации Черемховского</w:t>
            </w:r>
            <w:r w:rsidRPr="00C7329E">
              <w:rPr>
                <w:color w:val="000000"/>
                <w:sz w:val="28"/>
                <w:szCs w:val="28"/>
              </w:rPr>
              <w:t xml:space="preserve"> районного муниципального образования;</w:t>
            </w:r>
          </w:p>
        </w:tc>
      </w:tr>
      <w:tr w:rsidR="00A706D4" w:rsidRPr="00C7329E" w14:paraId="15939349" w14:textId="77777777" w:rsidTr="00651F33">
        <w:trPr>
          <w:trHeight w:val="556"/>
        </w:trPr>
        <w:tc>
          <w:tcPr>
            <w:tcW w:w="4077" w:type="dxa"/>
          </w:tcPr>
          <w:p w14:paraId="3C165CF1" w14:textId="6BC88FEB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Объем жилищного строительства</w:t>
            </w:r>
          </w:p>
        </w:tc>
        <w:tc>
          <w:tcPr>
            <w:tcW w:w="5670" w:type="dxa"/>
          </w:tcPr>
          <w:p w14:paraId="1135B085" w14:textId="77777777" w:rsidR="00A706D4" w:rsidRPr="00C7329E" w:rsidRDefault="00D96FD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Управление жилищно - коммунального хозяйства, строительства, транспорта, связи и экологии администрации Черемховского районного муниципального образования;</w:t>
            </w:r>
          </w:p>
          <w:p w14:paraId="40F86DA8" w14:textId="6C945C0E" w:rsidR="00D96FDF" w:rsidRPr="00C7329E" w:rsidRDefault="00D96FD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Комитет по управлению муниципальным имуществом Черемховского районного муниципального образования;</w:t>
            </w:r>
          </w:p>
        </w:tc>
      </w:tr>
      <w:tr w:rsidR="00A706D4" w:rsidRPr="00C7329E" w14:paraId="558418FD" w14:textId="77777777" w:rsidTr="00651F33">
        <w:tc>
          <w:tcPr>
            <w:tcW w:w="4077" w:type="dxa"/>
          </w:tcPr>
          <w:p w14:paraId="72B244B6" w14:textId="02A34BC8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Качество окружающей среды</w:t>
            </w:r>
          </w:p>
        </w:tc>
        <w:tc>
          <w:tcPr>
            <w:tcW w:w="5670" w:type="dxa"/>
          </w:tcPr>
          <w:p w14:paraId="586D9631" w14:textId="7F27B57B" w:rsidR="00D96FDF" w:rsidRPr="00C7329E" w:rsidRDefault="00D96FD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Управление жилищно - коммунального хозяйства, строительства, транспорта, связи и экологии администрации Черемховского районного муниципального образования;</w:t>
            </w:r>
          </w:p>
          <w:p w14:paraId="3C02E125" w14:textId="54EEC37D" w:rsidR="00A706D4" w:rsidRPr="00C7329E" w:rsidRDefault="00D96FD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 xml:space="preserve">отдел </w:t>
            </w:r>
            <w:r w:rsidR="00FF0CC2" w:rsidRPr="00C7329E">
              <w:rPr>
                <w:sz w:val="28"/>
                <w:szCs w:val="28"/>
              </w:rPr>
              <w:t>жилищно - коммунального хозяйства</w:t>
            </w:r>
            <w:r w:rsidRPr="00C7329E">
              <w:rPr>
                <w:sz w:val="28"/>
                <w:szCs w:val="28"/>
              </w:rPr>
              <w:t xml:space="preserve"> управления жилищно - коммунального хозяйства, строительства, транспорта, связи и экологии администрации Черемховского районного муниципального образования;</w:t>
            </w:r>
          </w:p>
        </w:tc>
      </w:tr>
      <w:tr w:rsidR="00A706D4" w:rsidRPr="00C7329E" w14:paraId="20347D56" w14:textId="77777777" w:rsidTr="00651F33">
        <w:tc>
          <w:tcPr>
            <w:tcW w:w="4077" w:type="dxa"/>
          </w:tcPr>
          <w:p w14:paraId="0D8FEA0E" w14:textId="6228861F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Темп роста (индекс роста) реальной среднемесячной заработной платы</w:t>
            </w:r>
          </w:p>
        </w:tc>
        <w:tc>
          <w:tcPr>
            <w:tcW w:w="5670" w:type="dxa"/>
          </w:tcPr>
          <w:p w14:paraId="17600FC4" w14:textId="7CBDF36B" w:rsidR="009544CF" w:rsidRPr="00C7329E" w:rsidRDefault="009544CF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>Первый заместитель мэра;</w:t>
            </w:r>
          </w:p>
          <w:p w14:paraId="41BBB3DF" w14:textId="2DB7201A" w:rsidR="009544CF" w:rsidRPr="00C7329E" w:rsidRDefault="009544CF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экономического прогнозирования и планирования администрация;</w:t>
            </w:r>
          </w:p>
          <w:p w14:paraId="3A7F1280" w14:textId="41C14D23" w:rsidR="009544CF" w:rsidRPr="00C7329E" w:rsidRDefault="00651F33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>з</w:t>
            </w:r>
            <w:r w:rsidR="009544CF" w:rsidRPr="00C7329E">
              <w:rPr>
                <w:color w:val="000000"/>
                <w:sz w:val="28"/>
                <w:szCs w:val="28"/>
              </w:rPr>
              <w:t xml:space="preserve">аместитель мэра по социальным вопросам; </w:t>
            </w:r>
          </w:p>
          <w:p w14:paraId="644962B4" w14:textId="77777777" w:rsidR="00A706D4" w:rsidRPr="00C7329E" w:rsidRDefault="009544C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образования администрации Черемховского районного муниципального;</w:t>
            </w:r>
          </w:p>
          <w:p w14:paraId="6512E051" w14:textId="65574B20" w:rsidR="009544CF" w:rsidRPr="00C7329E" w:rsidRDefault="009544C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по культуре и библиотечному обслуживанию администрации Черемховского районного муниципального образования.</w:t>
            </w:r>
          </w:p>
        </w:tc>
      </w:tr>
      <w:tr w:rsidR="00A706D4" w:rsidRPr="00C7329E" w14:paraId="171D55F4" w14:textId="77777777" w:rsidTr="00651F33">
        <w:tc>
          <w:tcPr>
            <w:tcW w:w="4077" w:type="dxa"/>
          </w:tcPr>
          <w:p w14:paraId="20A3F17C" w14:textId="04605DF1" w:rsidR="00A706D4" w:rsidRPr="00C7329E" w:rsidRDefault="00A706D4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 xml:space="preserve">Темп роста (индекс роста) реального среднедушевого </w:t>
            </w:r>
            <w:r w:rsidRPr="00C7329E">
              <w:rPr>
                <w:sz w:val="28"/>
                <w:szCs w:val="28"/>
              </w:rPr>
              <w:lastRenderedPageBreak/>
              <w:t>денежного дохода населения</w:t>
            </w:r>
          </w:p>
        </w:tc>
        <w:tc>
          <w:tcPr>
            <w:tcW w:w="5670" w:type="dxa"/>
          </w:tcPr>
          <w:p w14:paraId="2E6D3B9C" w14:textId="2A8602D1" w:rsidR="009544CF" w:rsidRPr="00C7329E" w:rsidRDefault="009544CF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lastRenderedPageBreak/>
              <w:t>Первый заместитель мэра;</w:t>
            </w:r>
          </w:p>
          <w:p w14:paraId="2F94A7A4" w14:textId="5034B8FF" w:rsidR="009544CF" w:rsidRPr="00C7329E" w:rsidRDefault="009544CF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 xml:space="preserve">отдел экономического прогнозирования и </w:t>
            </w:r>
            <w:r w:rsidRPr="00C7329E">
              <w:rPr>
                <w:sz w:val="28"/>
                <w:szCs w:val="28"/>
              </w:rPr>
              <w:lastRenderedPageBreak/>
              <w:t>планирования;</w:t>
            </w:r>
          </w:p>
          <w:p w14:paraId="74EFFB7E" w14:textId="41563ED1" w:rsidR="009544CF" w:rsidRPr="00C7329E" w:rsidRDefault="00651F33" w:rsidP="009544CF">
            <w:pPr>
              <w:pStyle w:val="af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C7329E">
              <w:rPr>
                <w:color w:val="000000"/>
                <w:sz w:val="28"/>
                <w:szCs w:val="28"/>
              </w:rPr>
              <w:t>з</w:t>
            </w:r>
            <w:r w:rsidR="009544CF" w:rsidRPr="00C7329E">
              <w:rPr>
                <w:color w:val="000000"/>
                <w:sz w:val="28"/>
                <w:szCs w:val="28"/>
              </w:rPr>
              <w:t xml:space="preserve">аместитель мэра по социальным вопросам; </w:t>
            </w:r>
          </w:p>
          <w:p w14:paraId="35900477" w14:textId="77777777" w:rsidR="009544CF" w:rsidRPr="00C7329E" w:rsidRDefault="009544C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образования администрации Черемховского районного муниципального;</w:t>
            </w:r>
          </w:p>
          <w:p w14:paraId="4C73F225" w14:textId="71080E16" w:rsidR="00A706D4" w:rsidRPr="00C7329E" w:rsidRDefault="009544C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отдел по культуре и библиотечному обслуживанию администрации Черемховского районного муниципального образования.</w:t>
            </w:r>
          </w:p>
        </w:tc>
      </w:tr>
      <w:tr w:rsidR="00A706D4" w:rsidRPr="00C7329E" w14:paraId="72A62144" w14:textId="77777777" w:rsidTr="00651F33">
        <w:trPr>
          <w:trHeight w:val="2333"/>
        </w:trPr>
        <w:tc>
          <w:tcPr>
            <w:tcW w:w="4077" w:type="dxa"/>
          </w:tcPr>
          <w:p w14:paraId="2756A9A3" w14:textId="0F727C15" w:rsidR="00A706D4" w:rsidRPr="00C7329E" w:rsidRDefault="009544CF" w:rsidP="00FF0CC2">
            <w:pPr>
              <w:pStyle w:val="14"/>
              <w:ind w:firstLine="0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lastRenderedPageBreak/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5670" w:type="dxa"/>
          </w:tcPr>
          <w:p w14:paraId="42B69CB2" w14:textId="03F1240D" w:rsidR="00A706D4" w:rsidRPr="00C7329E" w:rsidRDefault="009544CF" w:rsidP="009544CF">
            <w:pPr>
              <w:pStyle w:val="14"/>
              <w:ind w:firstLine="0"/>
              <w:jc w:val="both"/>
              <w:rPr>
                <w:sz w:val="28"/>
                <w:szCs w:val="28"/>
              </w:rPr>
            </w:pPr>
            <w:r w:rsidRPr="00C7329E">
              <w:rPr>
                <w:sz w:val="28"/>
                <w:szCs w:val="28"/>
              </w:rPr>
              <w:t>Комитет по управлению муниципальным имуществом Черемховского районного муниципального образования;</w:t>
            </w:r>
          </w:p>
        </w:tc>
      </w:tr>
    </w:tbl>
    <w:p w14:paraId="2A2A6107" w14:textId="36D905DC" w:rsidR="00844B83" w:rsidRPr="00C7329E" w:rsidRDefault="00844B83" w:rsidP="00C7329E">
      <w:pPr>
        <w:pStyle w:val="14"/>
        <w:spacing w:after="240"/>
        <w:ind w:firstLine="0"/>
        <w:jc w:val="both"/>
      </w:pPr>
    </w:p>
    <w:sectPr w:rsidR="00844B83" w:rsidRPr="00C7329E" w:rsidSect="00C7329E">
      <w:type w:val="continuous"/>
      <w:pgSz w:w="11900" w:h="16840"/>
      <w:pgMar w:top="1134" w:right="850" w:bottom="1134" w:left="1701" w:header="693" w:footer="6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5D86" w14:textId="77777777" w:rsidR="00D05558" w:rsidRDefault="00D05558" w:rsidP="00640A61">
      <w:r>
        <w:separator/>
      </w:r>
    </w:p>
  </w:endnote>
  <w:endnote w:type="continuationSeparator" w:id="0">
    <w:p w14:paraId="1A451E3A" w14:textId="77777777" w:rsidR="00D05558" w:rsidRDefault="00D0555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D969" w14:textId="77777777" w:rsidR="00D05558" w:rsidRDefault="00D05558" w:rsidP="00640A61">
      <w:r>
        <w:separator/>
      </w:r>
    </w:p>
  </w:footnote>
  <w:footnote w:type="continuationSeparator" w:id="0">
    <w:p w14:paraId="70989195" w14:textId="77777777" w:rsidR="00D05558" w:rsidRDefault="00D05558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1D159EC"/>
    <w:multiLevelType w:val="multilevel"/>
    <w:tmpl w:val="09123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0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7"/>
  </w:num>
  <w:num w:numId="10">
    <w:abstractNumId w:val="23"/>
  </w:num>
  <w:num w:numId="11">
    <w:abstractNumId w:val="1"/>
  </w:num>
  <w:num w:numId="12">
    <w:abstractNumId w:val="6"/>
  </w:num>
  <w:num w:numId="13">
    <w:abstractNumId w:val="19"/>
  </w:num>
  <w:num w:numId="14">
    <w:abstractNumId w:val="4"/>
  </w:num>
  <w:num w:numId="15">
    <w:abstractNumId w:val="8"/>
  </w:num>
  <w:num w:numId="16">
    <w:abstractNumId w:val="9"/>
  </w:num>
  <w:num w:numId="17">
    <w:abstractNumId w:val="24"/>
  </w:num>
  <w:num w:numId="18">
    <w:abstractNumId w:val="27"/>
  </w:num>
  <w:num w:numId="19">
    <w:abstractNumId w:val="14"/>
  </w:num>
  <w:num w:numId="20">
    <w:abstractNumId w:val="13"/>
  </w:num>
  <w:num w:numId="21">
    <w:abstractNumId w:val="10"/>
  </w:num>
  <w:num w:numId="22">
    <w:abstractNumId w:val="21"/>
  </w:num>
  <w:num w:numId="23">
    <w:abstractNumId w:val="18"/>
  </w:num>
  <w:num w:numId="24">
    <w:abstractNumId w:val="15"/>
  </w:num>
  <w:num w:numId="25">
    <w:abstractNumId w:val="11"/>
  </w:num>
  <w:num w:numId="26">
    <w:abstractNumId w:val="12"/>
  </w:num>
  <w:num w:numId="27">
    <w:abstractNumId w:val="28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141D0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6C62"/>
    <w:rsid w:val="00042F3A"/>
    <w:rsid w:val="000467B4"/>
    <w:rsid w:val="000527CF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77DFF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E7E35"/>
    <w:rsid w:val="000F0FA0"/>
    <w:rsid w:val="000F1CB0"/>
    <w:rsid w:val="000F2BBE"/>
    <w:rsid w:val="001025CC"/>
    <w:rsid w:val="001048B4"/>
    <w:rsid w:val="00114CC9"/>
    <w:rsid w:val="0011506A"/>
    <w:rsid w:val="00120F17"/>
    <w:rsid w:val="00123B9E"/>
    <w:rsid w:val="00123EA5"/>
    <w:rsid w:val="00132BD3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504D"/>
    <w:rsid w:val="0018040F"/>
    <w:rsid w:val="00184442"/>
    <w:rsid w:val="001854F0"/>
    <w:rsid w:val="00186121"/>
    <w:rsid w:val="0019717D"/>
    <w:rsid w:val="001A099C"/>
    <w:rsid w:val="001B354D"/>
    <w:rsid w:val="001B3898"/>
    <w:rsid w:val="001B3DCD"/>
    <w:rsid w:val="001C0600"/>
    <w:rsid w:val="001C1BD9"/>
    <w:rsid w:val="001C68F9"/>
    <w:rsid w:val="001C7C9D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445FD"/>
    <w:rsid w:val="0025134B"/>
    <w:rsid w:val="00251CDE"/>
    <w:rsid w:val="00257B0E"/>
    <w:rsid w:val="002628EF"/>
    <w:rsid w:val="00263B0F"/>
    <w:rsid w:val="00267B17"/>
    <w:rsid w:val="00271D40"/>
    <w:rsid w:val="00272C6F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E7556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57148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C52BA"/>
    <w:rsid w:val="003D5D04"/>
    <w:rsid w:val="003E1491"/>
    <w:rsid w:val="003E55AD"/>
    <w:rsid w:val="003F1008"/>
    <w:rsid w:val="003F108D"/>
    <w:rsid w:val="003F4B47"/>
    <w:rsid w:val="00404783"/>
    <w:rsid w:val="00410D29"/>
    <w:rsid w:val="0041199F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18F4"/>
    <w:rsid w:val="004942C1"/>
    <w:rsid w:val="00495959"/>
    <w:rsid w:val="004A296B"/>
    <w:rsid w:val="004A2CC6"/>
    <w:rsid w:val="004A349B"/>
    <w:rsid w:val="004A3F3F"/>
    <w:rsid w:val="004A6528"/>
    <w:rsid w:val="004A720C"/>
    <w:rsid w:val="004B28DE"/>
    <w:rsid w:val="004B5AF4"/>
    <w:rsid w:val="004C0F11"/>
    <w:rsid w:val="004C1818"/>
    <w:rsid w:val="004C4573"/>
    <w:rsid w:val="004D022D"/>
    <w:rsid w:val="004D4182"/>
    <w:rsid w:val="004E02CF"/>
    <w:rsid w:val="004E21E8"/>
    <w:rsid w:val="004F037C"/>
    <w:rsid w:val="004F481B"/>
    <w:rsid w:val="004F6325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51BAB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01C5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968"/>
    <w:rsid w:val="005F3F08"/>
    <w:rsid w:val="00604D1A"/>
    <w:rsid w:val="006112DE"/>
    <w:rsid w:val="00621426"/>
    <w:rsid w:val="00624457"/>
    <w:rsid w:val="00625B11"/>
    <w:rsid w:val="00631ECB"/>
    <w:rsid w:val="0063486F"/>
    <w:rsid w:val="00637E57"/>
    <w:rsid w:val="00640A61"/>
    <w:rsid w:val="0064710E"/>
    <w:rsid w:val="00651F33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B6F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6E4CF5"/>
    <w:rsid w:val="007032F3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1AC6"/>
    <w:rsid w:val="00742AA6"/>
    <w:rsid w:val="00746C81"/>
    <w:rsid w:val="007510F9"/>
    <w:rsid w:val="00754384"/>
    <w:rsid w:val="007650E2"/>
    <w:rsid w:val="00770BA1"/>
    <w:rsid w:val="00771859"/>
    <w:rsid w:val="00773CB3"/>
    <w:rsid w:val="00776E02"/>
    <w:rsid w:val="00784037"/>
    <w:rsid w:val="00786675"/>
    <w:rsid w:val="00787AEA"/>
    <w:rsid w:val="0079350B"/>
    <w:rsid w:val="0079555C"/>
    <w:rsid w:val="007A0C57"/>
    <w:rsid w:val="007A3422"/>
    <w:rsid w:val="007A7D6D"/>
    <w:rsid w:val="007B1426"/>
    <w:rsid w:val="007B16FF"/>
    <w:rsid w:val="007B579B"/>
    <w:rsid w:val="007B7DF7"/>
    <w:rsid w:val="007C5465"/>
    <w:rsid w:val="007D0295"/>
    <w:rsid w:val="007E2E28"/>
    <w:rsid w:val="007E6A39"/>
    <w:rsid w:val="007F14B4"/>
    <w:rsid w:val="007F2140"/>
    <w:rsid w:val="00800F53"/>
    <w:rsid w:val="00801169"/>
    <w:rsid w:val="00801283"/>
    <w:rsid w:val="00804624"/>
    <w:rsid w:val="00806EEF"/>
    <w:rsid w:val="00814C82"/>
    <w:rsid w:val="008225AF"/>
    <w:rsid w:val="00822784"/>
    <w:rsid w:val="00824D3B"/>
    <w:rsid w:val="00830416"/>
    <w:rsid w:val="008304A2"/>
    <w:rsid w:val="00831C49"/>
    <w:rsid w:val="00835736"/>
    <w:rsid w:val="00842173"/>
    <w:rsid w:val="00844B83"/>
    <w:rsid w:val="00851538"/>
    <w:rsid w:val="00852BA4"/>
    <w:rsid w:val="00856DDD"/>
    <w:rsid w:val="00857003"/>
    <w:rsid w:val="00860C80"/>
    <w:rsid w:val="008613CC"/>
    <w:rsid w:val="00867F53"/>
    <w:rsid w:val="008875E1"/>
    <w:rsid w:val="00887E98"/>
    <w:rsid w:val="008910DD"/>
    <w:rsid w:val="008A08B8"/>
    <w:rsid w:val="008A2F39"/>
    <w:rsid w:val="008A5007"/>
    <w:rsid w:val="008A6084"/>
    <w:rsid w:val="008A6AD9"/>
    <w:rsid w:val="008B0D56"/>
    <w:rsid w:val="008B11A3"/>
    <w:rsid w:val="008B290C"/>
    <w:rsid w:val="008C0CEF"/>
    <w:rsid w:val="008C203C"/>
    <w:rsid w:val="008C781C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1C23"/>
    <w:rsid w:val="00934EAE"/>
    <w:rsid w:val="00935FC1"/>
    <w:rsid w:val="00945304"/>
    <w:rsid w:val="00946CB7"/>
    <w:rsid w:val="00951608"/>
    <w:rsid w:val="00954391"/>
    <w:rsid w:val="009544CF"/>
    <w:rsid w:val="0096156D"/>
    <w:rsid w:val="0096344F"/>
    <w:rsid w:val="009642FF"/>
    <w:rsid w:val="0097086A"/>
    <w:rsid w:val="00971A65"/>
    <w:rsid w:val="009721FB"/>
    <w:rsid w:val="00976402"/>
    <w:rsid w:val="009908D2"/>
    <w:rsid w:val="00992446"/>
    <w:rsid w:val="00995081"/>
    <w:rsid w:val="00995DF0"/>
    <w:rsid w:val="0099764A"/>
    <w:rsid w:val="009A30E4"/>
    <w:rsid w:val="009A4B96"/>
    <w:rsid w:val="009A71E5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4C3B"/>
    <w:rsid w:val="009D7D83"/>
    <w:rsid w:val="009E12B9"/>
    <w:rsid w:val="009F1DD3"/>
    <w:rsid w:val="009F3A66"/>
    <w:rsid w:val="009F6DC8"/>
    <w:rsid w:val="00A00CC4"/>
    <w:rsid w:val="00A018F5"/>
    <w:rsid w:val="00A0193D"/>
    <w:rsid w:val="00A03AFF"/>
    <w:rsid w:val="00A06386"/>
    <w:rsid w:val="00A10D12"/>
    <w:rsid w:val="00A12F73"/>
    <w:rsid w:val="00A16312"/>
    <w:rsid w:val="00A17BE1"/>
    <w:rsid w:val="00A27AB0"/>
    <w:rsid w:val="00A30B57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06D4"/>
    <w:rsid w:val="00A709BB"/>
    <w:rsid w:val="00A72E98"/>
    <w:rsid w:val="00A7528D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E161C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41E8E"/>
    <w:rsid w:val="00B509DA"/>
    <w:rsid w:val="00B54991"/>
    <w:rsid w:val="00B54DB4"/>
    <w:rsid w:val="00B63F44"/>
    <w:rsid w:val="00B70F48"/>
    <w:rsid w:val="00B72543"/>
    <w:rsid w:val="00B7381E"/>
    <w:rsid w:val="00B76BED"/>
    <w:rsid w:val="00B77472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D6928"/>
    <w:rsid w:val="00BE0C34"/>
    <w:rsid w:val="00BE6F24"/>
    <w:rsid w:val="00BF1965"/>
    <w:rsid w:val="00BF2D24"/>
    <w:rsid w:val="00BF3242"/>
    <w:rsid w:val="00BF3CE1"/>
    <w:rsid w:val="00BF6761"/>
    <w:rsid w:val="00BF7874"/>
    <w:rsid w:val="00BF7E36"/>
    <w:rsid w:val="00C00DA6"/>
    <w:rsid w:val="00C013C4"/>
    <w:rsid w:val="00C0293E"/>
    <w:rsid w:val="00C05F29"/>
    <w:rsid w:val="00C06205"/>
    <w:rsid w:val="00C10191"/>
    <w:rsid w:val="00C101B7"/>
    <w:rsid w:val="00C1103E"/>
    <w:rsid w:val="00C13168"/>
    <w:rsid w:val="00C16C33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329E"/>
    <w:rsid w:val="00C76345"/>
    <w:rsid w:val="00C809FF"/>
    <w:rsid w:val="00C85954"/>
    <w:rsid w:val="00CA3EBE"/>
    <w:rsid w:val="00CA3F09"/>
    <w:rsid w:val="00CA467D"/>
    <w:rsid w:val="00CA5B4B"/>
    <w:rsid w:val="00CB2C4B"/>
    <w:rsid w:val="00CB3506"/>
    <w:rsid w:val="00CB530A"/>
    <w:rsid w:val="00CB5426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054D"/>
    <w:rsid w:val="00D01E85"/>
    <w:rsid w:val="00D02F6D"/>
    <w:rsid w:val="00D03C5F"/>
    <w:rsid w:val="00D0471F"/>
    <w:rsid w:val="00D05558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6FDF"/>
    <w:rsid w:val="00D97B05"/>
    <w:rsid w:val="00DA0932"/>
    <w:rsid w:val="00DA2FFA"/>
    <w:rsid w:val="00DA47DD"/>
    <w:rsid w:val="00DB1331"/>
    <w:rsid w:val="00DB2208"/>
    <w:rsid w:val="00DB2915"/>
    <w:rsid w:val="00DB3FFE"/>
    <w:rsid w:val="00DB42A8"/>
    <w:rsid w:val="00DC7E81"/>
    <w:rsid w:val="00DD3334"/>
    <w:rsid w:val="00DD5658"/>
    <w:rsid w:val="00DE12D4"/>
    <w:rsid w:val="00DE797B"/>
    <w:rsid w:val="00DF05C9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0DF3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3AD2"/>
    <w:rsid w:val="00EA7374"/>
    <w:rsid w:val="00EA776A"/>
    <w:rsid w:val="00EA7C72"/>
    <w:rsid w:val="00EA7F2B"/>
    <w:rsid w:val="00EB1B1C"/>
    <w:rsid w:val="00EB3C0F"/>
    <w:rsid w:val="00EB47B0"/>
    <w:rsid w:val="00EC4255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77292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A507C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0CC2"/>
    <w:rsid w:val="00FF0CE4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  <w:style w:type="character" w:styleId="afb">
    <w:name w:val="Strong"/>
    <w:basedOn w:val="a0"/>
    <w:uiPriority w:val="22"/>
    <w:qFormat/>
    <w:rsid w:val="00B77472"/>
    <w:rPr>
      <w:b/>
      <w:bCs/>
    </w:rPr>
  </w:style>
  <w:style w:type="paragraph" w:customStyle="1" w:styleId="14">
    <w:name w:val="Основной текст1"/>
    <w:basedOn w:val="a"/>
    <w:rsid w:val="00A7528D"/>
    <w:pPr>
      <w:widowControl w:val="0"/>
      <w:ind w:firstLine="400"/>
    </w:pPr>
    <w:rPr>
      <w:color w:val="000000"/>
      <w:lang w:bidi="ru-RU"/>
    </w:rPr>
  </w:style>
  <w:style w:type="character" w:customStyle="1" w:styleId="40">
    <w:name w:val="Основной текст (4)_"/>
    <w:basedOn w:val="a0"/>
    <w:link w:val="41"/>
    <w:rsid w:val="00BD6928"/>
    <w:rPr>
      <w:rFonts w:ascii="Times New Roman" w:eastAsia="Times New Roman" w:hAnsi="Times New Roman" w:cs="Times New Roman"/>
      <w:color w:val="272054"/>
      <w:sz w:val="112"/>
      <w:szCs w:val="112"/>
    </w:rPr>
  </w:style>
  <w:style w:type="paragraph" w:customStyle="1" w:styleId="41">
    <w:name w:val="Основной текст (4)"/>
    <w:basedOn w:val="a"/>
    <w:link w:val="40"/>
    <w:rsid w:val="00BD6928"/>
    <w:pPr>
      <w:widowControl w:val="0"/>
    </w:pPr>
    <w:rPr>
      <w:color w:val="272054"/>
      <w:sz w:val="112"/>
      <w:szCs w:val="112"/>
      <w:lang w:eastAsia="en-US"/>
    </w:rPr>
  </w:style>
  <w:style w:type="character" w:customStyle="1" w:styleId="afc">
    <w:name w:val="Другое_"/>
    <w:basedOn w:val="a0"/>
    <w:link w:val="afd"/>
    <w:rsid w:val="00844B83"/>
    <w:rPr>
      <w:rFonts w:ascii="Times New Roman" w:eastAsia="Times New Roman" w:hAnsi="Times New Roman" w:cs="Times New Roman"/>
    </w:rPr>
  </w:style>
  <w:style w:type="paragraph" w:customStyle="1" w:styleId="afd">
    <w:name w:val="Другое"/>
    <w:basedOn w:val="a"/>
    <w:link w:val="afc"/>
    <w:rsid w:val="00844B83"/>
    <w:pPr>
      <w:widowControl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ZB&amp;n=426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26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215</cp:revision>
  <cp:lastPrinted>2023-12-21T04:15:00Z</cp:lastPrinted>
  <dcterms:created xsi:type="dcterms:W3CDTF">2020-03-05T02:20:00Z</dcterms:created>
  <dcterms:modified xsi:type="dcterms:W3CDTF">2023-12-22T09:14:00Z</dcterms:modified>
</cp:coreProperties>
</file>