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02" w:rsidRDefault="00E04ACD" w:rsidP="00791EA4">
      <w:pPr>
        <w:pStyle w:val="a3"/>
        <w:spacing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30.06</w:t>
      </w:r>
      <w:r w:rsidR="00C87532">
        <w:rPr>
          <w:rFonts w:ascii="Arial" w:hAnsi="Arial" w:cs="Arial"/>
          <w:b/>
          <w:sz w:val="32"/>
          <w:szCs w:val="32"/>
        </w:rPr>
        <w:t>.</w:t>
      </w:r>
      <w:r w:rsidR="008376C3">
        <w:rPr>
          <w:rFonts w:ascii="Arial" w:hAnsi="Arial" w:cs="Arial"/>
          <w:b/>
          <w:sz w:val="32"/>
          <w:szCs w:val="32"/>
        </w:rPr>
        <w:t>2025</w:t>
      </w:r>
      <w:r w:rsidR="00F44402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48</w:t>
      </w:r>
    </w:p>
    <w:p w:rsidR="00F44402" w:rsidRDefault="00F44402" w:rsidP="00791EA4">
      <w:pPr>
        <w:pStyle w:val="a3"/>
        <w:spacing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44402" w:rsidRDefault="00F44402" w:rsidP="00791EA4">
      <w:pPr>
        <w:pStyle w:val="a3"/>
        <w:spacing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44402" w:rsidRDefault="00F44402" w:rsidP="00791EA4">
      <w:pPr>
        <w:pStyle w:val="a3"/>
        <w:spacing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F44402" w:rsidRDefault="00F44402" w:rsidP="00791EA4">
      <w:pPr>
        <w:pStyle w:val="a3"/>
        <w:spacing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«БАХТАЙ»</w:t>
      </w:r>
    </w:p>
    <w:p w:rsidR="00F44402" w:rsidRDefault="00F44402" w:rsidP="00791EA4">
      <w:pPr>
        <w:pStyle w:val="a3"/>
        <w:spacing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44402" w:rsidRDefault="00F44402" w:rsidP="00791EA4">
      <w:pPr>
        <w:pStyle w:val="a3"/>
        <w:spacing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44402" w:rsidRDefault="00F44402" w:rsidP="00791EA4">
      <w:pPr>
        <w:pStyle w:val="a3"/>
        <w:spacing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9C6BE1" w:rsidRPr="00F44402" w:rsidRDefault="002F741F" w:rsidP="00791EA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«БАХТАЙ» ОТ 13.06.2023Г. №34 «</w:t>
      </w:r>
      <w:r w:rsidR="009C6BE1" w:rsidRPr="00F4440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ПОЛОЖЕНИЯ О ПОРЯДКЕ УЧЕТА ГРАЖДАН В КАЧЕСТВЕ НУЖДАЮЩИХСЯ В ЖИЛЫХ ПОМЕЩЕНИЯХ ДЛЯ СОЦИАЛЬНОЙ ЗАЩИТЫ</w:t>
      </w:r>
    </w:p>
    <w:p w:rsidR="009C6BE1" w:rsidRPr="00F44402" w:rsidRDefault="009C6BE1" w:rsidP="00791EA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4440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СПЕЦИАЛИЗИРОВАННОГО ЖИЛИЩНОГО ФОНДА МУНИЦИПАЛЬНОГО ОБРАЗОВАНИЯ "</w:t>
      </w:r>
      <w:r w:rsidR="00F44402" w:rsidRPr="00F4440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БАХТАЙ</w:t>
      </w:r>
      <w:r w:rsidRPr="00F4440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" И ОБЕСПЕЧЕНИ</w:t>
      </w:r>
      <w:r w:rsidR="00EC0EB5" w:rsidRPr="00F4440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Я</w:t>
      </w:r>
      <w:r w:rsidRPr="00F4440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ГРАЖДАН ЖИЛЫМИ</w:t>
      </w:r>
    </w:p>
    <w:p w:rsidR="009C6BE1" w:rsidRPr="00F44402" w:rsidRDefault="009C6BE1" w:rsidP="00791EA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4440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ПОМЕЩЕНИЯМИ ДЛЯ СОЦИАЛЬНОЙ ЗАЩИТЫ</w:t>
      </w:r>
    </w:p>
    <w:p w:rsidR="009C6BE1" w:rsidRPr="00BE2486" w:rsidRDefault="009C6BE1" w:rsidP="007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84ACE" w:rsidRDefault="009C6BE1" w:rsidP="00791E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C6BE1">
        <w:rPr>
          <w:rFonts w:ascii="Arial" w:eastAsia="Times New Roman" w:hAnsi="Arial" w:cs="Arial"/>
          <w:sz w:val="24"/>
          <w:szCs w:val="24"/>
          <w:lang w:eastAsia="ru-RU"/>
        </w:rPr>
        <w:t>В целях упорядочения работы по предоставлению жилых помещений для социальной защиты специализированного жилищного фонда муниципа</w:t>
      </w:r>
      <w:r w:rsidR="009F743B">
        <w:rPr>
          <w:rFonts w:ascii="Arial" w:eastAsia="Times New Roman" w:hAnsi="Arial" w:cs="Arial"/>
          <w:sz w:val="24"/>
          <w:szCs w:val="24"/>
          <w:lang w:eastAsia="ru-RU"/>
        </w:rPr>
        <w:t>льного образования «</w:t>
      </w:r>
      <w:proofErr w:type="spellStart"/>
      <w:r w:rsidR="00F44402">
        <w:rPr>
          <w:rFonts w:ascii="Arial" w:eastAsia="Times New Roman" w:hAnsi="Arial" w:cs="Arial"/>
          <w:sz w:val="24"/>
          <w:szCs w:val="24"/>
          <w:lang w:eastAsia="ru-RU"/>
        </w:rPr>
        <w:t>Бахтай</w:t>
      </w:r>
      <w:proofErr w:type="spellEnd"/>
      <w:r w:rsidRPr="009C6BE1">
        <w:rPr>
          <w:rFonts w:ascii="Arial" w:eastAsia="Times New Roman" w:hAnsi="Arial" w:cs="Arial"/>
          <w:sz w:val="24"/>
          <w:szCs w:val="24"/>
          <w:lang w:eastAsia="ru-RU"/>
        </w:rPr>
        <w:t>» по договорам безвозмездного пользования, в соответствии с</w:t>
      </w:r>
      <w:r w:rsidR="001D78A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 статьей 109 Жилищного кодекса Российской Федерации, частью 2 статьи 3 Закона Иркутской области от 10.12.2007 № 117-оз «О порядке и условиях предоставления в Иркутской области жилых помещений для социальной защиты отдельных категорий граждан», руководствуясь </w:t>
      </w:r>
      <w:r w:rsidR="00484ACE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4ACE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proofErr w:type="gramEnd"/>
      <w:r w:rsidR="00484ACE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="00F44402">
        <w:rPr>
          <w:rFonts w:ascii="Arial" w:eastAsia="Times New Roman" w:hAnsi="Arial" w:cs="Arial"/>
          <w:sz w:val="24"/>
          <w:szCs w:val="24"/>
          <w:lang w:eastAsia="ru-RU"/>
        </w:rPr>
        <w:t>Бахтай</w:t>
      </w:r>
      <w:proofErr w:type="spellEnd"/>
      <w:r w:rsidR="00484ACE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484ACE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 w:rsidR="00F44402">
        <w:rPr>
          <w:rFonts w:ascii="Arial" w:eastAsia="Times New Roman" w:hAnsi="Arial" w:cs="Arial"/>
          <w:sz w:val="24"/>
          <w:szCs w:val="24"/>
          <w:lang w:eastAsia="ru-RU"/>
        </w:rPr>
        <w:t>Бахтай</w:t>
      </w:r>
      <w:proofErr w:type="spellEnd"/>
      <w:r w:rsidR="00484ACE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791EA4" w:rsidRDefault="00791EA4" w:rsidP="00791E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Default="00484ACE" w:rsidP="00791EA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87532">
        <w:rPr>
          <w:rFonts w:ascii="Arial" w:eastAsia="Times New Roman" w:hAnsi="Arial" w:cs="Arial"/>
          <w:b/>
          <w:sz w:val="32"/>
          <w:szCs w:val="32"/>
          <w:lang w:eastAsia="ru-RU"/>
        </w:rPr>
        <w:t>ПОСТАНОВЛЯЕТ</w:t>
      </w:r>
      <w:r w:rsidR="009C6BE1" w:rsidRPr="00C87532">
        <w:rPr>
          <w:rFonts w:ascii="Arial" w:eastAsia="Times New Roman" w:hAnsi="Arial" w:cs="Arial"/>
          <w:b/>
          <w:sz w:val="32"/>
          <w:szCs w:val="32"/>
          <w:lang w:eastAsia="ru-RU"/>
        </w:rPr>
        <w:t>:</w:t>
      </w:r>
    </w:p>
    <w:p w:rsidR="00791EA4" w:rsidRPr="00E04ACD" w:rsidRDefault="00791EA4" w:rsidP="00791EA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61524" w:rsidRDefault="009C6BE1" w:rsidP="00791E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961524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муниципального образования «</w:t>
      </w:r>
      <w:proofErr w:type="spellStart"/>
      <w:r w:rsidR="00961524">
        <w:rPr>
          <w:rFonts w:ascii="Arial" w:eastAsia="Times New Roman" w:hAnsi="Arial" w:cs="Arial"/>
          <w:sz w:val="24"/>
          <w:szCs w:val="24"/>
          <w:lang w:eastAsia="ru-RU"/>
        </w:rPr>
        <w:t>Бахтай</w:t>
      </w:r>
      <w:proofErr w:type="spellEnd"/>
      <w:r w:rsidR="0096152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2700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61524">
        <w:rPr>
          <w:rFonts w:ascii="Arial" w:eastAsia="Times New Roman" w:hAnsi="Arial" w:cs="Arial"/>
          <w:sz w:val="24"/>
          <w:szCs w:val="24"/>
          <w:lang w:eastAsia="ru-RU"/>
        </w:rPr>
        <w:t>от 13.06.2023г. №34 «Об утверждении Положения</w:t>
      </w: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 о порядке учета граждан в качестве нуждающихся в жилых помещениях для социальной защиты специализированного жилищного фонда </w:t>
      </w:r>
      <w:r w:rsidR="009F743B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 w:rsidR="00F44402">
        <w:rPr>
          <w:rFonts w:ascii="Arial" w:eastAsia="Times New Roman" w:hAnsi="Arial" w:cs="Arial"/>
          <w:sz w:val="24"/>
          <w:szCs w:val="24"/>
          <w:lang w:eastAsia="ru-RU"/>
        </w:rPr>
        <w:t>Бахтай</w:t>
      </w:r>
      <w:proofErr w:type="spellEnd"/>
      <w:r w:rsidRPr="009C6BE1">
        <w:rPr>
          <w:rFonts w:ascii="Arial" w:eastAsia="Times New Roman" w:hAnsi="Arial" w:cs="Arial"/>
          <w:sz w:val="24"/>
          <w:szCs w:val="24"/>
          <w:lang w:eastAsia="ru-RU"/>
        </w:rPr>
        <w:t>» и обеспечени</w:t>
      </w:r>
      <w:r w:rsidR="00EC0EB5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 жилыми помещениями для социальной защиты</w:t>
      </w:r>
      <w:r w:rsidR="00791EA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61524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9C6BE1" w:rsidRDefault="00961524" w:rsidP="00791E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- в Пункте 5 Положения</w:t>
      </w:r>
      <w:r w:rsidR="009C6BE1"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слово «найма» заменить на «безвозмездного пользования»;</w:t>
      </w:r>
      <w:proofErr w:type="gramEnd"/>
    </w:p>
    <w:p w:rsidR="00961524" w:rsidRPr="009C6BE1" w:rsidRDefault="00961524" w:rsidP="00791E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в преамбуле По</w:t>
      </w:r>
      <w:r w:rsidR="00791EA4">
        <w:rPr>
          <w:rFonts w:ascii="Arial" w:eastAsia="Times New Roman" w:hAnsi="Arial" w:cs="Arial"/>
          <w:sz w:val="24"/>
          <w:szCs w:val="24"/>
          <w:lang w:eastAsia="ru-RU"/>
        </w:rPr>
        <w:t>становления ссылку на пункт 3.1. части 1 статьи 14 Жилищного кодекса РФ исключить.</w:t>
      </w:r>
    </w:p>
    <w:p w:rsidR="00F44402" w:rsidRDefault="00F44402" w:rsidP="00791EA4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данное постановление в периодическом печатном издании «</w:t>
      </w:r>
      <w:proofErr w:type="spellStart"/>
      <w:r>
        <w:rPr>
          <w:rFonts w:ascii="Arial" w:hAnsi="Arial" w:cs="Arial"/>
          <w:sz w:val="24"/>
          <w:szCs w:val="24"/>
        </w:rPr>
        <w:t>Бахтайский</w:t>
      </w:r>
      <w:proofErr w:type="spellEnd"/>
      <w:r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 на страничке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F44402" w:rsidRDefault="00F44402" w:rsidP="00791EA4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 Настоящее постановление вступает в силу после дня его официального опубликования.</w:t>
      </w:r>
    </w:p>
    <w:p w:rsidR="00F44402" w:rsidRDefault="00F44402" w:rsidP="00791EA4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961524">
        <w:rPr>
          <w:rFonts w:ascii="Arial" w:hAnsi="Arial" w:cs="Arial"/>
          <w:sz w:val="24"/>
          <w:szCs w:val="24"/>
        </w:rPr>
        <w:t>Халтаева</w:t>
      </w:r>
      <w:proofErr w:type="spellEnd"/>
      <w:r w:rsidR="00961524">
        <w:rPr>
          <w:rFonts w:ascii="Arial" w:hAnsi="Arial" w:cs="Arial"/>
          <w:sz w:val="24"/>
          <w:szCs w:val="24"/>
        </w:rPr>
        <w:t xml:space="preserve"> А.А.</w:t>
      </w:r>
    </w:p>
    <w:p w:rsidR="00791EA4" w:rsidRDefault="00791EA4" w:rsidP="00791EA4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270067" w:rsidRDefault="00270067" w:rsidP="00791EA4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F44402" w:rsidRDefault="00F44402" w:rsidP="00791EA4">
      <w:pPr>
        <w:pStyle w:val="a3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Бахтай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F44402" w:rsidRDefault="00961524" w:rsidP="00270067">
      <w:pPr>
        <w:pStyle w:val="a3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А.А. </w:t>
      </w:r>
      <w:proofErr w:type="spellStart"/>
      <w:r>
        <w:rPr>
          <w:rFonts w:ascii="Arial" w:hAnsi="Arial" w:cs="Arial"/>
          <w:sz w:val="24"/>
          <w:szCs w:val="24"/>
        </w:rPr>
        <w:t>Халтаев</w:t>
      </w:r>
      <w:proofErr w:type="spellEnd"/>
    </w:p>
    <w:p w:rsidR="00F44402" w:rsidRDefault="00F44402" w:rsidP="00791EA4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C87532" w:rsidRDefault="00C87532" w:rsidP="00F44402">
      <w:pPr>
        <w:pStyle w:val="a3"/>
        <w:rPr>
          <w:rFonts w:ascii="Arial" w:hAnsi="Arial" w:cs="Arial"/>
          <w:sz w:val="24"/>
          <w:szCs w:val="24"/>
        </w:rPr>
      </w:pPr>
    </w:p>
    <w:p w:rsidR="00C87532" w:rsidRDefault="00C87532" w:rsidP="00F44402">
      <w:pPr>
        <w:pStyle w:val="a3"/>
        <w:rPr>
          <w:rFonts w:ascii="Arial" w:hAnsi="Arial" w:cs="Arial"/>
          <w:sz w:val="24"/>
          <w:szCs w:val="24"/>
        </w:rPr>
      </w:pPr>
    </w:p>
    <w:p w:rsidR="00C87532" w:rsidRDefault="00C87532" w:rsidP="00F44402">
      <w:pPr>
        <w:pStyle w:val="a3"/>
        <w:rPr>
          <w:rFonts w:ascii="Arial" w:hAnsi="Arial" w:cs="Arial"/>
          <w:sz w:val="24"/>
          <w:szCs w:val="24"/>
        </w:rPr>
      </w:pPr>
    </w:p>
    <w:p w:rsidR="00C87532" w:rsidRDefault="00C87532" w:rsidP="00F44402">
      <w:pPr>
        <w:pStyle w:val="a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87532" w:rsidSect="0094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6A"/>
    <w:rsid w:val="000268BB"/>
    <w:rsid w:val="0003509B"/>
    <w:rsid w:val="001D78AF"/>
    <w:rsid w:val="00270067"/>
    <w:rsid w:val="002847F5"/>
    <w:rsid w:val="002F741F"/>
    <w:rsid w:val="003B2E0D"/>
    <w:rsid w:val="003D0A6A"/>
    <w:rsid w:val="00484ACE"/>
    <w:rsid w:val="00536E04"/>
    <w:rsid w:val="006A6A58"/>
    <w:rsid w:val="00791EA4"/>
    <w:rsid w:val="008376C3"/>
    <w:rsid w:val="008C79F1"/>
    <w:rsid w:val="0094200D"/>
    <w:rsid w:val="00961524"/>
    <w:rsid w:val="009C6BE1"/>
    <w:rsid w:val="009F743B"/>
    <w:rsid w:val="00C015D5"/>
    <w:rsid w:val="00C87532"/>
    <w:rsid w:val="00E04ACD"/>
    <w:rsid w:val="00E867FF"/>
    <w:rsid w:val="00EC0EB5"/>
    <w:rsid w:val="00F17ACA"/>
    <w:rsid w:val="00F44402"/>
    <w:rsid w:val="00FB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402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402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Арина Петровна</dc:creator>
  <cp:lastModifiedBy>user</cp:lastModifiedBy>
  <cp:revision>9</cp:revision>
  <dcterms:created xsi:type="dcterms:W3CDTF">2023-04-28T03:05:00Z</dcterms:created>
  <dcterms:modified xsi:type="dcterms:W3CDTF">2025-06-27T08:17:00Z</dcterms:modified>
</cp:coreProperties>
</file>