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D3043D" w14:textId="0B565C6D" w:rsidR="00D75340" w:rsidRPr="00D75340" w:rsidRDefault="00D75340" w:rsidP="00D75340">
      <w:pPr>
        <w:pStyle w:val="1"/>
        <w:spacing w:line="240" w:lineRule="auto"/>
        <w:ind w:right="-286" w:firstLine="0"/>
        <w:jc w:val="center"/>
        <w:rPr>
          <w:rFonts w:ascii="Arial" w:hAnsi="Arial" w:cs="Arial"/>
          <w:b/>
          <w:bCs/>
          <w:sz w:val="32"/>
          <w:szCs w:val="32"/>
        </w:rPr>
      </w:pPr>
      <w:r w:rsidRPr="00D75340">
        <w:rPr>
          <w:rFonts w:ascii="Arial" w:hAnsi="Arial" w:cs="Arial"/>
          <w:b/>
          <w:bCs/>
          <w:sz w:val="32"/>
          <w:szCs w:val="32"/>
        </w:rPr>
        <w:t>24.03.2025 №25</w:t>
      </w:r>
    </w:p>
    <w:p w14:paraId="21BF6742" w14:textId="77777777" w:rsidR="006A41E4" w:rsidRPr="00D75340" w:rsidRDefault="006A41E4" w:rsidP="00D75340">
      <w:pPr>
        <w:pStyle w:val="1"/>
        <w:spacing w:line="240" w:lineRule="auto"/>
        <w:ind w:right="-286" w:firstLine="0"/>
        <w:jc w:val="center"/>
        <w:rPr>
          <w:rFonts w:ascii="Arial" w:hAnsi="Arial" w:cs="Arial"/>
          <w:b/>
          <w:bCs/>
          <w:sz w:val="32"/>
          <w:szCs w:val="32"/>
        </w:rPr>
      </w:pPr>
      <w:r w:rsidRPr="00D75340">
        <w:rPr>
          <w:rFonts w:ascii="Arial" w:hAnsi="Arial" w:cs="Arial"/>
          <w:b/>
          <w:bCs/>
          <w:sz w:val="32"/>
          <w:szCs w:val="32"/>
        </w:rPr>
        <w:t>РОССИЙСКАЯ ФЕДЕРАЦИЯ</w:t>
      </w:r>
    </w:p>
    <w:p w14:paraId="0F5FFC87" w14:textId="77777777" w:rsidR="00D75340" w:rsidRPr="00D75340" w:rsidRDefault="006A41E4" w:rsidP="00D75340">
      <w:pPr>
        <w:pStyle w:val="1"/>
        <w:spacing w:line="240" w:lineRule="auto"/>
        <w:ind w:right="-286" w:firstLine="0"/>
        <w:jc w:val="center"/>
        <w:rPr>
          <w:rFonts w:ascii="Arial" w:hAnsi="Arial" w:cs="Arial"/>
          <w:b/>
          <w:bCs/>
          <w:sz w:val="32"/>
          <w:szCs w:val="32"/>
        </w:rPr>
      </w:pPr>
      <w:r w:rsidRPr="00D75340">
        <w:rPr>
          <w:rFonts w:ascii="Arial" w:hAnsi="Arial" w:cs="Arial"/>
          <w:b/>
          <w:bCs/>
          <w:sz w:val="32"/>
          <w:szCs w:val="32"/>
        </w:rPr>
        <w:t xml:space="preserve">ИРКУТСКАЯ ОБЛАСТЬ </w:t>
      </w:r>
    </w:p>
    <w:p w14:paraId="46E9206C" w14:textId="45FAF86C" w:rsidR="006A41E4" w:rsidRPr="00D75340" w:rsidRDefault="006A41E4" w:rsidP="00D75340">
      <w:pPr>
        <w:pStyle w:val="1"/>
        <w:spacing w:line="240" w:lineRule="auto"/>
        <w:ind w:right="-286" w:firstLine="0"/>
        <w:jc w:val="center"/>
        <w:rPr>
          <w:rFonts w:ascii="Arial" w:hAnsi="Arial" w:cs="Arial"/>
          <w:b/>
          <w:bCs/>
          <w:sz w:val="32"/>
          <w:szCs w:val="32"/>
        </w:rPr>
      </w:pPr>
      <w:r w:rsidRPr="00D75340">
        <w:rPr>
          <w:rFonts w:ascii="Arial" w:hAnsi="Arial" w:cs="Arial"/>
          <w:b/>
          <w:bCs/>
          <w:sz w:val="32"/>
          <w:szCs w:val="32"/>
        </w:rPr>
        <w:t xml:space="preserve">ЧЕРЕМХОВСКИЙ </w:t>
      </w:r>
      <w:r w:rsidR="00D75340" w:rsidRPr="00D75340">
        <w:rPr>
          <w:rFonts w:ascii="Arial" w:hAnsi="Arial" w:cs="Arial"/>
          <w:b/>
          <w:bCs/>
          <w:sz w:val="32"/>
          <w:szCs w:val="32"/>
        </w:rPr>
        <w:t xml:space="preserve">МУНИЦИПАЛЬНЫЙ </w:t>
      </w:r>
      <w:r w:rsidRPr="00D75340">
        <w:rPr>
          <w:rFonts w:ascii="Arial" w:hAnsi="Arial" w:cs="Arial"/>
          <w:b/>
          <w:bCs/>
          <w:sz w:val="32"/>
          <w:szCs w:val="32"/>
        </w:rPr>
        <w:t>РАЙОН</w:t>
      </w:r>
    </w:p>
    <w:p w14:paraId="788DBA14" w14:textId="77777777" w:rsidR="006A41E4" w:rsidRPr="00D75340" w:rsidRDefault="006A41E4" w:rsidP="00D75340">
      <w:pPr>
        <w:pStyle w:val="1"/>
        <w:spacing w:line="240" w:lineRule="auto"/>
        <w:ind w:right="-286" w:firstLine="0"/>
        <w:jc w:val="center"/>
        <w:rPr>
          <w:rFonts w:ascii="Arial" w:hAnsi="Arial" w:cs="Arial"/>
          <w:b/>
          <w:bCs/>
          <w:sz w:val="32"/>
          <w:szCs w:val="32"/>
        </w:rPr>
      </w:pPr>
      <w:r w:rsidRPr="00D75340">
        <w:rPr>
          <w:rFonts w:ascii="Arial" w:hAnsi="Arial" w:cs="Arial"/>
          <w:b/>
          <w:bCs/>
          <w:sz w:val="32"/>
          <w:szCs w:val="32"/>
        </w:rPr>
        <w:t xml:space="preserve">САЯНСКОЕ СЕЛЬСКОЕ ПОСЕЛЕНИЕ </w:t>
      </w:r>
    </w:p>
    <w:p w14:paraId="5F7E390C" w14:textId="48192678" w:rsidR="006A41E4" w:rsidRPr="00D75340" w:rsidRDefault="006A41E4" w:rsidP="00D75340">
      <w:pPr>
        <w:pStyle w:val="1"/>
        <w:spacing w:line="240" w:lineRule="auto"/>
        <w:ind w:right="-286" w:firstLine="0"/>
        <w:jc w:val="center"/>
        <w:rPr>
          <w:rFonts w:ascii="Arial" w:hAnsi="Arial" w:cs="Arial"/>
          <w:b/>
          <w:bCs/>
          <w:sz w:val="32"/>
          <w:szCs w:val="32"/>
        </w:rPr>
      </w:pPr>
      <w:r w:rsidRPr="00D75340">
        <w:rPr>
          <w:rFonts w:ascii="Arial" w:hAnsi="Arial" w:cs="Arial"/>
          <w:b/>
          <w:bCs/>
          <w:sz w:val="32"/>
          <w:szCs w:val="32"/>
        </w:rPr>
        <w:t>АДМИНИСТРАЦИЯ</w:t>
      </w:r>
    </w:p>
    <w:p w14:paraId="085F5EF3" w14:textId="23C88B06" w:rsidR="006A41E4" w:rsidRDefault="006A41E4" w:rsidP="0035229E">
      <w:pPr>
        <w:pStyle w:val="1"/>
        <w:spacing w:line="240" w:lineRule="auto"/>
        <w:ind w:right="-286" w:firstLine="0"/>
        <w:jc w:val="center"/>
        <w:rPr>
          <w:rFonts w:ascii="Arial" w:hAnsi="Arial" w:cs="Arial"/>
          <w:b/>
          <w:bCs/>
          <w:sz w:val="32"/>
          <w:szCs w:val="32"/>
        </w:rPr>
      </w:pPr>
      <w:r w:rsidRPr="00D75340">
        <w:rPr>
          <w:rFonts w:ascii="Arial" w:hAnsi="Arial" w:cs="Arial"/>
          <w:b/>
          <w:bCs/>
          <w:sz w:val="32"/>
          <w:szCs w:val="32"/>
        </w:rPr>
        <w:t>ПОСТАНОВЛЕНИЕ</w:t>
      </w:r>
    </w:p>
    <w:p w14:paraId="5F8A1C8D" w14:textId="50762FFA" w:rsidR="00D75340" w:rsidRDefault="00D75340" w:rsidP="0035229E">
      <w:pPr>
        <w:pStyle w:val="1"/>
        <w:spacing w:line="240" w:lineRule="auto"/>
        <w:ind w:firstLine="0"/>
        <w:jc w:val="center"/>
        <w:rPr>
          <w:rFonts w:ascii="Arial" w:hAnsi="Arial" w:cs="Arial"/>
          <w:b/>
          <w:bCs/>
          <w:sz w:val="32"/>
          <w:szCs w:val="32"/>
        </w:rPr>
      </w:pPr>
    </w:p>
    <w:p w14:paraId="611B7318" w14:textId="0A1D8636" w:rsidR="00D75340" w:rsidRPr="00D75340" w:rsidRDefault="00D75340" w:rsidP="0035229E">
      <w:pPr>
        <w:pStyle w:val="1"/>
        <w:spacing w:line="240" w:lineRule="auto"/>
        <w:ind w:right="-286" w:firstLine="0"/>
        <w:jc w:val="center"/>
        <w:rPr>
          <w:rFonts w:ascii="Arial" w:hAnsi="Arial" w:cs="Arial"/>
          <w:b/>
          <w:bCs/>
          <w:sz w:val="32"/>
          <w:szCs w:val="32"/>
        </w:rPr>
      </w:pPr>
      <w:r>
        <w:rPr>
          <w:rFonts w:ascii="Arial" w:hAnsi="Arial" w:cs="Arial"/>
          <w:b/>
          <w:bCs/>
          <w:sz w:val="32"/>
          <w:szCs w:val="32"/>
        </w:rPr>
        <w:t>ОБ УТВЕРЖДЕНИИ АДМИНИСТРАТИВНОГО РЕГЛАМЕНТА ПРЕДОСТАВЛЕНИЯ МУНИЦИПАЛЬНОЙ УСЛУГИ ПРЕДОСТАВЛЕНИЕ В СОБСТВЕННОСТЬ, В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САЯНСКОГО СЕЛЬСКОГО ПОСЕЛЕНИЯ</w:t>
      </w:r>
    </w:p>
    <w:p w14:paraId="00D31FF5" w14:textId="77777777" w:rsidR="001647E4" w:rsidRPr="00D75340" w:rsidRDefault="001647E4" w:rsidP="006A41E4">
      <w:pPr>
        <w:pStyle w:val="ConsPlusNormal"/>
        <w:tabs>
          <w:tab w:val="left" w:pos="709"/>
        </w:tabs>
        <w:ind w:firstLine="709"/>
        <w:jc w:val="both"/>
        <w:rPr>
          <w:kern w:val="2"/>
          <w:sz w:val="24"/>
          <w:szCs w:val="24"/>
        </w:rPr>
      </w:pPr>
    </w:p>
    <w:p w14:paraId="672958C8" w14:textId="64B3FB5B" w:rsidR="006A41E4" w:rsidRPr="00D75340" w:rsidRDefault="006A41E4" w:rsidP="00D75340">
      <w:pPr>
        <w:pStyle w:val="ConsPlusNormal"/>
        <w:tabs>
          <w:tab w:val="left" w:pos="709"/>
        </w:tabs>
        <w:ind w:right="-286" w:firstLine="709"/>
        <w:jc w:val="both"/>
        <w:rPr>
          <w:kern w:val="2"/>
          <w:sz w:val="24"/>
          <w:szCs w:val="24"/>
        </w:rPr>
      </w:pPr>
      <w:r w:rsidRPr="00D75340">
        <w:rPr>
          <w:kern w:val="2"/>
          <w:sz w:val="24"/>
          <w:szCs w:val="24"/>
        </w:rPr>
        <w:t xml:space="preserve">В целях приведения нормативно-правовых актов Саянского сельского поселения в соответствие с действующим законодательством, руководствуясь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постановлением администрации Саянского сельского поселения от 01.10.2012 №194 «Об утверждении Правил разработки и утверждения административных регламентов муниципальных услуг», статьями 32, 36, 43 Устава Саянского сельского поселения, администрация Саянского сельского поселения </w:t>
      </w:r>
    </w:p>
    <w:p w14:paraId="383FE88B" w14:textId="77777777" w:rsidR="006A41E4" w:rsidRPr="00D75340" w:rsidRDefault="006A41E4" w:rsidP="00D75340">
      <w:pPr>
        <w:pStyle w:val="ConsPlusNormal"/>
        <w:tabs>
          <w:tab w:val="left" w:pos="709"/>
        </w:tabs>
        <w:ind w:right="-286"/>
        <w:jc w:val="both"/>
        <w:rPr>
          <w:kern w:val="2"/>
          <w:sz w:val="24"/>
          <w:szCs w:val="24"/>
        </w:rPr>
      </w:pPr>
    </w:p>
    <w:p w14:paraId="06C8E7F4" w14:textId="77777777" w:rsidR="006A41E4" w:rsidRPr="00D75340" w:rsidRDefault="006A41E4" w:rsidP="00D75340">
      <w:pPr>
        <w:pStyle w:val="ConsPlusNormal"/>
        <w:tabs>
          <w:tab w:val="left" w:pos="709"/>
        </w:tabs>
        <w:ind w:right="-286"/>
        <w:jc w:val="center"/>
        <w:rPr>
          <w:kern w:val="2"/>
          <w:sz w:val="30"/>
          <w:szCs w:val="30"/>
        </w:rPr>
      </w:pPr>
      <w:r w:rsidRPr="00D75340">
        <w:rPr>
          <w:b/>
          <w:kern w:val="2"/>
          <w:sz w:val="30"/>
          <w:szCs w:val="30"/>
        </w:rPr>
        <w:t>ПОСТАНОВЛЯЕТ</w:t>
      </w:r>
      <w:r w:rsidRPr="00D75340">
        <w:rPr>
          <w:kern w:val="2"/>
          <w:sz w:val="30"/>
          <w:szCs w:val="30"/>
        </w:rPr>
        <w:t>:</w:t>
      </w:r>
    </w:p>
    <w:p w14:paraId="64772BBE" w14:textId="77777777" w:rsidR="006A41E4" w:rsidRPr="00D75340" w:rsidRDefault="006A41E4" w:rsidP="00D75340">
      <w:pPr>
        <w:pStyle w:val="ConsPlusNormal"/>
        <w:tabs>
          <w:tab w:val="left" w:pos="709"/>
        </w:tabs>
        <w:ind w:right="-286" w:firstLine="709"/>
        <w:jc w:val="both"/>
        <w:rPr>
          <w:kern w:val="2"/>
          <w:sz w:val="24"/>
          <w:szCs w:val="24"/>
        </w:rPr>
      </w:pPr>
    </w:p>
    <w:p w14:paraId="4AD60964" w14:textId="77777777" w:rsidR="006A41E4" w:rsidRPr="00D75340" w:rsidRDefault="006A41E4" w:rsidP="00D75340">
      <w:pPr>
        <w:pStyle w:val="ConsPlusNormal"/>
        <w:tabs>
          <w:tab w:val="left" w:pos="0"/>
        </w:tabs>
        <w:ind w:right="-286" w:firstLine="709"/>
        <w:jc w:val="both"/>
        <w:rPr>
          <w:kern w:val="2"/>
          <w:sz w:val="24"/>
          <w:szCs w:val="24"/>
        </w:rPr>
      </w:pPr>
      <w:r w:rsidRPr="00D75340">
        <w:rPr>
          <w:kern w:val="2"/>
          <w:sz w:val="24"/>
          <w:szCs w:val="24"/>
        </w:rPr>
        <w:t>1. Утвердить административный регламент предоставления муниципальной услуги «</w:t>
      </w:r>
      <w:r w:rsidRPr="00D75340">
        <w:rPr>
          <w:bCs/>
          <w:sz w:val="24"/>
          <w:szCs w:val="24"/>
        </w:rPr>
        <w:t>Предоставление в собственность,</w:t>
      </w:r>
      <w:r w:rsidRPr="00D75340">
        <w:rPr>
          <w:bCs/>
          <w:spacing w:val="-67"/>
          <w:sz w:val="24"/>
          <w:szCs w:val="24"/>
        </w:rPr>
        <w:t xml:space="preserve"> </w:t>
      </w:r>
      <w:r w:rsidRPr="00D75340">
        <w:rPr>
          <w:bCs/>
          <w:sz w:val="24"/>
          <w:szCs w:val="24"/>
        </w:rPr>
        <w:t>аренду,</w:t>
      </w:r>
      <w:r w:rsidRPr="00D75340">
        <w:rPr>
          <w:bCs/>
          <w:spacing w:val="-3"/>
          <w:sz w:val="24"/>
          <w:szCs w:val="24"/>
        </w:rPr>
        <w:t xml:space="preserve"> </w:t>
      </w:r>
      <w:r w:rsidRPr="00D75340">
        <w:rPr>
          <w:bCs/>
          <w:sz w:val="24"/>
          <w:szCs w:val="24"/>
        </w:rPr>
        <w:t>постоянное</w:t>
      </w:r>
      <w:r w:rsidRPr="00D75340">
        <w:rPr>
          <w:bCs/>
          <w:spacing w:val="-4"/>
          <w:sz w:val="24"/>
          <w:szCs w:val="24"/>
        </w:rPr>
        <w:t xml:space="preserve"> </w:t>
      </w:r>
      <w:r w:rsidRPr="00D75340">
        <w:rPr>
          <w:bCs/>
          <w:sz w:val="24"/>
          <w:szCs w:val="24"/>
        </w:rPr>
        <w:t>(бессрочное)</w:t>
      </w:r>
      <w:r w:rsidRPr="00D75340">
        <w:rPr>
          <w:bCs/>
          <w:spacing w:val="-2"/>
          <w:sz w:val="24"/>
          <w:szCs w:val="24"/>
        </w:rPr>
        <w:t xml:space="preserve"> </w:t>
      </w:r>
      <w:r w:rsidRPr="00D75340">
        <w:rPr>
          <w:bCs/>
          <w:sz w:val="24"/>
          <w:szCs w:val="24"/>
        </w:rPr>
        <w:t>пользование, безвозмездное</w:t>
      </w:r>
      <w:r w:rsidRPr="00D75340">
        <w:rPr>
          <w:bCs/>
          <w:spacing w:val="-2"/>
          <w:sz w:val="24"/>
          <w:szCs w:val="24"/>
        </w:rPr>
        <w:t xml:space="preserve"> </w:t>
      </w:r>
      <w:r w:rsidRPr="00D75340">
        <w:rPr>
          <w:bCs/>
          <w:sz w:val="24"/>
          <w:szCs w:val="24"/>
        </w:rPr>
        <w:t>пользование земельного участка, находящегося в муниципальной собственности,</w:t>
      </w:r>
      <w:r w:rsidRPr="00D75340">
        <w:rPr>
          <w:bCs/>
          <w:spacing w:val="-2"/>
          <w:sz w:val="24"/>
          <w:szCs w:val="24"/>
        </w:rPr>
        <w:t xml:space="preserve"> </w:t>
      </w:r>
      <w:r w:rsidRPr="00D75340">
        <w:rPr>
          <w:bCs/>
          <w:sz w:val="24"/>
          <w:szCs w:val="24"/>
        </w:rPr>
        <w:t>без</w:t>
      </w:r>
      <w:r w:rsidRPr="00D75340">
        <w:rPr>
          <w:bCs/>
          <w:spacing w:val="-3"/>
          <w:sz w:val="24"/>
          <w:szCs w:val="24"/>
        </w:rPr>
        <w:t xml:space="preserve"> </w:t>
      </w:r>
      <w:r w:rsidRPr="00D75340">
        <w:rPr>
          <w:bCs/>
          <w:sz w:val="24"/>
          <w:szCs w:val="24"/>
        </w:rPr>
        <w:t>проведения</w:t>
      </w:r>
      <w:r w:rsidRPr="00D75340">
        <w:rPr>
          <w:bCs/>
          <w:spacing w:val="-2"/>
          <w:sz w:val="24"/>
          <w:szCs w:val="24"/>
        </w:rPr>
        <w:t xml:space="preserve"> </w:t>
      </w:r>
      <w:r w:rsidRPr="00D75340">
        <w:rPr>
          <w:bCs/>
          <w:sz w:val="24"/>
          <w:szCs w:val="24"/>
        </w:rPr>
        <w:t>торгов</w:t>
      </w:r>
      <w:r w:rsidRPr="00D75340">
        <w:rPr>
          <w:bCs/>
          <w:kern w:val="2"/>
          <w:sz w:val="24"/>
          <w:szCs w:val="24"/>
        </w:rPr>
        <w:t>»</w:t>
      </w:r>
      <w:r w:rsidRPr="00D75340">
        <w:rPr>
          <w:bCs/>
          <w:sz w:val="24"/>
          <w:szCs w:val="24"/>
        </w:rPr>
        <w:t xml:space="preserve"> на</w:t>
      </w:r>
      <w:r w:rsidRPr="00D75340">
        <w:rPr>
          <w:b/>
          <w:spacing w:val="-3"/>
          <w:sz w:val="24"/>
          <w:szCs w:val="24"/>
        </w:rPr>
        <w:t xml:space="preserve"> </w:t>
      </w:r>
      <w:r w:rsidRPr="00D75340">
        <w:rPr>
          <w:bCs/>
          <w:sz w:val="24"/>
          <w:szCs w:val="24"/>
        </w:rPr>
        <w:t>территории Саянского сельского поселения</w:t>
      </w:r>
      <w:r w:rsidRPr="00D75340">
        <w:rPr>
          <w:kern w:val="2"/>
          <w:sz w:val="24"/>
          <w:szCs w:val="24"/>
        </w:rPr>
        <w:t xml:space="preserve"> (прилагается).</w:t>
      </w:r>
    </w:p>
    <w:p w14:paraId="1033145A" w14:textId="24536BA5" w:rsidR="006A41E4" w:rsidRPr="00D75340" w:rsidRDefault="006A41E4" w:rsidP="00D75340">
      <w:pPr>
        <w:pStyle w:val="ConsPlusNormal"/>
        <w:tabs>
          <w:tab w:val="left" w:pos="0"/>
        </w:tabs>
        <w:ind w:right="-286" w:firstLine="709"/>
        <w:jc w:val="both"/>
        <w:rPr>
          <w:sz w:val="24"/>
          <w:szCs w:val="24"/>
          <w:lang w:eastAsia="en-US"/>
        </w:rPr>
      </w:pPr>
      <w:r w:rsidRPr="00D75340">
        <w:rPr>
          <w:kern w:val="2"/>
          <w:sz w:val="24"/>
          <w:szCs w:val="24"/>
        </w:rPr>
        <w:t xml:space="preserve">2. Признать утратившими силу постановление администрации Саянского сельского поселения </w:t>
      </w:r>
      <w:r w:rsidRPr="00D75340">
        <w:rPr>
          <w:sz w:val="24"/>
          <w:szCs w:val="24"/>
          <w:lang w:eastAsia="en-US"/>
        </w:rPr>
        <w:t>от 28 марта 2024 года №14 «Об утверждении административного регламента предоставления муниципальной услуги «Предоставление в собственность, в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на территории Саянского сельского поселения» (в редакции от 21 ноября 2024 года №89)</w:t>
      </w:r>
    </w:p>
    <w:p w14:paraId="12A07E11" w14:textId="77777777" w:rsidR="006A41E4" w:rsidRPr="00D75340" w:rsidRDefault="006A41E4" w:rsidP="00D75340">
      <w:pPr>
        <w:pStyle w:val="ConsPlusNormal"/>
        <w:tabs>
          <w:tab w:val="left" w:pos="0"/>
        </w:tabs>
        <w:ind w:right="-286" w:firstLine="709"/>
        <w:jc w:val="both"/>
        <w:rPr>
          <w:bCs/>
          <w:sz w:val="24"/>
          <w:szCs w:val="24"/>
        </w:rPr>
      </w:pPr>
      <w:r w:rsidRPr="00D75340">
        <w:rPr>
          <w:kern w:val="2"/>
          <w:sz w:val="24"/>
          <w:szCs w:val="24"/>
        </w:rPr>
        <w:t xml:space="preserve">3. </w:t>
      </w:r>
      <w:r w:rsidRPr="00D75340">
        <w:rPr>
          <w:bCs/>
          <w:sz w:val="24"/>
          <w:szCs w:val="24"/>
        </w:rPr>
        <w:t>Главному специалисту администрации Саянского сельского поселения (Ивановская Г.А.) опубликовать настоящее постановление в издании «Саянский вестник» и разместить в подразделе Саянского сельского поселения в разделе «Поселения района» официального сайта Черемховского районного муниципального образования cherraion.ru.</w:t>
      </w:r>
    </w:p>
    <w:p w14:paraId="3210FC96" w14:textId="77777777" w:rsidR="006A41E4" w:rsidRPr="00D75340" w:rsidRDefault="006A41E4" w:rsidP="00D75340">
      <w:pPr>
        <w:adjustRightInd w:val="0"/>
        <w:spacing w:after="0" w:line="240" w:lineRule="auto"/>
        <w:ind w:right="-286" w:firstLine="709"/>
        <w:rPr>
          <w:rFonts w:ascii="Arial" w:hAnsi="Arial" w:cs="Arial"/>
          <w:sz w:val="24"/>
          <w:szCs w:val="24"/>
        </w:rPr>
      </w:pPr>
      <w:r w:rsidRPr="00D75340">
        <w:rPr>
          <w:rFonts w:ascii="Arial" w:hAnsi="Arial" w:cs="Arial"/>
          <w:sz w:val="24"/>
          <w:szCs w:val="24"/>
        </w:rPr>
        <w:t>4. Настоящее постановление вступает в силу со дня его официального опубликования (обнародования).</w:t>
      </w:r>
    </w:p>
    <w:p w14:paraId="50B6D8FD" w14:textId="77777777" w:rsidR="006A41E4" w:rsidRPr="00D75340" w:rsidRDefault="006A41E4" w:rsidP="00D75340">
      <w:pPr>
        <w:adjustRightInd w:val="0"/>
        <w:spacing w:after="0" w:line="240" w:lineRule="auto"/>
        <w:ind w:right="-286" w:firstLine="709"/>
        <w:rPr>
          <w:rFonts w:ascii="Arial" w:hAnsi="Arial" w:cs="Arial"/>
          <w:bCs/>
          <w:kern w:val="2"/>
          <w:sz w:val="24"/>
          <w:szCs w:val="24"/>
        </w:rPr>
      </w:pPr>
      <w:r w:rsidRPr="00D75340">
        <w:rPr>
          <w:rFonts w:ascii="Arial" w:hAnsi="Arial" w:cs="Arial"/>
          <w:sz w:val="24"/>
          <w:szCs w:val="24"/>
        </w:rPr>
        <w:t>5. Контроль за исполнением данного постановления возложить на главу Саянского сельского поселения С. Д. Полозова</w:t>
      </w:r>
    </w:p>
    <w:p w14:paraId="11AF3B3A" w14:textId="77777777" w:rsidR="006A41E4" w:rsidRPr="00D75340" w:rsidRDefault="006A41E4" w:rsidP="00D75340">
      <w:pPr>
        <w:adjustRightInd w:val="0"/>
        <w:spacing w:after="0" w:line="240" w:lineRule="auto"/>
        <w:ind w:right="-286" w:firstLine="709"/>
        <w:rPr>
          <w:rFonts w:ascii="Arial" w:hAnsi="Arial" w:cs="Arial"/>
          <w:bCs/>
          <w:kern w:val="2"/>
          <w:sz w:val="24"/>
          <w:szCs w:val="24"/>
        </w:rPr>
      </w:pPr>
    </w:p>
    <w:p w14:paraId="0A7FE755" w14:textId="77777777" w:rsidR="006A41E4" w:rsidRPr="00D75340" w:rsidRDefault="006A41E4" w:rsidP="00D75340">
      <w:pPr>
        <w:adjustRightInd w:val="0"/>
        <w:spacing w:after="0" w:line="240" w:lineRule="auto"/>
        <w:ind w:right="-286" w:firstLine="709"/>
        <w:rPr>
          <w:rFonts w:ascii="Arial" w:hAnsi="Arial" w:cs="Arial"/>
          <w:bCs/>
          <w:kern w:val="2"/>
          <w:sz w:val="24"/>
          <w:szCs w:val="24"/>
        </w:rPr>
      </w:pPr>
    </w:p>
    <w:p w14:paraId="7904F826" w14:textId="77777777" w:rsidR="00D75340" w:rsidRDefault="006A41E4" w:rsidP="00D75340">
      <w:pPr>
        <w:spacing w:after="0" w:line="240" w:lineRule="auto"/>
        <w:ind w:right="-286"/>
        <w:rPr>
          <w:rFonts w:ascii="Arial" w:hAnsi="Arial" w:cs="Arial"/>
          <w:sz w:val="24"/>
          <w:szCs w:val="24"/>
        </w:rPr>
      </w:pPr>
      <w:r w:rsidRPr="00D75340">
        <w:rPr>
          <w:rFonts w:ascii="Arial" w:hAnsi="Arial" w:cs="Arial"/>
          <w:sz w:val="24"/>
          <w:szCs w:val="24"/>
        </w:rPr>
        <w:t>Глава Саянского</w:t>
      </w:r>
    </w:p>
    <w:p w14:paraId="574FDF95" w14:textId="77777777" w:rsidR="000A0CE7" w:rsidRDefault="006A41E4" w:rsidP="00D75340">
      <w:pPr>
        <w:spacing w:after="0" w:line="240" w:lineRule="auto"/>
        <w:ind w:right="-286"/>
        <w:rPr>
          <w:rFonts w:ascii="Arial" w:hAnsi="Arial" w:cs="Arial"/>
          <w:sz w:val="24"/>
          <w:szCs w:val="24"/>
        </w:rPr>
      </w:pPr>
      <w:r w:rsidRPr="00D75340">
        <w:rPr>
          <w:rFonts w:ascii="Arial" w:hAnsi="Arial" w:cs="Arial"/>
          <w:sz w:val="24"/>
          <w:szCs w:val="24"/>
        </w:rPr>
        <w:lastRenderedPageBreak/>
        <w:t>сельского поселения</w:t>
      </w:r>
    </w:p>
    <w:p w14:paraId="59F09E5F" w14:textId="38AA5A60" w:rsidR="001647E4" w:rsidRDefault="006A41E4" w:rsidP="000A0CE7">
      <w:pPr>
        <w:spacing w:after="0" w:line="240" w:lineRule="auto"/>
        <w:ind w:right="-286"/>
        <w:rPr>
          <w:rFonts w:ascii="Arial" w:hAnsi="Arial" w:cs="Arial"/>
          <w:sz w:val="24"/>
          <w:szCs w:val="24"/>
        </w:rPr>
      </w:pPr>
      <w:r w:rsidRPr="00D75340">
        <w:rPr>
          <w:rFonts w:ascii="Arial" w:hAnsi="Arial" w:cs="Arial"/>
          <w:sz w:val="24"/>
          <w:szCs w:val="24"/>
        </w:rPr>
        <w:t>С. Д. Полозо</w:t>
      </w:r>
      <w:r w:rsidR="000A0CE7">
        <w:rPr>
          <w:rFonts w:ascii="Arial" w:hAnsi="Arial" w:cs="Arial"/>
          <w:sz w:val="24"/>
          <w:szCs w:val="24"/>
        </w:rPr>
        <w:t>в</w:t>
      </w:r>
    </w:p>
    <w:p w14:paraId="7A59F53B" w14:textId="77777777" w:rsidR="000A0CE7" w:rsidRPr="000A0CE7" w:rsidRDefault="000A0CE7" w:rsidP="000A0CE7">
      <w:pPr>
        <w:spacing w:after="0" w:line="240" w:lineRule="auto"/>
        <w:ind w:right="-286"/>
        <w:rPr>
          <w:rFonts w:ascii="Arial" w:hAnsi="Arial" w:cs="Arial"/>
          <w:sz w:val="24"/>
          <w:szCs w:val="24"/>
        </w:rPr>
      </w:pPr>
    </w:p>
    <w:p w14:paraId="3B0872DE" w14:textId="77777777" w:rsidR="006A41E4" w:rsidRPr="000A0CE7" w:rsidRDefault="006A41E4" w:rsidP="000A0CE7">
      <w:pPr>
        <w:tabs>
          <w:tab w:val="left" w:pos="709"/>
        </w:tabs>
        <w:spacing w:after="0" w:line="240" w:lineRule="auto"/>
        <w:ind w:right="-286"/>
        <w:jc w:val="right"/>
        <w:rPr>
          <w:rFonts w:ascii="Courier New" w:hAnsi="Courier New" w:cs="Courier New"/>
          <w:kern w:val="2"/>
        </w:rPr>
      </w:pPr>
      <w:r w:rsidRPr="000A0CE7">
        <w:rPr>
          <w:rFonts w:ascii="Courier New" w:hAnsi="Courier New" w:cs="Courier New"/>
          <w:kern w:val="2"/>
        </w:rPr>
        <w:t>УТВЕРЖДЕН</w:t>
      </w:r>
    </w:p>
    <w:p w14:paraId="4E2B7169" w14:textId="77777777" w:rsidR="006A41E4" w:rsidRPr="000A0CE7" w:rsidRDefault="006A41E4" w:rsidP="000A0CE7">
      <w:pPr>
        <w:tabs>
          <w:tab w:val="left" w:pos="709"/>
        </w:tabs>
        <w:spacing w:after="0" w:line="240" w:lineRule="auto"/>
        <w:ind w:right="-286" w:firstLine="709"/>
        <w:jc w:val="right"/>
        <w:rPr>
          <w:rFonts w:ascii="Courier New" w:hAnsi="Courier New" w:cs="Courier New"/>
          <w:iCs/>
          <w:kern w:val="2"/>
        </w:rPr>
      </w:pPr>
      <w:r w:rsidRPr="000A0CE7">
        <w:rPr>
          <w:rFonts w:ascii="Courier New" w:hAnsi="Courier New" w:cs="Courier New"/>
          <w:kern w:val="2"/>
        </w:rPr>
        <w:t>постановлением администрации</w:t>
      </w:r>
    </w:p>
    <w:p w14:paraId="73AA9CE9" w14:textId="77777777" w:rsidR="006A41E4" w:rsidRPr="000A0CE7" w:rsidRDefault="006A41E4" w:rsidP="000A0CE7">
      <w:pPr>
        <w:tabs>
          <w:tab w:val="left" w:pos="709"/>
        </w:tabs>
        <w:spacing w:after="0" w:line="240" w:lineRule="auto"/>
        <w:ind w:right="-286" w:firstLine="709"/>
        <w:jc w:val="right"/>
        <w:rPr>
          <w:rFonts w:ascii="Courier New" w:hAnsi="Courier New" w:cs="Courier New"/>
          <w:iCs/>
          <w:kern w:val="2"/>
        </w:rPr>
      </w:pPr>
      <w:r w:rsidRPr="000A0CE7">
        <w:rPr>
          <w:rFonts w:ascii="Courier New" w:hAnsi="Courier New" w:cs="Courier New"/>
          <w:kern w:val="2"/>
        </w:rPr>
        <w:t>Саянского</w:t>
      </w:r>
      <w:r w:rsidRPr="000A0CE7">
        <w:rPr>
          <w:rFonts w:ascii="Courier New" w:hAnsi="Courier New" w:cs="Courier New"/>
          <w:iCs/>
          <w:kern w:val="2"/>
        </w:rPr>
        <w:t xml:space="preserve"> сельского поселения</w:t>
      </w:r>
    </w:p>
    <w:p w14:paraId="735299B1" w14:textId="6821C8E6" w:rsidR="006A41E4" w:rsidRPr="000A0CE7" w:rsidRDefault="006A41E4" w:rsidP="000A0CE7">
      <w:pPr>
        <w:spacing w:after="0" w:line="240" w:lineRule="auto"/>
        <w:ind w:right="-286"/>
        <w:jc w:val="right"/>
        <w:rPr>
          <w:rFonts w:ascii="Courier New" w:hAnsi="Courier New" w:cs="Courier New"/>
        </w:rPr>
      </w:pPr>
      <w:r w:rsidRPr="000A0CE7">
        <w:rPr>
          <w:rFonts w:ascii="Courier New" w:hAnsi="Courier New" w:cs="Courier New"/>
        </w:rPr>
        <w:t xml:space="preserve">от </w:t>
      </w:r>
      <w:r w:rsidR="001647E4" w:rsidRPr="000A0CE7">
        <w:rPr>
          <w:rFonts w:ascii="Courier New" w:hAnsi="Courier New" w:cs="Courier New"/>
        </w:rPr>
        <w:t>24.03.2025</w:t>
      </w:r>
      <w:r w:rsidRPr="000A0CE7">
        <w:rPr>
          <w:rFonts w:ascii="Courier New" w:hAnsi="Courier New" w:cs="Courier New"/>
        </w:rPr>
        <w:t xml:space="preserve"> №</w:t>
      </w:r>
      <w:r w:rsidR="001647E4" w:rsidRPr="000A0CE7">
        <w:rPr>
          <w:rFonts w:ascii="Courier New" w:hAnsi="Courier New" w:cs="Courier New"/>
        </w:rPr>
        <w:t>25</w:t>
      </w:r>
    </w:p>
    <w:p w14:paraId="42DF0FAA" w14:textId="77777777" w:rsidR="006A41E4" w:rsidRPr="000A0CE7" w:rsidRDefault="006A41E4" w:rsidP="006A41E4">
      <w:pPr>
        <w:suppressAutoHyphens/>
        <w:jc w:val="both"/>
        <w:rPr>
          <w:rFonts w:ascii="Arial" w:eastAsia="Times New Roman" w:hAnsi="Arial" w:cs="Arial"/>
          <w:bCs/>
          <w:color w:val="000000"/>
          <w:sz w:val="24"/>
          <w:szCs w:val="24"/>
          <w:lang w:eastAsia="ar-SA" w:bidi="ru-RU"/>
        </w:rPr>
      </w:pPr>
    </w:p>
    <w:p w14:paraId="091BE74F" w14:textId="64FA9B1F" w:rsidR="00DD23BD" w:rsidRPr="000A0CE7" w:rsidRDefault="00DD23BD" w:rsidP="000A0CE7">
      <w:pPr>
        <w:suppressAutoHyphens/>
        <w:spacing w:after="0" w:line="240" w:lineRule="auto"/>
        <w:ind w:left="284" w:right="-286" w:firstLine="709"/>
        <w:jc w:val="center"/>
        <w:rPr>
          <w:rFonts w:ascii="Arial" w:eastAsia="Times New Roman" w:hAnsi="Arial" w:cs="Arial"/>
          <w:b/>
          <w:color w:val="000000"/>
          <w:sz w:val="30"/>
          <w:szCs w:val="30"/>
          <w:lang w:eastAsia="ar-SA" w:bidi="ru-RU"/>
        </w:rPr>
      </w:pPr>
      <w:r w:rsidRPr="000A0CE7">
        <w:rPr>
          <w:rFonts w:ascii="Arial" w:eastAsia="Times New Roman" w:hAnsi="Arial" w:cs="Arial"/>
          <w:b/>
          <w:color w:val="000000"/>
          <w:sz w:val="30"/>
          <w:szCs w:val="30"/>
          <w:lang w:eastAsia="ar-SA" w:bidi="ru-RU"/>
        </w:rPr>
        <w:t>Административный регламент</w:t>
      </w:r>
      <w:r w:rsidR="000A0CE7" w:rsidRPr="000A0CE7">
        <w:rPr>
          <w:rFonts w:ascii="Arial" w:eastAsia="Times New Roman" w:hAnsi="Arial" w:cs="Arial"/>
          <w:b/>
          <w:color w:val="000000"/>
          <w:sz w:val="30"/>
          <w:szCs w:val="30"/>
          <w:lang w:eastAsia="ar-SA" w:bidi="ru-RU"/>
        </w:rPr>
        <w:t xml:space="preserve"> </w:t>
      </w:r>
      <w:r w:rsidRPr="000A0CE7">
        <w:rPr>
          <w:rFonts w:ascii="Arial" w:eastAsia="Times New Roman" w:hAnsi="Arial" w:cs="Arial"/>
          <w:b/>
          <w:color w:val="000000"/>
          <w:sz w:val="30"/>
          <w:szCs w:val="30"/>
          <w:lang w:eastAsia="ar-SA" w:bidi="ru-RU"/>
        </w:rPr>
        <w:t>предоставления муниципальной услуги «</w:t>
      </w:r>
      <w:r w:rsidRPr="000A0CE7">
        <w:rPr>
          <w:rFonts w:ascii="Arial" w:hAnsi="Arial" w:cs="Arial"/>
          <w:b/>
          <w:sz w:val="30"/>
          <w:szCs w:val="30"/>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0A0CE7">
        <w:rPr>
          <w:rFonts w:ascii="Arial" w:eastAsia="Times New Roman" w:hAnsi="Arial" w:cs="Arial"/>
          <w:b/>
          <w:color w:val="000000"/>
          <w:sz w:val="30"/>
          <w:szCs w:val="30"/>
          <w:lang w:eastAsia="ar-SA" w:bidi="ru-RU"/>
        </w:rPr>
        <w:t>»</w:t>
      </w:r>
    </w:p>
    <w:p w14:paraId="0E8576FB" w14:textId="77777777" w:rsidR="00DD23BD" w:rsidRPr="000A0CE7"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313224E9" w14:textId="77777777" w:rsidR="00DD23BD" w:rsidRPr="00784188" w:rsidRDefault="00DD23BD" w:rsidP="000A0CE7">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Раздел 1. Общие положения</w:t>
      </w:r>
    </w:p>
    <w:p w14:paraId="6BBECFE7" w14:textId="77777777" w:rsidR="00DD23BD" w:rsidRPr="00784188"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123ABD88" w14:textId="3C5162C5" w:rsidR="00DD23BD" w:rsidRPr="00784188" w:rsidRDefault="00DD23BD" w:rsidP="000A0CE7">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1.1. Предмет регулирования административного регламента</w:t>
      </w:r>
    </w:p>
    <w:p w14:paraId="1946F73D" w14:textId="77777777" w:rsidR="000A0CE7" w:rsidRPr="000A0CE7" w:rsidRDefault="000A0CE7"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p>
    <w:p w14:paraId="7285B5C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Административный регламент предоставления муниципальной услуги «</w:t>
      </w:r>
      <w:r w:rsidRPr="00D75340">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D75340">
        <w:rPr>
          <w:rFonts w:ascii="Arial" w:eastAsia="Times New Roman" w:hAnsi="Arial" w:cs="Arial"/>
          <w:bCs/>
          <w:color w:val="000000"/>
          <w:sz w:val="24"/>
          <w:szCs w:val="24"/>
          <w:lang w:eastAsia="ar-SA" w:bidi="ru-RU"/>
        </w:rPr>
        <w:t>»</w:t>
      </w:r>
      <w:r w:rsidRPr="00D75340">
        <w:rPr>
          <w:rFonts w:ascii="Arial" w:eastAsia="Times New Roman" w:hAnsi="Arial" w:cs="Arial"/>
          <w:color w:val="000000"/>
          <w:sz w:val="24"/>
          <w:szCs w:val="24"/>
          <w:lang w:eastAsia="ar-SA" w:bidi="ru-RU"/>
        </w:rPr>
        <w:t xml:space="preserve"> (далее – административный регламент) определяет порядок и стандарт предоставления муниципальной услуги по</w:t>
      </w:r>
      <w:r w:rsidRPr="00D75340">
        <w:rPr>
          <w:rFonts w:ascii="Arial" w:eastAsia="Times New Roman" w:hAnsi="Arial" w:cs="Arial"/>
          <w:bCs/>
          <w:color w:val="000000"/>
          <w:sz w:val="24"/>
          <w:szCs w:val="24"/>
          <w:lang w:eastAsia="ar-SA" w:bidi="ru-RU"/>
        </w:rPr>
        <w:t xml:space="preserve"> предоставлению </w:t>
      </w:r>
      <w:r w:rsidRPr="00D75340">
        <w:rPr>
          <w:rFonts w:ascii="Arial" w:hAnsi="Arial" w:cs="Arial"/>
          <w:sz w:val="24"/>
          <w:szCs w:val="24"/>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color w:val="000000"/>
          <w:sz w:val="24"/>
          <w:szCs w:val="24"/>
          <w:lang w:eastAsia="ar-SA" w:bidi="ru-RU"/>
        </w:rPr>
        <w:t xml:space="preserve">на территории </w:t>
      </w:r>
      <w:r w:rsidR="006A41E4" w:rsidRPr="00D75340">
        <w:rPr>
          <w:rFonts w:ascii="Arial" w:eastAsia="Times New Roman" w:hAnsi="Arial" w:cs="Arial"/>
          <w:color w:val="000000"/>
          <w:sz w:val="24"/>
          <w:szCs w:val="24"/>
          <w:lang w:eastAsia="ar-SA" w:bidi="ru-RU"/>
        </w:rPr>
        <w:t>Саянского</w:t>
      </w:r>
      <w:r w:rsidRPr="00D75340">
        <w:rPr>
          <w:rFonts w:ascii="Arial" w:eastAsia="Times New Roman" w:hAnsi="Arial" w:cs="Arial"/>
          <w:color w:val="000000"/>
          <w:sz w:val="24"/>
          <w:szCs w:val="24"/>
          <w:lang w:eastAsia="ar-SA" w:bidi="ru-RU"/>
        </w:rPr>
        <w:t xml:space="preserve"> сельского поселения, состав, последовательность и сроки выполнения административных процедур (действий), требования к порядку выполнения, формы контроля за исполнением административного регламента, досудебный (внесудебный) порядок обжалования решений и действий (бездействия) органа и должностных лиц, предоставляющих указанную муниципальную услугу (далее - муниципальная услуга).</w:t>
      </w:r>
    </w:p>
    <w:p w14:paraId="0E9BE6B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0DEFD148" w14:textId="297C96A4" w:rsidR="00DD23BD" w:rsidRPr="00784188" w:rsidRDefault="00DD23BD" w:rsidP="000A0CE7">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1.2. Круг заявителей</w:t>
      </w:r>
    </w:p>
    <w:p w14:paraId="2BABEA72" w14:textId="77777777" w:rsidR="000A0CE7" w:rsidRPr="00784188" w:rsidRDefault="000A0CE7" w:rsidP="000A0CE7">
      <w:pPr>
        <w:suppressAutoHyphens/>
        <w:spacing w:after="0" w:line="240" w:lineRule="auto"/>
        <w:ind w:left="284" w:right="-286"/>
        <w:jc w:val="center"/>
        <w:rPr>
          <w:rFonts w:ascii="Arial" w:eastAsia="Times New Roman" w:hAnsi="Arial" w:cs="Arial"/>
          <w:bCs/>
          <w:color w:val="000000"/>
          <w:sz w:val="24"/>
          <w:szCs w:val="24"/>
          <w:lang w:eastAsia="ar-SA" w:bidi="ru-RU"/>
        </w:rPr>
      </w:pPr>
    </w:p>
    <w:p w14:paraId="443C6ADB" w14:textId="289FA84B"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hAnsi="Arial" w:cs="Arial"/>
          <w:sz w:val="24"/>
          <w:szCs w:val="24"/>
        </w:rPr>
        <w:t xml:space="preserve">Заявителями на получение муниципальной услуги являются </w:t>
      </w:r>
      <w:r w:rsidRPr="00D75340">
        <w:rPr>
          <w:rFonts w:ascii="Arial" w:hAnsi="Arial" w:cs="Arial"/>
          <w:sz w:val="24"/>
          <w:szCs w:val="24"/>
          <w:shd w:val="clear" w:color="auto" w:fill="FFFFFF"/>
        </w:rPr>
        <w:t>физические или юридические лица, (за исключением государственных органов и их территори</w:t>
      </w:r>
      <w:r w:rsidR="00C75C3A">
        <w:rPr>
          <w:rFonts w:ascii="Arial" w:hAnsi="Arial" w:cs="Arial"/>
          <w:sz w:val="24"/>
          <w:szCs w:val="24"/>
          <w:shd w:val="clear" w:color="auto" w:fill="FFFFFF"/>
        </w:rPr>
        <w:t>альных о</w:t>
      </w:r>
      <w:r w:rsidRPr="00D75340">
        <w:rPr>
          <w:rFonts w:ascii="Arial" w:hAnsi="Arial" w:cs="Arial"/>
          <w:sz w:val="24"/>
          <w:szCs w:val="24"/>
          <w:shd w:val="clear" w:color="auto" w:fill="FFFFFF"/>
        </w:rPr>
        <w:t xml:space="preserve">рганов, органов государственных внебюджетных фондов и их территориальных органов, органов местного самоуправления) </w:t>
      </w:r>
      <w:r w:rsidRPr="00D75340">
        <w:rPr>
          <w:rFonts w:ascii="Arial" w:hAnsi="Arial" w:cs="Arial"/>
          <w:sz w:val="24"/>
          <w:szCs w:val="24"/>
        </w:rPr>
        <w:t xml:space="preserve">(далее – Заявитель) </w:t>
      </w:r>
      <w:r w:rsidRPr="00D75340">
        <w:rPr>
          <w:rFonts w:ascii="Arial" w:hAnsi="Arial" w:cs="Arial"/>
          <w:sz w:val="24"/>
          <w:szCs w:val="24"/>
          <w:shd w:val="clear" w:color="auto" w:fill="FFFFFF"/>
        </w:rPr>
        <w:t>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w:t>
      </w:r>
      <w:r w:rsidR="006A41E4" w:rsidRPr="00D75340">
        <w:rPr>
          <w:rFonts w:ascii="Arial" w:hAnsi="Arial" w:cs="Arial"/>
          <w:sz w:val="24"/>
          <w:szCs w:val="24"/>
          <w:shd w:val="clear" w:color="auto" w:fill="FFFFFF"/>
        </w:rPr>
        <w:t xml:space="preserve"> </w:t>
      </w:r>
      <w:hyperlink r:id="rId6" w:anchor="dst100011" w:history="1">
        <w:r w:rsidRPr="00D75340">
          <w:rPr>
            <w:rStyle w:val="a5"/>
            <w:rFonts w:ascii="Arial" w:hAnsi="Arial" w:cs="Arial"/>
            <w:color w:val="auto"/>
            <w:sz w:val="24"/>
            <w:szCs w:val="24"/>
            <w:u w:val="none"/>
            <w:shd w:val="clear" w:color="auto" w:fill="FFFFFF"/>
          </w:rPr>
          <w:t>частях 2</w:t>
        </w:r>
      </w:hyperlink>
      <w:r w:rsidR="006A41E4" w:rsidRPr="00D75340">
        <w:rPr>
          <w:rFonts w:ascii="Arial" w:hAnsi="Arial" w:cs="Arial"/>
          <w:sz w:val="24"/>
          <w:szCs w:val="24"/>
          <w:shd w:val="clear" w:color="auto" w:fill="FFFFFF"/>
        </w:rPr>
        <w:t xml:space="preserve"> </w:t>
      </w:r>
      <w:r w:rsidRPr="00D75340">
        <w:rPr>
          <w:rFonts w:ascii="Arial" w:hAnsi="Arial" w:cs="Arial"/>
          <w:sz w:val="24"/>
          <w:szCs w:val="24"/>
          <w:shd w:val="clear" w:color="auto" w:fill="FFFFFF"/>
        </w:rPr>
        <w:t>и</w:t>
      </w:r>
      <w:r w:rsidR="006A41E4" w:rsidRPr="00D75340">
        <w:rPr>
          <w:rFonts w:ascii="Arial" w:hAnsi="Arial" w:cs="Arial"/>
          <w:sz w:val="24"/>
          <w:szCs w:val="24"/>
          <w:shd w:val="clear" w:color="auto" w:fill="FFFFFF"/>
        </w:rPr>
        <w:t xml:space="preserve"> </w:t>
      </w:r>
      <w:hyperlink r:id="rId7" w:anchor="dst100012" w:history="1">
        <w:r w:rsidRPr="00D75340">
          <w:rPr>
            <w:rStyle w:val="a5"/>
            <w:rFonts w:ascii="Arial" w:hAnsi="Arial" w:cs="Arial"/>
            <w:color w:val="auto"/>
            <w:sz w:val="24"/>
            <w:szCs w:val="24"/>
            <w:u w:val="none"/>
            <w:shd w:val="clear" w:color="auto" w:fill="FFFFFF"/>
          </w:rPr>
          <w:t>3 статьи 1</w:t>
        </w:r>
      </w:hyperlink>
      <w:r w:rsidRPr="00D75340">
        <w:rPr>
          <w:rFonts w:ascii="Arial" w:hAnsi="Arial" w:cs="Arial"/>
          <w:sz w:val="24"/>
          <w:szCs w:val="24"/>
          <w:shd w:val="clear" w:color="auto" w:fill="FFFFFF"/>
        </w:rPr>
        <w:t xml:space="preserve"> Федерального закона </w:t>
      </w:r>
      <w:r w:rsidRPr="00D75340">
        <w:rPr>
          <w:rFonts w:ascii="Arial" w:eastAsia="Calibri" w:hAnsi="Arial" w:cs="Arial"/>
          <w:sz w:val="24"/>
          <w:szCs w:val="24"/>
        </w:rPr>
        <w:t>от 27.07.2010 №210-ФЗ «Об организации предоставления государственных и муниципальных услуг»</w:t>
      </w:r>
      <w:r w:rsidRPr="00D75340">
        <w:rPr>
          <w:rFonts w:ascii="Arial" w:hAnsi="Arial" w:cs="Arial"/>
          <w:sz w:val="24"/>
          <w:szCs w:val="24"/>
          <w:shd w:val="clear" w:color="auto" w:fill="FFFFFF"/>
        </w:rPr>
        <w:t>, либо к уполномоченным в соответствии с законодательством Российской Федерации экспертам, указанным в</w:t>
      </w:r>
      <w:r w:rsidR="006A41E4" w:rsidRPr="00D75340">
        <w:rPr>
          <w:rFonts w:ascii="Arial" w:hAnsi="Arial" w:cs="Arial"/>
          <w:sz w:val="24"/>
          <w:szCs w:val="24"/>
          <w:shd w:val="clear" w:color="auto" w:fill="FFFFFF"/>
        </w:rPr>
        <w:t xml:space="preserve"> </w:t>
      </w:r>
      <w:hyperlink r:id="rId8" w:anchor="dst309" w:history="1">
        <w:r w:rsidRPr="00D75340">
          <w:rPr>
            <w:rStyle w:val="a5"/>
            <w:rFonts w:ascii="Arial" w:hAnsi="Arial" w:cs="Arial"/>
            <w:color w:val="auto"/>
            <w:sz w:val="24"/>
            <w:szCs w:val="24"/>
            <w:u w:val="none"/>
            <w:shd w:val="clear" w:color="auto" w:fill="FFFFFF"/>
          </w:rPr>
          <w:t>части 2 статьи 1</w:t>
        </w:r>
      </w:hyperlink>
      <w:r w:rsidRPr="00D75340">
        <w:rPr>
          <w:rFonts w:ascii="Arial" w:hAnsi="Arial" w:cs="Arial"/>
          <w:sz w:val="24"/>
          <w:szCs w:val="24"/>
          <w:shd w:val="clear" w:color="auto" w:fill="FFFFFF"/>
        </w:rPr>
        <w:t xml:space="preserve"> Федерального закона </w:t>
      </w:r>
      <w:r w:rsidRPr="00D75340">
        <w:rPr>
          <w:rFonts w:ascii="Arial" w:eastAsia="Calibri" w:hAnsi="Arial" w:cs="Arial"/>
          <w:sz w:val="24"/>
          <w:szCs w:val="24"/>
        </w:rPr>
        <w:t>от 27.07.2010 №210-ФЗ «Об организации предоставления государственных и муниципальных услуг»</w:t>
      </w:r>
      <w:r w:rsidRPr="00D75340">
        <w:rPr>
          <w:rFonts w:ascii="Arial" w:hAnsi="Arial" w:cs="Arial"/>
          <w:sz w:val="24"/>
          <w:szCs w:val="24"/>
          <w:shd w:val="clear" w:color="auto" w:fill="FFFFFF"/>
        </w:rPr>
        <w:t>, или в организации, указанные в</w:t>
      </w:r>
      <w:r w:rsidR="006A41E4" w:rsidRPr="00D75340">
        <w:rPr>
          <w:rFonts w:ascii="Arial" w:hAnsi="Arial" w:cs="Arial"/>
          <w:sz w:val="24"/>
          <w:szCs w:val="24"/>
          <w:shd w:val="clear" w:color="auto" w:fill="FFFFFF"/>
        </w:rPr>
        <w:t xml:space="preserve"> </w:t>
      </w:r>
      <w:hyperlink r:id="rId9" w:anchor="dst100019" w:history="1">
        <w:r w:rsidRPr="00D75340">
          <w:rPr>
            <w:rStyle w:val="a5"/>
            <w:rFonts w:ascii="Arial" w:hAnsi="Arial" w:cs="Arial"/>
            <w:color w:val="auto"/>
            <w:sz w:val="24"/>
            <w:szCs w:val="24"/>
            <w:u w:val="none"/>
            <w:shd w:val="clear" w:color="auto" w:fill="FFFFFF"/>
          </w:rPr>
          <w:t>пункте 5</w:t>
        </w:r>
      </w:hyperlink>
      <w:r w:rsidR="006A41E4" w:rsidRPr="00D75340">
        <w:rPr>
          <w:rFonts w:ascii="Arial" w:hAnsi="Arial" w:cs="Arial"/>
          <w:sz w:val="24"/>
          <w:szCs w:val="24"/>
          <w:shd w:val="clear" w:color="auto" w:fill="FFFFFF"/>
        </w:rPr>
        <w:t xml:space="preserve"> </w:t>
      </w:r>
      <w:r w:rsidRPr="00D75340">
        <w:rPr>
          <w:rFonts w:ascii="Arial" w:hAnsi="Arial" w:cs="Arial"/>
          <w:sz w:val="24"/>
          <w:szCs w:val="24"/>
          <w:shd w:val="clear" w:color="auto" w:fill="FFFFFF"/>
        </w:rPr>
        <w:t xml:space="preserve"> статьи 2 Федерального закона </w:t>
      </w:r>
      <w:r w:rsidRPr="00D75340">
        <w:rPr>
          <w:rFonts w:ascii="Arial" w:eastAsia="Calibri" w:hAnsi="Arial" w:cs="Arial"/>
          <w:sz w:val="24"/>
          <w:szCs w:val="24"/>
        </w:rPr>
        <w:t>от 27.07.2010 №210-ФЗ «Об организации предоставления государственных и муниципальных услуг»</w:t>
      </w:r>
      <w:r w:rsidRPr="00D75340">
        <w:rPr>
          <w:rFonts w:ascii="Arial" w:hAnsi="Arial" w:cs="Arial"/>
          <w:sz w:val="24"/>
          <w:szCs w:val="24"/>
          <w:shd w:val="clear" w:color="auto" w:fill="FFFFFF"/>
        </w:rPr>
        <w:t>, с запросом о предоставлении государственной или муниципальной услуги, в том числе в порядке, установленном</w:t>
      </w:r>
      <w:r w:rsidR="006A41E4" w:rsidRPr="00D75340">
        <w:rPr>
          <w:rFonts w:ascii="Arial" w:hAnsi="Arial" w:cs="Arial"/>
          <w:sz w:val="24"/>
          <w:szCs w:val="24"/>
          <w:shd w:val="clear" w:color="auto" w:fill="FFFFFF"/>
        </w:rPr>
        <w:t xml:space="preserve"> </w:t>
      </w:r>
      <w:hyperlink r:id="rId10" w:anchor="dst244" w:history="1">
        <w:r w:rsidRPr="00D75340">
          <w:rPr>
            <w:rStyle w:val="a5"/>
            <w:rFonts w:ascii="Arial" w:hAnsi="Arial" w:cs="Arial"/>
            <w:color w:val="auto"/>
            <w:sz w:val="24"/>
            <w:szCs w:val="24"/>
            <w:u w:val="none"/>
            <w:shd w:val="clear" w:color="auto" w:fill="FFFFFF"/>
          </w:rPr>
          <w:t>статьей 15.1</w:t>
        </w:r>
      </w:hyperlink>
      <w:r w:rsidR="006A41E4" w:rsidRPr="00D75340">
        <w:rPr>
          <w:rFonts w:ascii="Arial" w:hAnsi="Arial" w:cs="Arial"/>
          <w:sz w:val="24"/>
          <w:szCs w:val="24"/>
          <w:shd w:val="clear" w:color="auto" w:fill="FFFFFF"/>
        </w:rPr>
        <w:t xml:space="preserve"> </w:t>
      </w:r>
      <w:r w:rsidRPr="00D75340">
        <w:rPr>
          <w:rFonts w:ascii="Arial" w:hAnsi="Arial" w:cs="Arial"/>
          <w:sz w:val="24"/>
          <w:szCs w:val="24"/>
          <w:shd w:val="clear" w:color="auto" w:fill="FFFFFF"/>
        </w:rPr>
        <w:t xml:space="preserve">Федерального закона </w:t>
      </w:r>
      <w:r w:rsidRPr="00D75340">
        <w:rPr>
          <w:rFonts w:ascii="Arial" w:eastAsia="Calibri" w:hAnsi="Arial" w:cs="Arial"/>
          <w:sz w:val="24"/>
          <w:szCs w:val="24"/>
        </w:rPr>
        <w:t>от 27.07.2010 №210-ФЗ «Об организации предоставления государственных и муниципальных услуг»</w:t>
      </w:r>
      <w:r w:rsidRPr="00D75340">
        <w:rPr>
          <w:rFonts w:ascii="Arial" w:hAnsi="Arial" w:cs="Arial"/>
          <w:sz w:val="24"/>
          <w:szCs w:val="24"/>
          <w:shd w:val="clear" w:color="auto" w:fill="FFFFFF"/>
        </w:rPr>
        <w:t xml:space="preserve">, выраженным в устной, письменной или электронной форме </w:t>
      </w:r>
      <w:r w:rsidRPr="00D75340">
        <w:rPr>
          <w:rFonts w:ascii="Arial" w:hAnsi="Arial" w:cs="Arial"/>
          <w:sz w:val="24"/>
          <w:szCs w:val="24"/>
        </w:rPr>
        <w:t>(далее – представитель).</w:t>
      </w:r>
      <w:r w:rsidRPr="00D75340">
        <w:rPr>
          <w:rFonts w:ascii="Arial" w:hAnsi="Arial" w:cs="Arial"/>
          <w:sz w:val="24"/>
          <w:szCs w:val="24"/>
          <w:shd w:val="clear" w:color="auto" w:fill="FFFFFF"/>
        </w:rPr>
        <w:t xml:space="preserve"> В качестве уполномоченного представителя заявителя может быть лицо, указанное в</w:t>
      </w:r>
      <w:r w:rsidR="006D5EB7" w:rsidRPr="00D75340">
        <w:rPr>
          <w:rFonts w:ascii="Arial" w:hAnsi="Arial" w:cs="Arial"/>
          <w:sz w:val="24"/>
          <w:szCs w:val="24"/>
          <w:shd w:val="clear" w:color="auto" w:fill="FFFFFF"/>
        </w:rPr>
        <w:t xml:space="preserve"> </w:t>
      </w:r>
      <w:hyperlink r:id="rId11" w:anchor="dst426" w:history="1">
        <w:r w:rsidRPr="00D75340">
          <w:rPr>
            <w:rStyle w:val="a5"/>
            <w:rFonts w:ascii="Arial" w:hAnsi="Arial" w:cs="Arial"/>
            <w:color w:val="auto"/>
            <w:sz w:val="24"/>
            <w:szCs w:val="24"/>
            <w:u w:val="none"/>
            <w:shd w:val="clear" w:color="auto" w:fill="FFFFFF"/>
          </w:rPr>
          <w:t>части 2 статьи 5</w:t>
        </w:r>
      </w:hyperlink>
      <w:r w:rsidR="006D5EB7" w:rsidRPr="00D75340">
        <w:rPr>
          <w:rFonts w:ascii="Arial" w:hAnsi="Arial" w:cs="Arial"/>
          <w:sz w:val="24"/>
          <w:szCs w:val="24"/>
          <w:shd w:val="clear" w:color="auto" w:fill="FFFFFF"/>
        </w:rPr>
        <w:t xml:space="preserve"> </w:t>
      </w:r>
      <w:r w:rsidRPr="00D75340">
        <w:rPr>
          <w:rFonts w:ascii="Arial" w:hAnsi="Arial" w:cs="Arial"/>
          <w:sz w:val="24"/>
          <w:szCs w:val="24"/>
          <w:shd w:val="clear" w:color="auto" w:fill="FFFFFF"/>
        </w:rPr>
        <w:t xml:space="preserve">Федерального закона </w:t>
      </w:r>
      <w:r w:rsidRPr="00D75340">
        <w:rPr>
          <w:rFonts w:ascii="Arial" w:eastAsia="Calibri" w:hAnsi="Arial" w:cs="Arial"/>
          <w:sz w:val="24"/>
          <w:szCs w:val="24"/>
        </w:rPr>
        <w:t xml:space="preserve">от 27.07.2010 №210-ФЗ «Об организации предоставления государственных и муниципальных услуг» </w:t>
      </w:r>
      <w:r w:rsidRPr="00D75340">
        <w:rPr>
          <w:rFonts w:ascii="Arial" w:eastAsia="Times New Roman" w:hAnsi="Arial" w:cs="Arial"/>
          <w:color w:val="000000"/>
          <w:sz w:val="24"/>
          <w:szCs w:val="24"/>
          <w:lang w:eastAsia="ar-SA" w:bidi="ru-RU"/>
        </w:rPr>
        <w:t>(далее - представитель заявителя).</w:t>
      </w:r>
    </w:p>
    <w:p w14:paraId="5CDC3A22"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07AF1DBF" w14:textId="134E5137" w:rsidR="00DD23BD" w:rsidRPr="00784188" w:rsidRDefault="00DD23BD" w:rsidP="00C75C3A">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1.3.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3E8E6619" w14:textId="77777777" w:rsidR="00C75C3A" w:rsidRPr="00784188" w:rsidRDefault="00C75C3A" w:rsidP="00C75C3A">
      <w:pPr>
        <w:suppressAutoHyphens/>
        <w:spacing w:after="0" w:line="240" w:lineRule="auto"/>
        <w:ind w:left="284" w:right="-286"/>
        <w:jc w:val="center"/>
        <w:rPr>
          <w:rFonts w:ascii="Arial" w:eastAsia="Times New Roman" w:hAnsi="Arial" w:cs="Arial"/>
          <w:bCs/>
          <w:color w:val="000000"/>
          <w:sz w:val="24"/>
          <w:szCs w:val="24"/>
          <w:lang w:eastAsia="ar-SA" w:bidi="ru-RU"/>
        </w:rPr>
      </w:pPr>
    </w:p>
    <w:p w14:paraId="6414D15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Муниципальная услуга, а также результат, за предоставлением которого обратился заявитель (далее также - результат муниципальной услуги), должны быть предоставлены заявителю в соответствии с вариантом предоставления муниципальной услуги (далее - вариант).</w:t>
      </w:r>
    </w:p>
    <w:p w14:paraId="0DB11111" w14:textId="77EFB2FB"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Вариант, в соответствии с которым заявителю будут предоставлены муниципальная услуга и результат муниципальной услуги, определяется в соответствии с настоящим административным регламентом, исходя из признаков заявителя и показателей таких признаков (приложение №1 к настоящему административному регламенту).</w:t>
      </w:r>
    </w:p>
    <w:p w14:paraId="5CE86DB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BC55287" w14:textId="77777777" w:rsidR="00DD23BD" w:rsidRPr="00784188" w:rsidRDefault="00DD23BD" w:rsidP="00C75C3A">
      <w:pPr>
        <w:suppressAutoHyphens/>
        <w:spacing w:after="0" w:line="240" w:lineRule="auto"/>
        <w:ind w:left="284" w:right="-286" w:firstLine="709"/>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Раздел 2. Стандарт предоставления муниципальной услуги</w:t>
      </w:r>
    </w:p>
    <w:p w14:paraId="3BFBF177" w14:textId="77777777" w:rsidR="00DD23BD" w:rsidRPr="00784188" w:rsidRDefault="00DD23BD" w:rsidP="00C75C3A">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4B6B35B3" w14:textId="41B24896" w:rsidR="00DD23BD" w:rsidRPr="00784188" w:rsidRDefault="00DD23BD" w:rsidP="00C75C3A">
      <w:pPr>
        <w:suppressAutoHyphens/>
        <w:spacing w:after="0" w:line="240" w:lineRule="auto"/>
        <w:ind w:left="284" w:right="-286" w:firstLine="709"/>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2.1. Наименование муниципальной услуги</w:t>
      </w:r>
    </w:p>
    <w:p w14:paraId="6F9770A4" w14:textId="77777777" w:rsidR="00C75C3A" w:rsidRPr="00784188" w:rsidRDefault="00C75C3A"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p>
    <w:p w14:paraId="6AF7FB34" w14:textId="77777777" w:rsidR="00DD23BD" w:rsidRPr="00D75340" w:rsidRDefault="00DD23BD" w:rsidP="000A0CE7">
      <w:pPr>
        <w:suppressAutoHyphens/>
        <w:spacing w:after="0" w:line="240" w:lineRule="auto"/>
        <w:ind w:left="284" w:right="-286" w:firstLine="709"/>
        <w:jc w:val="both"/>
        <w:rPr>
          <w:rFonts w:ascii="Arial" w:eastAsia="Times New Roman" w:hAnsi="Arial" w:cs="Arial"/>
          <w:b/>
          <w:color w:val="000000"/>
          <w:sz w:val="24"/>
          <w:szCs w:val="24"/>
          <w:lang w:eastAsia="ar-SA" w:bidi="ru-RU"/>
        </w:rPr>
      </w:pPr>
      <w:r w:rsidRPr="00D75340">
        <w:rPr>
          <w:rFonts w:ascii="Arial" w:eastAsia="Times New Roman" w:hAnsi="Arial" w:cs="Arial"/>
          <w:color w:val="000000"/>
          <w:sz w:val="24"/>
          <w:szCs w:val="24"/>
          <w:lang w:eastAsia="ar-SA" w:bidi="ru-RU"/>
        </w:rPr>
        <w:t xml:space="preserve">Наименование предоставляемой муниципальной услуги – </w:t>
      </w:r>
      <w:r w:rsidRPr="00D75340">
        <w:rPr>
          <w:rFonts w:ascii="Arial" w:hAnsi="Arial" w:cs="Arial"/>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D75340">
        <w:rPr>
          <w:rFonts w:ascii="Arial" w:eastAsia="Times New Roman" w:hAnsi="Arial" w:cs="Arial"/>
          <w:bCs/>
          <w:color w:val="000000"/>
          <w:sz w:val="24"/>
          <w:szCs w:val="24"/>
          <w:lang w:eastAsia="ar-SA" w:bidi="ru-RU"/>
        </w:rPr>
        <w:t>.</w:t>
      </w:r>
    </w:p>
    <w:p w14:paraId="466CD84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8B2D6B7" w14:textId="0C35311F" w:rsidR="00DD23BD" w:rsidRPr="00784188" w:rsidRDefault="00DD23BD"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2.2. Наименование органа, предоставляющего муниципальную услугу</w:t>
      </w:r>
    </w:p>
    <w:p w14:paraId="6FAA33D2" w14:textId="77777777" w:rsidR="00C42503" w:rsidRPr="00784188" w:rsidRDefault="00C42503"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p>
    <w:p w14:paraId="5FE4150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2.2.1. Полное наименование органа, предоставляющего муниципальную услугу – администрация </w:t>
      </w:r>
      <w:r w:rsidR="006A41E4" w:rsidRPr="00D75340">
        <w:rPr>
          <w:rFonts w:ascii="Arial" w:eastAsia="Times New Roman" w:hAnsi="Arial" w:cs="Arial"/>
          <w:color w:val="000000"/>
          <w:sz w:val="24"/>
          <w:szCs w:val="24"/>
          <w:lang w:eastAsia="ar-SA" w:bidi="ru-RU"/>
        </w:rPr>
        <w:t>Саянского</w:t>
      </w:r>
      <w:r w:rsidRPr="00D75340">
        <w:rPr>
          <w:rFonts w:ascii="Arial" w:eastAsia="Times New Roman" w:hAnsi="Arial" w:cs="Arial"/>
          <w:color w:val="000000"/>
          <w:sz w:val="24"/>
          <w:szCs w:val="24"/>
          <w:lang w:eastAsia="ar-SA" w:bidi="ru-RU"/>
        </w:rPr>
        <w:t xml:space="preserve"> сельского поселения Каменского района Ростовской области (далее – уполномоченный орган, администрация).</w:t>
      </w:r>
    </w:p>
    <w:p w14:paraId="4C07929F" w14:textId="77777777" w:rsidR="00DD23BD" w:rsidRPr="00784188"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5990B8E0" w14:textId="330741F1" w:rsidR="00DD23BD" w:rsidRDefault="00DD23BD"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2.3. Результат предоставления муниципальной услуги</w:t>
      </w:r>
    </w:p>
    <w:p w14:paraId="38798E79" w14:textId="77777777" w:rsidR="00784188" w:rsidRPr="00784188" w:rsidRDefault="00784188"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p>
    <w:p w14:paraId="20113E6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2.3.1. Наименование результата предоставления муниципальной услуги:</w:t>
      </w:r>
    </w:p>
    <w:p w14:paraId="50946EE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заключение договора купли-продажи земельного участка;</w:t>
      </w:r>
    </w:p>
    <w:p w14:paraId="6970750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 заключение договора аренды земельного участка;</w:t>
      </w:r>
    </w:p>
    <w:p w14:paraId="1A4776B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заключение договора безвозмездного пользования земельным участком;</w:t>
      </w:r>
    </w:p>
    <w:p w14:paraId="42A177F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 решение о предоставлении земельного участка в постоянное (бессрочное) пользование.</w:t>
      </w:r>
    </w:p>
    <w:p w14:paraId="4784D8E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В предоставлении муниципальной услуги может быть отказано по основаниям, предусмотренным пунктом 2.8 настоящего административного регламента. </w:t>
      </w:r>
    </w:p>
    <w:p w14:paraId="4E823EB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2.3.2. Документами, содержащими решение о предоставлении муниципальной услуги</w:t>
      </w:r>
      <w:r w:rsidR="006D5EB7" w:rsidRPr="00D75340">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 xml:space="preserve"> является постановление Администрации, соответствующий договор, составленные по правилам делопроизводства уполномоченного органа.</w:t>
      </w:r>
    </w:p>
    <w:p w14:paraId="75AD6ED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2.3.3. Результат муниципальной услуги может быть получен при личном посещении уполномоченного органа.</w:t>
      </w:r>
    </w:p>
    <w:p w14:paraId="1981FEF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 В случае подачи запроса почтовой связью результат муниципальной услуги направляется почтовой связью по месту жительства заявителя.</w:t>
      </w:r>
    </w:p>
    <w:p w14:paraId="2B1EB02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359B0DF" w14:textId="44D079CF" w:rsidR="00DD23BD" w:rsidRDefault="00DD23BD"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2.4. Срок предоставления муниципальной услуги</w:t>
      </w:r>
    </w:p>
    <w:p w14:paraId="0CDDD8B0" w14:textId="77777777" w:rsidR="00784188" w:rsidRPr="00784188" w:rsidRDefault="00784188"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p>
    <w:p w14:paraId="32E344E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2.4.1. Рассмотрение заявления о предоставлении земельного участка осуществляется в срок не более чем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sz w:val="24"/>
          <w:szCs w:val="24"/>
          <w:lang w:eastAsia="ar-SA" w:bidi="ru-RU"/>
        </w:rPr>
        <w:t>14</w:t>
      </w:r>
      <w:r w:rsidRPr="00D75340">
        <w:rPr>
          <w:rFonts w:ascii="Arial" w:eastAsia="Times New Roman" w:hAnsi="Arial" w:cs="Arial"/>
          <w:color w:val="000000"/>
          <w:sz w:val="24"/>
          <w:szCs w:val="24"/>
          <w:lang w:eastAsia="ar-SA" w:bidi="ru-RU"/>
        </w:rPr>
        <w:t xml:space="preserve"> календарных дней.</w:t>
      </w:r>
    </w:p>
    <w:p w14:paraId="53D6853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lastRenderedPageBreak/>
        <w:t xml:space="preserve"> В случае поступления заявления о предоставлении земельного участка с использованием процедуры предварительного согласования предоставления </w:t>
      </w:r>
      <w:r w:rsidRPr="00D75340">
        <w:rPr>
          <w:rFonts w:ascii="Arial" w:hAnsi="Arial" w:cs="Arial"/>
          <w:sz w:val="24"/>
          <w:szCs w:val="24"/>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D75340">
        <w:rPr>
          <w:rFonts w:ascii="Arial" w:eastAsia="Times New Roman" w:hAnsi="Arial" w:cs="Arial"/>
          <w:color w:val="000000"/>
          <w:sz w:val="24"/>
          <w:szCs w:val="24"/>
          <w:lang w:eastAsia="ar-SA" w:bidi="ru-RU"/>
        </w:rPr>
        <w:t xml:space="preserve"> (далее - заявление о предварительном согласовании предоставления земельного участка) срок для вынесения решения о предварительном согласовании предоставления земельного участка либо об отказе в предварительном согласовании предоставления земельного участка не должен превышать 14 календарных дней.</w:t>
      </w:r>
    </w:p>
    <w:p w14:paraId="67C082A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Срок для возврата заявления заявителю, если оно не соответствует положениям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пункта</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1</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статьи 39.15 ЗК РФ, пункта 1</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статьи 39.17 ЗК РФ, подано в иной уполномоченный орган или к заявлению не приложены документы, предоставляемые в соответствии с</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пунктом 2 ст. 39.15, пунктом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2</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 xml:space="preserve"> статьи 39.17 ЗК РФ, составляет 10 календарных дней.</w:t>
      </w:r>
    </w:p>
    <w:p w14:paraId="5F609F4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2.4.2. Сроки, указанные в пункте 2.4.1 подраздела 2.4 настоящего административного регламента, исчисляется со дня регистрации запроса и документов и (или) информации, необходимых для предоставления муниципальной услуги:</w:t>
      </w:r>
    </w:p>
    <w:p w14:paraId="18CA33A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в уполномоченном органе, предоставляющем муниципальную услугу, в том числе в случае, если запрос и документы и (или) информация, необходимые для предоставления муниципальной услуги, поданы заявителем посредством почтового отправления в уполномоченный орган, предоставляющий муниципальную услугу;</w:t>
      </w:r>
    </w:p>
    <w:p w14:paraId="202BE8C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на Едином портале государственных и муниципальных услуг (далее – Единый портал);</w:t>
      </w:r>
    </w:p>
    <w:p w14:paraId="4F8EF29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Срок для вручения или направления заявителю результата муниципальной услуги составляет 3 рабочих дня.</w:t>
      </w:r>
    </w:p>
    <w:p w14:paraId="500F0FF2" w14:textId="77777777" w:rsidR="00784188" w:rsidRPr="00784188" w:rsidRDefault="00784188"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46F90A43" w14:textId="6CE39C5D" w:rsidR="00DD23BD" w:rsidRPr="00784188" w:rsidRDefault="00DD23BD"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2.5. Правовые основания для предоставления муниципальной услуги</w:t>
      </w:r>
    </w:p>
    <w:p w14:paraId="72F299BD" w14:textId="77777777" w:rsidR="00784188" w:rsidRPr="00784188" w:rsidRDefault="00784188"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p>
    <w:p w14:paraId="5B0B80D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Перечень нормативных правовых актов, регулирующих предоставление муниципальной услуги, информации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или муниципальных служащих, работников, размещается на официальном сайте органа, предоставляющего муниципальную услугу, а также на Едином портале.</w:t>
      </w:r>
    </w:p>
    <w:p w14:paraId="635B4D9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40BB7EC1" w14:textId="21248B45" w:rsidR="00DD23BD" w:rsidRDefault="00DD23BD"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2.6. Исчерпывающий перечень документов, необходимых для предоставления муниципальной услуги</w:t>
      </w:r>
    </w:p>
    <w:p w14:paraId="11FFA977" w14:textId="77777777" w:rsidR="00784188" w:rsidRPr="00784188" w:rsidRDefault="00784188"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p>
    <w:p w14:paraId="73FA8C19" w14:textId="1814F414" w:rsidR="00DD23BD" w:rsidRDefault="00DD23BD"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2.6.1.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p w14:paraId="76E45F6E" w14:textId="77777777" w:rsidR="00784188" w:rsidRPr="00784188" w:rsidRDefault="00784188" w:rsidP="000A0CE7">
      <w:pPr>
        <w:suppressAutoHyphens/>
        <w:spacing w:after="0" w:line="240" w:lineRule="auto"/>
        <w:ind w:left="284" w:right="-286" w:firstLine="709"/>
        <w:jc w:val="center"/>
        <w:rPr>
          <w:rFonts w:ascii="Arial" w:eastAsia="Times New Roman" w:hAnsi="Arial" w:cs="Arial"/>
          <w:bCs/>
          <w:color w:val="000000"/>
          <w:sz w:val="24"/>
          <w:szCs w:val="24"/>
          <w:lang w:eastAsia="ar-SA" w:bidi="ru-RU"/>
        </w:rPr>
      </w:pPr>
    </w:p>
    <w:p w14:paraId="6DDDA10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1. Перечень документов, обязательных к предоставлению заявителем, для получения муниципальной услуги: </w:t>
      </w:r>
    </w:p>
    <w:p w14:paraId="6A78673B" w14:textId="584CD7D3"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заявление (Приложение №2 к Административному регламенту), содержащее следующую информацию:</w:t>
      </w:r>
    </w:p>
    <w:p w14:paraId="281D37D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фамилия, имя, отчество, место жительства заявителя и реквизиты документа, удостоверяющего личность заявителя (для гражданина);</w:t>
      </w:r>
    </w:p>
    <w:p w14:paraId="03F44B8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14:paraId="4E01A59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кадастровый номер испрашиваемого земельного участка;</w:t>
      </w:r>
    </w:p>
    <w:p w14:paraId="303AC39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 основание предоставления земельного участка без проведения торгов из числа предусмотренных</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пунктом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2</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статьи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39.3,</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статьей</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39.5,</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пунктом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2статьи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39.6 или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пунктом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2 статьи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39.10</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ЗК РФ оснований;</w:t>
      </w:r>
    </w:p>
    <w:p w14:paraId="596E25A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lastRenderedPageBreak/>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14:paraId="71A6B76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6)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14:paraId="23D5E3E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7) цель использования земельного участка;</w:t>
      </w:r>
    </w:p>
    <w:p w14:paraId="5F95ACE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14:paraId="0C17D1E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08DD0BB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10) почтовый адрес и (или) адрес электронной почты для связи с заявителем;</w:t>
      </w:r>
    </w:p>
    <w:p w14:paraId="23169803" w14:textId="0F7A3EF6"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документы, подтверждающие право заявителя на приобретение земельного участка в</w:t>
      </w:r>
      <w:r w:rsidRPr="00D75340">
        <w:rPr>
          <w:rFonts w:ascii="Arial" w:hAnsi="Arial" w:cs="Arial"/>
          <w:sz w:val="24"/>
          <w:szCs w:val="24"/>
        </w:rPr>
        <w:t xml:space="preserve"> собственность, аренду, постоянное (бессрочное) пользование, безвозмездное пользование, находящегося в муниципальной собственности, без проведения торгов</w:t>
      </w:r>
      <w:r w:rsidRPr="00D75340">
        <w:rPr>
          <w:rFonts w:ascii="Arial" w:eastAsia="Times New Roman" w:hAnsi="Arial" w:cs="Arial"/>
          <w:color w:val="000000"/>
          <w:sz w:val="24"/>
          <w:szCs w:val="24"/>
          <w:lang w:eastAsia="ar-SA" w:bidi="ru-RU"/>
        </w:rPr>
        <w:t xml:space="preserve"> и предусмотренные Перечнем, утвержденным Приказом Федеральной службы государственной регистрации, кадастра и картографии от 2 сентября 2020 г. </w:t>
      </w:r>
      <w:r w:rsidR="00784188">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34D27798"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 документ, подтверждающий полномочия представителя </w:t>
      </w:r>
      <w:r w:rsidR="006D5EB7" w:rsidRPr="00D75340">
        <w:rPr>
          <w:rFonts w:ascii="Arial" w:eastAsia="Times New Roman" w:hAnsi="Arial" w:cs="Arial"/>
          <w:color w:val="000000"/>
          <w:sz w:val="24"/>
          <w:szCs w:val="24"/>
          <w:lang w:eastAsia="ar-SA" w:bidi="ru-RU"/>
        </w:rPr>
        <w:t>заявителя в случае, если</w:t>
      </w:r>
      <w:r w:rsidRPr="00D75340">
        <w:rPr>
          <w:rFonts w:ascii="Arial" w:eastAsia="Times New Roman" w:hAnsi="Arial" w:cs="Arial"/>
          <w:color w:val="000000"/>
          <w:sz w:val="24"/>
          <w:szCs w:val="24"/>
          <w:lang w:eastAsia="ar-SA" w:bidi="ru-RU"/>
        </w:rPr>
        <w:t xml:space="preserve"> с заявлением о предварительном согласовании предоставления земельного участка обращается представитель заявителя;</w:t>
      </w:r>
    </w:p>
    <w:p w14:paraId="0942C728"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61DF013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433E0028" w14:textId="5FCE2E5E"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2. Для получения муниципальной услуги по предоставлению </w:t>
      </w:r>
      <w:r w:rsidRPr="00D75340">
        <w:rPr>
          <w:rFonts w:ascii="Arial" w:hAnsi="Arial" w:cs="Arial"/>
          <w:sz w:val="24"/>
          <w:szCs w:val="24"/>
        </w:rPr>
        <w:t>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Pr="00D75340">
        <w:rPr>
          <w:rFonts w:ascii="Arial" w:eastAsia="Times New Roman" w:hAnsi="Arial" w:cs="Arial"/>
          <w:color w:val="000000"/>
          <w:sz w:val="24"/>
          <w:szCs w:val="24"/>
          <w:lang w:eastAsia="ar-SA" w:bidi="ru-RU"/>
        </w:rPr>
        <w:t xml:space="preserve"> в случае, если необходимо осуществить уточнение его границ в соответствии с Федеральным законом от 13.07.2015 №218-ФЗ «О государственной регистрации недвижимости» (далее - процедура предварительного согласования предоставления земельного участка), заявитель представляет следующие документы:</w:t>
      </w:r>
    </w:p>
    <w:p w14:paraId="3C98D752" w14:textId="03D5C589"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bookmarkStart w:id="0" w:name="P261"/>
      <w:bookmarkEnd w:id="0"/>
      <w:r w:rsidRPr="00D75340">
        <w:rPr>
          <w:rFonts w:ascii="Arial" w:eastAsia="Times New Roman" w:hAnsi="Arial" w:cs="Arial"/>
          <w:color w:val="000000"/>
          <w:sz w:val="24"/>
          <w:szCs w:val="24"/>
          <w:lang w:eastAsia="ar-SA" w:bidi="ru-RU"/>
        </w:rPr>
        <w:t>- заявление о предварительном согласовании предоставления земельного участка (Приложение №3 к Административному регламенту), содержащее следующую информацию:</w:t>
      </w:r>
    </w:p>
    <w:p w14:paraId="4E8947F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фамилия, имя и отчество (последнее - при наличии), место жительства заявителя, реквизиты документа, удостоверяющего личность заявителя (для гражданина);</w:t>
      </w:r>
    </w:p>
    <w:p w14:paraId="039BC80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14:paraId="0A544A9F" w14:textId="3B07D623"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w:t>
      </w:r>
      <w:r w:rsidR="006D5EB7" w:rsidRPr="00D75340">
        <w:rPr>
          <w:rFonts w:ascii="Arial" w:eastAsia="Times New Roman" w:hAnsi="Arial" w:cs="Arial"/>
          <w:color w:val="000000"/>
          <w:sz w:val="24"/>
          <w:szCs w:val="24"/>
          <w:lang w:eastAsia="ar-SA" w:bidi="ru-RU"/>
        </w:rPr>
        <w:t>) в случае, если</w:t>
      </w:r>
      <w:r w:rsidRPr="00D75340">
        <w:rPr>
          <w:rFonts w:ascii="Arial" w:eastAsia="Times New Roman" w:hAnsi="Arial" w:cs="Arial"/>
          <w:color w:val="000000"/>
          <w:sz w:val="24"/>
          <w:szCs w:val="24"/>
          <w:lang w:eastAsia="ar-SA" w:bidi="ru-RU"/>
        </w:rPr>
        <w:t xml:space="preserve"> границы такого земельного участка подлежат уточнению в </w:t>
      </w:r>
      <w:r w:rsidRPr="00D75340">
        <w:rPr>
          <w:rFonts w:ascii="Arial" w:eastAsia="Times New Roman" w:hAnsi="Arial" w:cs="Arial"/>
          <w:color w:val="000000"/>
          <w:sz w:val="24"/>
          <w:szCs w:val="24"/>
          <w:lang w:eastAsia="ar-SA" w:bidi="ru-RU"/>
        </w:rPr>
        <w:lastRenderedPageBreak/>
        <w:t>соответствии с Федеральным законом от 13.07.2015 №218-ФЗ «О государственной регистрации недвижимости»;</w:t>
      </w:r>
    </w:p>
    <w:p w14:paraId="5EBF661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Российской Федерации оснований;</w:t>
      </w:r>
    </w:p>
    <w:p w14:paraId="6FBC604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 вид права, на котором заявитель желает приобрести земельный участок, если предоставление земельного участка возможно на нескольких видах прав;</w:t>
      </w:r>
    </w:p>
    <w:p w14:paraId="28C5D75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6) цель использования земельного участка;</w:t>
      </w:r>
    </w:p>
    <w:p w14:paraId="48E3C95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7) 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14:paraId="65B04ED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37CE9E4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9) почтовый адрес и (или) адрес электронной почты для связи с заявителем;</w:t>
      </w:r>
    </w:p>
    <w:p w14:paraId="0C9BA8E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bookmarkStart w:id="1" w:name="P273"/>
      <w:bookmarkEnd w:id="1"/>
    </w:p>
    <w:p w14:paraId="4AAC1B02" w14:textId="142BCB99"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 документы, подтверждающие право заявителя на приобретение земельного участка </w:t>
      </w:r>
      <w:r w:rsidRPr="00D75340">
        <w:rPr>
          <w:rFonts w:ascii="Arial" w:hAnsi="Arial" w:cs="Arial"/>
          <w:sz w:val="24"/>
          <w:szCs w:val="24"/>
        </w:rPr>
        <w:t>в собственность, аренду, постоянное (бессрочное) пользование, безвозмездное пользование, находящегося в муниципальной собственности, без проведения торгов</w:t>
      </w:r>
      <w:r w:rsidRPr="00D75340">
        <w:rPr>
          <w:rFonts w:ascii="Arial" w:eastAsia="Times New Roman" w:hAnsi="Arial" w:cs="Arial"/>
          <w:color w:val="000000"/>
          <w:sz w:val="24"/>
          <w:szCs w:val="24"/>
          <w:lang w:eastAsia="ar-SA" w:bidi="ru-RU"/>
        </w:rPr>
        <w:t xml:space="preserve">, предусмотренные перечнем, утвержденным Приказом Федеральной службы государственной регистрации, кадастра и картографии от 2 сентября 2020 г. </w:t>
      </w:r>
      <w:r w:rsidR="00784188">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П/0321 "Об утверждении перечня документов, подтверждающих право заявителя на приобретение земельного участка без проведения торгов",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14:paraId="4794FB2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14:paraId="397523A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bookmarkStart w:id="2" w:name="P277"/>
      <w:bookmarkEnd w:id="2"/>
    </w:p>
    <w:p w14:paraId="5DE56E8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14:paraId="45CDCEA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Заявление подается или направляется гражданами в администрацию одним из следующих способов:</w:t>
      </w:r>
    </w:p>
    <w:p w14:paraId="037D39C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путем личного обращения;</w:t>
      </w:r>
    </w:p>
    <w:p w14:paraId="761D623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 посредством почтовой связи на бумажном носителе;</w:t>
      </w:r>
    </w:p>
    <w:p w14:paraId="604E1EF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в форме электронных документов с использованием информационно-телекоммуникационной сети "Интернет" через официальный сайт уполномоченного органа или через Единый портал;</w:t>
      </w:r>
    </w:p>
    <w:p w14:paraId="3007BA8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2.6.2. Перечень документов и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38BDF7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Уполномоченным органом в порядке межведомственного информационного взаимодействия запрашиваются следующие документы:</w:t>
      </w:r>
    </w:p>
    <w:p w14:paraId="18083C2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В Федеральной налоговой службе (ее территориальных органах):</w:t>
      </w:r>
    </w:p>
    <w:p w14:paraId="0EF7B9C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сведения из Единого государственного реестра юридических лиц - для юридических лиц;</w:t>
      </w:r>
    </w:p>
    <w:p w14:paraId="509E971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сведения из Единого государственного реестра индивидуальных предпринимателей - для индивидуальных предпринимателей;</w:t>
      </w:r>
    </w:p>
    <w:p w14:paraId="6F17A6C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bCs/>
          <w:color w:val="000000"/>
          <w:sz w:val="24"/>
          <w:szCs w:val="24"/>
          <w:lang w:eastAsia="ar-SA" w:bidi="ru-RU"/>
        </w:rPr>
        <w:lastRenderedPageBreak/>
        <w:t>- сведения о постановке на учет иностранного юридического лица или иностранного физического лица;</w:t>
      </w:r>
    </w:p>
    <w:p w14:paraId="7966BE9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 В Территориальном отделе Ростовской области (Росреестр) - выписка об основных характеристиках и зарегистрированных правах на объект недвижимости.</w:t>
      </w:r>
    </w:p>
    <w:p w14:paraId="75AAA90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Указанные документы и сведения могут быть представлены гражданином самостоятельно.</w:t>
      </w:r>
    </w:p>
    <w:p w14:paraId="2F2278D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Запрещается требовать от заявителя представления документов, информации или осуществления действий:</w:t>
      </w:r>
    </w:p>
    <w:p w14:paraId="58826BC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1E6CA5EE" w14:textId="0436492B"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w:t>
      </w:r>
      <w:r w:rsidR="00784188">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Ростовской области, муниципальными правовыми актами, за исключением документов, включенных в определенный частью 6 статьи 7 Федерального закона от 27 июля 2010 г. N210-ФЗ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492654A2" w14:textId="31A1B124"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N210-ФЗ «Об организации предоставления государственных и муниципальных услуг»;</w:t>
      </w:r>
    </w:p>
    <w:p w14:paraId="5E89950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F27270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7C1015B2"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101D40A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D472628" w14:textId="0BD9713B"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организации, предусмотренной частью 1.1 статьи 16 Федерального закона от 27 июля 2010 г. N210-ФЗ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w:t>
      </w:r>
      <w:r w:rsidRPr="00D75340">
        <w:rPr>
          <w:rFonts w:ascii="Arial" w:eastAsia="Times New Roman" w:hAnsi="Arial" w:cs="Arial"/>
          <w:color w:val="000000"/>
          <w:sz w:val="24"/>
          <w:szCs w:val="24"/>
          <w:lang w:eastAsia="ar-SA" w:bidi="ru-RU"/>
        </w:rPr>
        <w:lastRenderedPageBreak/>
        <w:t>предоставления муниципальной услуги, либо руководителя организации, предусмотренной частью 1.1 статьи 16 Федерального закона от 27 июля 2010 г. N210-ФЗ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14:paraId="3D8FA94B" w14:textId="2FD98926" w:rsidR="00DD23BD" w:rsidRPr="00D75340" w:rsidRDefault="00DD23BD" w:rsidP="000A0CE7">
      <w:pPr>
        <w:suppressAutoHyphens/>
        <w:spacing w:after="0" w:line="240" w:lineRule="auto"/>
        <w:ind w:left="284" w:right="-286" w:firstLine="709"/>
        <w:jc w:val="both"/>
        <w:rPr>
          <w:rFonts w:ascii="Arial" w:eastAsia="Times New Roman" w:hAnsi="Arial" w:cs="Arial"/>
          <w:b/>
          <w:color w:val="000000"/>
          <w:sz w:val="24"/>
          <w:szCs w:val="24"/>
          <w:lang w:eastAsia="ar-SA" w:bidi="ru-RU"/>
        </w:rPr>
      </w:pPr>
      <w:r w:rsidRPr="00D75340">
        <w:rPr>
          <w:rFonts w:ascii="Arial" w:eastAsia="Times New Roman" w:hAnsi="Arial" w:cs="Arial"/>
          <w:color w:val="000000"/>
          <w:sz w:val="24"/>
          <w:szCs w:val="24"/>
          <w:lang w:eastAsia="ar-SA" w:bidi="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4B5E772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020D7234" w14:textId="77777777" w:rsidR="00DD23BD" w:rsidRPr="00784188" w:rsidRDefault="00DD23BD"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2.7. Исчерпывающий перечень оснований для отказа в приеме документов, необходимых для предоставления муниципальной услуги</w:t>
      </w:r>
    </w:p>
    <w:p w14:paraId="58E2EB5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146C2AA7" w14:textId="086123BE"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Основания для отказа в приеме документов в ходе личной явки в уполномоченном органе отсутствуют.</w:t>
      </w:r>
    </w:p>
    <w:p w14:paraId="14AD0750" w14:textId="33053FA4"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bCs/>
          <w:color w:val="000000"/>
          <w:sz w:val="24"/>
          <w:szCs w:val="24"/>
          <w:lang w:eastAsia="ar-SA" w:bidi="ru-RU"/>
        </w:rPr>
        <w:t xml:space="preserve">Если в результате проверки квалифицированной подписи при подаче запроса через Единый портал будет выявлено несоблюдение установленных условий признания ее действительности должностное лицо уполномоченного органа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w:t>
      </w:r>
      <w:r w:rsidR="00F46857" w:rsidRPr="00D75340">
        <w:rPr>
          <w:rFonts w:ascii="Arial" w:eastAsia="Times New Roman" w:hAnsi="Arial" w:cs="Arial"/>
          <w:bCs/>
          <w:color w:val="000000"/>
          <w:sz w:val="24"/>
          <w:szCs w:val="24"/>
          <w:lang w:eastAsia="ar-SA" w:bidi="ru-RU"/>
        </w:rPr>
        <w:t>06</w:t>
      </w:r>
      <w:r w:rsidRPr="00D75340">
        <w:rPr>
          <w:rFonts w:ascii="Arial" w:eastAsia="Times New Roman" w:hAnsi="Arial" w:cs="Arial"/>
          <w:bCs/>
          <w:color w:val="000000"/>
          <w:sz w:val="24"/>
          <w:szCs w:val="24"/>
          <w:lang w:eastAsia="ar-SA" w:bidi="ru-RU"/>
        </w:rPr>
        <w:t xml:space="preserve"> </w:t>
      </w:r>
      <w:r w:rsidR="00F46857" w:rsidRPr="00D75340">
        <w:rPr>
          <w:rFonts w:ascii="Arial" w:eastAsia="Times New Roman" w:hAnsi="Arial" w:cs="Arial"/>
          <w:bCs/>
          <w:color w:val="000000"/>
          <w:sz w:val="24"/>
          <w:szCs w:val="24"/>
          <w:lang w:eastAsia="ar-SA" w:bidi="ru-RU"/>
        </w:rPr>
        <w:t>апреля</w:t>
      </w:r>
      <w:r w:rsidRPr="00D75340">
        <w:rPr>
          <w:rFonts w:ascii="Arial" w:eastAsia="Times New Roman" w:hAnsi="Arial" w:cs="Arial"/>
          <w:bCs/>
          <w:color w:val="000000"/>
          <w:sz w:val="24"/>
          <w:szCs w:val="24"/>
          <w:lang w:eastAsia="ar-SA" w:bidi="ru-RU"/>
        </w:rPr>
        <w:t xml:space="preserve"> 201</w:t>
      </w:r>
      <w:r w:rsidR="00F46857" w:rsidRPr="00D75340">
        <w:rPr>
          <w:rFonts w:ascii="Arial" w:eastAsia="Times New Roman" w:hAnsi="Arial" w:cs="Arial"/>
          <w:bCs/>
          <w:color w:val="000000"/>
          <w:sz w:val="24"/>
          <w:szCs w:val="24"/>
          <w:lang w:eastAsia="ar-SA" w:bidi="ru-RU"/>
        </w:rPr>
        <w:t>1</w:t>
      </w:r>
      <w:r w:rsidRPr="00D75340">
        <w:rPr>
          <w:rFonts w:ascii="Arial" w:eastAsia="Times New Roman" w:hAnsi="Arial" w:cs="Arial"/>
          <w:bCs/>
          <w:color w:val="000000"/>
          <w:sz w:val="24"/>
          <w:szCs w:val="24"/>
          <w:lang w:eastAsia="ar-SA" w:bidi="ru-RU"/>
        </w:rPr>
        <w:t xml:space="preserve"> N</w:t>
      </w:r>
      <w:r w:rsidR="00F46857" w:rsidRPr="00D75340">
        <w:rPr>
          <w:rFonts w:ascii="Arial" w:eastAsia="Times New Roman" w:hAnsi="Arial" w:cs="Arial"/>
          <w:bCs/>
          <w:color w:val="000000"/>
          <w:sz w:val="24"/>
          <w:szCs w:val="24"/>
          <w:lang w:eastAsia="ar-SA" w:bidi="ru-RU"/>
        </w:rPr>
        <w:t>63</w:t>
      </w:r>
      <w:r w:rsidRPr="00D75340">
        <w:rPr>
          <w:rFonts w:ascii="Arial" w:eastAsia="Times New Roman" w:hAnsi="Arial" w:cs="Arial"/>
          <w:bCs/>
          <w:color w:val="000000"/>
          <w:sz w:val="24"/>
          <w:szCs w:val="24"/>
          <w:lang w:eastAsia="ar-SA" w:bidi="ru-RU"/>
        </w:rPr>
        <w:t>-ФЗ «Об электронной подписи», которые послужили основанием для принятия указанного решения.</w:t>
      </w:r>
    </w:p>
    <w:p w14:paraId="4CFE35D8"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4F6478A2" w14:textId="77777777" w:rsidR="00DD23BD" w:rsidRPr="00784188" w:rsidRDefault="00DD23BD"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5C74BE89" w14:textId="77777777" w:rsidR="00DD23BD" w:rsidRPr="00784188" w:rsidRDefault="00DD23BD" w:rsidP="00784188">
      <w:pPr>
        <w:suppressAutoHyphens/>
        <w:spacing w:after="0" w:line="240" w:lineRule="auto"/>
        <w:ind w:left="284" w:right="-286"/>
        <w:jc w:val="both"/>
        <w:rPr>
          <w:rFonts w:ascii="Arial" w:eastAsia="Times New Roman" w:hAnsi="Arial" w:cs="Arial"/>
          <w:bCs/>
          <w:color w:val="000000"/>
          <w:sz w:val="24"/>
          <w:szCs w:val="24"/>
          <w:lang w:eastAsia="ar-SA" w:bidi="ru-RU"/>
        </w:rPr>
      </w:pPr>
    </w:p>
    <w:p w14:paraId="05BE65E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1. Основания для приостановления предоставления муниципальной услуги: </w:t>
      </w:r>
    </w:p>
    <w:p w14:paraId="7457805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пункта</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1</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статьи 39.15 ЗК РФ, пункта 1</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статьи 39.17 ЗК РФ, подано в иной уполномоченный орган или к заявлению не приложены документы, предоставляемые в соответствии с пунктом 2 ст. 39.15, пунктом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2 статьи 39.17 ЗК РФ.</w:t>
      </w:r>
    </w:p>
    <w:p w14:paraId="5BE28ED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 Основания для отказа в предоставлении муниципальной услуги:</w:t>
      </w:r>
    </w:p>
    <w:p w14:paraId="1D8FED2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наличие хотя бы одного из оснований, предусмотренных</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статьей</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39.16 ЗК РФ.</w:t>
      </w:r>
    </w:p>
    <w:p w14:paraId="35890F50" w14:textId="77777777" w:rsidR="006D5EB7" w:rsidRPr="00D75340" w:rsidRDefault="006D5EB7"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661D415C" w14:textId="77777777" w:rsidR="00DD23BD" w:rsidRPr="00784188" w:rsidRDefault="00DD23BD"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2.9. Размер платы, взимаемой с заявителя при предоставлении муниципальной услуги, и способы ее взимания</w:t>
      </w:r>
    </w:p>
    <w:p w14:paraId="0B61435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2D60F6B6" w14:textId="04FF459E"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Государственная пошлина и иная плата за предоставление муниципальной услуги не взимается.</w:t>
      </w:r>
    </w:p>
    <w:p w14:paraId="7BE56DF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Взимание платы за предоставление муниципальной услуги не предусмотрено.</w:t>
      </w:r>
    </w:p>
    <w:p w14:paraId="2BB9AD3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0D37389B" w14:textId="28B9EF22" w:rsidR="00DD23BD" w:rsidRDefault="00DD23BD"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2.10.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0017C0B3" w14:textId="77777777" w:rsidR="00784188" w:rsidRPr="00784188" w:rsidRDefault="00784188"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p>
    <w:p w14:paraId="1A833E12"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Максимальное время ожидания в очереди при подаче документов составляет 15 минут. </w:t>
      </w:r>
    </w:p>
    <w:p w14:paraId="37F0EF03" w14:textId="77777777" w:rsidR="00DD23BD" w:rsidRPr="00D75340" w:rsidRDefault="00DD23BD" w:rsidP="000A0CE7">
      <w:pPr>
        <w:suppressAutoHyphens/>
        <w:spacing w:after="0" w:line="240" w:lineRule="auto"/>
        <w:ind w:left="284" w:right="-286" w:firstLine="709"/>
        <w:jc w:val="both"/>
        <w:rPr>
          <w:rFonts w:ascii="Arial" w:eastAsia="Times New Roman" w:hAnsi="Arial" w:cs="Arial"/>
          <w:b/>
          <w:color w:val="000000"/>
          <w:sz w:val="24"/>
          <w:szCs w:val="24"/>
          <w:lang w:eastAsia="ar-SA" w:bidi="ru-RU"/>
        </w:rPr>
      </w:pPr>
      <w:r w:rsidRPr="00D75340">
        <w:rPr>
          <w:rFonts w:ascii="Arial" w:eastAsia="Times New Roman" w:hAnsi="Arial" w:cs="Arial"/>
          <w:color w:val="000000"/>
          <w:sz w:val="24"/>
          <w:szCs w:val="24"/>
          <w:lang w:eastAsia="ar-SA" w:bidi="ru-RU"/>
        </w:rPr>
        <w:t>Максимальное время ожидания в очереди при получении результата муниципальной услуги составляет 15 минут.</w:t>
      </w:r>
    </w:p>
    <w:p w14:paraId="310E21F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3121BBE9" w14:textId="3A6DF6C6" w:rsidR="00784188" w:rsidRDefault="00DD23BD"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2.11. Срок регистрации запроса заявителя о предоставлении муниципальной услуги</w:t>
      </w:r>
    </w:p>
    <w:p w14:paraId="27A0D370" w14:textId="77777777" w:rsidR="00784188" w:rsidRPr="00784188" w:rsidRDefault="00784188"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p>
    <w:p w14:paraId="617D7FC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Заявление о предоставлении муниципальной услуги регистрируется ответственным специалистом в течение 15 минут в день поступления заявления с приложенными документами в уполномоченный орган (при личной явке заявителя (его представителя), при получении посредством почтовой связи).</w:t>
      </w:r>
    </w:p>
    <w:p w14:paraId="269C40B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36BD8F7" w14:textId="2BBF77E8" w:rsidR="00DD23BD" w:rsidRDefault="00DD23BD"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r w:rsidRPr="00784188">
        <w:rPr>
          <w:rFonts w:ascii="Arial" w:eastAsia="Times New Roman" w:hAnsi="Arial" w:cs="Arial"/>
          <w:bCs/>
          <w:color w:val="000000"/>
          <w:sz w:val="24"/>
          <w:szCs w:val="24"/>
          <w:lang w:eastAsia="ar-SA" w:bidi="ru-RU"/>
        </w:rPr>
        <w:t>2.12. Требования к помещениям, в которых предоставляются муниципальные услуги</w:t>
      </w:r>
    </w:p>
    <w:p w14:paraId="6B67B7B3" w14:textId="77777777" w:rsidR="00784188" w:rsidRPr="00784188" w:rsidRDefault="00784188" w:rsidP="00784188">
      <w:pPr>
        <w:suppressAutoHyphens/>
        <w:spacing w:after="0" w:line="240" w:lineRule="auto"/>
        <w:ind w:left="284" w:right="-286"/>
        <w:jc w:val="center"/>
        <w:rPr>
          <w:rFonts w:ascii="Arial" w:eastAsia="Times New Roman" w:hAnsi="Arial" w:cs="Arial"/>
          <w:bCs/>
          <w:color w:val="000000"/>
          <w:sz w:val="24"/>
          <w:szCs w:val="24"/>
          <w:lang w:eastAsia="ar-SA" w:bidi="ru-RU"/>
        </w:rPr>
      </w:pPr>
    </w:p>
    <w:p w14:paraId="6B6F5AD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2.12.1. 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14:paraId="29FBCAA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14:paraId="3B9A7AD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14:paraId="3067E5A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Выделяется не менее 10 процентов мест (но не менее одного места) для парковки специальных автотранспортных средств инвалидов на каждой стоянке (остановке) автотранспортных средств.</w:t>
      </w:r>
    </w:p>
    <w:p w14:paraId="1CE1CCB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14:paraId="1D77B09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условия для беспрепятственного доступа к объекту, на котором организовано предоставление услуг, к местам отдыха и предоставляемым услугам;</w:t>
      </w:r>
    </w:p>
    <w:p w14:paraId="13BF8E52"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14:paraId="36C3890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14:paraId="066B9B1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14:paraId="6929B63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0041502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14:paraId="64ACA3A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14:paraId="4E0F6CC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14:paraId="40CCE31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2.12.2. Прием документов в уполномоченном органе осуществляется в специально оборудованных помещениях или отведенных для этого кабинетах.</w:t>
      </w:r>
    </w:p>
    <w:p w14:paraId="0F319AB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lastRenderedPageBreak/>
        <w:t>2.12.3. Помещения, предназначенные для приема заявителей, оборудуются информационными стендами, содержащими сведения:</w:t>
      </w:r>
    </w:p>
    <w:p w14:paraId="7D0832E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 - адрес, номера телефонов и факса, график работы, адрес электронной почты администрации, а также структурного подразделения, непосредственно предоставляющего муниципальную услугу;</w:t>
      </w:r>
    </w:p>
    <w:p w14:paraId="3E9556A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график личного приема главой администрации, его заместителями, должностными лицами администрации, специалистами, ответственными за предоставление муниципальной услуги;</w:t>
      </w:r>
    </w:p>
    <w:p w14:paraId="022B22D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номер кабинета, в котором предоставляется муниципальная услуга, фамилии, имена, отчества и должности специалистов, участвующих в предоставлении муниципальной услуги;</w:t>
      </w:r>
    </w:p>
    <w:p w14:paraId="4BE3319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сведения о предоставляемой муниципальной услуге;</w:t>
      </w:r>
    </w:p>
    <w:p w14:paraId="65F3731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перечень документов, которые заявитель должен представить для предоставления муниципальной услуги;</w:t>
      </w:r>
    </w:p>
    <w:p w14:paraId="4793DB8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образцы заполнения документов;</w:t>
      </w:r>
    </w:p>
    <w:p w14:paraId="0E5A9D0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перечень оснований для отказа в приеме документов, приостановления и отказа в предоставлении муниципальной услуги;</w:t>
      </w:r>
    </w:p>
    <w:p w14:paraId="454698C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извлечения из административного регламента, регламентирующие предоставление муниципальной услуги, в том числе стандарт предоставления муниципальной услуги, порядок,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405F69C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Информационные стенды размещаются на видном, доступном месте.</w:t>
      </w:r>
    </w:p>
    <w:p w14:paraId="2769B137" w14:textId="1C54A763"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Оформление информационных листов осуществляется удобным для чтения шрифтом – </w:t>
      </w:r>
      <w:proofErr w:type="spellStart"/>
      <w:r w:rsidRPr="00D75340">
        <w:rPr>
          <w:rFonts w:ascii="Arial" w:eastAsia="Times New Roman" w:hAnsi="Arial" w:cs="Arial"/>
          <w:color w:val="000000"/>
          <w:sz w:val="24"/>
          <w:szCs w:val="24"/>
          <w:lang w:eastAsia="ar-SA" w:bidi="ru-RU"/>
        </w:rPr>
        <w:t>Times</w:t>
      </w:r>
      <w:proofErr w:type="spellEnd"/>
      <w:r w:rsidRPr="00D75340">
        <w:rPr>
          <w:rFonts w:ascii="Arial" w:eastAsia="Times New Roman" w:hAnsi="Arial" w:cs="Arial"/>
          <w:color w:val="000000"/>
          <w:sz w:val="24"/>
          <w:szCs w:val="24"/>
          <w:lang w:eastAsia="ar-SA" w:bidi="ru-RU"/>
        </w:rPr>
        <w:t xml:space="preserve"> </w:t>
      </w:r>
      <w:proofErr w:type="spellStart"/>
      <w:r w:rsidRPr="00D75340">
        <w:rPr>
          <w:rFonts w:ascii="Arial" w:eastAsia="Times New Roman" w:hAnsi="Arial" w:cs="Arial"/>
          <w:color w:val="000000"/>
          <w:sz w:val="24"/>
          <w:szCs w:val="24"/>
          <w:lang w:eastAsia="ar-SA" w:bidi="ru-RU"/>
        </w:rPr>
        <w:t>New</w:t>
      </w:r>
      <w:proofErr w:type="spellEnd"/>
      <w:r w:rsidRPr="00D75340">
        <w:rPr>
          <w:rFonts w:ascii="Arial" w:eastAsia="Times New Roman" w:hAnsi="Arial" w:cs="Arial"/>
          <w:color w:val="000000"/>
          <w:sz w:val="24"/>
          <w:szCs w:val="24"/>
          <w:lang w:eastAsia="ar-SA" w:bidi="ru-RU"/>
        </w:rPr>
        <w:t xml:space="preserve"> </w:t>
      </w:r>
      <w:proofErr w:type="spellStart"/>
      <w:r w:rsidRPr="00D75340">
        <w:rPr>
          <w:rFonts w:ascii="Arial" w:eastAsia="Times New Roman" w:hAnsi="Arial" w:cs="Arial"/>
          <w:color w:val="000000"/>
          <w:sz w:val="24"/>
          <w:szCs w:val="24"/>
          <w:lang w:eastAsia="ar-SA" w:bidi="ru-RU"/>
        </w:rPr>
        <w:t>Roman</w:t>
      </w:r>
      <w:proofErr w:type="spellEnd"/>
      <w:r w:rsidRPr="00D75340">
        <w:rPr>
          <w:rFonts w:ascii="Arial" w:eastAsia="Times New Roman" w:hAnsi="Arial" w:cs="Arial"/>
          <w:color w:val="000000"/>
          <w:sz w:val="24"/>
          <w:szCs w:val="24"/>
          <w:lang w:eastAsia="ar-SA" w:bidi="ru-RU"/>
        </w:rPr>
        <w:t>, формат листа A-4; текст – прописные буквы, размером шрифта №16 – обычный, наименование – заглавные буквы, размером шрифта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14:paraId="1CC04E1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2.12.4.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14:paraId="1881A52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комфортное расположение заявителя и должностного лица уполномоченного органа;</w:t>
      </w:r>
    </w:p>
    <w:p w14:paraId="40A96AE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возможность и удобство оформления заявителем письменного обращения;</w:t>
      </w:r>
    </w:p>
    <w:p w14:paraId="3E76564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телефонную связь;</w:t>
      </w:r>
    </w:p>
    <w:p w14:paraId="5CD8335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возможность копирования документов;</w:t>
      </w:r>
    </w:p>
    <w:p w14:paraId="6D3652C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доступ к нормативным правовым актам, регулирующим предоставление муниципальной услуги;</w:t>
      </w:r>
    </w:p>
    <w:p w14:paraId="581211F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наличие письменных принадлежностей и бумаги формата A4.</w:t>
      </w:r>
    </w:p>
    <w:p w14:paraId="4847951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2.12.5.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14:paraId="7D2F1F7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2.12.6.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14:paraId="13D80EF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2.12.7.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14:paraId="62C2429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lastRenderedPageBreak/>
        <w:t>Кабинеты приема получателей муниципальных услуг должны быть оснащены информационными табличками (вывесками) с указанием номера кабинета.</w:t>
      </w:r>
    </w:p>
    <w:p w14:paraId="51816B2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D75340">
        <w:rPr>
          <w:rFonts w:ascii="Arial" w:eastAsia="Times New Roman" w:hAnsi="Arial" w:cs="Arial"/>
          <w:color w:val="000000"/>
          <w:sz w:val="24"/>
          <w:szCs w:val="24"/>
          <w:lang w:eastAsia="ar-SA" w:bidi="ru-RU"/>
        </w:rPr>
        <w:t>бэйджами</w:t>
      </w:r>
      <w:proofErr w:type="spellEnd"/>
      <w:r w:rsidRPr="00D75340">
        <w:rPr>
          <w:rFonts w:ascii="Arial" w:eastAsia="Times New Roman" w:hAnsi="Arial" w:cs="Arial"/>
          <w:color w:val="000000"/>
          <w:sz w:val="24"/>
          <w:szCs w:val="24"/>
          <w:lang w:eastAsia="ar-SA" w:bidi="ru-RU"/>
        </w:rPr>
        <w:t>) и (или) настольными табличками.</w:t>
      </w:r>
    </w:p>
    <w:p w14:paraId="6CF992C2"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2.12.8. Требования к обеспечению доступности предоставления муниципальной услуги для инвалидов.</w:t>
      </w:r>
    </w:p>
    <w:p w14:paraId="3D800E8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Уполномоченным органом, предоставляющим муниципальную услугу, обеспечивается создание инвалидам следующих условий доступности:</w:t>
      </w:r>
    </w:p>
    <w:p w14:paraId="74B9C97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а) возможность беспрепятственного входа в помещения уполномоченного органа и выхода из них;</w:t>
      </w:r>
    </w:p>
    <w:p w14:paraId="167319E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б) возможность самостоятельного передвижения в помещениях уполномоченного органа в целях доступа к месту предоставления услуги, в том числе с помощью работников уполномоченного органа, предоставляющего муниципальную услугу, </w:t>
      </w:r>
      <w:proofErr w:type="spellStart"/>
      <w:r w:rsidRPr="00D75340">
        <w:rPr>
          <w:rFonts w:ascii="Arial" w:eastAsia="Times New Roman" w:hAnsi="Arial" w:cs="Arial"/>
          <w:color w:val="000000"/>
          <w:sz w:val="24"/>
          <w:szCs w:val="24"/>
          <w:lang w:eastAsia="ar-SA" w:bidi="ru-RU"/>
        </w:rPr>
        <w:t>ассистивных</w:t>
      </w:r>
      <w:proofErr w:type="spellEnd"/>
      <w:r w:rsidRPr="00D75340">
        <w:rPr>
          <w:rFonts w:ascii="Arial" w:eastAsia="Times New Roman" w:hAnsi="Arial" w:cs="Arial"/>
          <w:color w:val="000000"/>
          <w:sz w:val="24"/>
          <w:szCs w:val="24"/>
          <w:lang w:eastAsia="ar-SA" w:bidi="ru-RU"/>
        </w:rPr>
        <w:t xml:space="preserve"> и вспомогательных технологий, а также сменного кресла-коляски;</w:t>
      </w:r>
    </w:p>
    <w:p w14:paraId="58B5589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 возможность посадки в транспортное средство и высадки из него перед входом в уполномоченный орган, в том числе с использованием кресла-коляски и, при необходимости, с помощью работников уполномоченного органа;</w:t>
      </w:r>
    </w:p>
    <w:p w14:paraId="40151A2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г) сопровождение инвалидов, имеющих стойкие расстройства функции зрения и самостоятельного передвижения, и оказания им помощи в помещениях уполномоченного органа;</w:t>
      </w:r>
    </w:p>
    <w:p w14:paraId="0499674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д) содействие инвалиду при входе в помещение уполномоченного органа и выходе из него, информирование инвалида о доступных маршрутах общественного транспорта;</w:t>
      </w:r>
    </w:p>
    <w:p w14:paraId="0C1C7E4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е) надлежащее размещение носителей информации, необходимой для обеспечения беспрепятственного доступа инвалидов к муниципальной услуге,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 допуск сурдопереводчика и тифлосурдопереводчика;</w:t>
      </w:r>
    </w:p>
    <w:p w14:paraId="3C24BE43" w14:textId="05A456E5"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ж) обеспечение допуска в помещение уполномоченного органа, в котором предоставляется муниципальной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№386н;</w:t>
      </w:r>
    </w:p>
    <w:p w14:paraId="68A3D5B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з) оказание работниками уполномоченного органа иной необходимой инвалидам помощи в преодолении барьеров, мешающих получению ими услуг наравне с другими лицами.</w:t>
      </w:r>
    </w:p>
    <w:p w14:paraId="704AFBB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2.12.9. Требования к помещениям, в которых предоставляется муниципальная услуга, которым должны соответствовать такие помещения,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необходимых</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для предоставления каждой муниципальной услуги, а также</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требований</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к обеспечению доступности для инвалидов указанных объектов в соответствии с</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законодательством</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Российской Федерации о социальной защите инвалидов, размещается на официальном сайте органа, предоставляющего муниципальную услугу, а также на Едином портале.</w:t>
      </w:r>
    </w:p>
    <w:p w14:paraId="07A674D8"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EA96AB3" w14:textId="246F4845" w:rsidR="0035229E" w:rsidRPr="0023171A" w:rsidRDefault="00DD23BD" w:rsidP="0035229E">
      <w:pPr>
        <w:suppressAutoHyphens/>
        <w:spacing w:after="0" w:line="240" w:lineRule="auto"/>
        <w:ind w:left="284" w:right="-286" w:firstLine="709"/>
        <w:rPr>
          <w:rFonts w:ascii="Arial" w:eastAsia="Times New Roman" w:hAnsi="Arial" w:cs="Arial"/>
          <w:bCs/>
          <w:color w:val="000000"/>
          <w:sz w:val="24"/>
          <w:szCs w:val="24"/>
          <w:lang w:eastAsia="ar-SA" w:bidi="ru-RU"/>
        </w:rPr>
      </w:pPr>
      <w:r w:rsidRPr="0023171A">
        <w:rPr>
          <w:rFonts w:ascii="Arial" w:eastAsia="Times New Roman" w:hAnsi="Arial" w:cs="Arial"/>
          <w:bCs/>
          <w:color w:val="000000"/>
          <w:sz w:val="24"/>
          <w:szCs w:val="24"/>
          <w:lang w:eastAsia="ar-SA" w:bidi="ru-RU"/>
        </w:rPr>
        <w:t>2.13. Показатели доступности и качества муниципальной услуги</w:t>
      </w:r>
    </w:p>
    <w:p w14:paraId="414C3022" w14:textId="1015CB3E" w:rsidR="00DD23BD" w:rsidRPr="00D75340" w:rsidRDefault="00DD23BD" w:rsidP="0023171A">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Перечень</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показателей качества и доступности муниципальной услуги, в том числ</w:t>
      </w:r>
      <w:r w:rsidR="006D5EB7" w:rsidRPr="00D75340">
        <w:rPr>
          <w:rFonts w:ascii="Arial" w:eastAsia="Times New Roman" w:hAnsi="Arial" w:cs="Arial"/>
          <w:color w:val="000000"/>
          <w:sz w:val="24"/>
          <w:szCs w:val="24"/>
          <w:lang w:eastAsia="ar-SA" w:bidi="ru-RU"/>
        </w:rPr>
        <w:t xml:space="preserve">е </w:t>
      </w:r>
      <w:r w:rsidRPr="00D75340">
        <w:rPr>
          <w:rFonts w:ascii="Arial" w:eastAsia="Times New Roman" w:hAnsi="Arial" w:cs="Arial"/>
          <w:color w:val="000000"/>
          <w:sz w:val="24"/>
          <w:szCs w:val="24"/>
          <w:lang w:eastAsia="ar-SA" w:bidi="ru-RU"/>
        </w:rPr>
        <w:t>о доступности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электронных форм документов, необходимых для предоставления</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муниципальной</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услуги,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возможности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подачи запроса на получение муниципальной услуги и документов в электронной форме,</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своевременности предоставления</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муниципальной услуги (отсутствии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нарушений сроков предоставления муниципальной услуги),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предоставлении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 xml:space="preserve">муниципальной услуги в соответствии с вариантом предоставления </w:t>
      </w:r>
      <w:r w:rsidRPr="00D75340">
        <w:rPr>
          <w:rFonts w:ascii="Arial" w:eastAsia="Times New Roman" w:hAnsi="Arial" w:cs="Arial"/>
          <w:color w:val="000000"/>
          <w:sz w:val="24"/>
          <w:szCs w:val="24"/>
          <w:lang w:eastAsia="ar-SA" w:bidi="ru-RU"/>
        </w:rPr>
        <w:lastRenderedPageBreak/>
        <w:t>муниципальной услуги,</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 xml:space="preserve"> удобстве</w:t>
      </w:r>
      <w:r w:rsidR="006D5EB7"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информирования заявителя о ходе предоставления муниципальной услуги, а также получения результата предоставления услуги, размещается на официальном сайте органа, предоставляющего муниципальную услугу, а также на Едином портале.</w:t>
      </w:r>
    </w:p>
    <w:p w14:paraId="6DEF2D2B" w14:textId="7C06130D" w:rsidR="00DD23BD" w:rsidRPr="0023171A" w:rsidRDefault="00DD23BD" w:rsidP="0023171A">
      <w:pPr>
        <w:suppressAutoHyphens/>
        <w:spacing w:after="0" w:line="240" w:lineRule="auto"/>
        <w:ind w:left="284" w:right="-286"/>
        <w:jc w:val="center"/>
        <w:rPr>
          <w:rFonts w:ascii="Arial" w:eastAsia="Times New Roman" w:hAnsi="Arial" w:cs="Arial"/>
          <w:bCs/>
          <w:color w:val="000000"/>
          <w:sz w:val="24"/>
          <w:szCs w:val="24"/>
          <w:lang w:eastAsia="ar-SA" w:bidi="ru-RU"/>
        </w:rPr>
      </w:pPr>
      <w:r w:rsidRPr="0023171A">
        <w:rPr>
          <w:rFonts w:ascii="Arial" w:eastAsia="Times New Roman" w:hAnsi="Arial" w:cs="Arial"/>
          <w:bCs/>
          <w:color w:val="000000"/>
          <w:sz w:val="24"/>
          <w:szCs w:val="24"/>
          <w:lang w:eastAsia="ar-SA" w:bidi="ru-RU"/>
        </w:rPr>
        <w:t>2.14. Иные требования к предоставлению муниципальной услуги, в том числе учитывающие особенности предоставления муниципальных услуг в электронной форме</w:t>
      </w:r>
    </w:p>
    <w:p w14:paraId="0BA4CC8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2.14.1. Перечень услуг, которые являются необходимыми и обязательными для предоставления муниципальной услуги не предусмотрен.</w:t>
      </w:r>
    </w:p>
    <w:p w14:paraId="4C47EF8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2.14.2. Размер платы </w:t>
      </w:r>
      <w:r w:rsidR="00B20281" w:rsidRPr="00D75340">
        <w:rPr>
          <w:rFonts w:ascii="Arial" w:eastAsia="Times New Roman" w:hAnsi="Arial" w:cs="Arial"/>
          <w:color w:val="000000"/>
          <w:sz w:val="24"/>
          <w:szCs w:val="24"/>
          <w:lang w:eastAsia="ar-SA" w:bidi="ru-RU"/>
        </w:rPr>
        <w:t>за предоставление,</w:t>
      </w:r>
      <w:r w:rsidRPr="00D75340">
        <w:rPr>
          <w:rFonts w:ascii="Arial" w:eastAsia="Times New Roman" w:hAnsi="Arial" w:cs="Arial"/>
          <w:color w:val="000000"/>
          <w:sz w:val="24"/>
          <w:szCs w:val="24"/>
          <w:lang w:eastAsia="ar-SA" w:bidi="ru-RU"/>
        </w:rPr>
        <w:t xml:space="preserve"> указанных в</w:t>
      </w:r>
      <w:r w:rsidR="00B20281"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пункте 2.14.1</w:t>
      </w:r>
      <w:r w:rsidR="00B20281"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color w:val="000000"/>
          <w:sz w:val="24"/>
          <w:szCs w:val="24"/>
          <w:lang w:eastAsia="ar-SA" w:bidi="ru-RU"/>
        </w:rPr>
        <w:t>настоящего подраздела услуг не предусмотрен.</w:t>
      </w:r>
    </w:p>
    <w:p w14:paraId="7EBBD6C4" w14:textId="63CD6E41"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2.14.3.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№210-ФЗ «Об организации предоставления государственных и муниципальных услуг» и Федерального закона от 6 апреля 2011 года №63-ФЗ «Об электронной подписи».</w:t>
      </w:r>
    </w:p>
    <w:p w14:paraId="072B122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 случае направления заявлений и документов в электронной форме с использованием Единого портала, заявление и документы должны быть подписаны усиленной квалифицированной электронной подписью,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14:paraId="1A64C3E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2.14.4. Заявителям обеспечивается возможность получения информации о предоставляемой муниципальной услуге на Едином портале.</w:t>
      </w:r>
    </w:p>
    <w:p w14:paraId="26BD3FC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Для получения доступа к возможностям Единого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(указать наименование администрации согласно Уставу) с перечнем оказываемых муниципальных услуг и информацией по каждой услуге. </w:t>
      </w:r>
    </w:p>
    <w:p w14:paraId="45457A1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14:paraId="156A477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14:paraId="294431B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подача запроса на предоставление муниципальной услуги в электронном виде заявителем осуществляется через личный кабинет на Едином портале;</w:t>
      </w:r>
    </w:p>
    <w:p w14:paraId="3833132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для оформления документов посредством сети «Интернет» заявителю необходимо пройти процедуру авторизации на Едином портале;</w:t>
      </w:r>
    </w:p>
    <w:p w14:paraId="1A721CA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для авторизации заявителю необходимо ввести страховой номер индивидуального лицевого счета застрахованного лица (СНИЛС), и пароль, полученный после регистрации на Едином портале; </w:t>
      </w:r>
    </w:p>
    <w:p w14:paraId="26C10A1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w:t>
      </w:r>
    </w:p>
    <w:p w14:paraId="56AC86F1"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w:t>
      </w:r>
      <w:r w:rsidRPr="00D75340">
        <w:rPr>
          <w:rFonts w:ascii="Arial" w:eastAsia="Times New Roman" w:hAnsi="Arial" w:cs="Arial"/>
          <w:color w:val="000000"/>
          <w:sz w:val="24"/>
          <w:szCs w:val="24"/>
          <w:lang w:eastAsia="ar-SA" w:bidi="ru-RU"/>
        </w:rPr>
        <w:lastRenderedPageBreak/>
        <w:t xml:space="preserve">документов (сведений), поступивших с Единого портала и (или) через систему межведомственного электронного взаимодействия. </w:t>
      </w:r>
    </w:p>
    <w:p w14:paraId="33C1B80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2.14.5. Для заявителей обеспечивается возможность осуществлять с использованием Единого портала получение сведений о ходе выполнения запроса о предоставлении муниципальной услуги.</w:t>
      </w:r>
    </w:p>
    <w:p w14:paraId="29BE7EC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w:t>
      </w:r>
    </w:p>
    <w:p w14:paraId="0C133B2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2.14.6.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14:paraId="58D1990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2.14.7.  Перечень информационных систем, используемых для предоставления муниципальной услуги (указать, если имеются).</w:t>
      </w:r>
    </w:p>
    <w:p w14:paraId="7BE90C3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3686964A" w14:textId="77777777" w:rsidR="00DD23BD" w:rsidRPr="0023171A" w:rsidRDefault="00DD23BD" w:rsidP="0023171A">
      <w:pPr>
        <w:suppressAutoHyphens/>
        <w:spacing w:after="0" w:line="240" w:lineRule="auto"/>
        <w:ind w:left="284" w:right="-286"/>
        <w:jc w:val="center"/>
        <w:rPr>
          <w:rFonts w:ascii="Arial" w:eastAsia="Times New Roman" w:hAnsi="Arial" w:cs="Arial"/>
          <w:bCs/>
          <w:color w:val="000000"/>
          <w:sz w:val="24"/>
          <w:szCs w:val="24"/>
          <w:lang w:eastAsia="ar-SA" w:bidi="ru-RU"/>
        </w:rPr>
      </w:pPr>
      <w:r w:rsidRPr="0023171A">
        <w:rPr>
          <w:rFonts w:ascii="Arial" w:eastAsia="Times New Roman" w:hAnsi="Arial" w:cs="Arial"/>
          <w:bCs/>
          <w:color w:val="000000"/>
          <w:sz w:val="24"/>
          <w:szCs w:val="24"/>
          <w:lang w:eastAsia="ar-SA" w:bidi="ru-RU"/>
        </w:rPr>
        <w:t>Раздел 3. Состав, последовательность и сроки выполнения административных процедур</w:t>
      </w:r>
    </w:p>
    <w:p w14:paraId="6440558B" w14:textId="77777777" w:rsidR="00DD23BD" w:rsidRPr="0023171A" w:rsidRDefault="00DD23BD" w:rsidP="0023171A">
      <w:pPr>
        <w:suppressAutoHyphens/>
        <w:spacing w:after="0" w:line="240" w:lineRule="auto"/>
        <w:ind w:left="284" w:right="-286"/>
        <w:jc w:val="both"/>
        <w:rPr>
          <w:rFonts w:ascii="Arial" w:eastAsia="Times New Roman" w:hAnsi="Arial" w:cs="Arial"/>
          <w:bCs/>
          <w:color w:val="000000"/>
          <w:sz w:val="24"/>
          <w:szCs w:val="24"/>
          <w:lang w:eastAsia="ar-SA" w:bidi="ru-RU"/>
        </w:rPr>
      </w:pPr>
    </w:p>
    <w:p w14:paraId="131EAC56" w14:textId="77777777" w:rsidR="00DD23BD" w:rsidRPr="0023171A" w:rsidRDefault="00DD23BD" w:rsidP="0023171A">
      <w:pPr>
        <w:suppressAutoHyphens/>
        <w:spacing w:after="0" w:line="240" w:lineRule="auto"/>
        <w:ind w:left="284" w:right="-286"/>
        <w:jc w:val="center"/>
        <w:rPr>
          <w:rFonts w:ascii="Arial" w:eastAsia="Times New Roman" w:hAnsi="Arial" w:cs="Arial"/>
          <w:bCs/>
          <w:color w:val="000000"/>
          <w:sz w:val="24"/>
          <w:szCs w:val="24"/>
          <w:lang w:eastAsia="ar-SA" w:bidi="ru-RU"/>
        </w:rPr>
      </w:pPr>
      <w:r w:rsidRPr="0023171A">
        <w:rPr>
          <w:rFonts w:ascii="Arial" w:eastAsia="Times New Roman" w:hAnsi="Arial" w:cs="Arial"/>
          <w:bCs/>
          <w:color w:val="000000"/>
          <w:sz w:val="24"/>
          <w:szCs w:val="24"/>
          <w:lang w:eastAsia="ar-SA" w:bidi="ru-RU"/>
        </w:rPr>
        <w:t>3.1. Перечень вариантов предоставления муниципальной услуги</w:t>
      </w:r>
    </w:p>
    <w:p w14:paraId="1AC615DE" w14:textId="77777777" w:rsidR="00DD23BD" w:rsidRPr="0023171A" w:rsidRDefault="00DD23BD" w:rsidP="0023171A">
      <w:pPr>
        <w:suppressAutoHyphens/>
        <w:spacing w:after="0" w:line="240" w:lineRule="auto"/>
        <w:ind w:left="284" w:right="-286"/>
        <w:jc w:val="both"/>
        <w:rPr>
          <w:rFonts w:ascii="Arial" w:eastAsia="Times New Roman" w:hAnsi="Arial" w:cs="Arial"/>
          <w:bCs/>
          <w:color w:val="000000"/>
          <w:sz w:val="24"/>
          <w:szCs w:val="24"/>
          <w:lang w:eastAsia="ar-SA" w:bidi="ru-RU"/>
        </w:rPr>
      </w:pPr>
    </w:p>
    <w:p w14:paraId="3C41A91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Варианты предоставления муниципальной услуги:</w:t>
      </w:r>
    </w:p>
    <w:p w14:paraId="3E0076C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Предоставление муниципальной услуги при обращении заявителя - гражданина Российской Федерации (его представителя), юридического лица РФ (его представителя).</w:t>
      </w:r>
    </w:p>
    <w:p w14:paraId="32D881B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 Предоставление муниципальной услуги при обращении заявителя - иностранного гражданина (его представителя), иностранного юридического лица (его представителя) в случаях, предусмотренных законодательством Российской Федерации.</w:t>
      </w:r>
    </w:p>
    <w:p w14:paraId="36F4F46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Исправление допущенных опечаток и ошибок в выданных в результате предоставления муниципальной услуги документах.</w:t>
      </w:r>
    </w:p>
    <w:p w14:paraId="6E51636B" w14:textId="77777777" w:rsidR="00DD23BD" w:rsidRPr="00D75340" w:rsidRDefault="00DD23BD" w:rsidP="000A0CE7">
      <w:pPr>
        <w:suppressAutoHyphens/>
        <w:spacing w:after="0" w:line="240" w:lineRule="auto"/>
        <w:ind w:left="284" w:right="-286" w:firstLine="709"/>
        <w:jc w:val="both"/>
        <w:rPr>
          <w:rFonts w:ascii="Arial" w:eastAsia="Times New Roman" w:hAnsi="Arial" w:cs="Arial"/>
          <w:b/>
          <w:color w:val="000000"/>
          <w:sz w:val="24"/>
          <w:szCs w:val="24"/>
          <w:lang w:eastAsia="ar-SA" w:bidi="ru-RU"/>
        </w:rPr>
      </w:pPr>
    </w:p>
    <w:p w14:paraId="435FE2B4" w14:textId="77777777" w:rsidR="00DD23BD" w:rsidRPr="0023171A" w:rsidRDefault="00DD23BD" w:rsidP="0023171A">
      <w:pPr>
        <w:suppressAutoHyphens/>
        <w:spacing w:after="0" w:line="240" w:lineRule="auto"/>
        <w:ind w:left="284" w:right="-286"/>
        <w:jc w:val="center"/>
        <w:rPr>
          <w:rFonts w:ascii="Arial" w:eastAsia="Times New Roman" w:hAnsi="Arial" w:cs="Arial"/>
          <w:bCs/>
          <w:color w:val="000000"/>
          <w:sz w:val="24"/>
          <w:szCs w:val="24"/>
          <w:lang w:eastAsia="ar-SA" w:bidi="ru-RU"/>
        </w:rPr>
      </w:pPr>
      <w:r w:rsidRPr="0023171A">
        <w:rPr>
          <w:rFonts w:ascii="Arial" w:eastAsia="Times New Roman" w:hAnsi="Arial" w:cs="Arial"/>
          <w:bCs/>
          <w:color w:val="000000"/>
          <w:sz w:val="24"/>
          <w:szCs w:val="24"/>
          <w:lang w:eastAsia="ar-SA" w:bidi="ru-RU"/>
        </w:rPr>
        <w:t>3.2. Профилирование заявителя</w:t>
      </w:r>
    </w:p>
    <w:p w14:paraId="5088DD58" w14:textId="77777777" w:rsidR="00DD23BD" w:rsidRPr="0023171A"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2DA05D86" w14:textId="3146754A"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Вариант предоставления муниципальной услуги определяется путем анкетирования заявителя в органе, предоставляющем муниципальную услугу.</w:t>
      </w:r>
    </w:p>
    <w:p w14:paraId="7C30AE6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На основании ответов заявителя на вопросы анкетирования определяется вариант предоставления муниципальной услуги.</w:t>
      </w:r>
    </w:p>
    <w:p w14:paraId="729E8AC3" w14:textId="56D345D6"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Перечень признаков заявителей приведен в приложении </w:t>
      </w:r>
      <w:r w:rsidR="0023171A">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2 к настоящему административному регламенту.</w:t>
      </w:r>
    </w:p>
    <w:p w14:paraId="473E5EA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3EC18089" w14:textId="77777777" w:rsidR="00DD23BD" w:rsidRPr="0023171A" w:rsidRDefault="00DD23BD" w:rsidP="0023171A">
      <w:pPr>
        <w:suppressAutoHyphens/>
        <w:spacing w:after="0" w:line="240" w:lineRule="auto"/>
        <w:ind w:left="284" w:right="-286"/>
        <w:jc w:val="center"/>
        <w:rPr>
          <w:rFonts w:ascii="Arial" w:eastAsia="Times New Roman" w:hAnsi="Arial" w:cs="Arial"/>
          <w:color w:val="000000"/>
          <w:sz w:val="24"/>
          <w:szCs w:val="24"/>
          <w:lang w:eastAsia="ar-SA" w:bidi="ru-RU"/>
        </w:rPr>
      </w:pPr>
      <w:bookmarkStart w:id="3" w:name="sub_33"/>
      <w:r w:rsidRPr="0023171A">
        <w:rPr>
          <w:rFonts w:ascii="Arial" w:eastAsia="Times New Roman" w:hAnsi="Arial" w:cs="Arial"/>
          <w:color w:val="000000"/>
          <w:sz w:val="24"/>
          <w:szCs w:val="24"/>
          <w:lang w:eastAsia="ar-SA" w:bidi="ru-RU"/>
        </w:rPr>
        <w:t>3.3. Вариант 1. Предоставление муниципальной услуги при обращении заявителя - гражданина Российской Федерации (его представителя), юридического лица РФ (его представителя)</w:t>
      </w:r>
    </w:p>
    <w:p w14:paraId="206CE223" w14:textId="77777777" w:rsidR="00DD23BD" w:rsidRPr="0023171A"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0C2C0E71"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3.3.1. Прием заявления и документов и (или) информации, необходимых для предоставления муниципальной услуги</w:t>
      </w:r>
    </w:p>
    <w:p w14:paraId="1132C199"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Состав заявления и документов и (или) информации, необходимых для предоставления муниципальной услуги, с которым обращается заявитель, определен в соответствии пунктом 2.6.1 настоящего административного регламента.</w:t>
      </w:r>
    </w:p>
    <w:p w14:paraId="6339B511"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Заявление подается или направляется гражданами в уполномоченный орган одним из следующих способов:</w:t>
      </w:r>
    </w:p>
    <w:p w14:paraId="37E426A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1) путем личного обращения;</w:t>
      </w:r>
    </w:p>
    <w:p w14:paraId="46AB36C6"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2) посредством почтовой связи на бумажном носителе;</w:t>
      </w:r>
    </w:p>
    <w:p w14:paraId="31611190"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 в форме электронных документов с использованием информационно-телекоммуникационной сети "Интернет" через официальный сайт уполномоченного органа или через Единый портал;</w:t>
      </w:r>
    </w:p>
    <w:p w14:paraId="73EB8DA9"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При предоставлении муниципальной услуги в электронной форме идентификация и аутентификация могут осуществляться посредством:</w:t>
      </w:r>
    </w:p>
    <w:p w14:paraId="2EA6901F"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lastRenderedPageBreak/>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46F3B553"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0E80169C"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Основания для принятия решения об отказе в приеме заявления и документов и (или) информации отсутствуют.</w:t>
      </w:r>
    </w:p>
    <w:p w14:paraId="62F00FE6"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регистрации заявления и документов и (или) информации, необходимых для предоставления муниципальной услуги, в уполномоченном органе составляет 15 минут.</w:t>
      </w:r>
    </w:p>
    <w:p w14:paraId="2E9ED15C"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Результат административной процедуры –</w:t>
      </w:r>
      <w:r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bCs/>
          <w:color w:val="000000"/>
          <w:sz w:val="24"/>
          <w:szCs w:val="24"/>
          <w:lang w:eastAsia="ar-SA" w:bidi="ru-RU"/>
        </w:rPr>
        <w:t>расписка в получении этих документов с указанием их перечня,  даты и времени их получения уполномоченным органом,</w:t>
      </w:r>
      <w:r w:rsidRPr="00D75340">
        <w:rPr>
          <w:rFonts w:ascii="Arial" w:eastAsia="Times New Roman" w:hAnsi="Arial" w:cs="Arial"/>
          <w:color w:val="000000"/>
          <w:sz w:val="24"/>
          <w:szCs w:val="24"/>
          <w:lang w:eastAsia="ar-SA" w:bidi="ru-RU"/>
        </w:rPr>
        <w:t xml:space="preserve"> </w:t>
      </w:r>
      <w:r w:rsidRPr="00D75340">
        <w:rPr>
          <w:rFonts w:ascii="Arial" w:eastAsia="Times New Roman" w:hAnsi="Arial" w:cs="Arial"/>
          <w:bCs/>
          <w:color w:val="000000"/>
          <w:sz w:val="24"/>
          <w:szCs w:val="24"/>
          <w:lang w:eastAsia="ar-SA" w:bidi="ru-RU"/>
        </w:rPr>
        <w:t>а также с указанием перечня документов, которые будут получены по межведомственным запросам.</w:t>
      </w:r>
    </w:p>
    <w:p w14:paraId="1DD271FE"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3.3.2. Межведомственное информационное взаимодействие</w:t>
      </w:r>
    </w:p>
    <w:p w14:paraId="2D6BE043"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В целях предоставления муниципальной услуги уполномоченный орган запрашивает в порядке межведомственного информационного взаимодействия следующие документы и информацию в случае, если заявитель не представил их по собственной инициативе:</w:t>
      </w:r>
    </w:p>
    <w:p w14:paraId="1E872CA7"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1) В Федеральной налоговой службе (ее территориальных органах):</w:t>
      </w:r>
    </w:p>
    <w:p w14:paraId="42C8D2FE"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сведения из Единого государственного реестра юридических лиц - для юридических лиц;</w:t>
      </w:r>
    </w:p>
    <w:p w14:paraId="2D532953"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сведения из Единого государственного реестра индивидуальных предпринимателей - для индивидуальных предпринимателей;</w:t>
      </w:r>
    </w:p>
    <w:p w14:paraId="6A6520D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2) В</w:t>
      </w:r>
      <w:r w:rsidRPr="00D75340">
        <w:rPr>
          <w:rFonts w:ascii="Arial" w:eastAsia="Times New Roman" w:hAnsi="Arial" w:cs="Arial"/>
          <w:color w:val="000000"/>
          <w:sz w:val="24"/>
          <w:szCs w:val="24"/>
          <w:lang w:eastAsia="ar-SA" w:bidi="ru-RU"/>
        </w:rPr>
        <w:t xml:space="preserve"> Территориальном отделе Ростовской области (Росреестр)</w:t>
      </w:r>
    </w:p>
    <w:p w14:paraId="44A95063"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выписка об основных характеристиках и зарегистрированных правах на объект недвижимости.</w:t>
      </w:r>
    </w:p>
    <w:p w14:paraId="2E7DCAF8"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Указанные документы и сведения могут быть представлены заявителем самостоятельно.</w:t>
      </w:r>
    </w:p>
    <w:p w14:paraId="2AE0603D"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В информационном запросе указываются вышеуказанные наименование органа (организации), в который направляется запрос;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7CD8DD52"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для направления информационного запроса составляет 1 день с момента регистрации заявления заявителя в уполномоченном органе.</w:t>
      </w:r>
    </w:p>
    <w:p w14:paraId="26AF98D6"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в течение которого результат информационного запроса должен поступить в уполномоченный орган, составляет не более 5 рабочих дней со дня поступления информационного запроса в орган или организацию, предоставляющие документ и информацию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398721EF"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Результат административной процедуры – получение документов и (или) информации уполномоченным органом на межведомственные информационные запросы.</w:t>
      </w:r>
    </w:p>
    <w:p w14:paraId="102D9FA6"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xml:space="preserve">3.3.3. Принятие решения о предоставлении (об отказе в предоставлении) муниципальной услуги </w:t>
      </w:r>
    </w:p>
    <w:p w14:paraId="41526445"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В срок не более чем 14 календарных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w:t>
      </w:r>
      <w:r w:rsidR="00B20281"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статьей</w:t>
      </w:r>
      <w:r w:rsidR="00B20281"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lastRenderedPageBreak/>
        <w:t>39.16</w:t>
      </w:r>
      <w:r w:rsidR="00B20281"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ЗК РФ, и по результатам указанных рассмотрения и проверки совершает одно из следующих действий:</w:t>
      </w:r>
    </w:p>
    <w:p w14:paraId="10DD710D"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уточнение границ испрашиваемого земельного участка;</w:t>
      </w:r>
    </w:p>
    <w:p w14:paraId="1A46CC3A"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2) принимает решение о предоставлении земельного участка в собственность бесплатно или в постоянное (бессрочное) пользование, если не требуется уточнение границ испрашиваемого земельного участка, и направляет принятое решение заявителю;</w:t>
      </w:r>
    </w:p>
    <w:p w14:paraId="29159202"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 принимает решение об отказе в предоставлении земельного участка при наличии хотя бы одного из оснований, предусмотренных</w:t>
      </w:r>
      <w:r w:rsidR="00B20281"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статьей</w:t>
      </w:r>
      <w:r w:rsidR="00B20281"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39.16</w:t>
      </w:r>
      <w:r w:rsidR="00B20281"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ЗК РФ, и направляет принятое решение заявителю. В указанном решении должны быть указаны все основания отказа.</w:t>
      </w:r>
    </w:p>
    <w:p w14:paraId="3B8F0E66"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3.3.4. Предоставление результата муниципальной услуги</w:t>
      </w:r>
    </w:p>
    <w:p w14:paraId="7A283751"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Не позднее 3 рабочих дней после подписания уполномоченным должностным лицом результата муниципальной услуги, проекты договоров и решения, указанные в</w:t>
      </w:r>
      <w:r w:rsidR="00B20281"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пункте 3.3.3 настоящего административного регламента, выдаются заявителю или направляются ему по адресу, содержащемуся в его заявлении о предоставлении земельного участка.</w:t>
      </w:r>
    </w:p>
    <w:p w14:paraId="73DF1D9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14:paraId="517E9A0B"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00E88BC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744683AA" w14:textId="5DDAB5DB"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ч.3 ст. 5 Федерального закона от 27.07.2010 </w:t>
      </w:r>
      <w:r w:rsidR="0023171A">
        <w:rPr>
          <w:rFonts w:ascii="Arial" w:eastAsia="Times New Roman" w:hAnsi="Arial" w:cs="Arial"/>
          <w:bCs/>
          <w:color w:val="000000"/>
          <w:sz w:val="24"/>
          <w:szCs w:val="24"/>
          <w:lang w:eastAsia="ar-SA" w:bidi="ru-RU"/>
        </w:rPr>
        <w:t>№2</w:t>
      </w:r>
      <w:r w:rsidRPr="00D75340">
        <w:rPr>
          <w:rFonts w:ascii="Arial" w:eastAsia="Times New Roman" w:hAnsi="Arial" w:cs="Arial"/>
          <w:bCs/>
          <w:color w:val="000000"/>
          <w:sz w:val="24"/>
          <w:szCs w:val="24"/>
          <w:lang w:eastAsia="ar-SA" w:bidi="ru-RU"/>
        </w:rPr>
        <w:t>10-ФЗ "Об организации предоставления государственных и муниципальных услуг".</w:t>
      </w:r>
    </w:p>
    <w:p w14:paraId="50360A11"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10C6FA0A" w14:textId="5D97AD42" w:rsidR="00DD23BD" w:rsidRPr="0035229E" w:rsidRDefault="00DD23BD" w:rsidP="0035229E">
      <w:pPr>
        <w:suppressAutoHyphens/>
        <w:spacing w:after="0" w:line="240" w:lineRule="auto"/>
        <w:ind w:left="284" w:right="-286" w:firstLine="709"/>
        <w:jc w:val="center"/>
        <w:rPr>
          <w:rFonts w:ascii="Arial" w:eastAsia="Times New Roman" w:hAnsi="Arial" w:cs="Arial"/>
          <w:color w:val="000000"/>
          <w:sz w:val="24"/>
          <w:szCs w:val="24"/>
          <w:lang w:eastAsia="ar-SA" w:bidi="ru-RU"/>
        </w:rPr>
      </w:pPr>
      <w:r w:rsidRPr="0023171A">
        <w:rPr>
          <w:rFonts w:ascii="Arial" w:eastAsia="Times New Roman" w:hAnsi="Arial" w:cs="Arial"/>
          <w:color w:val="000000"/>
          <w:sz w:val="24"/>
          <w:szCs w:val="24"/>
          <w:lang w:eastAsia="ar-SA" w:bidi="ru-RU"/>
        </w:rPr>
        <w:t>3.4. Вариант 2. Предоставление муниципальной услуги при обращении заявителя - иностранного гражданина (его представителя), иностранного юридического лица</w:t>
      </w:r>
    </w:p>
    <w:p w14:paraId="3C730ACE" w14:textId="77777777" w:rsidR="00DD23BD" w:rsidRPr="00D75340" w:rsidRDefault="00DD23BD" w:rsidP="0035229E">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3.4.1. Прием заявления и документов и (или) информации, необходимых для предоставления муниципальной услуги</w:t>
      </w:r>
    </w:p>
    <w:p w14:paraId="24724B0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Состав заявления и документов и (или) информации, необходимых для предоставления муниципальной услуги, с которым обращается заявитель, определен в соответствии пунктом 2.6.1 настоящего административного регламента.</w:t>
      </w:r>
    </w:p>
    <w:p w14:paraId="4FB4AB8C"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lastRenderedPageBreak/>
        <w:t>Заявление подается или направляется гражданами в уполномоченный орган одним из следующих способов:</w:t>
      </w:r>
    </w:p>
    <w:p w14:paraId="6126048E"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1) путем личного обращения;</w:t>
      </w:r>
    </w:p>
    <w:p w14:paraId="0A89AE9B"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2) посредством почтовой связи на бумажном носителе;</w:t>
      </w:r>
    </w:p>
    <w:p w14:paraId="5EFC1CD0"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 в форме электронных документов с использованием информационно-телекоммуникационной сети "Интернет" через официальный сайт уполномоченного органа или через Единый портал;</w:t>
      </w:r>
    </w:p>
    <w:p w14:paraId="08EA53B9"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Основания для принятия решения об отказе в приеме заявления и документов и (или) информации отсутствуют.</w:t>
      </w:r>
    </w:p>
    <w:p w14:paraId="209A92DC"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регистрации заявления и документов и (или) информации, необходимых для предоставления муниципальной услуги, в уполномоченном органе составляет 15 минут.</w:t>
      </w:r>
    </w:p>
    <w:p w14:paraId="6500D3AB"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Результат административной процедуры – расписка в получении этих документов с указанием их перечня,  даты и времени их получения уполномоченным органом, а также с указанием перечня документов, которые будут получены по межведомственным запросам.</w:t>
      </w:r>
    </w:p>
    <w:p w14:paraId="6BC5277A"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3.4.2. Межведомственное информационное взаимодействие</w:t>
      </w:r>
    </w:p>
    <w:p w14:paraId="058863CB"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В целях предоставления муниципальной услуги уполномоченный орган запрашивает в порядке межведомственного информационного взаимодействия следующие документы и информацию в случае, если заявитель не представил их по собственной инициативе:</w:t>
      </w:r>
    </w:p>
    <w:p w14:paraId="5C690895"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1) В Федеральной налоговой службе (ее территориальных органах):</w:t>
      </w:r>
    </w:p>
    <w:p w14:paraId="447B31EB"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сведения о постановке на учет иностранного юридического лица или иностранного физического лица;</w:t>
      </w:r>
    </w:p>
    <w:p w14:paraId="4536CC87"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xml:space="preserve">2) </w:t>
      </w:r>
      <w:r w:rsidRPr="00D75340">
        <w:rPr>
          <w:rFonts w:ascii="Arial" w:eastAsia="Times New Roman" w:hAnsi="Arial" w:cs="Arial"/>
          <w:color w:val="000000"/>
          <w:sz w:val="24"/>
          <w:szCs w:val="24"/>
          <w:lang w:eastAsia="ar-SA" w:bidi="ru-RU"/>
        </w:rPr>
        <w:t>В Территориальном отделе Ростовской области (Росреестр)</w:t>
      </w:r>
    </w:p>
    <w:p w14:paraId="62512DCF"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выписка об основных характеристиках и зарегистрированных правах на объект недвижимости.</w:t>
      </w:r>
    </w:p>
    <w:p w14:paraId="5F574513"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Указанные документы и сведения могут быть представлены заявителем самостоятельно.</w:t>
      </w:r>
    </w:p>
    <w:p w14:paraId="3201D2CE"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В информационном запросе указываются вышеуказанные наименование органа (организации), в который направляется запрос; наименование используемого вида сведений (сервиса, витрины данных) -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w:t>
      </w:r>
    </w:p>
    <w:p w14:paraId="0B00E7B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для направления информационного запроса составляет 1 день с момента регистрации заявления заявителя в уполномоченном органе.</w:t>
      </w:r>
    </w:p>
    <w:p w14:paraId="3CC5A71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в течение которого результат информационного запроса должен поступить в уполномоченный орган, составляет не более 5 рабочих дней со дня поступления информационного запроса в орган или организацию, предоставляющие документ и информацию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w:t>
      </w:r>
    </w:p>
    <w:p w14:paraId="05A77712"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Результат административной процедуры – получение документов и (или) информации уполномоченным органом на межведомственные информационные запросы.</w:t>
      </w:r>
    </w:p>
    <w:p w14:paraId="048FA7FD"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xml:space="preserve">3.4.3. Принятие решения о предоставлении (об отказе в предоставлении) муниципальной услуги </w:t>
      </w:r>
    </w:p>
    <w:p w14:paraId="162C3C1A"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В срок не более чем 14 календарных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статьей 39.16 ЗК РФ, и по результатам указанных рассмотрения и проверки совершает одно из следующих действий:</w:t>
      </w:r>
    </w:p>
    <w:p w14:paraId="3A0A64D9"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1) осуществляет подготовку проектов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уточнение границ испрашиваемого земельного участка;</w:t>
      </w:r>
    </w:p>
    <w:p w14:paraId="3BCBA389" w14:textId="44CB434F"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lastRenderedPageBreak/>
        <w:t>2) принимает решение об отказе в предоставлении земельного участка при наличии хотя бы одного из оснований, предусмотренных статьей</w:t>
      </w:r>
      <w:r w:rsidR="0023171A">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39.16</w:t>
      </w:r>
      <w:r w:rsidR="0023171A">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ЗК РФ, и направляет принятое решение заявителю. В указанном решении должны быть указаны все основания отказа.</w:t>
      </w:r>
    </w:p>
    <w:p w14:paraId="0E4D9C49"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3.4.4. Предоставление результата муниципальной услуги</w:t>
      </w:r>
    </w:p>
    <w:p w14:paraId="52714402"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Не позднее 3 рабочих дней после подписания уполномоченным должностным лицом результата муниципальной услуги, проекты договоров и решения, указанные в</w:t>
      </w:r>
      <w:r w:rsidR="00B20281" w:rsidRPr="00D75340">
        <w:rPr>
          <w:rFonts w:ascii="Arial" w:eastAsia="Times New Roman" w:hAnsi="Arial" w:cs="Arial"/>
          <w:bCs/>
          <w:color w:val="000000"/>
          <w:sz w:val="24"/>
          <w:szCs w:val="24"/>
          <w:lang w:eastAsia="ar-SA" w:bidi="ru-RU"/>
        </w:rPr>
        <w:t xml:space="preserve"> </w:t>
      </w:r>
      <w:r w:rsidRPr="00D75340">
        <w:rPr>
          <w:rFonts w:ascii="Arial" w:eastAsia="Times New Roman" w:hAnsi="Arial" w:cs="Arial"/>
          <w:bCs/>
          <w:color w:val="000000"/>
          <w:sz w:val="24"/>
          <w:szCs w:val="24"/>
          <w:lang w:eastAsia="ar-SA" w:bidi="ru-RU"/>
        </w:rPr>
        <w:t>пункте 3.4.3 настоящего административного регламента, выдаются заявителю или направляются ему по адресу, содержащемуся в его заявлении о предоставлении земельного участка.</w:t>
      </w:r>
    </w:p>
    <w:p w14:paraId="5E4AD000"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14:paraId="771A709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4C5DE323"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48DF9BD8" w14:textId="5795ABA3"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xml:space="preserve">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нормативными правовыми актами, определяющими порядок предоставления муниципальных услуг, с учетом требования, предусмотренного ч.3 ст. 5 Федерального закона от 27.07.2010 </w:t>
      </w:r>
      <w:r w:rsidR="0023171A">
        <w:rPr>
          <w:rFonts w:ascii="Arial" w:eastAsia="Times New Roman" w:hAnsi="Arial" w:cs="Arial"/>
          <w:bCs/>
          <w:color w:val="000000"/>
          <w:sz w:val="24"/>
          <w:szCs w:val="24"/>
          <w:lang w:eastAsia="ar-SA" w:bidi="ru-RU"/>
        </w:rPr>
        <w:t>№</w:t>
      </w:r>
      <w:r w:rsidRPr="00D75340">
        <w:rPr>
          <w:rFonts w:ascii="Arial" w:eastAsia="Times New Roman" w:hAnsi="Arial" w:cs="Arial"/>
          <w:bCs/>
          <w:color w:val="000000"/>
          <w:sz w:val="24"/>
          <w:szCs w:val="24"/>
          <w:lang w:eastAsia="ar-SA" w:bidi="ru-RU"/>
        </w:rPr>
        <w:t>210-ФЗ "Об организации предоставления государственных и муниципальных услуг".</w:t>
      </w:r>
    </w:p>
    <w:p w14:paraId="456A770C"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2065EF70" w14:textId="77777777" w:rsidR="00DD23BD" w:rsidRPr="0023171A" w:rsidRDefault="00DD23BD" w:rsidP="0023171A">
      <w:pPr>
        <w:suppressAutoHyphens/>
        <w:spacing w:after="0" w:line="240" w:lineRule="auto"/>
        <w:ind w:left="284" w:right="-286"/>
        <w:jc w:val="center"/>
        <w:rPr>
          <w:rFonts w:ascii="Arial" w:eastAsia="Times New Roman" w:hAnsi="Arial" w:cs="Arial"/>
          <w:color w:val="000000"/>
          <w:sz w:val="24"/>
          <w:szCs w:val="24"/>
          <w:lang w:eastAsia="ar-SA" w:bidi="ru-RU"/>
        </w:rPr>
      </w:pPr>
      <w:r w:rsidRPr="0023171A">
        <w:rPr>
          <w:rFonts w:ascii="Arial" w:eastAsia="Times New Roman" w:hAnsi="Arial" w:cs="Arial"/>
          <w:color w:val="000000"/>
          <w:sz w:val="24"/>
          <w:szCs w:val="24"/>
          <w:lang w:eastAsia="ar-SA" w:bidi="ru-RU"/>
        </w:rPr>
        <w:t>3.5. Вариант 3. Исправление допущенных опечаток и ошибок в выданных в результате предоставления муниципальной услуги документах</w:t>
      </w:r>
    </w:p>
    <w:p w14:paraId="019F5AA2" w14:textId="77777777" w:rsidR="00DD23BD" w:rsidRPr="0023171A"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9649C2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bookmarkStart w:id="4" w:name="sub_351"/>
      <w:r w:rsidRPr="00D75340">
        <w:rPr>
          <w:rFonts w:ascii="Arial" w:eastAsia="Times New Roman" w:hAnsi="Arial" w:cs="Arial"/>
          <w:bCs/>
          <w:color w:val="000000"/>
          <w:sz w:val="24"/>
          <w:szCs w:val="24"/>
          <w:lang w:eastAsia="ar-SA" w:bidi="ru-RU"/>
        </w:rPr>
        <w:t xml:space="preserve">Максимальный срок предоставления муниципальной услуги в соответствии с вариантом составляет 5 рабочих дней со дня со дня регистрации в уполномоченном органе запроса об исправлении опечаток и </w:t>
      </w:r>
      <w:r w:rsidR="00B20281" w:rsidRPr="00D75340">
        <w:rPr>
          <w:rFonts w:ascii="Arial" w:eastAsia="Times New Roman" w:hAnsi="Arial" w:cs="Arial"/>
          <w:bCs/>
          <w:color w:val="000000"/>
          <w:sz w:val="24"/>
          <w:szCs w:val="24"/>
          <w:lang w:eastAsia="ar-SA" w:bidi="ru-RU"/>
        </w:rPr>
        <w:t>ошибок,</w:t>
      </w:r>
      <w:r w:rsidRPr="00D75340">
        <w:rPr>
          <w:rFonts w:ascii="Arial" w:eastAsia="Times New Roman" w:hAnsi="Arial" w:cs="Arial"/>
          <w:bCs/>
          <w:color w:val="000000"/>
          <w:sz w:val="24"/>
          <w:szCs w:val="24"/>
          <w:lang w:eastAsia="ar-SA" w:bidi="ru-RU"/>
        </w:rPr>
        <w:t xml:space="preserve"> и необходимых документов.</w:t>
      </w:r>
    </w:p>
    <w:p w14:paraId="03C70021"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bookmarkStart w:id="5" w:name="sub_352"/>
      <w:bookmarkEnd w:id="4"/>
      <w:r w:rsidRPr="00D75340">
        <w:rPr>
          <w:rFonts w:ascii="Arial" w:eastAsia="Times New Roman" w:hAnsi="Arial" w:cs="Arial"/>
          <w:bCs/>
          <w:color w:val="000000"/>
          <w:sz w:val="24"/>
          <w:szCs w:val="24"/>
          <w:lang w:eastAsia="ar-SA" w:bidi="ru-RU"/>
        </w:rPr>
        <w:t>Результатом предоставления муниципальной услуги является исправление опечаток и (или) ошибок в выданных документах.</w:t>
      </w:r>
    </w:p>
    <w:p w14:paraId="045C91E9"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bookmarkStart w:id="6" w:name="sub_353"/>
      <w:bookmarkEnd w:id="5"/>
      <w:r w:rsidRPr="00D75340">
        <w:rPr>
          <w:rFonts w:ascii="Arial" w:eastAsia="Times New Roman" w:hAnsi="Arial" w:cs="Arial"/>
          <w:bCs/>
          <w:color w:val="000000"/>
          <w:sz w:val="24"/>
          <w:szCs w:val="24"/>
          <w:lang w:eastAsia="ar-SA" w:bidi="ru-RU"/>
        </w:rPr>
        <w:t>Исчерпывающий перечень оснований для отказа в предоставлении муниципальной услуги:</w:t>
      </w:r>
    </w:p>
    <w:bookmarkEnd w:id="6"/>
    <w:p w14:paraId="6E5659A7"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непредставление (отсутствие) документов, свидетельствующих о наличии в выданном по результатам предоставления муниципальной услуги документе допущенных опечаток и ошибок и содержащих правильные данные, и (или) документа, выданного по результатам предоставления муниципальной услуги, в котором содержатся опечатки и (или) ошибки.</w:t>
      </w:r>
    </w:p>
    <w:p w14:paraId="01BA5CD9"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bookmarkStart w:id="7" w:name="sub_354"/>
      <w:r w:rsidRPr="00D75340">
        <w:rPr>
          <w:rFonts w:ascii="Arial" w:eastAsia="Times New Roman" w:hAnsi="Arial" w:cs="Arial"/>
          <w:bCs/>
          <w:color w:val="000000"/>
          <w:sz w:val="24"/>
          <w:szCs w:val="24"/>
          <w:lang w:eastAsia="ar-SA" w:bidi="ru-RU"/>
        </w:rPr>
        <w:lastRenderedPageBreak/>
        <w:t>Для получения муниципальной услуги заявитель представляет в уполномоченный орган запроса об исправлении опечаток и ошибок в произвольной форме с приложением документа, содержащего опечатки и (или) ошибки.</w:t>
      </w:r>
    </w:p>
    <w:bookmarkEnd w:id="7"/>
    <w:p w14:paraId="6588AA00"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Способами установления личности (идентификации) заявителя (представителя заявителя) при подаче запроса об исправлении опечаток и ошибок (запроса) в уполномоченный орган является:</w:t>
      </w:r>
    </w:p>
    <w:p w14:paraId="46EEB28B"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документ, удостоверяющий личность;</w:t>
      </w:r>
    </w:p>
    <w:p w14:paraId="4E446898"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документ, подтверждающий полномочия представителя заявителя (при обращении представителя).</w:t>
      </w:r>
    </w:p>
    <w:p w14:paraId="316D70DA"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Основания для принятия решения об отказе в приеме запроса об исправлении опечаток и ошибок (запроса) и документов и (или) информации не предусмотрены.</w:t>
      </w:r>
    </w:p>
    <w:p w14:paraId="4E8F28AC"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Муниципальная услуга не предусматривает возможность приема уполномоченным органом запроса об исправлении опечаток и ошибок (запроса) и документов и (или) информации, необходимых для предоставления муниципальной услуги, по выбору заявителя независимо от места нахождения.</w:t>
      </w:r>
    </w:p>
    <w:p w14:paraId="65182147"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регистрации запроса об исправлении опечаток и ошибок (запроса) в уполномоченном органе составляет 15 минут с момента поступления.</w:t>
      </w:r>
    </w:p>
    <w:p w14:paraId="69C195FB"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bookmarkStart w:id="8" w:name="sub_355"/>
      <w:r w:rsidRPr="00D75340">
        <w:rPr>
          <w:rFonts w:ascii="Arial" w:eastAsia="Times New Roman" w:hAnsi="Arial" w:cs="Arial"/>
          <w:bCs/>
          <w:color w:val="000000"/>
          <w:sz w:val="24"/>
          <w:szCs w:val="24"/>
          <w:lang w:eastAsia="ar-SA" w:bidi="ru-RU"/>
        </w:rPr>
        <w:t>Межведомственное информационное взаимодействие в рамках варианта предоставления муниципальной услуги не предусмотрено.</w:t>
      </w:r>
    </w:p>
    <w:p w14:paraId="42A39B52"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bookmarkStart w:id="9" w:name="sub_356"/>
      <w:bookmarkEnd w:id="8"/>
      <w:r w:rsidRPr="00D75340">
        <w:rPr>
          <w:rFonts w:ascii="Arial" w:eastAsia="Times New Roman" w:hAnsi="Arial" w:cs="Arial"/>
          <w:bCs/>
          <w:color w:val="000000"/>
          <w:sz w:val="24"/>
          <w:szCs w:val="24"/>
          <w:lang w:eastAsia="ar-SA" w:bidi="ru-RU"/>
        </w:rPr>
        <w:t>Основания для приостановления предоставления муниципальной услуги законодательством Российской Федерации и законодательством Ростовской области не предусмотрены.</w:t>
      </w:r>
    </w:p>
    <w:p w14:paraId="198A6A2A"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bookmarkStart w:id="10" w:name="sub_357"/>
      <w:bookmarkEnd w:id="9"/>
      <w:r w:rsidRPr="00D75340">
        <w:rPr>
          <w:rFonts w:ascii="Arial" w:eastAsia="Times New Roman" w:hAnsi="Arial" w:cs="Arial"/>
          <w:bCs/>
          <w:color w:val="000000"/>
          <w:sz w:val="24"/>
          <w:szCs w:val="24"/>
          <w:lang w:eastAsia="ar-SA" w:bidi="ru-RU"/>
        </w:rPr>
        <w:t>Решение о предоставлении (отказе в предоставлении) муниципальной услуги принимается уполномоченным органом на основе следующего критерия принятия решения:</w:t>
      </w:r>
    </w:p>
    <w:bookmarkEnd w:id="10"/>
    <w:p w14:paraId="6E178AC5"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наличие (отсутствие) опечаток и (или) ошибок в выданном по результатам предоставления муниципальной услуги документе.</w:t>
      </w:r>
    </w:p>
    <w:p w14:paraId="1833ACA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bookmarkStart w:id="11" w:name="sub_358"/>
      <w:r w:rsidRPr="00D75340">
        <w:rPr>
          <w:rFonts w:ascii="Arial" w:eastAsia="Times New Roman" w:hAnsi="Arial" w:cs="Arial"/>
          <w:bCs/>
          <w:color w:val="000000"/>
          <w:sz w:val="24"/>
          <w:szCs w:val="24"/>
          <w:lang w:eastAsia="ar-SA" w:bidi="ru-RU"/>
        </w:rPr>
        <w:t>Заявителю способом, позволяющим подтвердить факт направления, направляется соответствующий документ с исправленными опечатками (ошибками) в течение 5 рабочих дней со дня регистрации в уполномоченном органе запроса об исправлении опечаток и ошибок. Исправленный документ оформляется в соответствии с реквизитами ранее выданного уполномоченным органом по результатам предоставления муниципальной услуги документа.</w:t>
      </w:r>
    </w:p>
    <w:bookmarkEnd w:id="11"/>
    <w:p w14:paraId="1172D9D6"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Муниципальная услуга не предусматривает возможность предоставления уполномоченным органом результата муниципальной услуги по выбору заявителя независимо от места нахождения.</w:t>
      </w:r>
      <w:bookmarkEnd w:id="3"/>
    </w:p>
    <w:p w14:paraId="7E1B9A70"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p>
    <w:p w14:paraId="0400C7A2" w14:textId="18603F80" w:rsidR="00DD23BD" w:rsidRDefault="00DD23BD" w:rsidP="00074E15">
      <w:pPr>
        <w:suppressAutoHyphens/>
        <w:spacing w:after="0" w:line="240" w:lineRule="auto"/>
        <w:ind w:left="284" w:right="-286" w:firstLine="709"/>
        <w:jc w:val="center"/>
        <w:rPr>
          <w:rFonts w:ascii="Arial" w:eastAsia="Times New Roman" w:hAnsi="Arial" w:cs="Arial"/>
          <w:color w:val="000000"/>
          <w:sz w:val="24"/>
          <w:szCs w:val="24"/>
          <w:lang w:eastAsia="ar-SA" w:bidi="ru-RU"/>
        </w:rPr>
      </w:pPr>
      <w:r w:rsidRPr="0023171A">
        <w:rPr>
          <w:rFonts w:ascii="Arial" w:eastAsia="Times New Roman" w:hAnsi="Arial" w:cs="Arial"/>
          <w:color w:val="000000"/>
          <w:sz w:val="24"/>
          <w:szCs w:val="24"/>
          <w:lang w:eastAsia="ar-SA" w:bidi="ru-RU"/>
        </w:rPr>
        <w:t>3.6. Особенности выполнения административных процедур (действий) в электронной форме</w:t>
      </w:r>
    </w:p>
    <w:p w14:paraId="3F70CA72" w14:textId="77777777" w:rsidR="0023171A" w:rsidRPr="0023171A" w:rsidRDefault="0023171A" w:rsidP="000A0CE7">
      <w:pPr>
        <w:suppressAutoHyphens/>
        <w:spacing w:after="0" w:line="240" w:lineRule="auto"/>
        <w:ind w:left="284" w:right="-286" w:firstLine="709"/>
        <w:jc w:val="center"/>
        <w:rPr>
          <w:rFonts w:ascii="Arial" w:eastAsia="Times New Roman" w:hAnsi="Arial" w:cs="Arial"/>
          <w:color w:val="000000"/>
          <w:sz w:val="24"/>
          <w:szCs w:val="24"/>
          <w:lang w:eastAsia="ar-SA" w:bidi="ru-RU"/>
        </w:rPr>
      </w:pPr>
    </w:p>
    <w:p w14:paraId="2CF73897"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3.6.1. В случае поступления заявления и документов, указанных в подразделе 2.6.1 раздела 2 административного регламента, в электронной форме с использованием Единого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14:paraId="2342CF2D"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xml:space="preserve">-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14:paraId="5512AE6A"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14:paraId="48B9F3C5"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административной процедуры составляет - 2 дня.</w:t>
      </w:r>
    </w:p>
    <w:p w14:paraId="20C9AF8D"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lastRenderedPageBreak/>
        <w:t>3.6.2. 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а также осуществляются следующие действия:</w:t>
      </w:r>
    </w:p>
    <w:p w14:paraId="746065AC"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w:t>
      </w:r>
    </w:p>
    <w:p w14:paraId="31297331"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Результатом административной процедуры по приему заявления и прилагаемых к нему документов, регистрации заявления с использованием Единого портала, является прием и регистрация заявления и прилагаемых к нему документов.</w:t>
      </w:r>
    </w:p>
    <w:p w14:paraId="1E34F472" w14:textId="241C0C5E"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3.6.3. 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обновляется до статуса «принято».</w:t>
      </w:r>
    </w:p>
    <w:p w14:paraId="7092847D"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При предоставлении муниципальной услуги в электронной форме заявителю направляется:</w:t>
      </w:r>
    </w:p>
    <w:p w14:paraId="3FF1AFC3"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а) уведомление о записи на прием в уполномоченный орган;</w:t>
      </w:r>
    </w:p>
    <w:p w14:paraId="35F0AB86"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б) уведомление о приеме и регистрации запроса и иных документов, необходимых для предоставления муниципальной услуги;</w:t>
      </w:r>
    </w:p>
    <w:p w14:paraId="6CF10BCB"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в) уведомление о начале процедуры предоставления муниципальной услуги;</w:t>
      </w:r>
    </w:p>
    <w:p w14:paraId="765E5BF6"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14:paraId="1CFAD7E4"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е) уведомление о результатах рассмотрения документов, необходимых для предоставления муниципальной услуги;</w:t>
      </w:r>
    </w:p>
    <w:p w14:paraId="5E39127A"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14:paraId="4E86CB8E"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з) уведомление о мотивированном отказе в предоставлении муниципальной услуги.</w:t>
      </w:r>
    </w:p>
    <w:p w14:paraId="243BDC61" w14:textId="695EF2B9"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xml:space="preserve">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 2014 </w:t>
      </w:r>
      <w:r w:rsidR="0023171A">
        <w:rPr>
          <w:rFonts w:ascii="Arial" w:eastAsia="Times New Roman" w:hAnsi="Arial" w:cs="Arial"/>
          <w:bCs/>
          <w:color w:val="000000"/>
          <w:sz w:val="24"/>
          <w:szCs w:val="24"/>
          <w:lang w:eastAsia="ar-SA" w:bidi="ru-RU"/>
        </w:rPr>
        <w:t>№</w:t>
      </w:r>
      <w:r w:rsidRPr="00D75340">
        <w:rPr>
          <w:rFonts w:ascii="Arial" w:eastAsia="Times New Roman" w:hAnsi="Arial" w:cs="Arial"/>
          <w:bCs/>
          <w:color w:val="000000"/>
          <w:sz w:val="24"/>
          <w:szCs w:val="24"/>
          <w:lang w:eastAsia="ar-SA" w:bidi="ru-RU"/>
        </w:rPr>
        <w:t>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 портале.</w:t>
      </w:r>
    </w:p>
    <w:p w14:paraId="27824E41"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14:paraId="4D00E55C"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14:paraId="366BDAC8"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14:paraId="62B4F4C2" w14:textId="77777777" w:rsidR="00DD23BD" w:rsidRPr="00D75340" w:rsidRDefault="00DD23BD" w:rsidP="000A0CE7">
      <w:pPr>
        <w:suppressAutoHyphens/>
        <w:spacing w:after="0" w:line="240" w:lineRule="auto"/>
        <w:ind w:left="284" w:right="-286" w:firstLine="709"/>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Срок исполнения административной процедуры по выдаче заявителю результата предоставления муниципальной услуги – 1 рабочий день.</w:t>
      </w:r>
    </w:p>
    <w:p w14:paraId="531EA8F7" w14:textId="77777777" w:rsidR="00DD23BD" w:rsidRPr="0023171A" w:rsidRDefault="00DD23BD" w:rsidP="0023171A">
      <w:pPr>
        <w:suppressAutoHyphens/>
        <w:spacing w:after="0" w:line="240" w:lineRule="auto"/>
        <w:ind w:left="284" w:right="-286"/>
        <w:jc w:val="both"/>
        <w:rPr>
          <w:rFonts w:ascii="Arial" w:eastAsia="Times New Roman" w:hAnsi="Arial" w:cs="Arial"/>
          <w:bCs/>
          <w:color w:val="000000"/>
          <w:sz w:val="24"/>
          <w:szCs w:val="24"/>
          <w:lang w:eastAsia="ar-SA" w:bidi="ru-RU"/>
        </w:rPr>
      </w:pPr>
      <w:r w:rsidRPr="00D75340">
        <w:rPr>
          <w:rFonts w:ascii="Arial" w:eastAsia="Times New Roman" w:hAnsi="Arial" w:cs="Arial"/>
          <w:bCs/>
          <w:color w:val="000000"/>
          <w:sz w:val="24"/>
          <w:szCs w:val="24"/>
          <w:lang w:eastAsia="ar-SA" w:bidi="ru-RU"/>
        </w:rPr>
        <w:t xml:space="preserve"> </w:t>
      </w:r>
    </w:p>
    <w:p w14:paraId="5A44FA8C" w14:textId="77777777" w:rsidR="00DD23BD" w:rsidRPr="0023171A" w:rsidRDefault="00DD23BD" w:rsidP="0023171A">
      <w:pPr>
        <w:suppressAutoHyphens/>
        <w:spacing w:after="0" w:line="240" w:lineRule="auto"/>
        <w:ind w:left="284" w:right="-286"/>
        <w:jc w:val="center"/>
        <w:rPr>
          <w:rFonts w:ascii="Arial" w:eastAsia="Times New Roman" w:hAnsi="Arial" w:cs="Arial"/>
          <w:bCs/>
          <w:color w:val="000000"/>
          <w:sz w:val="24"/>
          <w:szCs w:val="24"/>
          <w:lang w:eastAsia="ar-SA" w:bidi="ru-RU"/>
        </w:rPr>
      </w:pPr>
      <w:r w:rsidRPr="0023171A">
        <w:rPr>
          <w:rFonts w:ascii="Arial" w:eastAsia="Times New Roman" w:hAnsi="Arial" w:cs="Arial"/>
          <w:bCs/>
          <w:color w:val="000000"/>
          <w:sz w:val="24"/>
          <w:szCs w:val="24"/>
          <w:lang w:eastAsia="ar-SA" w:bidi="ru-RU"/>
        </w:rPr>
        <w:t>Раздел 4. Формы контроля за исполнением административного регламента</w:t>
      </w:r>
    </w:p>
    <w:p w14:paraId="234CBF80" w14:textId="77777777" w:rsidR="00DD23BD" w:rsidRPr="0023171A" w:rsidRDefault="00DD23BD" w:rsidP="0023171A">
      <w:pPr>
        <w:suppressAutoHyphens/>
        <w:spacing w:after="0" w:line="240" w:lineRule="auto"/>
        <w:ind w:left="284" w:right="-286"/>
        <w:jc w:val="both"/>
        <w:rPr>
          <w:rFonts w:ascii="Arial" w:eastAsia="Times New Roman" w:hAnsi="Arial" w:cs="Arial"/>
          <w:bCs/>
          <w:color w:val="000000"/>
          <w:sz w:val="24"/>
          <w:szCs w:val="24"/>
          <w:lang w:eastAsia="ar-SA" w:bidi="ru-RU"/>
        </w:rPr>
      </w:pPr>
    </w:p>
    <w:p w14:paraId="525B67E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7AD803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lastRenderedPageBreak/>
        <w:t>Должностные лица, муниципальные служащие, участвующие в предоставлении муниципальной услуги, руководствуются положениями настоящего Регламента.</w:t>
      </w:r>
    </w:p>
    <w:p w14:paraId="761D083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 должностных регламентах должностных лиц, участвующих в предоставлении муниципальной услуги, осуществляющих функции по предоставлению муниципальной услуги, устанавливаются должностные обязанности, ответственность, требования к знаниям и квалификации специалистов.</w:t>
      </w:r>
    </w:p>
    <w:p w14:paraId="52D0E2F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Должностные лица органов, участвующих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14:paraId="32A03EE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должностным лицом уполномоченного органа путем проведения проверок. </w:t>
      </w:r>
    </w:p>
    <w:p w14:paraId="4899F298"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14:paraId="54FC806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75D7627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Контроль за полнотой и качеством предоставления муниципальной услуги включает в себя проведение плановых и внеплановых проверок.</w:t>
      </w:r>
    </w:p>
    <w:p w14:paraId="62EA122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Плановые и внеплановые проверки могут проводиться главой, заместителем главы, курирующим уполномоченный орган, через который предоставляется муниципальная услуга.</w:t>
      </w:r>
    </w:p>
    <w:p w14:paraId="48C82E2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14:paraId="42A0486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14:paraId="1A070312"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 ходе плановых и внеплановых проверок:</w:t>
      </w:r>
    </w:p>
    <w:p w14:paraId="1A0D86F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проверяется знание ответственными лицами требований настоящего Регламента, нормативных правовых актов, устанавливающих требования к предоставлению муниципальной услуги;</w:t>
      </w:r>
    </w:p>
    <w:p w14:paraId="140022E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проверяется соблюдение сроков и последовательности исполнения административных процедур;</w:t>
      </w:r>
    </w:p>
    <w:p w14:paraId="6448AC7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выявляются нарушения прав заявителей, недостатки, допущенные в ходе предоставления муниципальной услуги.</w:t>
      </w:r>
    </w:p>
    <w:p w14:paraId="530D77A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46B3DF0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14:paraId="7D80644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14:paraId="4193522E"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lastRenderedPageBreak/>
        <w:t>Персональная ответственность устанавливается в должностных регламентах в соответствии с требованиями законодательства Российской Федерации.</w:t>
      </w:r>
    </w:p>
    <w:p w14:paraId="4BC481A8"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4CAEE6CB"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Контроль за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Ростовской области, а также положений административного регламента.</w:t>
      </w:r>
    </w:p>
    <w:p w14:paraId="6CD8CEA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Проверка также может проводиться по конкретному обращению гражданина или организации.</w:t>
      </w:r>
    </w:p>
    <w:p w14:paraId="547C3BB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Порядок и формы контроля за предоставлением муниципальной услуги должны отвечать требованиям непрерывности и действенности (эффективности).</w:t>
      </w:r>
    </w:p>
    <w:p w14:paraId="3D0B1EDD" w14:textId="77777777" w:rsidR="00DD23BD" w:rsidRPr="00D75340" w:rsidRDefault="00DD23BD" w:rsidP="000A0CE7">
      <w:pPr>
        <w:suppressAutoHyphens/>
        <w:spacing w:after="0" w:line="240" w:lineRule="auto"/>
        <w:ind w:left="284" w:right="-286" w:firstLine="709"/>
        <w:jc w:val="both"/>
        <w:rPr>
          <w:rFonts w:ascii="Arial" w:eastAsia="Times New Roman" w:hAnsi="Arial" w:cs="Arial"/>
          <w:b/>
          <w:color w:val="000000"/>
          <w:sz w:val="24"/>
          <w:szCs w:val="24"/>
          <w:lang w:eastAsia="ar-SA" w:bidi="ru-RU"/>
        </w:rPr>
      </w:pPr>
      <w:r w:rsidRPr="00D75340">
        <w:rPr>
          <w:rFonts w:ascii="Arial" w:eastAsia="Times New Roman" w:hAnsi="Arial" w:cs="Arial"/>
          <w:color w:val="000000"/>
          <w:sz w:val="24"/>
          <w:szCs w:val="24"/>
          <w:lang w:eastAsia="ar-SA" w:bidi="ru-RU"/>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14:paraId="6EABE02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2C2DFCE" w14:textId="77777777" w:rsidR="00DD23BD" w:rsidRPr="0023171A" w:rsidRDefault="00DD23BD" w:rsidP="0023171A">
      <w:pPr>
        <w:suppressAutoHyphens/>
        <w:spacing w:after="0" w:line="240" w:lineRule="auto"/>
        <w:ind w:left="284" w:right="-286"/>
        <w:jc w:val="center"/>
        <w:rPr>
          <w:rFonts w:ascii="Arial" w:eastAsia="Times New Roman" w:hAnsi="Arial" w:cs="Arial"/>
          <w:bCs/>
          <w:color w:val="000000"/>
          <w:sz w:val="24"/>
          <w:szCs w:val="24"/>
          <w:lang w:eastAsia="ar-SA" w:bidi="ru-RU"/>
        </w:rPr>
      </w:pPr>
      <w:r w:rsidRPr="0023171A">
        <w:rPr>
          <w:rFonts w:ascii="Arial" w:eastAsia="Times New Roman" w:hAnsi="Arial" w:cs="Arial"/>
          <w:bCs/>
          <w:color w:val="000000"/>
          <w:sz w:val="24"/>
          <w:szCs w:val="24"/>
          <w:lang w:eastAsia="ar-SA" w:bidi="ru-RU"/>
        </w:rPr>
        <w:t>Раздел 5. Досудебный (внесудебный) порядок обжалования решений и действий (бездействия) органа, предоставляющего муниципальную услугу, организаций, указанных в части 1</w:t>
      </w:r>
      <w:r w:rsidRPr="0023171A">
        <w:rPr>
          <w:rFonts w:ascii="Arial" w:eastAsia="Times New Roman" w:hAnsi="Arial" w:cs="Arial"/>
          <w:bCs/>
          <w:color w:val="000000"/>
          <w:sz w:val="24"/>
          <w:szCs w:val="24"/>
          <w:vertAlign w:val="superscript"/>
          <w:lang w:eastAsia="ar-SA" w:bidi="ru-RU"/>
        </w:rPr>
        <w:t> 1</w:t>
      </w:r>
      <w:r w:rsidRPr="0023171A">
        <w:rPr>
          <w:rFonts w:ascii="Arial" w:eastAsia="Times New Roman" w:hAnsi="Arial" w:cs="Arial"/>
          <w:bCs/>
          <w:color w:val="000000"/>
          <w:sz w:val="24"/>
          <w:szCs w:val="24"/>
          <w:lang w:eastAsia="ar-SA" w:bidi="ru-RU"/>
        </w:rPr>
        <w:t>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14:paraId="1910BF20" w14:textId="77777777" w:rsidR="00DD23BD" w:rsidRPr="00D75340" w:rsidRDefault="00DD23BD" w:rsidP="000A0CE7">
      <w:pPr>
        <w:suppressAutoHyphens/>
        <w:spacing w:after="0" w:line="240" w:lineRule="auto"/>
        <w:ind w:left="284" w:right="-286" w:firstLine="709"/>
        <w:jc w:val="both"/>
        <w:rPr>
          <w:rFonts w:ascii="Arial" w:eastAsia="Times New Roman" w:hAnsi="Arial" w:cs="Arial"/>
          <w:b/>
          <w:color w:val="000000"/>
          <w:sz w:val="24"/>
          <w:szCs w:val="24"/>
          <w:lang w:eastAsia="ar-SA" w:bidi="ru-RU"/>
        </w:rPr>
      </w:pPr>
    </w:p>
    <w:p w14:paraId="3280E792" w14:textId="5ADF40ED"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Информация для заявителя о его праве подать жалобу на решения и (или) действия (бездействие) администрации, организаций, указанных в части 1.1 статьи 16 Федерального закона от 27 июля 2010 года №210-ФЗ «Об организации предоставления государственных и муниципальных услуг» (далее – Федеральный закон </w:t>
      </w:r>
      <w:r w:rsidR="00220101">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210-ФЗ), а также их должностных лиц, муниципальных служащих, работников при предоставлении муниципальной услуги.</w:t>
      </w:r>
    </w:p>
    <w:p w14:paraId="1640A7AE" w14:textId="04015B7A" w:rsidR="00DD23BD"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 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а также организациями, предусмотренными частью 1.1 статьи 16 Федерального закона №210-ФЗ, или их работниками в ходе предоставления муниципальной услуги (далее – досудебное (внесудебное) обжалование).</w:t>
      </w:r>
    </w:p>
    <w:p w14:paraId="431F040D" w14:textId="77777777" w:rsidR="00220101" w:rsidRPr="00D75340"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496D774E" w14:textId="41CAB5C4" w:rsidR="00DD23BD" w:rsidRDefault="00DD23BD" w:rsidP="00220101">
      <w:pPr>
        <w:suppressAutoHyphens/>
        <w:spacing w:after="0" w:line="240" w:lineRule="auto"/>
        <w:ind w:left="284" w:right="-286"/>
        <w:jc w:val="center"/>
        <w:rPr>
          <w:rFonts w:ascii="Arial" w:eastAsia="Times New Roman" w:hAnsi="Arial" w:cs="Arial"/>
          <w:sz w:val="24"/>
          <w:szCs w:val="24"/>
          <w:lang w:eastAsia="ar-SA" w:bidi="ru-RU"/>
        </w:rPr>
      </w:pPr>
      <w:r w:rsidRPr="00220101">
        <w:rPr>
          <w:rFonts w:ascii="Arial" w:eastAsia="Times New Roman" w:hAnsi="Arial" w:cs="Arial"/>
          <w:sz w:val="24"/>
          <w:szCs w:val="24"/>
          <w:lang w:eastAsia="ar-SA" w:bidi="ru-RU"/>
        </w:rPr>
        <w:t>Предмет жалобы</w:t>
      </w:r>
    </w:p>
    <w:p w14:paraId="18ABE8BD" w14:textId="77777777" w:rsidR="00220101" w:rsidRPr="00220101" w:rsidRDefault="00220101" w:rsidP="000A0CE7">
      <w:pPr>
        <w:suppressAutoHyphens/>
        <w:spacing w:after="0" w:line="240" w:lineRule="auto"/>
        <w:ind w:left="284" w:right="-286" w:firstLine="709"/>
        <w:jc w:val="center"/>
        <w:rPr>
          <w:rFonts w:ascii="Arial" w:eastAsia="Times New Roman" w:hAnsi="Arial" w:cs="Arial"/>
          <w:sz w:val="24"/>
          <w:szCs w:val="24"/>
          <w:lang w:eastAsia="ar-SA" w:bidi="ru-RU"/>
        </w:rPr>
      </w:pPr>
    </w:p>
    <w:p w14:paraId="0786D4EA" w14:textId="399F68E3"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5.2. 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а также организаций, предусмотренных частью 1.1 статьи 16 Федерального закона  №210-ФЗ, или их работников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14:paraId="5AA2C5DC" w14:textId="17EB516C"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нарушение срока регистрации запроса о предоставлении муниципальной услуги, запроса, указанного в статье 15.1 Федерального закона №210-ФЗ;</w:t>
      </w:r>
    </w:p>
    <w:p w14:paraId="318D733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2) нарушение срока предоставления муниципальной услуги. </w:t>
      </w:r>
    </w:p>
    <w:p w14:paraId="1A8B081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14:paraId="62C10EE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Ростовской области, муниципальными правовыми актами для предоставления муниципальной услуги, у заявителя;  </w:t>
      </w:r>
    </w:p>
    <w:p w14:paraId="23666E0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Ростовской области, муниципальными правовыми актами. </w:t>
      </w:r>
    </w:p>
    <w:p w14:paraId="2B977A1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Ростовской области, муниципальными правовыми актами;</w:t>
      </w:r>
    </w:p>
    <w:p w14:paraId="6D3316F2" w14:textId="33879F56"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7) отказ администрации, должностного лица администрации,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14:paraId="5C043F4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8) нарушение срока или порядка выдачи документов по результатам предоставления муниципальной услуги;</w:t>
      </w:r>
    </w:p>
    <w:p w14:paraId="29FC0F9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Ростовской области, муниципальными правовыми актами. </w:t>
      </w:r>
    </w:p>
    <w:p w14:paraId="45EDC474" w14:textId="59514844"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w:t>
      </w:r>
      <w:r w:rsidR="00220101">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 xml:space="preserve">210-ФЗ. </w:t>
      </w:r>
    </w:p>
    <w:p w14:paraId="4D96785F" w14:textId="31744164"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Орган, предоставляющий муниципальную услугу, организации, указанные в части 1.1 статьи 16 Федерального закона </w:t>
      </w:r>
      <w:r w:rsidR="00220101">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210-ФЗ,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14:paraId="2094B360" w14:textId="53FD6228"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5.3.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 либо в орган государственной власти (орган местного самоуправления) Ростовской области, а также в организации, предусмотренные частью 1.1 статьи 16 Федерального закона №210-ФЗ.</w:t>
      </w:r>
    </w:p>
    <w:p w14:paraId="03B21BB5"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5.4.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14:paraId="62DD9A36" w14:textId="3AAB87A7" w:rsidR="00DD23BD"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5.5. При отсутствии вышестоящего органа жалоба подается непосредственно руководителю администрации.</w:t>
      </w:r>
    </w:p>
    <w:p w14:paraId="617FD374" w14:textId="77777777" w:rsidR="00220101" w:rsidRPr="00D75340"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6A71F0F1" w14:textId="7FDFF569" w:rsidR="00DD23BD" w:rsidRPr="00220101" w:rsidRDefault="00DD23BD" w:rsidP="000A0CE7">
      <w:pPr>
        <w:suppressAutoHyphens/>
        <w:spacing w:after="0" w:line="240" w:lineRule="auto"/>
        <w:ind w:left="284" w:right="-286" w:firstLine="709"/>
        <w:jc w:val="center"/>
        <w:rPr>
          <w:rFonts w:ascii="Arial" w:eastAsia="Times New Roman" w:hAnsi="Arial" w:cs="Arial"/>
          <w:color w:val="000000"/>
          <w:sz w:val="24"/>
          <w:szCs w:val="24"/>
          <w:lang w:eastAsia="ar-SA" w:bidi="ru-RU"/>
        </w:rPr>
      </w:pPr>
      <w:r w:rsidRPr="00220101">
        <w:rPr>
          <w:rFonts w:ascii="Arial" w:eastAsia="Times New Roman" w:hAnsi="Arial" w:cs="Arial"/>
          <w:color w:val="000000"/>
          <w:sz w:val="24"/>
          <w:szCs w:val="24"/>
          <w:lang w:eastAsia="ar-SA" w:bidi="ru-RU"/>
        </w:rPr>
        <w:t>Порядок подачи и рассмотрения жалобы</w:t>
      </w:r>
    </w:p>
    <w:p w14:paraId="4DD6A90A" w14:textId="77777777" w:rsidR="00220101" w:rsidRPr="00220101" w:rsidRDefault="00220101" w:rsidP="000A0CE7">
      <w:pPr>
        <w:suppressAutoHyphens/>
        <w:spacing w:after="0" w:line="240" w:lineRule="auto"/>
        <w:ind w:left="284" w:right="-286" w:firstLine="709"/>
        <w:jc w:val="center"/>
        <w:rPr>
          <w:rFonts w:ascii="Arial" w:eastAsia="Times New Roman" w:hAnsi="Arial" w:cs="Arial"/>
          <w:color w:val="000000"/>
          <w:sz w:val="24"/>
          <w:szCs w:val="24"/>
          <w:lang w:eastAsia="ar-SA" w:bidi="ru-RU"/>
        </w:rPr>
      </w:pPr>
    </w:p>
    <w:p w14:paraId="303539E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5.6. Основанием для начала процедуры досудебного (внесудебного) обжалования является поступление жалобы, поданной в письменной форме </w:t>
      </w:r>
    </w:p>
    <w:p w14:paraId="04FAF90F"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на бумажном носителе, в электронной форме, в уполномоченный орган по рассмотрению жалобы. </w:t>
      </w:r>
    </w:p>
    <w:p w14:paraId="2B317963"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5.7. 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с использованием информационно-телекоммуникационной </w:t>
      </w:r>
      <w:r w:rsidRPr="00D75340">
        <w:rPr>
          <w:rFonts w:ascii="Arial" w:eastAsia="Times New Roman" w:hAnsi="Arial" w:cs="Arial"/>
          <w:color w:val="000000"/>
          <w:sz w:val="24"/>
          <w:szCs w:val="24"/>
          <w:lang w:eastAsia="ar-SA" w:bidi="ru-RU"/>
        </w:rPr>
        <w:lastRenderedPageBreak/>
        <w:t xml:space="preserve">сети «Интернет», официального сайта администрации, Единого портала, а также может быть принята при личном приеме заявителя. </w:t>
      </w:r>
    </w:p>
    <w:p w14:paraId="240A82A3" w14:textId="5DDE8F63"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w:t>
      </w:r>
      <w:r w:rsidR="00220101">
        <w:rPr>
          <w:rFonts w:ascii="Arial" w:eastAsia="Times New Roman" w:hAnsi="Arial" w:cs="Arial"/>
          <w:color w:val="000000"/>
          <w:sz w:val="24"/>
          <w:szCs w:val="24"/>
          <w:lang w:eastAsia="ar-SA" w:bidi="ru-RU"/>
        </w:rPr>
        <w:t>2</w:t>
      </w:r>
      <w:r w:rsidRPr="00D75340">
        <w:rPr>
          <w:rFonts w:ascii="Arial" w:eastAsia="Times New Roman" w:hAnsi="Arial" w:cs="Arial"/>
          <w:color w:val="000000"/>
          <w:sz w:val="24"/>
          <w:szCs w:val="24"/>
          <w:lang w:eastAsia="ar-SA" w:bidi="ru-RU"/>
        </w:rPr>
        <w:t xml:space="preserve">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 </w:t>
      </w:r>
    </w:p>
    <w:p w14:paraId="42427F7B" w14:textId="3E2FB65C"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5.8. Жалоба на решения и действия (бездействие) организаций, предусмотренных частью 1.1 статьи 16 Федерального закона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а также может быть принята при личном приеме заявителя. </w:t>
      </w:r>
    </w:p>
    <w:p w14:paraId="0C216A7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5.9. Жалоба, поступившая </w:t>
      </w:r>
      <w:r w:rsidR="00B20281" w:rsidRPr="00D75340">
        <w:rPr>
          <w:rFonts w:ascii="Arial" w:eastAsia="Times New Roman" w:hAnsi="Arial" w:cs="Arial"/>
          <w:color w:val="000000"/>
          <w:sz w:val="24"/>
          <w:szCs w:val="24"/>
          <w:lang w:eastAsia="ar-SA" w:bidi="ru-RU"/>
        </w:rPr>
        <w:t>в администрацию,</w:t>
      </w:r>
      <w:r w:rsidRPr="00D75340">
        <w:rPr>
          <w:rFonts w:ascii="Arial" w:eastAsia="Times New Roman" w:hAnsi="Arial" w:cs="Arial"/>
          <w:color w:val="000000"/>
          <w:sz w:val="24"/>
          <w:szCs w:val="24"/>
          <w:lang w:eastAsia="ar-SA" w:bidi="ru-RU"/>
        </w:rPr>
        <w:t xml:space="preserve"> подлежит регистрации не позднее следующего рабочего дня со дня ее поступления. </w:t>
      </w:r>
    </w:p>
    <w:p w14:paraId="78FE8729"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5.10. Жалоба должна содержать:</w:t>
      </w:r>
    </w:p>
    <w:p w14:paraId="57941C9D" w14:textId="4773C8C1"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наименование администрации, должностного лица администрации, либо муниципального служащего, его руководителя и (или) работника, организаций, предусмотренных частью 1.1 статьи 16 Федерального закона №210-ФЗ, их руководителей и (или) работников, решения и действия (бездействие) которых обжалуются;</w:t>
      </w:r>
    </w:p>
    <w:p w14:paraId="681AA274"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 2) фамилию, имя, отчество (последнее – при наличии), сведения о месте жительства заявителя – физического лица либо наименование, сведения </w:t>
      </w:r>
    </w:p>
    <w:p w14:paraId="60D719CD"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3705A943" w14:textId="3FE96C14"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3) сведения об обжалуемых решениях и действиях (бездействии) Администрации, должностного лица администрации, либо муниципального служащего, организаций, предусмотренных частью 1.1 статьи 16 Федерального закона №210-ФЗ, их работников;</w:t>
      </w:r>
    </w:p>
    <w:p w14:paraId="6F3B365F" w14:textId="5519EAA6" w:rsidR="00DD23BD"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организаций, предусмотренных частью 1.1 статьи 16 Федерального закона №210-ФЗ, их работников.  Заявителем могут быть представлены документы (при наличии), подтверждающие доводы заявителя, либо их копии.</w:t>
      </w:r>
    </w:p>
    <w:p w14:paraId="5E4BCB0E" w14:textId="77777777" w:rsidR="00220101" w:rsidRPr="00D75340"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4DA1BBD8" w14:textId="1CB9AF61" w:rsidR="00DD23BD" w:rsidRPr="00220101" w:rsidRDefault="00DD23BD" w:rsidP="00220101">
      <w:pPr>
        <w:suppressAutoHyphens/>
        <w:spacing w:after="0" w:line="240" w:lineRule="auto"/>
        <w:ind w:left="284" w:right="-286"/>
        <w:jc w:val="center"/>
        <w:rPr>
          <w:rFonts w:ascii="Arial" w:eastAsia="Times New Roman" w:hAnsi="Arial" w:cs="Arial"/>
          <w:color w:val="000000"/>
          <w:sz w:val="24"/>
          <w:szCs w:val="24"/>
          <w:lang w:eastAsia="ar-SA" w:bidi="ru-RU"/>
        </w:rPr>
      </w:pPr>
      <w:r w:rsidRPr="00220101">
        <w:rPr>
          <w:rFonts w:ascii="Arial" w:eastAsia="Times New Roman" w:hAnsi="Arial" w:cs="Arial"/>
          <w:color w:val="000000"/>
          <w:sz w:val="24"/>
          <w:szCs w:val="24"/>
          <w:lang w:eastAsia="ar-SA" w:bidi="ru-RU"/>
        </w:rPr>
        <w:t>Сроки рассмотрения жалобы</w:t>
      </w:r>
    </w:p>
    <w:p w14:paraId="1A89E72B" w14:textId="77777777" w:rsidR="00220101" w:rsidRPr="00220101" w:rsidRDefault="00220101" w:rsidP="00220101">
      <w:pPr>
        <w:suppressAutoHyphens/>
        <w:spacing w:after="0" w:line="240" w:lineRule="auto"/>
        <w:ind w:left="284" w:right="-286"/>
        <w:jc w:val="center"/>
        <w:rPr>
          <w:rFonts w:ascii="Arial" w:eastAsia="Times New Roman" w:hAnsi="Arial" w:cs="Arial"/>
          <w:color w:val="000000"/>
          <w:sz w:val="24"/>
          <w:szCs w:val="24"/>
          <w:lang w:eastAsia="ar-SA" w:bidi="ru-RU"/>
        </w:rPr>
      </w:pPr>
    </w:p>
    <w:p w14:paraId="50B02582" w14:textId="4B033656"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5.11. Жалоба, поступившая в администрацию, в организации, предусмотренные частью 1.1 статьи 16 Федерального закона №210-ФЗ,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организаций, предусмотренных частью 1.1 статьи 16 Федерального закона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09BD67A"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14:paraId="457FCF86" w14:textId="5080A23F" w:rsidR="00DD23BD"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5.12. Основания для приостановления рассмотрения жалобы отсутствуют.</w:t>
      </w:r>
    </w:p>
    <w:p w14:paraId="71DD319C" w14:textId="77777777" w:rsidR="00220101" w:rsidRPr="00D75340"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3493347" w14:textId="4DC52EFF" w:rsidR="00DD23BD" w:rsidRDefault="00DD23BD" w:rsidP="00220101">
      <w:pPr>
        <w:suppressAutoHyphens/>
        <w:spacing w:after="0" w:line="240" w:lineRule="auto"/>
        <w:ind w:left="284" w:right="-286"/>
        <w:jc w:val="center"/>
        <w:rPr>
          <w:rFonts w:ascii="Arial" w:eastAsia="Times New Roman" w:hAnsi="Arial" w:cs="Arial"/>
          <w:color w:val="000000"/>
          <w:sz w:val="24"/>
          <w:szCs w:val="24"/>
          <w:lang w:eastAsia="ar-SA" w:bidi="ru-RU"/>
        </w:rPr>
      </w:pPr>
      <w:r w:rsidRPr="00220101">
        <w:rPr>
          <w:rFonts w:ascii="Arial" w:eastAsia="Times New Roman" w:hAnsi="Arial" w:cs="Arial"/>
          <w:color w:val="000000"/>
          <w:sz w:val="24"/>
          <w:szCs w:val="24"/>
          <w:lang w:eastAsia="ar-SA" w:bidi="ru-RU"/>
        </w:rPr>
        <w:t>Результат рассмотрения жалобы</w:t>
      </w:r>
    </w:p>
    <w:p w14:paraId="20A8DA42" w14:textId="77777777" w:rsidR="00220101" w:rsidRPr="00220101" w:rsidRDefault="00220101" w:rsidP="00220101">
      <w:pPr>
        <w:suppressAutoHyphens/>
        <w:spacing w:after="0" w:line="240" w:lineRule="auto"/>
        <w:ind w:left="284" w:right="-286"/>
        <w:jc w:val="center"/>
        <w:rPr>
          <w:rFonts w:ascii="Arial" w:eastAsia="Times New Roman" w:hAnsi="Arial" w:cs="Arial"/>
          <w:color w:val="000000"/>
          <w:sz w:val="24"/>
          <w:szCs w:val="24"/>
          <w:lang w:eastAsia="ar-SA" w:bidi="ru-RU"/>
        </w:rPr>
      </w:pPr>
    </w:p>
    <w:p w14:paraId="3A40FE5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lastRenderedPageBreak/>
        <w:t>5.13. По результатам рассмотрения жалобы принимается одно из следующих решений:</w:t>
      </w:r>
    </w:p>
    <w:p w14:paraId="6A6A1762"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Ростовской области, муниципальными правовыми актами;</w:t>
      </w:r>
    </w:p>
    <w:p w14:paraId="03100B42"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2) в удовлетворении жалобы отказывается.</w:t>
      </w:r>
    </w:p>
    <w:p w14:paraId="198C91BC"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5.14. Администрация отказывает в удовлетворении жалобы в соответствии с основаниями, предусмотренными муниципальным правовым актом.</w:t>
      </w:r>
    </w:p>
    <w:p w14:paraId="40BF99F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5.15. Администрация оставляет жалобу без ответа в соответствии с основаниями, предусмотренными муниципальным правовым актом.</w:t>
      </w:r>
    </w:p>
    <w:p w14:paraId="118259D9" w14:textId="08C9E5DB" w:rsidR="00DD23BD"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4483A7CC" w14:textId="77777777" w:rsidR="00220101" w:rsidRPr="00220101"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50BD8763" w14:textId="09C92184" w:rsidR="00DD23BD" w:rsidRPr="00220101"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220101">
        <w:rPr>
          <w:rFonts w:ascii="Arial" w:eastAsia="Times New Roman" w:hAnsi="Arial" w:cs="Arial"/>
          <w:color w:val="000000"/>
          <w:sz w:val="24"/>
          <w:szCs w:val="24"/>
          <w:lang w:eastAsia="ar-SA" w:bidi="ru-RU"/>
        </w:rPr>
        <w:t>Порядок информирования заявителя о результатах рассмотрения жалобы</w:t>
      </w:r>
    </w:p>
    <w:p w14:paraId="041787B8" w14:textId="77777777" w:rsidR="00220101" w:rsidRPr="00220101"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11FFCB97"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5.17. Не позднее дня, следующего за днем принятия решения, указанного в части 5.14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D32258B" w14:textId="4C326F1D"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5.17.1.В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организацией, предусмотренной частью 1.1 статьи 16   Федерального закона </w:t>
      </w:r>
      <w:r w:rsidR="00220101">
        <w:rPr>
          <w:rFonts w:ascii="Arial" w:eastAsia="Times New Roman" w:hAnsi="Arial" w:cs="Arial"/>
          <w:color w:val="000000"/>
          <w:sz w:val="24"/>
          <w:szCs w:val="24"/>
          <w:lang w:eastAsia="ar-SA" w:bidi="ru-RU"/>
        </w:rPr>
        <w:t>№</w:t>
      </w:r>
      <w:r w:rsidRPr="00D75340">
        <w:rPr>
          <w:rFonts w:ascii="Arial" w:eastAsia="Times New Roman" w:hAnsi="Arial" w:cs="Arial"/>
          <w:color w:val="000000"/>
          <w:sz w:val="24"/>
          <w:szCs w:val="24"/>
          <w:lang w:eastAsia="ar-SA" w:bidi="ru-RU"/>
        </w:rPr>
        <w:t>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7D6F620"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5.17.2.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7CACFF0A" w14:textId="0F30A1CC" w:rsidR="00DD23BD"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5.18.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14:paraId="57BBD577" w14:textId="77777777" w:rsidR="00220101" w:rsidRPr="00D75340"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13C12589" w14:textId="5BF92593" w:rsidR="00DD23BD" w:rsidRDefault="00DD23BD" w:rsidP="00220101">
      <w:pPr>
        <w:suppressAutoHyphens/>
        <w:spacing w:after="0" w:line="240" w:lineRule="auto"/>
        <w:ind w:left="284" w:right="-286"/>
        <w:jc w:val="center"/>
        <w:rPr>
          <w:rFonts w:ascii="Arial" w:eastAsia="Times New Roman" w:hAnsi="Arial" w:cs="Arial"/>
          <w:color w:val="000000"/>
          <w:sz w:val="24"/>
          <w:szCs w:val="24"/>
          <w:lang w:eastAsia="ar-SA" w:bidi="ru-RU"/>
        </w:rPr>
      </w:pPr>
      <w:r w:rsidRPr="00220101">
        <w:rPr>
          <w:rFonts w:ascii="Arial" w:eastAsia="Times New Roman" w:hAnsi="Arial" w:cs="Arial"/>
          <w:color w:val="000000"/>
          <w:sz w:val="24"/>
          <w:szCs w:val="24"/>
          <w:lang w:eastAsia="ar-SA" w:bidi="ru-RU"/>
        </w:rPr>
        <w:t>Порядок обжалования решения по жалобе</w:t>
      </w:r>
    </w:p>
    <w:p w14:paraId="00234F19" w14:textId="77777777" w:rsidR="00220101" w:rsidRPr="00220101" w:rsidRDefault="00220101" w:rsidP="00220101">
      <w:pPr>
        <w:suppressAutoHyphens/>
        <w:spacing w:after="0" w:line="240" w:lineRule="auto"/>
        <w:ind w:left="284" w:right="-286"/>
        <w:jc w:val="center"/>
        <w:rPr>
          <w:rFonts w:ascii="Arial" w:eastAsia="Times New Roman" w:hAnsi="Arial" w:cs="Arial"/>
          <w:color w:val="000000"/>
          <w:sz w:val="24"/>
          <w:szCs w:val="24"/>
          <w:lang w:eastAsia="ar-SA" w:bidi="ru-RU"/>
        </w:rPr>
      </w:pPr>
    </w:p>
    <w:p w14:paraId="73C9B8D5" w14:textId="659E2BA0"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5.19. 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а также организациями, предусмотренными частью 1.1 статьи 16 Федерального закона №210-ФЗ, или их работниками в суд, в порядке и сроки, установленные законодательством Российской Федерации.</w:t>
      </w:r>
    </w:p>
    <w:p w14:paraId="1CC4A8D6" w14:textId="77777777" w:rsidR="00DD23BD" w:rsidRPr="00D75340"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Право заявителя на получение информации и документов, необходимых для обоснования и рассмотрения жалобы</w:t>
      </w:r>
    </w:p>
    <w:p w14:paraId="3F8DCB1F" w14:textId="15B32CAF" w:rsidR="00DD23BD"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 xml:space="preserve">5.20. Заявители имеют право обратиться в администрацию, а также организацию, предусмотренную частью 1.1 статьи 16 Федерального закона №210-ФЗ,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администрации, официального сайта, Единого портала, а также при личном приеме заявителя. </w:t>
      </w:r>
    </w:p>
    <w:p w14:paraId="15C5F724" w14:textId="77777777" w:rsidR="00220101" w:rsidRPr="00D75340"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3DB632A3" w14:textId="45E9F6AF" w:rsidR="00DD23BD" w:rsidRDefault="00DD23BD" w:rsidP="00220101">
      <w:pPr>
        <w:suppressAutoHyphens/>
        <w:spacing w:after="0" w:line="240" w:lineRule="auto"/>
        <w:ind w:left="284" w:right="-286"/>
        <w:jc w:val="center"/>
        <w:rPr>
          <w:rFonts w:ascii="Arial" w:eastAsia="Times New Roman" w:hAnsi="Arial" w:cs="Arial"/>
          <w:color w:val="000000"/>
          <w:sz w:val="24"/>
          <w:szCs w:val="24"/>
          <w:lang w:eastAsia="ar-SA" w:bidi="ru-RU"/>
        </w:rPr>
      </w:pPr>
      <w:r w:rsidRPr="00220101">
        <w:rPr>
          <w:rFonts w:ascii="Arial" w:eastAsia="Times New Roman" w:hAnsi="Arial" w:cs="Arial"/>
          <w:color w:val="000000"/>
          <w:sz w:val="24"/>
          <w:szCs w:val="24"/>
          <w:lang w:eastAsia="ar-SA" w:bidi="ru-RU"/>
        </w:rPr>
        <w:t>Способы информирования заявителей о порядке подачи и рассмотрения жалобы</w:t>
      </w:r>
    </w:p>
    <w:p w14:paraId="3BA96487" w14:textId="77777777" w:rsidR="00220101" w:rsidRPr="00220101" w:rsidRDefault="00220101"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p w14:paraId="28AFE487" w14:textId="77777777" w:rsidR="00220101"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r w:rsidRPr="00D75340">
        <w:rPr>
          <w:rFonts w:ascii="Arial" w:eastAsia="Times New Roman" w:hAnsi="Arial" w:cs="Arial"/>
          <w:color w:val="000000"/>
          <w:sz w:val="24"/>
          <w:szCs w:val="24"/>
          <w:lang w:eastAsia="ar-SA" w:bidi="ru-RU"/>
        </w:rPr>
        <w:t>5.21. Информацию о порядке подачи и рассмотрения жалобы заявители мог</w:t>
      </w:r>
    </w:p>
    <w:p w14:paraId="3D5B9FD8" w14:textId="24B53971" w:rsidR="00DD23BD" w:rsidRPr="00D75340" w:rsidRDefault="00220101" w:rsidP="00220101">
      <w:pPr>
        <w:suppressAutoHyphens/>
        <w:spacing w:after="0" w:line="240" w:lineRule="auto"/>
        <w:ind w:left="284" w:right="-286" w:firstLine="709"/>
        <w:jc w:val="both"/>
        <w:rPr>
          <w:rFonts w:ascii="Arial" w:eastAsia="Times New Roman" w:hAnsi="Arial" w:cs="Arial"/>
          <w:color w:val="000000"/>
          <w:sz w:val="24"/>
          <w:szCs w:val="24"/>
          <w:lang w:eastAsia="ar-SA" w:bidi="ru-RU"/>
        </w:rPr>
      </w:pPr>
      <w:r>
        <w:rPr>
          <w:rFonts w:ascii="Arial" w:eastAsia="Times New Roman" w:hAnsi="Arial" w:cs="Arial"/>
          <w:color w:val="000000"/>
          <w:sz w:val="24"/>
          <w:szCs w:val="24"/>
          <w:lang w:eastAsia="ar-SA" w:bidi="ru-RU"/>
        </w:rPr>
        <w:t>г</w:t>
      </w:r>
      <w:r w:rsidR="00DD23BD" w:rsidRPr="00D75340">
        <w:rPr>
          <w:rFonts w:ascii="Arial" w:eastAsia="Times New Roman" w:hAnsi="Arial" w:cs="Arial"/>
          <w:color w:val="000000"/>
          <w:sz w:val="24"/>
          <w:szCs w:val="24"/>
          <w:lang w:eastAsia="ar-SA" w:bidi="ru-RU"/>
        </w:rPr>
        <w:t xml:space="preserve">ут получить </w:t>
      </w:r>
      <w:r w:rsidR="00E53690" w:rsidRPr="00D75340">
        <w:rPr>
          <w:rFonts w:ascii="Arial" w:eastAsia="Times New Roman" w:hAnsi="Arial" w:cs="Arial"/>
          <w:color w:val="000000"/>
          <w:sz w:val="24"/>
          <w:szCs w:val="24"/>
          <w:lang w:eastAsia="ar-SA" w:bidi="ru-RU"/>
        </w:rPr>
        <w:t>на информационных стендах,</w:t>
      </w:r>
      <w:r w:rsidR="00DD23BD" w:rsidRPr="00D75340">
        <w:rPr>
          <w:rFonts w:ascii="Arial" w:eastAsia="Times New Roman" w:hAnsi="Arial" w:cs="Arial"/>
          <w:color w:val="000000"/>
          <w:sz w:val="24"/>
          <w:szCs w:val="24"/>
          <w:lang w:eastAsia="ar-SA" w:bidi="ru-RU"/>
        </w:rPr>
        <w:t xml:space="preserve"> расположенных в местах предоставления муниципальной услуги непосредственно в администрации, на официальном сайте администрации, а также организации, предусмотренной частью 1.1 статьи 16 Федерального закона № 210-ФЗ, на Едином портале.</w:t>
      </w:r>
    </w:p>
    <w:p w14:paraId="7F1006FE" w14:textId="77777777" w:rsidR="00DD23BD" w:rsidRPr="00D75340" w:rsidRDefault="00DD23BD" w:rsidP="000A0CE7">
      <w:pPr>
        <w:suppressAutoHyphens/>
        <w:spacing w:after="0" w:line="240" w:lineRule="auto"/>
        <w:ind w:left="284" w:right="-286" w:firstLine="709"/>
        <w:rPr>
          <w:rFonts w:ascii="Arial" w:eastAsia="Times New Roman" w:hAnsi="Arial" w:cs="Arial"/>
          <w:color w:val="000000"/>
          <w:sz w:val="24"/>
          <w:szCs w:val="24"/>
          <w:lang w:eastAsia="ar-SA" w:bidi="ru-RU"/>
        </w:rPr>
      </w:pPr>
    </w:p>
    <w:p w14:paraId="57FBAE0D" w14:textId="3AF3F31B" w:rsidR="001647E4" w:rsidRPr="00220101" w:rsidRDefault="00DD23BD" w:rsidP="000A0CE7">
      <w:pPr>
        <w:spacing w:after="0" w:line="240" w:lineRule="auto"/>
        <w:ind w:left="284" w:right="-286" w:firstLine="709"/>
        <w:jc w:val="right"/>
        <w:rPr>
          <w:rFonts w:ascii="Courier New" w:hAnsi="Courier New" w:cs="Courier New"/>
        </w:rPr>
      </w:pPr>
      <w:r w:rsidRPr="00220101">
        <w:rPr>
          <w:rFonts w:ascii="Courier New" w:eastAsia="Times New Roman" w:hAnsi="Courier New" w:cs="Courier New"/>
          <w:color w:val="000000"/>
          <w:lang w:eastAsia="ar-SA" w:bidi="ru-RU"/>
        </w:rPr>
        <w:t xml:space="preserve">Приложение №1 </w:t>
      </w:r>
    </w:p>
    <w:p w14:paraId="65CC1A3C" w14:textId="77777777" w:rsidR="001647E4" w:rsidRPr="00220101" w:rsidRDefault="001647E4" w:rsidP="000A0CE7">
      <w:pPr>
        <w:suppressAutoHyphens/>
        <w:spacing w:after="0" w:line="240" w:lineRule="auto"/>
        <w:ind w:left="284" w:right="-286" w:firstLine="709"/>
        <w:jc w:val="right"/>
        <w:rPr>
          <w:rFonts w:ascii="Courier New" w:hAnsi="Courier New" w:cs="Courier New"/>
        </w:rPr>
      </w:pPr>
      <w:r w:rsidRPr="00220101">
        <w:rPr>
          <w:rFonts w:ascii="Courier New" w:hAnsi="Courier New" w:cs="Courier New"/>
        </w:rPr>
        <w:t>к административному регламенту</w:t>
      </w:r>
    </w:p>
    <w:p w14:paraId="23C3B7FF" w14:textId="1A205791" w:rsidR="00DD23BD" w:rsidRPr="00220101" w:rsidRDefault="001647E4" w:rsidP="000A0CE7">
      <w:pPr>
        <w:suppressAutoHyphens/>
        <w:spacing w:after="0" w:line="240" w:lineRule="auto"/>
        <w:ind w:left="284" w:right="-286" w:firstLine="709"/>
        <w:jc w:val="right"/>
        <w:rPr>
          <w:rFonts w:ascii="Courier New" w:eastAsia="Times New Roman" w:hAnsi="Courier New" w:cs="Courier New"/>
          <w:color w:val="000000"/>
          <w:lang w:eastAsia="ar-SA" w:bidi="ru-RU"/>
        </w:rPr>
      </w:pPr>
      <w:r w:rsidRPr="00220101">
        <w:rPr>
          <w:rFonts w:ascii="Courier New" w:hAnsi="Courier New" w:cs="Courier New"/>
        </w:rPr>
        <w:t xml:space="preserve"> предоставления муниципальной услуги</w:t>
      </w:r>
    </w:p>
    <w:p w14:paraId="03ECC4C7" w14:textId="77777777" w:rsidR="001647E4" w:rsidRPr="00220101" w:rsidRDefault="001647E4" w:rsidP="000A0CE7">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kern w:val="2"/>
          <w:sz w:val="22"/>
          <w:szCs w:val="22"/>
        </w:rPr>
        <w:t>«</w:t>
      </w:r>
      <w:r w:rsidRPr="00220101">
        <w:rPr>
          <w:rFonts w:ascii="Courier New" w:hAnsi="Courier New" w:cs="Courier New"/>
          <w:bCs/>
          <w:sz w:val="22"/>
          <w:szCs w:val="22"/>
        </w:rPr>
        <w:t>Предоставление в собственность,</w:t>
      </w:r>
      <w:r w:rsidRPr="00220101">
        <w:rPr>
          <w:rFonts w:ascii="Courier New" w:hAnsi="Courier New" w:cs="Courier New"/>
          <w:bCs/>
          <w:spacing w:val="-67"/>
          <w:sz w:val="22"/>
          <w:szCs w:val="22"/>
        </w:rPr>
        <w:t xml:space="preserve"> </w:t>
      </w:r>
      <w:r w:rsidRPr="00220101">
        <w:rPr>
          <w:rFonts w:ascii="Courier New" w:hAnsi="Courier New" w:cs="Courier New"/>
          <w:bCs/>
          <w:sz w:val="22"/>
          <w:szCs w:val="22"/>
        </w:rPr>
        <w:t>аренду,</w:t>
      </w:r>
      <w:r w:rsidRPr="00220101">
        <w:rPr>
          <w:rFonts w:ascii="Courier New" w:hAnsi="Courier New" w:cs="Courier New"/>
          <w:bCs/>
          <w:spacing w:val="-3"/>
          <w:sz w:val="22"/>
          <w:szCs w:val="22"/>
        </w:rPr>
        <w:t xml:space="preserve"> </w:t>
      </w:r>
      <w:r w:rsidRPr="00220101">
        <w:rPr>
          <w:rFonts w:ascii="Courier New" w:hAnsi="Courier New" w:cs="Courier New"/>
          <w:bCs/>
          <w:sz w:val="22"/>
          <w:szCs w:val="22"/>
        </w:rPr>
        <w:t>постоянное</w:t>
      </w:r>
    </w:p>
    <w:p w14:paraId="67C0A30E" w14:textId="77777777" w:rsidR="001647E4" w:rsidRPr="00220101" w:rsidRDefault="001647E4" w:rsidP="000A0CE7">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bCs/>
          <w:spacing w:val="-4"/>
          <w:sz w:val="22"/>
          <w:szCs w:val="22"/>
        </w:rPr>
        <w:t xml:space="preserve"> </w:t>
      </w:r>
      <w:r w:rsidRPr="00220101">
        <w:rPr>
          <w:rFonts w:ascii="Courier New" w:hAnsi="Courier New" w:cs="Courier New"/>
          <w:bCs/>
          <w:sz w:val="22"/>
          <w:szCs w:val="22"/>
        </w:rPr>
        <w:t>(бессрочное)</w:t>
      </w:r>
      <w:r w:rsidRPr="00220101">
        <w:rPr>
          <w:rFonts w:ascii="Courier New" w:hAnsi="Courier New" w:cs="Courier New"/>
          <w:bCs/>
          <w:spacing w:val="-2"/>
          <w:sz w:val="22"/>
          <w:szCs w:val="22"/>
        </w:rPr>
        <w:t xml:space="preserve"> </w:t>
      </w:r>
      <w:r w:rsidRPr="00220101">
        <w:rPr>
          <w:rFonts w:ascii="Courier New" w:hAnsi="Courier New" w:cs="Courier New"/>
          <w:bCs/>
          <w:sz w:val="22"/>
          <w:szCs w:val="22"/>
        </w:rPr>
        <w:t>пользование, безвозмездное</w:t>
      </w:r>
    </w:p>
    <w:p w14:paraId="3261FEE4" w14:textId="77777777" w:rsidR="001647E4" w:rsidRPr="00220101" w:rsidRDefault="001647E4" w:rsidP="000A0CE7">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bCs/>
          <w:spacing w:val="-2"/>
          <w:sz w:val="22"/>
          <w:szCs w:val="22"/>
        </w:rPr>
        <w:t xml:space="preserve"> </w:t>
      </w:r>
      <w:r w:rsidRPr="00220101">
        <w:rPr>
          <w:rFonts w:ascii="Courier New" w:hAnsi="Courier New" w:cs="Courier New"/>
          <w:bCs/>
          <w:sz w:val="22"/>
          <w:szCs w:val="22"/>
        </w:rPr>
        <w:t xml:space="preserve">пользование земельного участка, находящегося в </w:t>
      </w:r>
    </w:p>
    <w:p w14:paraId="58982AE4" w14:textId="747C2D5E" w:rsidR="001647E4" w:rsidRPr="00220101" w:rsidRDefault="001647E4" w:rsidP="000A0CE7">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bCs/>
          <w:sz w:val="22"/>
          <w:szCs w:val="22"/>
        </w:rPr>
        <w:t>муниципальной собственности,</w:t>
      </w:r>
      <w:r w:rsidRPr="00220101">
        <w:rPr>
          <w:rFonts w:ascii="Courier New" w:hAnsi="Courier New" w:cs="Courier New"/>
          <w:bCs/>
          <w:spacing w:val="-2"/>
          <w:sz w:val="22"/>
          <w:szCs w:val="22"/>
        </w:rPr>
        <w:t xml:space="preserve"> </w:t>
      </w:r>
      <w:r w:rsidRPr="00220101">
        <w:rPr>
          <w:rFonts w:ascii="Courier New" w:hAnsi="Courier New" w:cs="Courier New"/>
          <w:bCs/>
          <w:sz w:val="22"/>
          <w:szCs w:val="22"/>
        </w:rPr>
        <w:t>без</w:t>
      </w:r>
      <w:r w:rsidRPr="00220101">
        <w:rPr>
          <w:rFonts w:ascii="Courier New" w:hAnsi="Courier New" w:cs="Courier New"/>
          <w:bCs/>
          <w:spacing w:val="-3"/>
          <w:sz w:val="22"/>
          <w:szCs w:val="22"/>
        </w:rPr>
        <w:t xml:space="preserve"> </w:t>
      </w:r>
      <w:r w:rsidRPr="00220101">
        <w:rPr>
          <w:rFonts w:ascii="Courier New" w:hAnsi="Courier New" w:cs="Courier New"/>
          <w:bCs/>
          <w:sz w:val="22"/>
          <w:szCs w:val="22"/>
        </w:rPr>
        <w:t>проведения</w:t>
      </w:r>
      <w:r w:rsidRPr="00220101">
        <w:rPr>
          <w:rFonts w:ascii="Courier New" w:hAnsi="Courier New" w:cs="Courier New"/>
          <w:bCs/>
          <w:spacing w:val="-2"/>
          <w:sz w:val="22"/>
          <w:szCs w:val="22"/>
        </w:rPr>
        <w:t xml:space="preserve"> </w:t>
      </w:r>
      <w:r w:rsidRPr="00220101">
        <w:rPr>
          <w:rFonts w:ascii="Courier New" w:hAnsi="Courier New" w:cs="Courier New"/>
          <w:bCs/>
          <w:sz w:val="22"/>
          <w:szCs w:val="22"/>
        </w:rPr>
        <w:t>торгов</w:t>
      </w:r>
      <w:r w:rsidRPr="00220101">
        <w:rPr>
          <w:rFonts w:ascii="Courier New" w:hAnsi="Courier New" w:cs="Courier New"/>
          <w:bCs/>
          <w:kern w:val="2"/>
          <w:sz w:val="22"/>
          <w:szCs w:val="22"/>
        </w:rPr>
        <w:t>»</w:t>
      </w:r>
      <w:r w:rsidRPr="00220101">
        <w:rPr>
          <w:rFonts w:ascii="Courier New" w:hAnsi="Courier New" w:cs="Courier New"/>
          <w:bCs/>
          <w:sz w:val="22"/>
          <w:szCs w:val="22"/>
        </w:rPr>
        <w:t xml:space="preserve"> </w:t>
      </w:r>
    </w:p>
    <w:p w14:paraId="096C4F99" w14:textId="0DBAF6BB" w:rsidR="001647E4" w:rsidRPr="00220101" w:rsidRDefault="001647E4" w:rsidP="000A0CE7">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bCs/>
          <w:sz w:val="22"/>
          <w:szCs w:val="22"/>
        </w:rPr>
        <w:t>на</w:t>
      </w:r>
      <w:r w:rsidRPr="00220101">
        <w:rPr>
          <w:rFonts w:ascii="Courier New" w:hAnsi="Courier New" w:cs="Courier New"/>
          <w:b/>
          <w:spacing w:val="-3"/>
          <w:sz w:val="22"/>
          <w:szCs w:val="22"/>
        </w:rPr>
        <w:t xml:space="preserve"> </w:t>
      </w:r>
      <w:r w:rsidRPr="00220101">
        <w:rPr>
          <w:rFonts w:ascii="Courier New" w:hAnsi="Courier New" w:cs="Courier New"/>
          <w:bCs/>
          <w:sz w:val="22"/>
          <w:szCs w:val="22"/>
        </w:rPr>
        <w:t>территории Саянского сельского поселения</w:t>
      </w:r>
    </w:p>
    <w:p w14:paraId="2A6D548A" w14:textId="77777777" w:rsidR="00482954" w:rsidRPr="00220101" w:rsidRDefault="00482954" w:rsidP="00220101">
      <w:pPr>
        <w:suppressAutoHyphens/>
        <w:spacing w:after="0" w:line="240" w:lineRule="auto"/>
        <w:ind w:right="-286"/>
        <w:rPr>
          <w:rFonts w:ascii="Arial" w:eastAsia="Times New Roman" w:hAnsi="Arial" w:cs="Arial"/>
          <w:color w:val="000000"/>
          <w:sz w:val="24"/>
          <w:szCs w:val="24"/>
          <w:lang w:eastAsia="ar-SA" w:bidi="ru-RU"/>
        </w:rPr>
      </w:pPr>
    </w:p>
    <w:p w14:paraId="3F5106F4" w14:textId="39B86BCB" w:rsidR="00DD23BD" w:rsidRPr="00220101" w:rsidRDefault="00DD23BD" w:rsidP="000A0CE7">
      <w:pPr>
        <w:suppressAutoHyphens/>
        <w:spacing w:after="0" w:line="240" w:lineRule="auto"/>
        <w:ind w:left="284" w:right="-286" w:firstLine="709"/>
        <w:jc w:val="center"/>
        <w:rPr>
          <w:rFonts w:ascii="Arial" w:eastAsia="Times New Roman" w:hAnsi="Arial" w:cs="Arial"/>
          <w:color w:val="000000"/>
          <w:sz w:val="24"/>
          <w:szCs w:val="24"/>
          <w:lang w:eastAsia="ar-SA" w:bidi="ru-RU"/>
        </w:rPr>
      </w:pPr>
      <w:r w:rsidRPr="00220101">
        <w:rPr>
          <w:rFonts w:ascii="Arial" w:eastAsia="Times New Roman" w:hAnsi="Arial" w:cs="Arial"/>
          <w:color w:val="000000"/>
          <w:sz w:val="24"/>
          <w:szCs w:val="24"/>
          <w:lang w:eastAsia="ar-SA" w:bidi="ru-RU"/>
        </w:rPr>
        <w:t>Перечен</w:t>
      </w:r>
      <w:r w:rsidR="00220101" w:rsidRPr="00220101">
        <w:rPr>
          <w:rFonts w:ascii="Arial" w:eastAsia="Times New Roman" w:hAnsi="Arial" w:cs="Arial"/>
          <w:color w:val="000000"/>
          <w:sz w:val="24"/>
          <w:szCs w:val="24"/>
          <w:lang w:eastAsia="ar-SA" w:bidi="ru-RU"/>
        </w:rPr>
        <w:t xml:space="preserve">ь </w:t>
      </w:r>
      <w:r w:rsidRPr="00220101">
        <w:rPr>
          <w:rFonts w:ascii="Arial" w:eastAsia="Times New Roman" w:hAnsi="Arial" w:cs="Arial"/>
          <w:color w:val="000000"/>
          <w:sz w:val="24"/>
          <w:szCs w:val="24"/>
          <w:lang w:eastAsia="ar-SA" w:bidi="ru-RU"/>
        </w:rPr>
        <w:t>признаков заявителей</w:t>
      </w:r>
    </w:p>
    <w:p w14:paraId="228489CC" w14:textId="77777777" w:rsidR="00DD23BD" w:rsidRPr="00220101" w:rsidRDefault="00DD23BD" w:rsidP="000A0CE7">
      <w:pPr>
        <w:suppressAutoHyphens/>
        <w:spacing w:after="0" w:line="240" w:lineRule="auto"/>
        <w:ind w:left="284" w:right="-286" w:firstLine="709"/>
        <w:jc w:val="both"/>
        <w:rPr>
          <w:rFonts w:ascii="Arial" w:eastAsia="Times New Roman" w:hAnsi="Arial" w:cs="Arial"/>
          <w:color w:val="000000"/>
          <w:sz w:val="24"/>
          <w:szCs w:val="24"/>
          <w:lang w:eastAsia="ar-SA" w:bidi="ru-RU"/>
        </w:rPr>
      </w:pPr>
    </w:p>
    <w:tbl>
      <w:tblPr>
        <w:tblW w:w="1034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52"/>
        <w:gridCol w:w="283"/>
        <w:gridCol w:w="7513"/>
      </w:tblGrid>
      <w:tr w:rsidR="00DD23BD" w:rsidRPr="00D75340" w14:paraId="69A963CA" w14:textId="77777777" w:rsidTr="00482954">
        <w:tc>
          <w:tcPr>
            <w:tcW w:w="2552" w:type="dxa"/>
            <w:tcBorders>
              <w:top w:val="single" w:sz="4" w:space="0" w:color="auto"/>
              <w:bottom w:val="single" w:sz="4" w:space="0" w:color="auto"/>
              <w:right w:val="single" w:sz="4" w:space="0" w:color="auto"/>
            </w:tcBorders>
          </w:tcPr>
          <w:p w14:paraId="51A711B4" w14:textId="77777777" w:rsidR="00DD23BD" w:rsidRPr="00220101" w:rsidRDefault="00DD23BD" w:rsidP="000A0CE7">
            <w:pPr>
              <w:suppressAutoHyphens/>
              <w:spacing w:after="0" w:line="240" w:lineRule="auto"/>
              <w:ind w:left="284" w:right="-286" w:firstLine="709"/>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Признак заявителя</w:t>
            </w:r>
          </w:p>
        </w:tc>
        <w:tc>
          <w:tcPr>
            <w:tcW w:w="283" w:type="dxa"/>
            <w:tcBorders>
              <w:top w:val="single" w:sz="4" w:space="0" w:color="auto"/>
              <w:left w:val="single" w:sz="4" w:space="0" w:color="auto"/>
              <w:bottom w:val="single" w:sz="4" w:space="0" w:color="auto"/>
              <w:right w:val="single" w:sz="4" w:space="0" w:color="auto"/>
            </w:tcBorders>
          </w:tcPr>
          <w:p w14:paraId="115F01E2" w14:textId="77777777" w:rsidR="00DD23BD" w:rsidRPr="00220101" w:rsidRDefault="00DD23BD" w:rsidP="000A0CE7">
            <w:pPr>
              <w:suppressAutoHyphens/>
              <w:spacing w:after="0" w:line="240" w:lineRule="auto"/>
              <w:ind w:left="284" w:right="-286" w:firstLine="709"/>
              <w:jc w:val="both"/>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N</w:t>
            </w:r>
          </w:p>
        </w:tc>
        <w:tc>
          <w:tcPr>
            <w:tcW w:w="7513" w:type="dxa"/>
            <w:tcBorders>
              <w:top w:val="single" w:sz="4" w:space="0" w:color="auto"/>
              <w:left w:val="single" w:sz="4" w:space="0" w:color="auto"/>
              <w:bottom w:val="single" w:sz="4" w:space="0" w:color="auto"/>
            </w:tcBorders>
          </w:tcPr>
          <w:p w14:paraId="04D7E644" w14:textId="77777777" w:rsidR="00DD23BD" w:rsidRPr="00220101" w:rsidRDefault="00DD23BD" w:rsidP="00220101">
            <w:pPr>
              <w:suppressAutoHyphens/>
              <w:spacing w:after="0" w:line="240" w:lineRule="auto"/>
              <w:ind w:left="284" w:right="40" w:firstLine="709"/>
              <w:jc w:val="center"/>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Значения признака заявителя</w:t>
            </w:r>
          </w:p>
        </w:tc>
      </w:tr>
      <w:tr w:rsidR="00DD23BD" w:rsidRPr="00D75340" w14:paraId="44B98168" w14:textId="77777777" w:rsidTr="00482954">
        <w:trPr>
          <w:trHeight w:val="562"/>
        </w:trPr>
        <w:tc>
          <w:tcPr>
            <w:tcW w:w="2552" w:type="dxa"/>
            <w:tcBorders>
              <w:top w:val="single" w:sz="4" w:space="0" w:color="auto"/>
              <w:bottom w:val="single" w:sz="4" w:space="0" w:color="auto"/>
              <w:right w:val="single" w:sz="4" w:space="0" w:color="auto"/>
            </w:tcBorders>
          </w:tcPr>
          <w:p w14:paraId="22663937" w14:textId="77777777" w:rsidR="00DD23BD" w:rsidRPr="00220101" w:rsidRDefault="00DD23BD" w:rsidP="000A0CE7">
            <w:pPr>
              <w:suppressAutoHyphens/>
              <w:spacing w:after="0" w:line="240" w:lineRule="auto"/>
              <w:ind w:left="284" w:right="-286" w:firstLine="709"/>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Статус заявителя</w:t>
            </w:r>
          </w:p>
        </w:tc>
        <w:tc>
          <w:tcPr>
            <w:tcW w:w="283" w:type="dxa"/>
            <w:tcBorders>
              <w:top w:val="single" w:sz="4" w:space="0" w:color="auto"/>
              <w:left w:val="single" w:sz="4" w:space="0" w:color="auto"/>
              <w:bottom w:val="single" w:sz="4" w:space="0" w:color="auto"/>
              <w:right w:val="single" w:sz="4" w:space="0" w:color="auto"/>
            </w:tcBorders>
          </w:tcPr>
          <w:p w14:paraId="46ADBDFC" w14:textId="77777777" w:rsidR="00DD23BD" w:rsidRPr="00220101" w:rsidRDefault="00DD23BD" w:rsidP="000A0CE7">
            <w:pPr>
              <w:suppressAutoHyphens/>
              <w:spacing w:after="0" w:line="240" w:lineRule="auto"/>
              <w:ind w:left="284" w:right="-286" w:firstLine="709"/>
              <w:jc w:val="both"/>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1</w:t>
            </w:r>
          </w:p>
        </w:tc>
        <w:tc>
          <w:tcPr>
            <w:tcW w:w="7513" w:type="dxa"/>
            <w:tcBorders>
              <w:top w:val="single" w:sz="4" w:space="0" w:color="auto"/>
              <w:left w:val="single" w:sz="4" w:space="0" w:color="auto"/>
              <w:bottom w:val="single" w:sz="4" w:space="0" w:color="auto"/>
            </w:tcBorders>
          </w:tcPr>
          <w:p w14:paraId="125E3F92" w14:textId="77777777" w:rsidR="00DD23BD" w:rsidRPr="00220101" w:rsidRDefault="00DD23BD" w:rsidP="00220101">
            <w:pPr>
              <w:suppressAutoHyphens/>
              <w:spacing w:after="0" w:line="240" w:lineRule="auto"/>
              <w:ind w:left="284" w:right="40" w:firstLine="709"/>
              <w:jc w:val="center"/>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Гражданин Российской Федерации, юридическое лицо РФ</w:t>
            </w:r>
          </w:p>
        </w:tc>
      </w:tr>
      <w:tr w:rsidR="00DD23BD" w:rsidRPr="00D75340" w14:paraId="58440A2B" w14:textId="77777777" w:rsidTr="00482954">
        <w:trPr>
          <w:trHeight w:val="562"/>
        </w:trPr>
        <w:tc>
          <w:tcPr>
            <w:tcW w:w="2552" w:type="dxa"/>
            <w:tcBorders>
              <w:top w:val="single" w:sz="4" w:space="0" w:color="auto"/>
              <w:bottom w:val="single" w:sz="4" w:space="0" w:color="auto"/>
              <w:right w:val="single" w:sz="4" w:space="0" w:color="auto"/>
            </w:tcBorders>
          </w:tcPr>
          <w:p w14:paraId="1BA6438E" w14:textId="77777777" w:rsidR="00DD23BD" w:rsidRPr="00220101" w:rsidRDefault="00DD23BD" w:rsidP="000A0CE7">
            <w:pPr>
              <w:suppressAutoHyphens/>
              <w:spacing w:after="0" w:line="240" w:lineRule="auto"/>
              <w:ind w:left="284" w:right="-286" w:firstLine="709"/>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Статус заявителя</w:t>
            </w:r>
          </w:p>
        </w:tc>
        <w:tc>
          <w:tcPr>
            <w:tcW w:w="283" w:type="dxa"/>
            <w:tcBorders>
              <w:top w:val="single" w:sz="4" w:space="0" w:color="auto"/>
              <w:left w:val="single" w:sz="4" w:space="0" w:color="auto"/>
              <w:right w:val="single" w:sz="4" w:space="0" w:color="auto"/>
            </w:tcBorders>
          </w:tcPr>
          <w:p w14:paraId="547A7115" w14:textId="77777777" w:rsidR="00DD23BD" w:rsidRPr="00220101" w:rsidRDefault="00DD23BD" w:rsidP="000A0CE7">
            <w:pPr>
              <w:suppressAutoHyphens/>
              <w:spacing w:after="0" w:line="240" w:lineRule="auto"/>
              <w:ind w:left="284" w:right="-286" w:firstLine="709"/>
              <w:jc w:val="both"/>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2</w:t>
            </w:r>
          </w:p>
        </w:tc>
        <w:tc>
          <w:tcPr>
            <w:tcW w:w="7513" w:type="dxa"/>
            <w:tcBorders>
              <w:top w:val="single" w:sz="4" w:space="0" w:color="auto"/>
              <w:left w:val="single" w:sz="4" w:space="0" w:color="auto"/>
            </w:tcBorders>
          </w:tcPr>
          <w:p w14:paraId="78510BF1" w14:textId="77777777" w:rsidR="00DD23BD" w:rsidRPr="00220101" w:rsidRDefault="00DD23BD" w:rsidP="00220101">
            <w:pPr>
              <w:suppressAutoHyphens/>
              <w:spacing w:after="0" w:line="240" w:lineRule="auto"/>
              <w:ind w:left="284" w:right="40" w:firstLine="709"/>
              <w:jc w:val="center"/>
              <w:rPr>
                <w:rFonts w:ascii="Courier New" w:eastAsia="Times New Roman" w:hAnsi="Courier New" w:cs="Courier New"/>
                <w:color w:val="000000"/>
                <w:lang w:eastAsia="ar-SA" w:bidi="ru-RU"/>
              </w:rPr>
            </w:pPr>
            <w:r w:rsidRPr="00220101">
              <w:rPr>
                <w:rFonts w:ascii="Courier New" w:eastAsia="Times New Roman" w:hAnsi="Courier New" w:cs="Courier New"/>
                <w:color w:val="000000"/>
                <w:lang w:eastAsia="ar-SA" w:bidi="ru-RU"/>
              </w:rPr>
              <w:t>Иностранный гражданин, иностранное юридическое лицо</w:t>
            </w:r>
          </w:p>
        </w:tc>
      </w:tr>
    </w:tbl>
    <w:p w14:paraId="41644AF9" w14:textId="77777777" w:rsidR="00DD23BD" w:rsidRPr="00220101" w:rsidRDefault="00DD23BD" w:rsidP="00220101">
      <w:pPr>
        <w:widowControl w:val="0"/>
        <w:autoSpaceDE w:val="0"/>
        <w:autoSpaceDN w:val="0"/>
        <w:adjustRightInd w:val="0"/>
        <w:spacing w:after="0" w:line="240" w:lineRule="auto"/>
        <w:ind w:right="-286"/>
        <w:jc w:val="both"/>
        <w:rPr>
          <w:rFonts w:ascii="Arial" w:eastAsia="Times New Roman" w:hAnsi="Arial" w:cs="Arial"/>
          <w:iCs/>
          <w:sz w:val="24"/>
          <w:szCs w:val="24"/>
          <w:lang w:eastAsia="ar-SA"/>
        </w:rPr>
      </w:pPr>
    </w:p>
    <w:p w14:paraId="3F9D1BF5" w14:textId="099AB0FD" w:rsidR="00EC2FD9" w:rsidRPr="00220101" w:rsidRDefault="00EC2FD9" w:rsidP="00220101">
      <w:pPr>
        <w:autoSpaceDE w:val="0"/>
        <w:autoSpaceDN w:val="0"/>
        <w:adjustRightInd w:val="0"/>
        <w:spacing w:after="0" w:line="240" w:lineRule="auto"/>
        <w:ind w:left="284" w:right="-286" w:firstLine="709"/>
        <w:jc w:val="right"/>
        <w:rPr>
          <w:rFonts w:ascii="Courier New" w:eastAsia="Times New Roman" w:hAnsi="Courier New" w:cs="Courier New"/>
          <w:lang w:eastAsia="ar-SA"/>
        </w:rPr>
      </w:pPr>
      <w:r w:rsidRPr="00220101">
        <w:rPr>
          <w:rFonts w:ascii="Courier New" w:eastAsia="Times New Roman" w:hAnsi="Courier New" w:cs="Courier New"/>
          <w:lang w:eastAsia="ar-SA"/>
        </w:rPr>
        <w:t>Приложение №2</w:t>
      </w:r>
    </w:p>
    <w:p w14:paraId="532BF5C4" w14:textId="77777777" w:rsidR="001647E4" w:rsidRPr="00220101" w:rsidRDefault="001647E4" w:rsidP="00220101">
      <w:pPr>
        <w:suppressAutoHyphens/>
        <w:spacing w:after="0" w:line="240" w:lineRule="auto"/>
        <w:ind w:left="284" w:right="-286" w:firstLine="709"/>
        <w:jc w:val="right"/>
        <w:rPr>
          <w:rFonts w:ascii="Courier New" w:hAnsi="Courier New" w:cs="Courier New"/>
        </w:rPr>
      </w:pPr>
      <w:r w:rsidRPr="00220101">
        <w:rPr>
          <w:rFonts w:ascii="Courier New" w:hAnsi="Courier New" w:cs="Courier New"/>
        </w:rPr>
        <w:t>к административному регламенту</w:t>
      </w:r>
    </w:p>
    <w:p w14:paraId="588035D8" w14:textId="77777777" w:rsidR="001647E4" w:rsidRPr="00220101" w:rsidRDefault="001647E4" w:rsidP="00220101">
      <w:pPr>
        <w:suppressAutoHyphens/>
        <w:spacing w:after="0" w:line="240" w:lineRule="auto"/>
        <w:ind w:left="284" w:right="-286" w:firstLine="709"/>
        <w:jc w:val="right"/>
        <w:rPr>
          <w:rFonts w:ascii="Courier New" w:eastAsia="Times New Roman" w:hAnsi="Courier New" w:cs="Courier New"/>
          <w:color w:val="000000"/>
          <w:lang w:eastAsia="ar-SA" w:bidi="ru-RU"/>
        </w:rPr>
      </w:pPr>
      <w:r w:rsidRPr="00220101">
        <w:rPr>
          <w:rFonts w:ascii="Courier New" w:hAnsi="Courier New" w:cs="Courier New"/>
        </w:rPr>
        <w:t xml:space="preserve"> предоставления муниципальной услуги</w:t>
      </w:r>
    </w:p>
    <w:p w14:paraId="5937073C" w14:textId="1E5F90F0" w:rsidR="00220101" w:rsidRPr="00220101" w:rsidRDefault="001647E4" w:rsidP="00220101">
      <w:pPr>
        <w:pStyle w:val="ConsPlusNormal"/>
        <w:tabs>
          <w:tab w:val="left" w:pos="709"/>
        </w:tabs>
        <w:ind w:left="284" w:right="-286" w:firstLine="709"/>
        <w:jc w:val="right"/>
        <w:rPr>
          <w:rFonts w:ascii="Courier New" w:hAnsi="Courier New" w:cs="Courier New"/>
          <w:bCs/>
          <w:spacing w:val="-3"/>
          <w:sz w:val="22"/>
          <w:szCs w:val="22"/>
        </w:rPr>
      </w:pPr>
      <w:r w:rsidRPr="00220101">
        <w:rPr>
          <w:rFonts w:ascii="Courier New" w:hAnsi="Courier New" w:cs="Courier New"/>
          <w:kern w:val="2"/>
          <w:sz w:val="22"/>
          <w:szCs w:val="22"/>
        </w:rPr>
        <w:t>«</w:t>
      </w:r>
      <w:r w:rsidRPr="00220101">
        <w:rPr>
          <w:rFonts w:ascii="Courier New" w:hAnsi="Courier New" w:cs="Courier New"/>
          <w:bCs/>
          <w:sz w:val="22"/>
          <w:szCs w:val="22"/>
        </w:rPr>
        <w:t>Предоставление в собственность,</w:t>
      </w:r>
      <w:r w:rsidRPr="00220101">
        <w:rPr>
          <w:rFonts w:ascii="Courier New" w:hAnsi="Courier New" w:cs="Courier New"/>
          <w:bCs/>
          <w:spacing w:val="-67"/>
          <w:sz w:val="22"/>
          <w:szCs w:val="22"/>
        </w:rPr>
        <w:t xml:space="preserve"> </w:t>
      </w:r>
      <w:r w:rsidRPr="00220101">
        <w:rPr>
          <w:rFonts w:ascii="Courier New" w:hAnsi="Courier New" w:cs="Courier New"/>
          <w:bCs/>
          <w:sz w:val="22"/>
          <w:szCs w:val="22"/>
        </w:rPr>
        <w:t>аренду,</w:t>
      </w:r>
    </w:p>
    <w:p w14:paraId="19406C25" w14:textId="534815B6" w:rsidR="00220101" w:rsidRPr="00220101" w:rsidRDefault="001647E4" w:rsidP="00220101">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bCs/>
          <w:sz w:val="22"/>
          <w:szCs w:val="22"/>
        </w:rPr>
        <w:t>постоянное</w:t>
      </w:r>
      <w:r w:rsidRPr="00220101">
        <w:rPr>
          <w:rFonts w:ascii="Courier New" w:hAnsi="Courier New" w:cs="Courier New"/>
          <w:bCs/>
          <w:spacing w:val="-4"/>
          <w:sz w:val="22"/>
          <w:szCs w:val="22"/>
        </w:rPr>
        <w:t xml:space="preserve"> </w:t>
      </w:r>
      <w:r w:rsidRPr="00220101">
        <w:rPr>
          <w:rFonts w:ascii="Courier New" w:hAnsi="Courier New" w:cs="Courier New"/>
          <w:bCs/>
          <w:sz w:val="22"/>
          <w:szCs w:val="22"/>
        </w:rPr>
        <w:t>(бессрочное)</w:t>
      </w:r>
      <w:r w:rsidRPr="00220101">
        <w:rPr>
          <w:rFonts w:ascii="Courier New" w:hAnsi="Courier New" w:cs="Courier New"/>
          <w:bCs/>
          <w:spacing w:val="-2"/>
          <w:sz w:val="22"/>
          <w:szCs w:val="22"/>
        </w:rPr>
        <w:t xml:space="preserve"> </w:t>
      </w:r>
      <w:r w:rsidRPr="00220101">
        <w:rPr>
          <w:rFonts w:ascii="Courier New" w:hAnsi="Courier New" w:cs="Courier New"/>
          <w:bCs/>
          <w:sz w:val="22"/>
          <w:szCs w:val="22"/>
        </w:rPr>
        <w:t>пользование,</w:t>
      </w:r>
    </w:p>
    <w:p w14:paraId="1C4CE6F2" w14:textId="77777777" w:rsidR="00220101" w:rsidRPr="00220101" w:rsidRDefault="001647E4" w:rsidP="00220101">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bCs/>
          <w:sz w:val="22"/>
          <w:szCs w:val="22"/>
        </w:rPr>
        <w:t>безвозмездное</w:t>
      </w:r>
      <w:r w:rsidRPr="00220101">
        <w:rPr>
          <w:rFonts w:ascii="Courier New" w:hAnsi="Courier New" w:cs="Courier New"/>
          <w:bCs/>
          <w:spacing w:val="-2"/>
          <w:sz w:val="22"/>
          <w:szCs w:val="22"/>
        </w:rPr>
        <w:t xml:space="preserve"> </w:t>
      </w:r>
      <w:r w:rsidRPr="00220101">
        <w:rPr>
          <w:rFonts w:ascii="Courier New" w:hAnsi="Courier New" w:cs="Courier New"/>
          <w:bCs/>
          <w:sz w:val="22"/>
          <w:szCs w:val="22"/>
        </w:rPr>
        <w:t>пользование земельного участка,</w:t>
      </w:r>
    </w:p>
    <w:p w14:paraId="58006789" w14:textId="0F75CEBF" w:rsidR="00220101" w:rsidRPr="00220101" w:rsidRDefault="001647E4" w:rsidP="00220101">
      <w:pPr>
        <w:pStyle w:val="ConsPlusNormal"/>
        <w:tabs>
          <w:tab w:val="left" w:pos="709"/>
        </w:tabs>
        <w:ind w:left="284" w:right="-286" w:firstLine="709"/>
        <w:jc w:val="right"/>
        <w:rPr>
          <w:rFonts w:ascii="Courier New" w:hAnsi="Courier New" w:cs="Courier New"/>
          <w:bCs/>
          <w:spacing w:val="-2"/>
          <w:sz w:val="22"/>
          <w:szCs w:val="22"/>
        </w:rPr>
      </w:pPr>
      <w:r w:rsidRPr="00220101">
        <w:rPr>
          <w:rFonts w:ascii="Courier New" w:hAnsi="Courier New" w:cs="Courier New"/>
          <w:bCs/>
          <w:sz w:val="22"/>
          <w:szCs w:val="22"/>
        </w:rPr>
        <w:t xml:space="preserve"> находящегося в муниципальной собственности,</w:t>
      </w:r>
    </w:p>
    <w:p w14:paraId="2879492C" w14:textId="358930E1" w:rsidR="00220101" w:rsidRPr="00220101" w:rsidRDefault="001647E4" w:rsidP="00220101">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bCs/>
          <w:sz w:val="22"/>
          <w:szCs w:val="22"/>
        </w:rPr>
        <w:t>без</w:t>
      </w:r>
      <w:r w:rsidRPr="00220101">
        <w:rPr>
          <w:rFonts w:ascii="Courier New" w:hAnsi="Courier New" w:cs="Courier New"/>
          <w:bCs/>
          <w:spacing w:val="-3"/>
          <w:sz w:val="22"/>
          <w:szCs w:val="22"/>
        </w:rPr>
        <w:t xml:space="preserve"> </w:t>
      </w:r>
      <w:r w:rsidRPr="00220101">
        <w:rPr>
          <w:rFonts w:ascii="Courier New" w:hAnsi="Courier New" w:cs="Courier New"/>
          <w:bCs/>
          <w:sz w:val="22"/>
          <w:szCs w:val="22"/>
        </w:rPr>
        <w:t>проведения</w:t>
      </w:r>
      <w:r w:rsidRPr="00220101">
        <w:rPr>
          <w:rFonts w:ascii="Courier New" w:hAnsi="Courier New" w:cs="Courier New"/>
          <w:bCs/>
          <w:spacing w:val="-2"/>
          <w:sz w:val="22"/>
          <w:szCs w:val="22"/>
        </w:rPr>
        <w:t xml:space="preserve"> </w:t>
      </w:r>
      <w:r w:rsidRPr="00220101">
        <w:rPr>
          <w:rFonts w:ascii="Courier New" w:hAnsi="Courier New" w:cs="Courier New"/>
          <w:bCs/>
          <w:sz w:val="22"/>
          <w:szCs w:val="22"/>
        </w:rPr>
        <w:t>торгов</w:t>
      </w:r>
      <w:r w:rsidRPr="00220101">
        <w:rPr>
          <w:rFonts w:ascii="Courier New" w:hAnsi="Courier New" w:cs="Courier New"/>
          <w:bCs/>
          <w:kern w:val="2"/>
          <w:sz w:val="22"/>
          <w:szCs w:val="22"/>
        </w:rPr>
        <w:t>»</w:t>
      </w:r>
      <w:r w:rsidRPr="00220101">
        <w:rPr>
          <w:rFonts w:ascii="Courier New" w:hAnsi="Courier New" w:cs="Courier New"/>
          <w:bCs/>
          <w:sz w:val="22"/>
          <w:szCs w:val="22"/>
        </w:rPr>
        <w:t xml:space="preserve"> на</w:t>
      </w:r>
      <w:r w:rsidRPr="00220101">
        <w:rPr>
          <w:rFonts w:ascii="Courier New" w:hAnsi="Courier New" w:cs="Courier New"/>
          <w:b/>
          <w:spacing w:val="-3"/>
          <w:sz w:val="22"/>
          <w:szCs w:val="22"/>
        </w:rPr>
        <w:t xml:space="preserve"> </w:t>
      </w:r>
      <w:r w:rsidRPr="00220101">
        <w:rPr>
          <w:rFonts w:ascii="Courier New" w:hAnsi="Courier New" w:cs="Courier New"/>
          <w:bCs/>
          <w:sz w:val="22"/>
          <w:szCs w:val="22"/>
        </w:rPr>
        <w:t>территории</w:t>
      </w:r>
    </w:p>
    <w:p w14:paraId="6A67C3B1" w14:textId="4FF8EAFC" w:rsidR="00EC2FD9" w:rsidRPr="00220101" w:rsidRDefault="001647E4" w:rsidP="00220101">
      <w:pPr>
        <w:pStyle w:val="ConsPlusNormal"/>
        <w:tabs>
          <w:tab w:val="left" w:pos="709"/>
        </w:tabs>
        <w:ind w:left="284" w:right="-286" w:firstLine="709"/>
        <w:jc w:val="right"/>
        <w:rPr>
          <w:rFonts w:ascii="Courier New" w:hAnsi="Courier New" w:cs="Courier New"/>
          <w:bCs/>
          <w:sz w:val="22"/>
          <w:szCs w:val="22"/>
        </w:rPr>
      </w:pPr>
      <w:r w:rsidRPr="00220101">
        <w:rPr>
          <w:rFonts w:ascii="Courier New" w:hAnsi="Courier New" w:cs="Courier New"/>
          <w:bCs/>
          <w:sz w:val="22"/>
          <w:szCs w:val="22"/>
        </w:rPr>
        <w:t>Саянского сельского поселения</w:t>
      </w:r>
    </w:p>
    <w:p w14:paraId="1B5BA2C3" w14:textId="77777777" w:rsidR="00220101" w:rsidRPr="00220101" w:rsidRDefault="00220101" w:rsidP="00220101">
      <w:pPr>
        <w:pStyle w:val="ConsPlusNormal"/>
        <w:tabs>
          <w:tab w:val="left" w:pos="709"/>
        </w:tabs>
        <w:ind w:left="284" w:right="-286" w:firstLine="709"/>
        <w:jc w:val="right"/>
        <w:rPr>
          <w:bCs/>
          <w:sz w:val="24"/>
          <w:szCs w:val="24"/>
        </w:rPr>
      </w:pPr>
    </w:p>
    <w:p w14:paraId="29CB5377" w14:textId="1FEEA619" w:rsidR="00EC2FD9" w:rsidRPr="00D75340" w:rsidRDefault="00EC2FD9" w:rsidP="00220101">
      <w:pPr>
        <w:pStyle w:val="ConsPlusNonformat"/>
        <w:ind w:left="284" w:right="-286"/>
        <w:jc w:val="center"/>
        <w:rPr>
          <w:rFonts w:ascii="Arial" w:hAnsi="Arial" w:cs="Arial"/>
          <w:sz w:val="24"/>
          <w:szCs w:val="24"/>
        </w:rPr>
      </w:pPr>
      <w:r w:rsidRPr="00D75340">
        <w:rPr>
          <w:rFonts w:ascii="Arial" w:hAnsi="Arial" w:cs="Arial"/>
          <w:sz w:val="24"/>
          <w:szCs w:val="24"/>
        </w:rPr>
        <w:t>(наименование уполномоченного органа)</w:t>
      </w:r>
    </w:p>
    <w:p w14:paraId="784DC0DD" w14:textId="2ECF7A7B"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от____________________________________________________________________</w:t>
      </w:r>
    </w:p>
    <w:p w14:paraId="59ECC6CF" w14:textId="0E89033D"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(для юридических лиц </w:t>
      </w:r>
      <w:r w:rsidR="006D1FA2" w:rsidRPr="00D75340">
        <w:rPr>
          <w:rFonts w:ascii="Arial" w:hAnsi="Arial" w:cs="Arial"/>
          <w:sz w:val="24"/>
          <w:szCs w:val="24"/>
        </w:rPr>
        <w:t>–</w:t>
      </w:r>
      <w:r w:rsidRPr="00D75340">
        <w:rPr>
          <w:rFonts w:ascii="Arial" w:hAnsi="Arial" w:cs="Arial"/>
          <w:sz w:val="24"/>
          <w:szCs w:val="24"/>
        </w:rPr>
        <w:t xml:space="preserve"> наименование</w:t>
      </w:r>
      <w:r w:rsidR="006D1FA2" w:rsidRPr="00D75340">
        <w:rPr>
          <w:rFonts w:ascii="Arial" w:hAnsi="Arial" w:cs="Arial"/>
          <w:sz w:val="24"/>
          <w:szCs w:val="24"/>
        </w:rPr>
        <w:t xml:space="preserve"> </w:t>
      </w:r>
      <w:r w:rsidRPr="00D75340">
        <w:rPr>
          <w:rFonts w:ascii="Arial" w:hAnsi="Arial" w:cs="Arial"/>
          <w:sz w:val="24"/>
          <w:szCs w:val="24"/>
        </w:rPr>
        <w:t>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для физических лиц - фамилия, имя и (при наличии) отчество, реквизиты документа, удостоверяющего личность заявителя  (для гражданина)</w:t>
      </w:r>
    </w:p>
    <w:p w14:paraId="6B93DC06" w14:textId="6CE3CFE3" w:rsidR="00EC2FD9" w:rsidRPr="00D75340" w:rsidRDefault="00EC2FD9" w:rsidP="000A0CE7">
      <w:pPr>
        <w:pStyle w:val="ConsPlusNonformat"/>
        <w:ind w:left="284" w:right="-286" w:firstLine="709"/>
        <w:rPr>
          <w:rFonts w:ascii="Arial" w:hAnsi="Arial" w:cs="Arial"/>
          <w:sz w:val="24"/>
          <w:szCs w:val="24"/>
        </w:rPr>
      </w:pPr>
      <w:r w:rsidRPr="00D75340">
        <w:rPr>
          <w:rFonts w:ascii="Arial" w:hAnsi="Arial" w:cs="Arial"/>
          <w:sz w:val="24"/>
          <w:szCs w:val="24"/>
        </w:rPr>
        <w:t>Адресзаявителя:__________________________________________________________________________________________</w:t>
      </w:r>
    </w:p>
    <w:p w14:paraId="226CB071"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 (местонахождение юридического лица; место регистрации</w:t>
      </w:r>
    </w:p>
    <w:p w14:paraId="3EB9A602"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физического лица)</w:t>
      </w:r>
    </w:p>
    <w:p w14:paraId="73227516"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Почтовый адрес и (или) адрес электронной</w:t>
      </w:r>
    </w:p>
    <w:p w14:paraId="0BF2CF72"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почты для связи с заявителем: ________________________</w:t>
      </w:r>
    </w:p>
    <w:p w14:paraId="7D0D0507" w14:textId="16A8FEAF"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____________________________________________________</w:t>
      </w:r>
    </w:p>
    <w:p w14:paraId="7786DBB8" w14:textId="77777777" w:rsidR="00EC2FD9" w:rsidRPr="00D75340" w:rsidRDefault="00EC2FD9" w:rsidP="000A0CE7">
      <w:pPr>
        <w:pStyle w:val="ConsPlusNonformat"/>
        <w:ind w:left="284" w:right="-286" w:firstLine="709"/>
        <w:jc w:val="center"/>
        <w:rPr>
          <w:rFonts w:ascii="Arial" w:hAnsi="Arial" w:cs="Arial"/>
          <w:sz w:val="24"/>
          <w:szCs w:val="24"/>
        </w:rPr>
      </w:pPr>
    </w:p>
    <w:p w14:paraId="0BA81D8E" w14:textId="77777777" w:rsidR="00EC2FD9" w:rsidRPr="00D75340" w:rsidRDefault="00EC2FD9" w:rsidP="00220101">
      <w:pPr>
        <w:pStyle w:val="ConsPlusNonformat"/>
        <w:ind w:left="284" w:right="-286"/>
        <w:jc w:val="center"/>
        <w:rPr>
          <w:rFonts w:ascii="Arial" w:hAnsi="Arial" w:cs="Arial"/>
          <w:sz w:val="24"/>
          <w:szCs w:val="24"/>
        </w:rPr>
      </w:pPr>
      <w:r w:rsidRPr="00D75340">
        <w:rPr>
          <w:rFonts w:ascii="Arial" w:hAnsi="Arial" w:cs="Arial"/>
          <w:sz w:val="24"/>
          <w:szCs w:val="24"/>
        </w:rPr>
        <w:t>ЗАЯВЛЕНИЕ</w:t>
      </w:r>
    </w:p>
    <w:p w14:paraId="4B827FDE" w14:textId="77777777" w:rsidR="00EC2FD9" w:rsidRPr="00D75340" w:rsidRDefault="00EC2FD9" w:rsidP="000A0CE7">
      <w:pPr>
        <w:pStyle w:val="ConsPlusNonformat"/>
        <w:ind w:left="284" w:right="-286" w:firstLine="709"/>
        <w:jc w:val="center"/>
        <w:rPr>
          <w:rFonts w:ascii="Arial" w:hAnsi="Arial" w:cs="Arial"/>
          <w:sz w:val="24"/>
          <w:szCs w:val="24"/>
        </w:rPr>
      </w:pPr>
      <w:r w:rsidRPr="00D75340">
        <w:rPr>
          <w:rFonts w:ascii="Arial" w:hAnsi="Arial" w:cs="Arial"/>
          <w:sz w:val="24"/>
          <w:szCs w:val="24"/>
        </w:rPr>
        <w:t xml:space="preserve">о предоставлении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 </w:t>
      </w:r>
    </w:p>
    <w:p w14:paraId="687032B9" w14:textId="77777777" w:rsidR="00EC2FD9" w:rsidRPr="00D75340" w:rsidRDefault="00EC2FD9" w:rsidP="000A0CE7">
      <w:pPr>
        <w:pStyle w:val="ConsPlusNonformat"/>
        <w:ind w:left="284" w:right="-286" w:firstLine="709"/>
        <w:jc w:val="center"/>
        <w:rPr>
          <w:rFonts w:ascii="Arial" w:hAnsi="Arial" w:cs="Arial"/>
          <w:sz w:val="24"/>
          <w:szCs w:val="24"/>
        </w:rPr>
      </w:pPr>
    </w:p>
    <w:p w14:paraId="3356E38F" w14:textId="147EE4B0"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Прошу(сим) предоставить в (собственность, аренду, постоянное (бессрочное) пользование, безвозмездное пользование) земельный участок с кадастровым номером ______________________________________,</w:t>
      </w:r>
    </w:p>
    <w:p w14:paraId="2764C48F"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площадью __________ кв. м, местоположение: ____________________________________________________________ на праве _________________________________________________________________________________________ </w:t>
      </w:r>
      <w:hyperlink w:anchor="P1581" w:history="1">
        <w:r w:rsidRPr="00D75340">
          <w:rPr>
            <w:rFonts w:ascii="Arial" w:hAnsi="Arial" w:cs="Arial"/>
            <w:sz w:val="24"/>
            <w:szCs w:val="24"/>
          </w:rPr>
          <w:t>&lt;*&gt;</w:t>
        </w:r>
      </w:hyperlink>
    </w:p>
    <w:p w14:paraId="5FD57318"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без  проведения  торгов  на  основании  подпункта ______ пункта ______ статьи _______ Земельного </w:t>
      </w:r>
      <w:hyperlink r:id="rId12" w:history="1">
        <w:r w:rsidRPr="00D75340">
          <w:rPr>
            <w:rFonts w:ascii="Arial" w:hAnsi="Arial" w:cs="Arial"/>
            <w:sz w:val="24"/>
            <w:szCs w:val="24"/>
          </w:rPr>
          <w:t>кодекса</w:t>
        </w:r>
      </w:hyperlink>
      <w:r w:rsidRPr="00D75340">
        <w:rPr>
          <w:rFonts w:ascii="Arial" w:hAnsi="Arial" w:cs="Arial"/>
          <w:sz w:val="24"/>
          <w:szCs w:val="24"/>
        </w:rPr>
        <w:t xml:space="preserve"> Российской Федерации для целей __________________________________________________________________ </w:t>
      </w:r>
      <w:hyperlink w:anchor="P1582" w:history="1">
        <w:r w:rsidRPr="00D75340">
          <w:rPr>
            <w:rFonts w:ascii="Arial" w:hAnsi="Arial" w:cs="Arial"/>
            <w:sz w:val="24"/>
            <w:szCs w:val="24"/>
          </w:rPr>
          <w:t>&lt;**&gt;</w:t>
        </w:r>
      </w:hyperlink>
      <w:r w:rsidRPr="00D75340">
        <w:rPr>
          <w:rFonts w:ascii="Arial" w:hAnsi="Arial" w:cs="Arial"/>
          <w:sz w:val="24"/>
          <w:szCs w:val="24"/>
        </w:rPr>
        <w:t>.</w:t>
      </w:r>
    </w:p>
    <w:p w14:paraId="1AAD550F"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    Дополнительные сведения:</w:t>
      </w:r>
    </w:p>
    <w:p w14:paraId="06A4E52A"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    Решением __________________________ от ____________ N _____ предоставление данного участка было предварительно согласовано </w:t>
      </w:r>
      <w:hyperlink w:anchor="P1583" w:history="1">
        <w:r w:rsidRPr="00D75340">
          <w:rPr>
            <w:rFonts w:ascii="Arial" w:hAnsi="Arial" w:cs="Arial"/>
            <w:sz w:val="24"/>
            <w:szCs w:val="24"/>
          </w:rPr>
          <w:t>&lt;***&gt;</w:t>
        </w:r>
      </w:hyperlink>
      <w:r w:rsidRPr="00D75340">
        <w:rPr>
          <w:rFonts w:ascii="Arial" w:hAnsi="Arial" w:cs="Arial"/>
          <w:sz w:val="24"/>
          <w:szCs w:val="24"/>
        </w:rPr>
        <w:t>.</w:t>
      </w:r>
    </w:p>
    <w:p w14:paraId="7EF81F05"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    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_________ N _____,                      принятого ______ </w:t>
      </w:r>
      <w:hyperlink w:anchor="P1584" w:history="1">
        <w:r w:rsidRPr="00D75340">
          <w:rPr>
            <w:rFonts w:ascii="Arial" w:hAnsi="Arial" w:cs="Arial"/>
            <w:sz w:val="24"/>
            <w:szCs w:val="24"/>
          </w:rPr>
          <w:t>&lt;****&gt;</w:t>
        </w:r>
      </w:hyperlink>
      <w:r w:rsidRPr="00D75340">
        <w:rPr>
          <w:rFonts w:ascii="Arial" w:hAnsi="Arial" w:cs="Arial"/>
          <w:sz w:val="24"/>
          <w:szCs w:val="24"/>
        </w:rPr>
        <w:t>.</w:t>
      </w:r>
    </w:p>
    <w:p w14:paraId="0FCB0DD0"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    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______________________________ </w:t>
      </w:r>
      <w:hyperlink w:anchor="P1585" w:history="1">
        <w:r w:rsidRPr="00D75340">
          <w:rPr>
            <w:rFonts w:ascii="Arial" w:hAnsi="Arial" w:cs="Arial"/>
            <w:sz w:val="24"/>
            <w:szCs w:val="24"/>
          </w:rPr>
          <w:t>&lt;*****&gt;</w:t>
        </w:r>
      </w:hyperlink>
      <w:r w:rsidRPr="00D75340">
        <w:rPr>
          <w:rFonts w:ascii="Arial" w:hAnsi="Arial" w:cs="Arial"/>
          <w:sz w:val="24"/>
          <w:szCs w:val="24"/>
        </w:rPr>
        <w:t>.</w:t>
      </w:r>
    </w:p>
    <w:p w14:paraId="7BDD95F0" w14:textId="77777777" w:rsidR="00EC2FD9" w:rsidRPr="00D75340" w:rsidRDefault="00EC2FD9" w:rsidP="000A0CE7">
      <w:pPr>
        <w:pStyle w:val="ConsPlusNonformat"/>
        <w:ind w:left="284" w:right="-286" w:firstLine="709"/>
        <w:jc w:val="both"/>
        <w:rPr>
          <w:rFonts w:ascii="Arial" w:hAnsi="Arial" w:cs="Arial"/>
          <w:sz w:val="24"/>
          <w:szCs w:val="24"/>
        </w:rPr>
      </w:pPr>
    </w:p>
    <w:p w14:paraId="7ECE0CEC"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Приложение: ___________</w:t>
      </w:r>
    </w:p>
    <w:p w14:paraId="41D2B9F0"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Заявитель: _______________________________________   _____________</w:t>
      </w:r>
    </w:p>
    <w:p w14:paraId="4C33FDEF"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                             (Ф.И.О., должность представителя           </w:t>
      </w:r>
      <w:proofErr w:type="gramStart"/>
      <w:r w:rsidRPr="00D75340">
        <w:rPr>
          <w:rFonts w:ascii="Arial" w:hAnsi="Arial" w:cs="Arial"/>
          <w:sz w:val="24"/>
          <w:szCs w:val="24"/>
        </w:rPr>
        <w:t xml:space="preserve">   (</w:t>
      </w:r>
      <w:proofErr w:type="gramEnd"/>
      <w:r w:rsidRPr="00D75340">
        <w:rPr>
          <w:rFonts w:ascii="Arial" w:hAnsi="Arial" w:cs="Arial"/>
          <w:sz w:val="24"/>
          <w:szCs w:val="24"/>
        </w:rPr>
        <w:t>подпись)</w:t>
      </w:r>
    </w:p>
    <w:p w14:paraId="01A19A30"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                        юридического лица, Ф.И.О. физического</w:t>
      </w:r>
    </w:p>
    <w:p w14:paraId="2FA4C72E"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 xml:space="preserve">                               лица или его представителя)</w:t>
      </w:r>
    </w:p>
    <w:p w14:paraId="5F79FBD6" w14:textId="77777777" w:rsidR="00EC2FD9" w:rsidRPr="00D75340" w:rsidRDefault="00EC2FD9" w:rsidP="000A0CE7">
      <w:pPr>
        <w:pStyle w:val="ConsPlusNonformat"/>
        <w:ind w:left="284" w:right="-286" w:firstLine="709"/>
        <w:jc w:val="both"/>
        <w:rPr>
          <w:rFonts w:ascii="Arial" w:hAnsi="Arial" w:cs="Arial"/>
          <w:sz w:val="24"/>
          <w:szCs w:val="24"/>
        </w:rPr>
      </w:pPr>
    </w:p>
    <w:p w14:paraId="65BF3B10"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"__" ____________ 20__ г.</w:t>
      </w:r>
    </w:p>
    <w:p w14:paraId="7449AFC6" w14:textId="77777777" w:rsidR="00EC2FD9" w:rsidRPr="00D75340" w:rsidRDefault="00EC2FD9" w:rsidP="000A0CE7">
      <w:pPr>
        <w:pStyle w:val="ConsPlusNormal"/>
        <w:spacing w:line="240" w:lineRule="auto"/>
        <w:ind w:left="284" w:right="-286" w:firstLine="709"/>
        <w:jc w:val="both"/>
        <w:rPr>
          <w:sz w:val="24"/>
          <w:szCs w:val="24"/>
        </w:rPr>
      </w:pPr>
      <w:r w:rsidRPr="00D75340">
        <w:rPr>
          <w:sz w:val="24"/>
          <w:szCs w:val="24"/>
        </w:rPr>
        <w:t>&lt;*&gt; Указывается вид права, на котором заявитель желает приобрести земельный участок (собственность, аренда, безвозмездное пользование, постоянное (бессрочное) пользование).</w:t>
      </w:r>
    </w:p>
    <w:p w14:paraId="49E92C66" w14:textId="77777777" w:rsidR="00EC2FD9" w:rsidRPr="00D75340" w:rsidRDefault="00EC2FD9" w:rsidP="000A0CE7">
      <w:pPr>
        <w:pStyle w:val="ConsPlusNormal"/>
        <w:spacing w:line="240" w:lineRule="auto"/>
        <w:ind w:left="284" w:right="-286" w:firstLine="709"/>
        <w:jc w:val="both"/>
        <w:rPr>
          <w:sz w:val="24"/>
          <w:szCs w:val="24"/>
        </w:rPr>
      </w:pPr>
      <w:bookmarkStart w:id="12" w:name="P1582"/>
      <w:bookmarkEnd w:id="12"/>
      <w:r w:rsidRPr="00D75340">
        <w:rPr>
          <w:sz w:val="24"/>
          <w:szCs w:val="24"/>
        </w:rPr>
        <w:t>&lt;**&gt; Указывается цель использования земельного участка.</w:t>
      </w:r>
    </w:p>
    <w:p w14:paraId="11592D6F" w14:textId="77777777" w:rsidR="00EC2FD9" w:rsidRPr="00D75340" w:rsidRDefault="00EC2FD9" w:rsidP="000A0CE7">
      <w:pPr>
        <w:pStyle w:val="ConsPlusNormal"/>
        <w:spacing w:line="240" w:lineRule="auto"/>
        <w:ind w:left="284" w:right="-286" w:firstLine="709"/>
        <w:jc w:val="both"/>
        <w:rPr>
          <w:sz w:val="24"/>
          <w:szCs w:val="24"/>
        </w:rPr>
      </w:pPr>
      <w:bookmarkStart w:id="13" w:name="P1583"/>
      <w:bookmarkEnd w:id="13"/>
      <w:r w:rsidRPr="00D75340">
        <w:rPr>
          <w:sz w:val="24"/>
          <w:szCs w:val="24"/>
        </w:rPr>
        <w:t>&lt;***&gt; Указываются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14:paraId="2530AFC7" w14:textId="77777777" w:rsidR="00EC2FD9" w:rsidRPr="00D75340" w:rsidRDefault="00EC2FD9" w:rsidP="000A0CE7">
      <w:pPr>
        <w:pStyle w:val="ConsPlusNormal"/>
        <w:spacing w:line="240" w:lineRule="auto"/>
        <w:ind w:left="284" w:right="-286" w:firstLine="709"/>
        <w:jc w:val="both"/>
        <w:rPr>
          <w:sz w:val="24"/>
          <w:szCs w:val="24"/>
        </w:rPr>
      </w:pPr>
      <w:bookmarkStart w:id="14" w:name="P1584"/>
      <w:bookmarkEnd w:id="14"/>
      <w:r w:rsidRPr="00D75340">
        <w:rPr>
          <w:sz w:val="24"/>
          <w:szCs w:val="24"/>
        </w:rPr>
        <w:t>&lt;****&gt; 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57D41E76" w14:textId="77777777" w:rsidR="00EC2FD9" w:rsidRPr="00D75340" w:rsidRDefault="00EC2FD9" w:rsidP="000A0CE7">
      <w:pPr>
        <w:pStyle w:val="ConsPlusNormal"/>
        <w:spacing w:line="240" w:lineRule="auto"/>
        <w:ind w:left="284" w:right="-286" w:firstLine="709"/>
        <w:jc w:val="both"/>
        <w:rPr>
          <w:sz w:val="24"/>
          <w:szCs w:val="24"/>
        </w:rPr>
      </w:pPr>
      <w:bookmarkStart w:id="15" w:name="P1585"/>
      <w:bookmarkEnd w:id="15"/>
      <w:r w:rsidRPr="00D75340">
        <w:rPr>
          <w:sz w:val="24"/>
          <w:szCs w:val="24"/>
        </w:rPr>
        <w:t>&lt;*****&gt; 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61B26EEE" w14:textId="77777777" w:rsidR="00EC2FD9" w:rsidRPr="00D75340" w:rsidRDefault="00EC2FD9" w:rsidP="000A0CE7">
      <w:pPr>
        <w:autoSpaceDE w:val="0"/>
        <w:autoSpaceDN w:val="0"/>
        <w:adjustRightInd w:val="0"/>
        <w:spacing w:after="0" w:line="240" w:lineRule="auto"/>
        <w:ind w:left="284" w:right="-286" w:firstLine="709"/>
        <w:rPr>
          <w:rFonts w:ascii="Arial" w:eastAsia="Times New Roman" w:hAnsi="Arial" w:cs="Arial"/>
          <w:sz w:val="24"/>
          <w:szCs w:val="24"/>
          <w:lang w:eastAsia="ar-SA"/>
        </w:rPr>
      </w:pPr>
    </w:p>
    <w:p w14:paraId="15569A86" w14:textId="23360485" w:rsidR="00EC2FD9" w:rsidRPr="002D59F7" w:rsidRDefault="00EC2FD9" w:rsidP="000A0CE7">
      <w:pPr>
        <w:autoSpaceDE w:val="0"/>
        <w:autoSpaceDN w:val="0"/>
        <w:adjustRightInd w:val="0"/>
        <w:spacing w:after="0" w:line="240" w:lineRule="auto"/>
        <w:ind w:left="284" w:right="-286" w:firstLine="709"/>
        <w:jc w:val="right"/>
        <w:rPr>
          <w:rFonts w:ascii="Courier New" w:eastAsia="Times New Roman" w:hAnsi="Courier New" w:cs="Courier New"/>
          <w:lang w:eastAsia="ar-SA"/>
        </w:rPr>
      </w:pPr>
      <w:r w:rsidRPr="002D59F7">
        <w:rPr>
          <w:rFonts w:ascii="Courier New" w:eastAsia="Times New Roman" w:hAnsi="Courier New" w:cs="Courier New"/>
          <w:lang w:eastAsia="ar-SA"/>
        </w:rPr>
        <w:t>Приложение №3</w:t>
      </w:r>
    </w:p>
    <w:p w14:paraId="26596F83" w14:textId="77777777" w:rsidR="001647E4" w:rsidRPr="002D59F7" w:rsidRDefault="001647E4" w:rsidP="000A0CE7">
      <w:pPr>
        <w:suppressAutoHyphens/>
        <w:spacing w:after="0" w:line="240" w:lineRule="auto"/>
        <w:ind w:left="284" w:right="-286" w:firstLine="709"/>
        <w:jc w:val="right"/>
        <w:rPr>
          <w:rFonts w:ascii="Courier New" w:hAnsi="Courier New" w:cs="Courier New"/>
        </w:rPr>
      </w:pPr>
      <w:r w:rsidRPr="002D59F7">
        <w:rPr>
          <w:rFonts w:ascii="Courier New" w:hAnsi="Courier New" w:cs="Courier New"/>
        </w:rPr>
        <w:t>к административному регламенту</w:t>
      </w:r>
    </w:p>
    <w:p w14:paraId="5017CAD5" w14:textId="77777777" w:rsidR="001647E4" w:rsidRPr="002D59F7" w:rsidRDefault="001647E4" w:rsidP="000A0CE7">
      <w:pPr>
        <w:suppressAutoHyphens/>
        <w:spacing w:after="0" w:line="240" w:lineRule="auto"/>
        <w:ind w:left="284" w:right="-286" w:firstLine="709"/>
        <w:jc w:val="right"/>
        <w:rPr>
          <w:rFonts w:ascii="Courier New" w:eastAsia="Times New Roman" w:hAnsi="Courier New" w:cs="Courier New"/>
          <w:color w:val="000000"/>
          <w:lang w:eastAsia="ar-SA" w:bidi="ru-RU"/>
        </w:rPr>
      </w:pPr>
      <w:r w:rsidRPr="002D59F7">
        <w:rPr>
          <w:rFonts w:ascii="Courier New" w:hAnsi="Courier New" w:cs="Courier New"/>
        </w:rPr>
        <w:t xml:space="preserve"> предоставления муниципальной услуги</w:t>
      </w:r>
    </w:p>
    <w:p w14:paraId="3BCD29D7" w14:textId="77777777" w:rsidR="001647E4" w:rsidRPr="002D59F7" w:rsidRDefault="001647E4" w:rsidP="000A0CE7">
      <w:pPr>
        <w:pStyle w:val="ConsPlusNormal"/>
        <w:tabs>
          <w:tab w:val="left" w:pos="709"/>
        </w:tabs>
        <w:ind w:left="284" w:right="-286" w:firstLine="709"/>
        <w:jc w:val="right"/>
        <w:rPr>
          <w:rFonts w:ascii="Courier New" w:hAnsi="Courier New" w:cs="Courier New"/>
          <w:bCs/>
          <w:sz w:val="22"/>
          <w:szCs w:val="22"/>
        </w:rPr>
      </w:pPr>
      <w:r w:rsidRPr="002D59F7">
        <w:rPr>
          <w:rFonts w:ascii="Courier New" w:hAnsi="Courier New" w:cs="Courier New"/>
          <w:kern w:val="2"/>
          <w:sz w:val="22"/>
          <w:szCs w:val="22"/>
        </w:rPr>
        <w:t>«</w:t>
      </w:r>
      <w:r w:rsidRPr="002D59F7">
        <w:rPr>
          <w:rFonts w:ascii="Courier New" w:hAnsi="Courier New" w:cs="Courier New"/>
          <w:bCs/>
          <w:sz w:val="22"/>
          <w:szCs w:val="22"/>
        </w:rPr>
        <w:t>Предоставление в собственность,</w:t>
      </w:r>
      <w:r w:rsidRPr="002D59F7">
        <w:rPr>
          <w:rFonts w:ascii="Courier New" w:hAnsi="Courier New" w:cs="Courier New"/>
          <w:bCs/>
          <w:spacing w:val="-67"/>
          <w:sz w:val="22"/>
          <w:szCs w:val="22"/>
        </w:rPr>
        <w:t xml:space="preserve"> </w:t>
      </w:r>
      <w:r w:rsidRPr="002D59F7">
        <w:rPr>
          <w:rFonts w:ascii="Courier New" w:hAnsi="Courier New" w:cs="Courier New"/>
          <w:bCs/>
          <w:sz w:val="22"/>
          <w:szCs w:val="22"/>
        </w:rPr>
        <w:t>аренду,</w:t>
      </w:r>
      <w:r w:rsidRPr="002D59F7">
        <w:rPr>
          <w:rFonts w:ascii="Courier New" w:hAnsi="Courier New" w:cs="Courier New"/>
          <w:bCs/>
          <w:spacing w:val="-3"/>
          <w:sz w:val="22"/>
          <w:szCs w:val="22"/>
        </w:rPr>
        <w:t xml:space="preserve"> </w:t>
      </w:r>
      <w:r w:rsidRPr="002D59F7">
        <w:rPr>
          <w:rFonts w:ascii="Courier New" w:hAnsi="Courier New" w:cs="Courier New"/>
          <w:bCs/>
          <w:sz w:val="22"/>
          <w:szCs w:val="22"/>
        </w:rPr>
        <w:t>постоянное</w:t>
      </w:r>
    </w:p>
    <w:p w14:paraId="48CAFC7D" w14:textId="77777777" w:rsidR="001647E4" w:rsidRPr="002D59F7" w:rsidRDefault="001647E4" w:rsidP="000A0CE7">
      <w:pPr>
        <w:pStyle w:val="ConsPlusNormal"/>
        <w:tabs>
          <w:tab w:val="left" w:pos="709"/>
        </w:tabs>
        <w:ind w:left="284" w:right="-286" w:firstLine="709"/>
        <w:jc w:val="right"/>
        <w:rPr>
          <w:rFonts w:ascii="Courier New" w:hAnsi="Courier New" w:cs="Courier New"/>
          <w:bCs/>
          <w:sz w:val="22"/>
          <w:szCs w:val="22"/>
        </w:rPr>
      </w:pPr>
      <w:r w:rsidRPr="002D59F7">
        <w:rPr>
          <w:rFonts w:ascii="Courier New" w:hAnsi="Courier New" w:cs="Courier New"/>
          <w:bCs/>
          <w:spacing w:val="-4"/>
          <w:sz w:val="22"/>
          <w:szCs w:val="22"/>
        </w:rPr>
        <w:t xml:space="preserve"> </w:t>
      </w:r>
      <w:r w:rsidRPr="002D59F7">
        <w:rPr>
          <w:rFonts w:ascii="Courier New" w:hAnsi="Courier New" w:cs="Courier New"/>
          <w:bCs/>
          <w:sz w:val="22"/>
          <w:szCs w:val="22"/>
        </w:rPr>
        <w:t>(бессрочное)</w:t>
      </w:r>
      <w:r w:rsidRPr="002D59F7">
        <w:rPr>
          <w:rFonts w:ascii="Courier New" w:hAnsi="Courier New" w:cs="Courier New"/>
          <w:bCs/>
          <w:spacing w:val="-2"/>
          <w:sz w:val="22"/>
          <w:szCs w:val="22"/>
        </w:rPr>
        <w:t xml:space="preserve"> </w:t>
      </w:r>
      <w:r w:rsidRPr="002D59F7">
        <w:rPr>
          <w:rFonts w:ascii="Courier New" w:hAnsi="Courier New" w:cs="Courier New"/>
          <w:bCs/>
          <w:sz w:val="22"/>
          <w:szCs w:val="22"/>
        </w:rPr>
        <w:t>пользование, безвозмездное</w:t>
      </w:r>
    </w:p>
    <w:p w14:paraId="2E452A04" w14:textId="217A2E48" w:rsidR="001647E4" w:rsidRPr="002D59F7" w:rsidRDefault="001647E4" w:rsidP="000A0CE7">
      <w:pPr>
        <w:pStyle w:val="ConsPlusNormal"/>
        <w:tabs>
          <w:tab w:val="left" w:pos="709"/>
        </w:tabs>
        <w:ind w:left="284" w:right="-286" w:firstLine="709"/>
        <w:jc w:val="right"/>
        <w:rPr>
          <w:rFonts w:ascii="Courier New" w:hAnsi="Courier New" w:cs="Courier New"/>
          <w:bCs/>
          <w:sz w:val="22"/>
          <w:szCs w:val="22"/>
        </w:rPr>
      </w:pPr>
      <w:r w:rsidRPr="002D59F7">
        <w:rPr>
          <w:rFonts w:ascii="Courier New" w:hAnsi="Courier New" w:cs="Courier New"/>
          <w:bCs/>
          <w:spacing w:val="-2"/>
          <w:sz w:val="22"/>
          <w:szCs w:val="22"/>
        </w:rPr>
        <w:t xml:space="preserve"> </w:t>
      </w:r>
      <w:r w:rsidRPr="002D59F7">
        <w:rPr>
          <w:rFonts w:ascii="Courier New" w:hAnsi="Courier New" w:cs="Courier New"/>
          <w:bCs/>
          <w:sz w:val="22"/>
          <w:szCs w:val="22"/>
        </w:rPr>
        <w:t>пользование земельного участка, находящегося в</w:t>
      </w:r>
    </w:p>
    <w:p w14:paraId="2E69B6CB" w14:textId="674E32A8" w:rsidR="001647E4" w:rsidRPr="002D59F7" w:rsidRDefault="001647E4" w:rsidP="000A0CE7">
      <w:pPr>
        <w:pStyle w:val="ConsPlusNormal"/>
        <w:tabs>
          <w:tab w:val="left" w:pos="709"/>
        </w:tabs>
        <w:ind w:left="284" w:right="-286" w:firstLine="709"/>
        <w:jc w:val="right"/>
        <w:rPr>
          <w:rFonts w:ascii="Courier New" w:hAnsi="Courier New" w:cs="Courier New"/>
          <w:bCs/>
          <w:sz w:val="22"/>
          <w:szCs w:val="22"/>
        </w:rPr>
      </w:pPr>
      <w:r w:rsidRPr="002D59F7">
        <w:rPr>
          <w:rFonts w:ascii="Courier New" w:hAnsi="Courier New" w:cs="Courier New"/>
          <w:bCs/>
          <w:sz w:val="22"/>
          <w:szCs w:val="22"/>
        </w:rPr>
        <w:t>муниципальной собственности,</w:t>
      </w:r>
      <w:r w:rsidRPr="002D59F7">
        <w:rPr>
          <w:rFonts w:ascii="Courier New" w:hAnsi="Courier New" w:cs="Courier New"/>
          <w:bCs/>
          <w:spacing w:val="-2"/>
          <w:sz w:val="22"/>
          <w:szCs w:val="22"/>
        </w:rPr>
        <w:t xml:space="preserve"> </w:t>
      </w:r>
      <w:r w:rsidRPr="002D59F7">
        <w:rPr>
          <w:rFonts w:ascii="Courier New" w:hAnsi="Courier New" w:cs="Courier New"/>
          <w:bCs/>
          <w:sz w:val="22"/>
          <w:szCs w:val="22"/>
        </w:rPr>
        <w:t>без</w:t>
      </w:r>
      <w:r w:rsidRPr="002D59F7">
        <w:rPr>
          <w:rFonts w:ascii="Courier New" w:hAnsi="Courier New" w:cs="Courier New"/>
          <w:bCs/>
          <w:spacing w:val="-3"/>
          <w:sz w:val="22"/>
          <w:szCs w:val="22"/>
        </w:rPr>
        <w:t xml:space="preserve"> </w:t>
      </w:r>
      <w:r w:rsidRPr="002D59F7">
        <w:rPr>
          <w:rFonts w:ascii="Courier New" w:hAnsi="Courier New" w:cs="Courier New"/>
          <w:bCs/>
          <w:sz w:val="22"/>
          <w:szCs w:val="22"/>
        </w:rPr>
        <w:t>проведения</w:t>
      </w:r>
      <w:r w:rsidRPr="002D59F7">
        <w:rPr>
          <w:rFonts w:ascii="Courier New" w:hAnsi="Courier New" w:cs="Courier New"/>
          <w:bCs/>
          <w:spacing w:val="-2"/>
          <w:sz w:val="22"/>
          <w:szCs w:val="22"/>
        </w:rPr>
        <w:t xml:space="preserve"> </w:t>
      </w:r>
      <w:r w:rsidRPr="002D59F7">
        <w:rPr>
          <w:rFonts w:ascii="Courier New" w:hAnsi="Courier New" w:cs="Courier New"/>
          <w:bCs/>
          <w:sz w:val="22"/>
          <w:szCs w:val="22"/>
        </w:rPr>
        <w:t>торгов</w:t>
      </w:r>
      <w:r w:rsidRPr="002D59F7">
        <w:rPr>
          <w:rFonts w:ascii="Courier New" w:hAnsi="Courier New" w:cs="Courier New"/>
          <w:bCs/>
          <w:kern w:val="2"/>
          <w:sz w:val="22"/>
          <w:szCs w:val="22"/>
        </w:rPr>
        <w:t>»</w:t>
      </w:r>
    </w:p>
    <w:p w14:paraId="216CE33B" w14:textId="102124D3" w:rsidR="00EC2FD9" w:rsidRDefault="001647E4" w:rsidP="000A0CE7">
      <w:pPr>
        <w:pStyle w:val="ConsPlusNonformat"/>
        <w:ind w:left="284" w:right="-286" w:firstLine="709"/>
        <w:jc w:val="both"/>
        <w:rPr>
          <w:sz w:val="22"/>
          <w:szCs w:val="22"/>
        </w:rPr>
      </w:pPr>
      <w:r w:rsidRPr="002D59F7">
        <w:rPr>
          <w:bCs/>
          <w:sz w:val="22"/>
          <w:szCs w:val="22"/>
        </w:rPr>
        <w:t>на</w:t>
      </w:r>
      <w:r w:rsidRPr="002D59F7">
        <w:rPr>
          <w:b/>
          <w:spacing w:val="-3"/>
          <w:sz w:val="22"/>
          <w:szCs w:val="22"/>
        </w:rPr>
        <w:t xml:space="preserve"> </w:t>
      </w:r>
      <w:r w:rsidRPr="002D59F7">
        <w:rPr>
          <w:bCs/>
          <w:sz w:val="22"/>
          <w:szCs w:val="22"/>
        </w:rPr>
        <w:t>территории Саянского сельского поселения</w:t>
      </w:r>
      <w:r w:rsidR="00EC2FD9" w:rsidRPr="002D59F7">
        <w:rPr>
          <w:sz w:val="22"/>
          <w:szCs w:val="22"/>
        </w:rPr>
        <w:t xml:space="preserve"> (наименование Органа)</w:t>
      </w:r>
    </w:p>
    <w:p w14:paraId="628E6946" w14:textId="77777777" w:rsidR="00074E15" w:rsidRPr="00074E15" w:rsidRDefault="00074E15" w:rsidP="000A0CE7">
      <w:pPr>
        <w:pStyle w:val="ConsPlusNonformat"/>
        <w:ind w:left="284" w:right="-286" w:firstLine="709"/>
        <w:jc w:val="both"/>
        <w:rPr>
          <w:rFonts w:ascii="Arial" w:hAnsi="Arial" w:cs="Arial"/>
          <w:sz w:val="24"/>
          <w:szCs w:val="24"/>
        </w:rPr>
      </w:pPr>
    </w:p>
    <w:p w14:paraId="277F4C2F" w14:textId="3EB0D8CE"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от_____________________________________________________________________</w:t>
      </w:r>
      <w:r w:rsidR="002D59F7" w:rsidRPr="00D75340">
        <w:rPr>
          <w:rFonts w:ascii="Arial" w:hAnsi="Arial" w:cs="Arial"/>
          <w:sz w:val="24"/>
          <w:szCs w:val="24"/>
        </w:rPr>
        <w:t xml:space="preserve"> </w:t>
      </w:r>
      <w:r w:rsidRPr="00D75340">
        <w:rPr>
          <w:rFonts w:ascii="Arial" w:hAnsi="Arial" w:cs="Arial"/>
          <w:sz w:val="24"/>
          <w:szCs w:val="24"/>
        </w:rPr>
        <w:t>(для юридических ли</w:t>
      </w:r>
      <w:bookmarkStart w:id="16" w:name="_GoBack"/>
      <w:bookmarkEnd w:id="16"/>
      <w:r w:rsidRPr="00D75340">
        <w:rPr>
          <w:rFonts w:ascii="Arial" w:hAnsi="Arial" w:cs="Arial"/>
          <w:sz w:val="24"/>
          <w:szCs w:val="24"/>
        </w:rPr>
        <w:t xml:space="preserve">ц - наименование, государственный регистрационный номер записи </w:t>
      </w:r>
      <w:r w:rsidRPr="00D75340">
        <w:rPr>
          <w:rFonts w:ascii="Arial" w:hAnsi="Arial" w:cs="Arial"/>
          <w:sz w:val="24"/>
          <w:szCs w:val="24"/>
        </w:rPr>
        <w:lastRenderedPageBreak/>
        <w:t>о государственной регистрации юридического лица  в едином государственном реестре  юридических лиц и идентификационный</w:t>
      </w:r>
      <w:r w:rsidR="001647E4" w:rsidRPr="00D75340">
        <w:rPr>
          <w:rFonts w:ascii="Arial" w:hAnsi="Arial" w:cs="Arial"/>
          <w:sz w:val="24"/>
          <w:szCs w:val="24"/>
        </w:rPr>
        <w:t xml:space="preserve"> </w:t>
      </w:r>
      <w:r w:rsidRPr="00D75340">
        <w:rPr>
          <w:rFonts w:ascii="Arial" w:hAnsi="Arial" w:cs="Arial"/>
          <w:sz w:val="24"/>
          <w:szCs w:val="24"/>
        </w:rPr>
        <w:t>номер налогоплательщика (за исключением случаев, если заявителем является иностранное юридическое лицо); для физических лиц - фамилия, имя и (при наличии) отчество, реквизиты документа, удостоверяющего личность заявителя (для гражданина)</w:t>
      </w:r>
    </w:p>
    <w:p w14:paraId="599A6DA8" w14:textId="243E455A" w:rsidR="00EC2FD9" w:rsidRPr="00D75340" w:rsidRDefault="00EC2FD9" w:rsidP="000A0CE7">
      <w:pPr>
        <w:pStyle w:val="ConsPlusNonformat"/>
        <w:ind w:left="284" w:right="-286" w:firstLine="709"/>
        <w:rPr>
          <w:rFonts w:ascii="Arial" w:hAnsi="Arial" w:cs="Arial"/>
          <w:sz w:val="24"/>
          <w:szCs w:val="24"/>
        </w:rPr>
      </w:pPr>
      <w:r w:rsidRPr="00D75340">
        <w:rPr>
          <w:rFonts w:ascii="Arial" w:hAnsi="Arial" w:cs="Arial"/>
          <w:sz w:val="24"/>
          <w:szCs w:val="24"/>
        </w:rPr>
        <w:t>Адрес</w:t>
      </w:r>
      <w:r w:rsidR="002D59F7">
        <w:rPr>
          <w:rFonts w:ascii="Arial" w:hAnsi="Arial" w:cs="Arial"/>
          <w:sz w:val="24"/>
          <w:szCs w:val="24"/>
        </w:rPr>
        <w:t xml:space="preserve"> </w:t>
      </w:r>
      <w:proofErr w:type="gramStart"/>
      <w:r w:rsidRPr="00D75340">
        <w:rPr>
          <w:rFonts w:ascii="Arial" w:hAnsi="Arial" w:cs="Arial"/>
          <w:sz w:val="24"/>
          <w:szCs w:val="24"/>
        </w:rPr>
        <w:t>заявителя:_</w:t>
      </w:r>
      <w:proofErr w:type="gramEnd"/>
      <w:r w:rsidRPr="00D75340">
        <w:rPr>
          <w:rFonts w:ascii="Arial" w:hAnsi="Arial" w:cs="Arial"/>
          <w:sz w:val="24"/>
          <w:szCs w:val="24"/>
        </w:rPr>
        <w:t>______________________________________________________</w:t>
      </w:r>
    </w:p>
    <w:p w14:paraId="146DA3EB" w14:textId="03F744FF"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(местонахождение юридического лица; место регистрации</w:t>
      </w:r>
    </w:p>
    <w:p w14:paraId="4D3638B3"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физического лица)</w:t>
      </w:r>
    </w:p>
    <w:p w14:paraId="342A0C0F"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Почтовый адрес и (или) адрес электронной</w:t>
      </w:r>
    </w:p>
    <w:p w14:paraId="4C1D7DE8" w14:textId="77777777"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почты для связи с заявителем: ________________________</w:t>
      </w:r>
    </w:p>
    <w:p w14:paraId="2273FAAF" w14:textId="401EA010" w:rsidR="00EC2FD9" w:rsidRPr="00D75340" w:rsidRDefault="00EC2FD9" w:rsidP="000A0CE7">
      <w:pPr>
        <w:pStyle w:val="ConsPlusNonformat"/>
        <w:ind w:left="284" w:right="-286" w:firstLine="709"/>
        <w:jc w:val="both"/>
        <w:rPr>
          <w:rFonts w:ascii="Arial" w:hAnsi="Arial" w:cs="Arial"/>
          <w:sz w:val="24"/>
          <w:szCs w:val="24"/>
        </w:rPr>
      </w:pPr>
      <w:r w:rsidRPr="00D75340">
        <w:rPr>
          <w:rFonts w:ascii="Arial" w:hAnsi="Arial" w:cs="Arial"/>
          <w:sz w:val="24"/>
          <w:szCs w:val="24"/>
        </w:rPr>
        <w:t>_______________________________________________________________________</w:t>
      </w:r>
    </w:p>
    <w:p w14:paraId="5664D767" w14:textId="77777777" w:rsidR="00EC2FD9" w:rsidRPr="00D75340" w:rsidRDefault="00EC2FD9" w:rsidP="000A0CE7">
      <w:pPr>
        <w:pStyle w:val="ConsPlusNonformat"/>
        <w:ind w:left="284" w:right="-286" w:firstLine="709"/>
        <w:jc w:val="center"/>
        <w:rPr>
          <w:rFonts w:ascii="Arial" w:hAnsi="Arial" w:cs="Arial"/>
          <w:sz w:val="24"/>
          <w:szCs w:val="24"/>
          <w:lang w:eastAsia="ar-SA"/>
        </w:rPr>
      </w:pPr>
    </w:p>
    <w:p w14:paraId="75A85D5C" w14:textId="77777777" w:rsidR="00EC2FD9" w:rsidRPr="00D75340" w:rsidRDefault="00EC2FD9" w:rsidP="002D59F7">
      <w:pPr>
        <w:pStyle w:val="ConsPlusNonformat"/>
        <w:ind w:left="284" w:right="-286"/>
        <w:jc w:val="center"/>
        <w:rPr>
          <w:rFonts w:ascii="Arial" w:hAnsi="Arial" w:cs="Arial"/>
          <w:sz w:val="24"/>
          <w:szCs w:val="24"/>
          <w:lang w:eastAsia="ar-SA"/>
        </w:rPr>
      </w:pPr>
      <w:r w:rsidRPr="00D75340">
        <w:rPr>
          <w:rFonts w:ascii="Arial" w:hAnsi="Arial" w:cs="Arial"/>
          <w:sz w:val="24"/>
          <w:szCs w:val="24"/>
          <w:lang w:eastAsia="ar-SA"/>
        </w:rPr>
        <w:t>ЗАЯВЛЕНИЕ</w:t>
      </w:r>
    </w:p>
    <w:p w14:paraId="5712958C" w14:textId="77777777" w:rsidR="00EC2FD9" w:rsidRPr="00D75340" w:rsidRDefault="00EC2FD9" w:rsidP="002D59F7">
      <w:pPr>
        <w:pStyle w:val="ConsPlusNonformat"/>
        <w:ind w:left="284" w:right="-286"/>
        <w:jc w:val="center"/>
        <w:rPr>
          <w:rFonts w:ascii="Arial" w:hAnsi="Arial" w:cs="Arial"/>
          <w:sz w:val="24"/>
          <w:szCs w:val="24"/>
          <w:lang w:eastAsia="ar-SA"/>
        </w:rPr>
      </w:pPr>
      <w:r w:rsidRPr="00D75340">
        <w:rPr>
          <w:rFonts w:ascii="Arial" w:hAnsi="Arial" w:cs="Arial"/>
          <w:sz w:val="24"/>
          <w:szCs w:val="24"/>
          <w:lang w:eastAsia="ar-SA"/>
        </w:rPr>
        <w:t>о предварительном согласовании предоставления земельного</w:t>
      </w:r>
    </w:p>
    <w:p w14:paraId="7EFFF0E6" w14:textId="77777777" w:rsidR="00EC2FD9" w:rsidRPr="00D75340" w:rsidRDefault="00EC2FD9" w:rsidP="002D59F7">
      <w:pPr>
        <w:spacing w:after="0" w:line="240" w:lineRule="auto"/>
        <w:ind w:left="284" w:right="-286"/>
        <w:jc w:val="center"/>
        <w:rPr>
          <w:rFonts w:ascii="Arial" w:eastAsia="Times New Roman" w:hAnsi="Arial" w:cs="Arial"/>
          <w:sz w:val="24"/>
          <w:szCs w:val="24"/>
          <w:lang w:eastAsia="ar-SA"/>
        </w:rPr>
      </w:pPr>
      <w:r w:rsidRPr="00D75340">
        <w:rPr>
          <w:rFonts w:ascii="Arial" w:eastAsia="Times New Roman" w:hAnsi="Arial" w:cs="Arial"/>
          <w:sz w:val="24"/>
          <w:szCs w:val="24"/>
          <w:lang w:eastAsia="ar-SA"/>
        </w:rPr>
        <w:t>участка, границы которого подлежат уточнению</w:t>
      </w:r>
    </w:p>
    <w:p w14:paraId="3BC9ADFA" w14:textId="77777777" w:rsidR="00EC2FD9" w:rsidRPr="00D75340" w:rsidRDefault="00EC2FD9" w:rsidP="002D59F7">
      <w:pPr>
        <w:spacing w:after="0" w:line="240" w:lineRule="auto"/>
        <w:ind w:left="284" w:right="-286"/>
        <w:jc w:val="center"/>
        <w:rPr>
          <w:rFonts w:ascii="Arial" w:eastAsia="Times New Roman" w:hAnsi="Arial" w:cs="Arial"/>
          <w:sz w:val="24"/>
          <w:szCs w:val="24"/>
          <w:lang w:eastAsia="ar-SA"/>
        </w:rPr>
      </w:pPr>
    </w:p>
    <w:p w14:paraId="43242490"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 xml:space="preserve">Прошу(сим) предварительно согласовать предоставление земельного участка с кадастровым номером _______________________, площадью ________ кв. м, местоположение:________________________________ на праве ________________________ </w:t>
      </w:r>
      <w:hyperlink w:anchor="P1436" w:history="1">
        <w:r w:rsidRPr="00D75340">
          <w:rPr>
            <w:rFonts w:ascii="Arial" w:eastAsia="Calibri" w:hAnsi="Arial" w:cs="Arial"/>
            <w:bCs/>
            <w:sz w:val="24"/>
            <w:szCs w:val="24"/>
            <w:lang w:eastAsia="ru-RU"/>
          </w:rPr>
          <w:t>&lt;*&gt;</w:t>
        </w:r>
      </w:hyperlink>
      <w:r w:rsidRPr="00D75340">
        <w:rPr>
          <w:rFonts w:ascii="Arial" w:eastAsia="Calibri" w:hAnsi="Arial" w:cs="Arial"/>
          <w:bCs/>
          <w:sz w:val="24"/>
          <w:szCs w:val="24"/>
          <w:lang w:eastAsia="ru-RU"/>
        </w:rPr>
        <w:t xml:space="preserve"> без проведения торгов на основании подпункта____ пункта ___ статьи ____ Земельного </w:t>
      </w:r>
      <w:hyperlink r:id="rId13" w:history="1">
        <w:r w:rsidRPr="00D75340">
          <w:rPr>
            <w:rFonts w:ascii="Arial" w:eastAsia="Calibri" w:hAnsi="Arial" w:cs="Arial"/>
            <w:bCs/>
            <w:sz w:val="24"/>
            <w:szCs w:val="24"/>
            <w:lang w:eastAsia="ru-RU"/>
          </w:rPr>
          <w:t>кодекса</w:t>
        </w:r>
      </w:hyperlink>
      <w:r w:rsidRPr="00D75340">
        <w:rPr>
          <w:rFonts w:ascii="Arial" w:eastAsia="Calibri" w:hAnsi="Arial" w:cs="Arial"/>
          <w:bCs/>
          <w:sz w:val="24"/>
          <w:szCs w:val="24"/>
          <w:lang w:eastAsia="ru-RU"/>
        </w:rPr>
        <w:t xml:space="preserve"> Российской Федерации для целей__________________________________________________ </w:t>
      </w:r>
      <w:hyperlink w:anchor="P1437" w:history="1">
        <w:r w:rsidRPr="00D75340">
          <w:rPr>
            <w:rFonts w:ascii="Arial" w:eastAsia="Calibri" w:hAnsi="Arial" w:cs="Arial"/>
            <w:bCs/>
            <w:sz w:val="24"/>
            <w:szCs w:val="24"/>
            <w:lang w:eastAsia="ru-RU"/>
          </w:rPr>
          <w:t>&lt;**&gt;</w:t>
        </w:r>
      </w:hyperlink>
      <w:r w:rsidRPr="00D75340">
        <w:rPr>
          <w:rFonts w:ascii="Arial" w:eastAsia="Calibri" w:hAnsi="Arial" w:cs="Arial"/>
          <w:bCs/>
          <w:sz w:val="24"/>
          <w:szCs w:val="24"/>
          <w:lang w:eastAsia="ru-RU"/>
        </w:rPr>
        <w:t>.</w:t>
      </w:r>
    </w:p>
    <w:p w14:paraId="5C9B92DC" w14:textId="5FE7A39C"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Дополнительные сведения:</w:t>
      </w:r>
    </w:p>
    <w:p w14:paraId="575DE700" w14:textId="0FAB54EF"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 xml:space="preserve">Предоставление   указанного  земельного  участка  предусмотрено  взамен земельного  участка,  изымаемого для государственных или муниципальных нужд на основании решения об изъятии от ______ N ______, принятого __________ </w:t>
      </w:r>
      <w:hyperlink w:anchor="P1438" w:history="1">
        <w:r w:rsidRPr="00D75340">
          <w:rPr>
            <w:rFonts w:ascii="Arial" w:eastAsia="Calibri" w:hAnsi="Arial" w:cs="Arial"/>
            <w:bCs/>
            <w:sz w:val="24"/>
            <w:szCs w:val="24"/>
            <w:lang w:eastAsia="ru-RU"/>
          </w:rPr>
          <w:t>&lt;***&gt;</w:t>
        </w:r>
      </w:hyperlink>
      <w:r w:rsidRPr="00D75340">
        <w:rPr>
          <w:rFonts w:ascii="Arial" w:eastAsia="Calibri" w:hAnsi="Arial" w:cs="Arial"/>
          <w:bCs/>
          <w:sz w:val="24"/>
          <w:szCs w:val="24"/>
          <w:lang w:eastAsia="ru-RU"/>
        </w:rPr>
        <w:t>.</w:t>
      </w:r>
    </w:p>
    <w:p w14:paraId="4873C61D" w14:textId="524A104F"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 xml:space="preserve">Земельный участок испрашивается для размещения объектов, размещение которых предусмотрено следующими документами территориального планирования и (или) проектом планировки территории: __________________ </w:t>
      </w:r>
      <w:hyperlink w:anchor="P1439" w:history="1">
        <w:r w:rsidRPr="00D75340">
          <w:rPr>
            <w:rFonts w:ascii="Arial" w:eastAsia="Calibri" w:hAnsi="Arial" w:cs="Arial"/>
            <w:bCs/>
            <w:sz w:val="24"/>
            <w:szCs w:val="24"/>
            <w:lang w:eastAsia="ru-RU"/>
          </w:rPr>
          <w:t>&lt;****&gt;</w:t>
        </w:r>
      </w:hyperlink>
      <w:r w:rsidRPr="00D75340">
        <w:rPr>
          <w:rFonts w:ascii="Arial" w:eastAsia="Calibri" w:hAnsi="Arial" w:cs="Arial"/>
          <w:bCs/>
          <w:sz w:val="24"/>
          <w:szCs w:val="24"/>
          <w:lang w:eastAsia="ru-RU"/>
        </w:rPr>
        <w:t>.</w:t>
      </w:r>
    </w:p>
    <w:p w14:paraId="1C841B95"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p>
    <w:p w14:paraId="1322DCD4"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Приложение: ____________</w:t>
      </w:r>
    </w:p>
    <w:p w14:paraId="3B7E5F3F"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p>
    <w:p w14:paraId="7A18D07F"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Заявитель: _______________________________________   _____________</w:t>
      </w:r>
    </w:p>
    <w:p w14:paraId="25038576"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 xml:space="preserve">                                (Ф.И.О., должность представителя                             </w:t>
      </w:r>
      <w:proofErr w:type="gramStart"/>
      <w:r w:rsidRPr="00D75340">
        <w:rPr>
          <w:rFonts w:ascii="Arial" w:eastAsia="Calibri" w:hAnsi="Arial" w:cs="Arial"/>
          <w:bCs/>
          <w:sz w:val="24"/>
          <w:szCs w:val="24"/>
          <w:lang w:eastAsia="ru-RU"/>
        </w:rPr>
        <w:t xml:space="preserve">   (</w:t>
      </w:r>
      <w:proofErr w:type="gramEnd"/>
      <w:r w:rsidRPr="00D75340">
        <w:rPr>
          <w:rFonts w:ascii="Arial" w:eastAsia="Calibri" w:hAnsi="Arial" w:cs="Arial"/>
          <w:bCs/>
          <w:sz w:val="24"/>
          <w:szCs w:val="24"/>
          <w:lang w:eastAsia="ru-RU"/>
        </w:rPr>
        <w:t>подпись)</w:t>
      </w:r>
    </w:p>
    <w:p w14:paraId="1323B3F2"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 xml:space="preserve">                         юридического лица, Ф.И.О. физического</w:t>
      </w:r>
    </w:p>
    <w:p w14:paraId="5BBB079B"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 xml:space="preserve">                                      лица или его представителя)</w:t>
      </w:r>
    </w:p>
    <w:p w14:paraId="311FA418"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p>
    <w:p w14:paraId="25E6FDF1" w14:textId="77777777" w:rsidR="00EC2FD9" w:rsidRPr="00D75340" w:rsidRDefault="00EC2FD9" w:rsidP="000A0CE7">
      <w:pPr>
        <w:pStyle w:val="ConsPlusNonformat"/>
        <w:ind w:left="284" w:right="-286" w:firstLine="709"/>
        <w:jc w:val="both"/>
        <w:rPr>
          <w:rFonts w:ascii="Arial" w:eastAsia="Calibri" w:hAnsi="Arial" w:cs="Arial"/>
          <w:bCs/>
          <w:sz w:val="24"/>
          <w:szCs w:val="24"/>
          <w:lang w:eastAsia="ru-RU"/>
        </w:rPr>
      </w:pPr>
      <w:r w:rsidRPr="00D75340">
        <w:rPr>
          <w:rFonts w:ascii="Arial" w:eastAsia="Calibri" w:hAnsi="Arial" w:cs="Arial"/>
          <w:bCs/>
          <w:sz w:val="24"/>
          <w:szCs w:val="24"/>
          <w:lang w:eastAsia="ru-RU"/>
        </w:rPr>
        <w:t>"__" ____________ 20__ г.</w:t>
      </w:r>
    </w:p>
    <w:p w14:paraId="29A8DC7F" w14:textId="77777777" w:rsidR="00EC2FD9" w:rsidRPr="00D75340" w:rsidRDefault="00EC2FD9" w:rsidP="000A0CE7">
      <w:pPr>
        <w:pStyle w:val="ConsPlusNormal"/>
        <w:spacing w:line="240" w:lineRule="auto"/>
        <w:ind w:left="284" w:right="-286" w:firstLine="709"/>
        <w:jc w:val="both"/>
        <w:rPr>
          <w:bCs/>
          <w:sz w:val="24"/>
          <w:szCs w:val="24"/>
        </w:rPr>
      </w:pPr>
      <w:r w:rsidRPr="00D75340">
        <w:rPr>
          <w:bCs/>
          <w:sz w:val="24"/>
          <w:szCs w:val="24"/>
        </w:rPr>
        <w:t>--------------------------------</w:t>
      </w:r>
    </w:p>
    <w:p w14:paraId="4E1FB4B9" w14:textId="77777777" w:rsidR="00EC2FD9" w:rsidRPr="00D75340" w:rsidRDefault="00EC2FD9" w:rsidP="000A0CE7">
      <w:pPr>
        <w:pStyle w:val="ConsPlusNormal"/>
        <w:spacing w:line="240" w:lineRule="auto"/>
        <w:ind w:left="284" w:right="-286" w:firstLine="709"/>
        <w:jc w:val="both"/>
        <w:rPr>
          <w:bCs/>
          <w:sz w:val="24"/>
          <w:szCs w:val="24"/>
        </w:rPr>
      </w:pPr>
      <w:bookmarkStart w:id="17" w:name="P1436"/>
      <w:bookmarkEnd w:id="17"/>
      <w:r w:rsidRPr="00D75340">
        <w:rPr>
          <w:bCs/>
          <w:sz w:val="24"/>
          <w:szCs w:val="24"/>
        </w:rPr>
        <w:t>&lt;*&gt; Указывается вид права, на котором заявитель желает приобрести земельный участок (собственность, аренда, безвозмездное пользование, постоянное (бессрочное) пользование).</w:t>
      </w:r>
    </w:p>
    <w:p w14:paraId="31650D14" w14:textId="77777777" w:rsidR="00EC2FD9" w:rsidRPr="00D75340" w:rsidRDefault="00EC2FD9" w:rsidP="000A0CE7">
      <w:pPr>
        <w:pStyle w:val="ConsPlusNormal"/>
        <w:spacing w:line="240" w:lineRule="auto"/>
        <w:ind w:left="284" w:right="-286" w:firstLine="709"/>
        <w:jc w:val="both"/>
        <w:rPr>
          <w:bCs/>
          <w:sz w:val="24"/>
          <w:szCs w:val="24"/>
        </w:rPr>
      </w:pPr>
      <w:bookmarkStart w:id="18" w:name="P1437"/>
      <w:bookmarkEnd w:id="18"/>
      <w:r w:rsidRPr="00D75340">
        <w:rPr>
          <w:bCs/>
          <w:sz w:val="24"/>
          <w:szCs w:val="24"/>
        </w:rPr>
        <w:t>&lt;**&gt; Указывается цель использования земельного участка.</w:t>
      </w:r>
    </w:p>
    <w:p w14:paraId="0CB37303" w14:textId="77777777" w:rsidR="00EC2FD9" w:rsidRPr="00D75340" w:rsidRDefault="00EC2FD9" w:rsidP="000A0CE7">
      <w:pPr>
        <w:pStyle w:val="ConsPlusNormal"/>
        <w:spacing w:line="240" w:lineRule="auto"/>
        <w:ind w:left="284" w:right="-286" w:firstLine="709"/>
        <w:jc w:val="both"/>
        <w:rPr>
          <w:bCs/>
          <w:sz w:val="24"/>
          <w:szCs w:val="24"/>
        </w:rPr>
      </w:pPr>
      <w:bookmarkStart w:id="19" w:name="P1438"/>
      <w:bookmarkEnd w:id="19"/>
      <w:r w:rsidRPr="00D75340">
        <w:rPr>
          <w:bCs/>
          <w:sz w:val="24"/>
          <w:szCs w:val="24"/>
        </w:rPr>
        <w:t>&lt;***&gt; Указываются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14:paraId="5B4FFD26" w14:textId="77777777" w:rsidR="00EC2FD9" w:rsidRPr="00D75340" w:rsidRDefault="00EC2FD9" w:rsidP="000A0CE7">
      <w:pPr>
        <w:pStyle w:val="ConsPlusNormal"/>
        <w:spacing w:line="240" w:lineRule="auto"/>
        <w:ind w:left="284" w:right="-286" w:firstLine="709"/>
        <w:jc w:val="both"/>
        <w:rPr>
          <w:sz w:val="24"/>
          <w:szCs w:val="24"/>
        </w:rPr>
      </w:pPr>
      <w:bookmarkStart w:id="20" w:name="P1439"/>
      <w:bookmarkEnd w:id="20"/>
      <w:r w:rsidRPr="00D75340">
        <w:rPr>
          <w:bCs/>
          <w:sz w:val="24"/>
          <w:szCs w:val="24"/>
        </w:rPr>
        <w:t>&lt;***&gt; Указываются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14:paraId="26AF8A73" w14:textId="77777777" w:rsidR="00CF0D3D" w:rsidRPr="00D75340" w:rsidRDefault="00CF0D3D" w:rsidP="000A0CE7">
      <w:pPr>
        <w:spacing w:after="0" w:line="240" w:lineRule="auto"/>
        <w:ind w:left="284" w:right="-286" w:firstLine="709"/>
        <w:jc w:val="both"/>
        <w:rPr>
          <w:rFonts w:ascii="Arial" w:hAnsi="Arial" w:cs="Arial"/>
          <w:sz w:val="24"/>
          <w:szCs w:val="24"/>
        </w:rPr>
      </w:pPr>
    </w:p>
    <w:sectPr w:rsidR="00CF0D3D" w:rsidRPr="00D75340" w:rsidSect="00615234">
      <w:headerReference w:type="default" r:id="rId14"/>
      <w:pgSz w:w="11906" w:h="16838"/>
      <w:pgMar w:top="284" w:right="851" w:bottom="426"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03433" w14:textId="77777777" w:rsidR="00973DC9" w:rsidRDefault="00973DC9" w:rsidP="00AC721D">
      <w:pPr>
        <w:spacing w:after="0" w:line="240" w:lineRule="auto"/>
      </w:pPr>
      <w:r>
        <w:separator/>
      </w:r>
    </w:p>
  </w:endnote>
  <w:endnote w:type="continuationSeparator" w:id="0">
    <w:p w14:paraId="552A10C4" w14:textId="77777777" w:rsidR="00973DC9" w:rsidRDefault="00973DC9" w:rsidP="00AC72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466467" w14:textId="77777777" w:rsidR="00973DC9" w:rsidRDefault="00973DC9" w:rsidP="00AC721D">
      <w:pPr>
        <w:spacing w:after="0" w:line="240" w:lineRule="auto"/>
      </w:pPr>
      <w:r>
        <w:separator/>
      </w:r>
    </w:p>
  </w:footnote>
  <w:footnote w:type="continuationSeparator" w:id="0">
    <w:p w14:paraId="2EDDAA2A" w14:textId="77777777" w:rsidR="00973DC9" w:rsidRDefault="00973DC9" w:rsidP="00AC72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5D6DE" w14:textId="77777777" w:rsidR="00D75340" w:rsidRDefault="00D75340" w:rsidP="006A41E4">
    <w:pPr>
      <w:pStyle w:val="a3"/>
      <w:ind w:left="411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93092E"/>
    <w:rsid w:val="0001256B"/>
    <w:rsid w:val="00074E15"/>
    <w:rsid w:val="000A0CE7"/>
    <w:rsid w:val="000B0B37"/>
    <w:rsid w:val="000E16C6"/>
    <w:rsid w:val="0012269E"/>
    <w:rsid w:val="00134DAF"/>
    <w:rsid w:val="001647E4"/>
    <w:rsid w:val="00190519"/>
    <w:rsid w:val="00220101"/>
    <w:rsid w:val="0023171A"/>
    <w:rsid w:val="002A1A83"/>
    <w:rsid w:val="002D59F7"/>
    <w:rsid w:val="00320E26"/>
    <w:rsid w:val="00323960"/>
    <w:rsid w:val="00350AE6"/>
    <w:rsid w:val="0035229E"/>
    <w:rsid w:val="00422E38"/>
    <w:rsid w:val="00472802"/>
    <w:rsid w:val="00480F4A"/>
    <w:rsid w:val="00481BE7"/>
    <w:rsid w:val="00482954"/>
    <w:rsid w:val="00510885"/>
    <w:rsid w:val="00540824"/>
    <w:rsid w:val="005D1EBA"/>
    <w:rsid w:val="00615234"/>
    <w:rsid w:val="00635EDB"/>
    <w:rsid w:val="00637101"/>
    <w:rsid w:val="006A41E4"/>
    <w:rsid w:val="006D1FA2"/>
    <w:rsid w:val="006D5EB7"/>
    <w:rsid w:val="00710EF4"/>
    <w:rsid w:val="00752555"/>
    <w:rsid w:val="00784188"/>
    <w:rsid w:val="007E07ED"/>
    <w:rsid w:val="007F155C"/>
    <w:rsid w:val="0082728D"/>
    <w:rsid w:val="00857A80"/>
    <w:rsid w:val="008962D0"/>
    <w:rsid w:val="008A4B93"/>
    <w:rsid w:val="0093092E"/>
    <w:rsid w:val="00973DC9"/>
    <w:rsid w:val="00974FCA"/>
    <w:rsid w:val="00A13F50"/>
    <w:rsid w:val="00A16B33"/>
    <w:rsid w:val="00A434C8"/>
    <w:rsid w:val="00AC721D"/>
    <w:rsid w:val="00B20281"/>
    <w:rsid w:val="00BB0027"/>
    <w:rsid w:val="00C42503"/>
    <w:rsid w:val="00C65B8F"/>
    <w:rsid w:val="00C75C3A"/>
    <w:rsid w:val="00CD1722"/>
    <w:rsid w:val="00CF0D3D"/>
    <w:rsid w:val="00D66979"/>
    <w:rsid w:val="00D75340"/>
    <w:rsid w:val="00DB0E80"/>
    <w:rsid w:val="00DD23BD"/>
    <w:rsid w:val="00E53690"/>
    <w:rsid w:val="00E750D4"/>
    <w:rsid w:val="00EC2FD9"/>
    <w:rsid w:val="00F46857"/>
    <w:rsid w:val="00FB264B"/>
    <w:rsid w:val="00FD3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31CFF"/>
  <w15:docId w15:val="{3166E018-7E21-40E4-AA2A-C8F9EC32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2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092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uiPriority w:val="99"/>
    <w:rsid w:val="0093092E"/>
    <w:rPr>
      <w:rFonts w:ascii="Times New Roman" w:eastAsia="Times New Roman" w:hAnsi="Times New Roman" w:cs="Times New Roman"/>
      <w:sz w:val="24"/>
      <w:szCs w:val="24"/>
    </w:rPr>
  </w:style>
  <w:style w:type="character" w:styleId="a5">
    <w:name w:val="Hyperlink"/>
    <w:rsid w:val="0093092E"/>
    <w:rPr>
      <w:color w:val="000080"/>
      <w:u w:val="single"/>
    </w:rPr>
  </w:style>
  <w:style w:type="paragraph" w:styleId="a6">
    <w:name w:val="Normal (Web)"/>
    <w:basedOn w:val="a"/>
    <w:uiPriority w:val="99"/>
    <w:rsid w:val="0093092E"/>
    <w:pPr>
      <w:spacing w:before="280" w:after="280" w:line="240" w:lineRule="auto"/>
    </w:pPr>
    <w:rPr>
      <w:rFonts w:ascii="Times New Roman" w:eastAsia="Times New Roman" w:hAnsi="Times New Roman" w:cs="Times New Roman"/>
      <w:sz w:val="24"/>
      <w:szCs w:val="24"/>
      <w:lang w:eastAsia="zh-CN"/>
    </w:rPr>
  </w:style>
  <w:style w:type="paragraph" w:customStyle="1" w:styleId="ConsPlusNormal">
    <w:name w:val="ConsPlusNormal"/>
    <w:link w:val="ConsPlusNormal0"/>
    <w:rsid w:val="0093092E"/>
    <w:pPr>
      <w:suppressAutoHyphens/>
      <w:spacing w:after="0" w:line="100" w:lineRule="atLeast"/>
    </w:pPr>
    <w:rPr>
      <w:rFonts w:ascii="Arial" w:eastAsia="SimSun" w:hAnsi="Arial" w:cs="Arial"/>
      <w:sz w:val="20"/>
      <w:szCs w:val="20"/>
      <w:lang w:eastAsia="ar-SA"/>
    </w:rPr>
  </w:style>
  <w:style w:type="paragraph" w:styleId="a7">
    <w:name w:val="Body Text"/>
    <w:basedOn w:val="a"/>
    <w:link w:val="a8"/>
    <w:uiPriority w:val="99"/>
    <w:unhideWhenUsed/>
    <w:rsid w:val="008962D0"/>
    <w:pPr>
      <w:spacing w:after="120" w:line="259" w:lineRule="auto"/>
    </w:pPr>
    <w:rPr>
      <w:rFonts w:eastAsiaTheme="minorHAnsi"/>
      <w:lang w:eastAsia="en-US"/>
    </w:rPr>
  </w:style>
  <w:style w:type="character" w:customStyle="1" w:styleId="a8">
    <w:name w:val="Основной текст Знак"/>
    <w:basedOn w:val="a0"/>
    <w:link w:val="a7"/>
    <w:uiPriority w:val="99"/>
    <w:rsid w:val="008962D0"/>
    <w:rPr>
      <w:rFonts w:eastAsiaTheme="minorHAnsi"/>
      <w:lang w:eastAsia="en-US"/>
    </w:rPr>
  </w:style>
  <w:style w:type="paragraph" w:customStyle="1" w:styleId="ConsPlusNonformat">
    <w:name w:val="ConsPlusNonformat"/>
    <w:rsid w:val="00EC2FD9"/>
    <w:pPr>
      <w:autoSpaceDE w:val="0"/>
      <w:autoSpaceDN w:val="0"/>
      <w:adjustRightInd w:val="0"/>
      <w:spacing w:after="0" w:line="240" w:lineRule="auto"/>
    </w:pPr>
    <w:rPr>
      <w:rFonts w:ascii="Courier New" w:eastAsia="Times New Roman" w:hAnsi="Courier New" w:cs="Courier New"/>
      <w:sz w:val="20"/>
      <w:szCs w:val="20"/>
      <w:lang w:eastAsia="en-US"/>
    </w:rPr>
  </w:style>
  <w:style w:type="character" w:customStyle="1" w:styleId="ConsPlusNormal0">
    <w:name w:val="ConsPlusNormal Знак"/>
    <w:link w:val="ConsPlusNormal"/>
    <w:uiPriority w:val="99"/>
    <w:locked/>
    <w:rsid w:val="00EC2FD9"/>
    <w:rPr>
      <w:rFonts w:ascii="Arial" w:eastAsia="SimSun" w:hAnsi="Arial" w:cs="Arial"/>
      <w:sz w:val="20"/>
      <w:szCs w:val="20"/>
      <w:lang w:eastAsia="ar-SA"/>
    </w:rPr>
  </w:style>
  <w:style w:type="character" w:customStyle="1" w:styleId="a9">
    <w:name w:val="Основной текст_"/>
    <w:basedOn w:val="a0"/>
    <w:link w:val="1"/>
    <w:rsid w:val="006A41E4"/>
    <w:rPr>
      <w:rFonts w:ascii="Times New Roman" w:eastAsia="Times New Roman" w:hAnsi="Times New Roman" w:cs="Times New Roman"/>
      <w:sz w:val="26"/>
      <w:szCs w:val="26"/>
    </w:rPr>
  </w:style>
  <w:style w:type="paragraph" w:customStyle="1" w:styleId="1">
    <w:name w:val="Основной текст1"/>
    <w:basedOn w:val="a"/>
    <w:link w:val="a9"/>
    <w:rsid w:val="006A41E4"/>
    <w:pPr>
      <w:widowControl w:val="0"/>
      <w:spacing w:after="0" w:line="259" w:lineRule="auto"/>
      <w:ind w:firstLine="400"/>
    </w:pPr>
    <w:rPr>
      <w:rFonts w:ascii="Times New Roman" w:eastAsia="Times New Roman" w:hAnsi="Times New Roman" w:cs="Times New Roman"/>
      <w:sz w:val="26"/>
      <w:szCs w:val="26"/>
    </w:rPr>
  </w:style>
  <w:style w:type="paragraph" w:styleId="aa">
    <w:name w:val="Balloon Text"/>
    <w:basedOn w:val="a"/>
    <w:link w:val="ab"/>
    <w:uiPriority w:val="99"/>
    <w:semiHidden/>
    <w:unhideWhenUsed/>
    <w:rsid w:val="0078418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7841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80453/d44bdb356e6a691d0c72fef05ed16f68af0af9eb/" TargetMode="External"/><Relationship Id="rId13" Type="http://schemas.openxmlformats.org/officeDocument/2006/relationships/hyperlink" Target="consultantplus://offline/ref=4CD1881044005CF059D1D6BFD0A0826F604E33C0473E2FA17237471EA027C51F93206E6EE6A2CD241071422439g1M5J" TargetMode="External"/><Relationship Id="rId3" Type="http://schemas.openxmlformats.org/officeDocument/2006/relationships/webSettings" Target="webSettings.xml"/><Relationship Id="rId7" Type="http://schemas.openxmlformats.org/officeDocument/2006/relationships/hyperlink" Target="https://www.consultant.ru/document/cons_doc_LAW_480453/d44bdb356e6a691d0c72fef05ed16f68af0af9eb/" TargetMode="External"/><Relationship Id="rId12" Type="http://schemas.openxmlformats.org/officeDocument/2006/relationships/hyperlink" Target="consultantplus://offline/ref=4CD1881044005CF059D1D6BFD0A0826F604E33C0473E2FA17237471EA027C51F93206E6EE6A2CD241071422439g1M5J"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consultant.ru/document/cons_doc_LAW_480453/d44bdb356e6a691d0c72fef05ed16f68af0af9eb/" TargetMode="External"/><Relationship Id="rId11" Type="http://schemas.openxmlformats.org/officeDocument/2006/relationships/hyperlink" Target="https://www.consultant.ru/document/cons_doc_LAW_480453/ec44362ff44a1158aa5b56cf5c77285e3c470b4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consultant.ru/document/cons_doc_LAW_480453/330a220d4fee09ee290fc31fd9fbf1c1b7467a53/" TargetMode="External"/><Relationship Id="rId4" Type="http://schemas.openxmlformats.org/officeDocument/2006/relationships/footnotes" Target="footnotes.xml"/><Relationship Id="rId9" Type="http://schemas.openxmlformats.org/officeDocument/2006/relationships/hyperlink" Target="https://www.consultant.ru/document/cons_doc_LAW_480453/b819c620a8c698de35861ad4c9d9696ee0c3ee7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5590</TotalTime>
  <Pages>27</Pages>
  <Words>13389</Words>
  <Characters>76318</Characters>
  <Application>Microsoft Office Word</Application>
  <DocSecurity>0</DocSecurity>
  <Lines>635</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Baton</dc:creator>
  <cp:keywords/>
  <dc:description/>
  <cp:lastModifiedBy>Саянское МО</cp:lastModifiedBy>
  <cp:revision>27</cp:revision>
  <cp:lastPrinted>2025-01-24T09:01:00Z</cp:lastPrinted>
  <dcterms:created xsi:type="dcterms:W3CDTF">2024-11-06T05:37:00Z</dcterms:created>
  <dcterms:modified xsi:type="dcterms:W3CDTF">2025-04-06T13:10:00Z</dcterms:modified>
</cp:coreProperties>
</file>