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46" w:rsidRPr="0020252F" w:rsidRDefault="002A411C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</w:t>
      </w:r>
      <w:r w:rsidR="00C60F82">
        <w:rPr>
          <w:rFonts w:ascii="Arial" w:hAnsi="Arial" w:cs="Arial"/>
          <w:sz w:val="32"/>
          <w:szCs w:val="32"/>
        </w:rPr>
        <w:t>.0</w:t>
      </w:r>
      <w:r w:rsidR="00ED1384">
        <w:rPr>
          <w:rFonts w:ascii="Arial" w:hAnsi="Arial" w:cs="Arial"/>
          <w:sz w:val="32"/>
          <w:szCs w:val="32"/>
        </w:rPr>
        <w:t>9</w:t>
      </w:r>
      <w:r w:rsidR="00043525">
        <w:rPr>
          <w:rFonts w:ascii="Arial" w:hAnsi="Arial" w:cs="Arial"/>
          <w:sz w:val="32"/>
          <w:szCs w:val="32"/>
        </w:rPr>
        <w:t>.2024</w:t>
      </w:r>
      <w:r w:rsidR="00C60F82">
        <w:rPr>
          <w:rFonts w:ascii="Arial" w:hAnsi="Arial" w:cs="Arial"/>
          <w:sz w:val="32"/>
          <w:szCs w:val="32"/>
        </w:rPr>
        <w:t xml:space="preserve"> г.</w:t>
      </w:r>
      <w:r w:rsidR="00800F46">
        <w:rPr>
          <w:rFonts w:ascii="Arial" w:hAnsi="Arial" w:cs="Arial"/>
          <w:sz w:val="32"/>
          <w:szCs w:val="32"/>
        </w:rPr>
        <w:t xml:space="preserve"> №</w:t>
      </w:r>
      <w:r>
        <w:rPr>
          <w:rFonts w:ascii="Arial" w:hAnsi="Arial" w:cs="Arial"/>
          <w:sz w:val="32"/>
          <w:szCs w:val="32"/>
        </w:rPr>
        <w:t>32</w:t>
      </w:r>
      <w:r w:rsidR="00655745">
        <w:rPr>
          <w:rFonts w:ascii="Arial" w:hAnsi="Arial" w:cs="Arial"/>
          <w:sz w:val="32"/>
          <w:szCs w:val="32"/>
        </w:rPr>
        <w:t xml:space="preserve">                 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РОССИЙСКАЯ ФЕДЕРАЦИЯ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ИРКУТСКАЯ ОБЛАСТЬ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МАМСКО-ЧУЙСКИЙ РАЙОН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АДМИНИСТРАЦИЯ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ПОСТАНОВЛЕНИЕ</w:t>
      </w:r>
    </w:p>
    <w:p w:rsidR="003B7896" w:rsidRPr="00C2226D" w:rsidRDefault="003B7896" w:rsidP="0013117C">
      <w:pPr>
        <w:pStyle w:val="a3"/>
        <w:jc w:val="left"/>
        <w:rPr>
          <w:sz w:val="28"/>
          <w:szCs w:val="28"/>
        </w:rPr>
      </w:pPr>
    </w:p>
    <w:p w:rsidR="00996F00" w:rsidRDefault="00996F00" w:rsidP="00996F00">
      <w:pPr>
        <w:pStyle w:val="a9"/>
        <w:spacing w:before="0" w:beforeAutospacing="0" w:after="0" w:afterAutospacing="0"/>
        <w:jc w:val="center"/>
        <w:rPr>
          <w:rStyle w:val="aa"/>
          <w:rFonts w:ascii="Arial" w:hAnsi="Arial" w:cs="Arial"/>
          <w:sz w:val="32"/>
          <w:szCs w:val="32"/>
        </w:rPr>
      </w:pPr>
      <w:r w:rsidRPr="00412933">
        <w:rPr>
          <w:rStyle w:val="aa"/>
          <w:rFonts w:ascii="Arial" w:hAnsi="Arial" w:cs="Arial"/>
          <w:sz w:val="32"/>
          <w:szCs w:val="32"/>
        </w:rPr>
        <w:t xml:space="preserve">Об </w:t>
      </w:r>
      <w:r>
        <w:rPr>
          <w:rStyle w:val="aa"/>
          <w:rFonts w:ascii="Arial" w:hAnsi="Arial" w:cs="Arial"/>
          <w:sz w:val="32"/>
          <w:szCs w:val="32"/>
        </w:rPr>
        <w:t>утверждении Основных направлений</w:t>
      </w:r>
      <w:r w:rsidRPr="00412933">
        <w:rPr>
          <w:rStyle w:val="aa"/>
          <w:rFonts w:ascii="Arial" w:hAnsi="Arial" w:cs="Arial"/>
          <w:sz w:val="32"/>
          <w:szCs w:val="32"/>
        </w:rPr>
        <w:t xml:space="preserve"> бюджетной и налоговой политики </w:t>
      </w:r>
      <w:r>
        <w:rPr>
          <w:rStyle w:val="aa"/>
          <w:rFonts w:ascii="Arial" w:hAnsi="Arial" w:cs="Arial"/>
          <w:sz w:val="32"/>
          <w:szCs w:val="32"/>
        </w:rPr>
        <w:t>Витимского</w:t>
      </w:r>
      <w:r w:rsidRPr="00412933">
        <w:rPr>
          <w:rStyle w:val="aa"/>
          <w:rFonts w:ascii="Arial" w:hAnsi="Arial" w:cs="Arial"/>
          <w:sz w:val="32"/>
          <w:szCs w:val="32"/>
        </w:rPr>
        <w:t xml:space="preserve"> </w:t>
      </w:r>
      <w:r>
        <w:rPr>
          <w:rStyle w:val="aa"/>
          <w:rFonts w:ascii="Arial" w:hAnsi="Arial" w:cs="Arial"/>
          <w:sz w:val="32"/>
          <w:szCs w:val="32"/>
        </w:rPr>
        <w:t>городского</w:t>
      </w:r>
      <w:r w:rsidRPr="00412933">
        <w:rPr>
          <w:rStyle w:val="aa"/>
          <w:rFonts w:ascii="Arial" w:hAnsi="Arial" w:cs="Arial"/>
          <w:sz w:val="32"/>
          <w:szCs w:val="32"/>
        </w:rPr>
        <w:t xml:space="preserve"> пос</w:t>
      </w:r>
      <w:r>
        <w:rPr>
          <w:rStyle w:val="aa"/>
          <w:rFonts w:ascii="Arial" w:hAnsi="Arial" w:cs="Arial"/>
          <w:sz w:val="32"/>
          <w:szCs w:val="32"/>
        </w:rPr>
        <w:t xml:space="preserve">еления </w:t>
      </w:r>
    </w:p>
    <w:p w:rsidR="00996F00" w:rsidRDefault="00655745" w:rsidP="00996F00">
      <w:pPr>
        <w:pStyle w:val="a9"/>
        <w:spacing w:before="0" w:beforeAutospacing="0" w:after="0" w:afterAutospacing="0"/>
        <w:jc w:val="center"/>
        <w:rPr>
          <w:rStyle w:val="aa"/>
          <w:rFonts w:ascii="Arial" w:hAnsi="Arial" w:cs="Arial"/>
          <w:sz w:val="32"/>
          <w:szCs w:val="32"/>
        </w:rPr>
      </w:pPr>
      <w:r>
        <w:rPr>
          <w:rStyle w:val="aa"/>
          <w:rFonts w:ascii="Arial" w:hAnsi="Arial" w:cs="Arial"/>
          <w:sz w:val="32"/>
          <w:szCs w:val="32"/>
        </w:rPr>
        <w:t>на 2025-2027 годы</w:t>
      </w:r>
    </w:p>
    <w:p w:rsidR="00996F00" w:rsidRPr="00F14C3B" w:rsidRDefault="00996F00" w:rsidP="00996F00">
      <w:pPr>
        <w:pStyle w:val="a9"/>
        <w:spacing w:before="0" w:beforeAutospacing="0" w:after="0" w:afterAutospacing="0"/>
        <w:jc w:val="center"/>
        <w:rPr>
          <w:rStyle w:val="aa"/>
          <w:rFonts w:ascii="Arial" w:hAnsi="Arial" w:cs="Arial"/>
          <w:sz w:val="32"/>
          <w:szCs w:val="32"/>
        </w:rPr>
      </w:pPr>
    </w:p>
    <w:p w:rsidR="00996F00" w:rsidRPr="00996F00" w:rsidRDefault="00996F00" w:rsidP="00996F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6F00">
        <w:rPr>
          <w:rStyle w:val="aa"/>
          <w:rFonts w:ascii="Arial" w:hAnsi="Arial" w:cs="Arial"/>
          <w:b w:val="0"/>
          <w:sz w:val="24"/>
          <w:szCs w:val="24"/>
        </w:rPr>
        <w:t xml:space="preserve">В соответствии со статьей 172, 184.2 Бюджетного кодекса Российской Федерации, </w:t>
      </w:r>
      <w:r w:rsidRPr="00996F00">
        <w:rPr>
          <w:rFonts w:ascii="Arial" w:hAnsi="Arial" w:cs="Arial"/>
          <w:sz w:val="24"/>
          <w:szCs w:val="24"/>
        </w:rPr>
        <w:t>Положением о бюджетном процессе в Витимском городском поселении, утвержденным Решением Думы Витим</w:t>
      </w:r>
      <w:r w:rsidR="00655745">
        <w:rPr>
          <w:rFonts w:ascii="Arial" w:hAnsi="Arial" w:cs="Arial"/>
          <w:sz w:val="24"/>
          <w:szCs w:val="24"/>
        </w:rPr>
        <w:t>ского городского поселения от 14.06.2024г. №67</w:t>
      </w:r>
      <w:r w:rsidRPr="00996F00">
        <w:rPr>
          <w:rFonts w:ascii="Arial" w:hAnsi="Arial" w:cs="Arial"/>
          <w:sz w:val="24"/>
          <w:szCs w:val="24"/>
        </w:rPr>
        <w:t>, ст.14 Федерального Закона «Об общих принципах организации местного самоуправления в Российской Федерации», в целях подготовки проекта бюджета Витимск</w:t>
      </w:r>
      <w:r w:rsidR="00655745">
        <w:rPr>
          <w:rFonts w:ascii="Arial" w:hAnsi="Arial" w:cs="Arial"/>
          <w:sz w:val="24"/>
          <w:szCs w:val="24"/>
        </w:rPr>
        <w:t>ого городского поселения на 2025 год и плановый период 2026 и 2027</w:t>
      </w:r>
      <w:r w:rsidR="0014791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47918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996F00">
        <w:rPr>
          <w:rFonts w:ascii="Arial" w:hAnsi="Arial" w:cs="Arial"/>
          <w:sz w:val="24"/>
          <w:szCs w:val="24"/>
        </w:rPr>
        <w:t xml:space="preserve">, руководствуясь Уставом Витимского муниципального образования, администрация Витимского городского поселения </w:t>
      </w:r>
    </w:p>
    <w:p w:rsidR="00996F00" w:rsidRPr="00996F00" w:rsidRDefault="00996F00" w:rsidP="00996F00">
      <w:pPr>
        <w:jc w:val="both"/>
        <w:rPr>
          <w:rFonts w:ascii="Arial" w:hAnsi="Arial" w:cs="Arial"/>
          <w:sz w:val="24"/>
          <w:szCs w:val="24"/>
        </w:rPr>
      </w:pPr>
    </w:p>
    <w:p w:rsidR="00996F00" w:rsidRPr="00043525" w:rsidRDefault="00996F00" w:rsidP="00996F00">
      <w:pPr>
        <w:pStyle w:val="a9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043525">
        <w:rPr>
          <w:rFonts w:ascii="Arial" w:hAnsi="Arial" w:cs="Arial"/>
          <w:b/>
          <w:sz w:val="30"/>
          <w:szCs w:val="30"/>
        </w:rPr>
        <w:t>ПОСТАНОВЛЯЕТ:</w:t>
      </w:r>
    </w:p>
    <w:p w:rsidR="00996F00" w:rsidRPr="00043525" w:rsidRDefault="00996F00" w:rsidP="00996F00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</w:p>
    <w:p w:rsidR="00996F00" w:rsidRPr="00043525" w:rsidRDefault="00996F00" w:rsidP="00996F00">
      <w:pPr>
        <w:pStyle w:val="a9"/>
        <w:spacing w:before="0" w:beforeAutospacing="0" w:after="0" w:afterAutospacing="0"/>
        <w:ind w:firstLine="709"/>
        <w:jc w:val="both"/>
        <w:rPr>
          <w:rStyle w:val="aa"/>
          <w:rFonts w:ascii="Arial" w:hAnsi="Arial" w:cs="Arial"/>
          <w:b w:val="0"/>
        </w:rPr>
      </w:pPr>
      <w:r w:rsidRPr="00043525">
        <w:rPr>
          <w:rFonts w:ascii="Arial" w:hAnsi="Arial" w:cs="Arial"/>
        </w:rPr>
        <w:t xml:space="preserve">1. Утвердить Основные направления бюджетной и налоговой политики  </w:t>
      </w:r>
      <w:r w:rsidRPr="00043525">
        <w:rPr>
          <w:rStyle w:val="aa"/>
          <w:rFonts w:ascii="Arial" w:hAnsi="Arial" w:cs="Arial"/>
          <w:b w:val="0"/>
        </w:rPr>
        <w:t xml:space="preserve"> Витимск</w:t>
      </w:r>
      <w:r w:rsidR="00655745" w:rsidRPr="00043525">
        <w:rPr>
          <w:rStyle w:val="aa"/>
          <w:rFonts w:ascii="Arial" w:hAnsi="Arial" w:cs="Arial"/>
          <w:b w:val="0"/>
        </w:rPr>
        <w:t>ого городского поселения на 2025 - 2027</w:t>
      </w:r>
      <w:r w:rsidRPr="00043525">
        <w:rPr>
          <w:rStyle w:val="aa"/>
          <w:rFonts w:ascii="Arial" w:hAnsi="Arial" w:cs="Arial"/>
          <w:b w:val="0"/>
        </w:rPr>
        <w:t xml:space="preserve"> годы согласно приложению.</w:t>
      </w:r>
    </w:p>
    <w:p w:rsidR="00996F00" w:rsidRPr="00043525" w:rsidRDefault="00996F00" w:rsidP="00996F00">
      <w:pPr>
        <w:pStyle w:val="a9"/>
        <w:spacing w:before="0" w:beforeAutospacing="0" w:after="0" w:afterAutospacing="0"/>
        <w:ind w:firstLine="709"/>
        <w:jc w:val="both"/>
        <w:rPr>
          <w:rStyle w:val="aa"/>
          <w:rFonts w:ascii="Arial" w:hAnsi="Arial" w:cs="Arial"/>
          <w:b w:val="0"/>
        </w:rPr>
      </w:pPr>
      <w:r w:rsidRPr="00043525">
        <w:rPr>
          <w:rStyle w:val="aa"/>
          <w:rFonts w:ascii="Arial" w:hAnsi="Arial" w:cs="Arial"/>
          <w:b w:val="0"/>
        </w:rPr>
        <w:t>2. Признать утратившим силу постановление администрации Вит</w:t>
      </w:r>
      <w:r w:rsidR="00655745" w:rsidRPr="00043525">
        <w:rPr>
          <w:rStyle w:val="aa"/>
          <w:rFonts w:ascii="Arial" w:hAnsi="Arial" w:cs="Arial"/>
          <w:b w:val="0"/>
        </w:rPr>
        <w:t>имского городского поселения №39 от 26.09.2023</w:t>
      </w:r>
      <w:r w:rsidRPr="00043525">
        <w:rPr>
          <w:rStyle w:val="aa"/>
          <w:rFonts w:ascii="Arial" w:hAnsi="Arial" w:cs="Arial"/>
          <w:b w:val="0"/>
        </w:rPr>
        <w:t xml:space="preserve">г. "Об </w:t>
      </w:r>
      <w:r w:rsidR="00655745" w:rsidRPr="00043525">
        <w:rPr>
          <w:rStyle w:val="aa"/>
          <w:rFonts w:ascii="Arial" w:hAnsi="Arial" w:cs="Arial"/>
          <w:b w:val="0"/>
        </w:rPr>
        <w:t>утверждении Основных направлений</w:t>
      </w:r>
      <w:r w:rsidRPr="00043525">
        <w:rPr>
          <w:rStyle w:val="aa"/>
          <w:rFonts w:ascii="Arial" w:hAnsi="Arial" w:cs="Arial"/>
          <w:b w:val="0"/>
        </w:rPr>
        <w:t xml:space="preserve"> бюджетной и налоговой политики в Витим</w:t>
      </w:r>
      <w:r w:rsidR="00655745" w:rsidRPr="00043525">
        <w:rPr>
          <w:rStyle w:val="aa"/>
          <w:rFonts w:ascii="Arial" w:hAnsi="Arial" w:cs="Arial"/>
          <w:b w:val="0"/>
        </w:rPr>
        <w:t>ском городском поселении на 2024 - 2026</w:t>
      </w:r>
      <w:r w:rsidRPr="00043525">
        <w:rPr>
          <w:rStyle w:val="aa"/>
          <w:rFonts w:ascii="Arial" w:hAnsi="Arial" w:cs="Arial"/>
          <w:b w:val="0"/>
        </w:rPr>
        <w:t xml:space="preserve"> годы"</w:t>
      </w:r>
      <w:r w:rsidR="00655745" w:rsidRPr="00043525">
        <w:rPr>
          <w:rStyle w:val="aa"/>
          <w:rFonts w:ascii="Arial" w:hAnsi="Arial" w:cs="Arial"/>
          <w:b w:val="0"/>
        </w:rPr>
        <w:t>.</w:t>
      </w:r>
    </w:p>
    <w:p w:rsidR="00996F00" w:rsidRPr="00043525" w:rsidRDefault="00996F00" w:rsidP="00996F00">
      <w:pPr>
        <w:pStyle w:val="a9"/>
        <w:spacing w:before="0" w:beforeAutospacing="0" w:after="0" w:afterAutospacing="0"/>
        <w:ind w:firstLine="709"/>
        <w:jc w:val="both"/>
        <w:rPr>
          <w:rStyle w:val="aa"/>
          <w:rFonts w:ascii="Arial" w:hAnsi="Arial" w:cs="Arial"/>
          <w:b w:val="0"/>
        </w:rPr>
      </w:pPr>
      <w:r w:rsidRPr="00043525">
        <w:rPr>
          <w:rStyle w:val="aa"/>
          <w:rFonts w:ascii="Arial" w:hAnsi="Arial" w:cs="Arial"/>
          <w:b w:val="0"/>
        </w:rPr>
        <w:t xml:space="preserve">3. Специалистам администрации Витимского городского поселения при формировании бюджета городского поселения руководствоваться </w:t>
      </w:r>
      <w:r w:rsidRPr="00043525">
        <w:rPr>
          <w:rFonts w:ascii="Arial" w:hAnsi="Arial" w:cs="Arial"/>
        </w:rPr>
        <w:t xml:space="preserve">основными направлениями бюджетной и налоговой политики </w:t>
      </w:r>
      <w:r w:rsidRPr="00043525">
        <w:rPr>
          <w:rStyle w:val="aa"/>
          <w:rFonts w:ascii="Arial" w:hAnsi="Arial" w:cs="Arial"/>
          <w:b w:val="0"/>
        </w:rPr>
        <w:t>в Витим</w:t>
      </w:r>
      <w:r w:rsidR="00655745" w:rsidRPr="00043525">
        <w:rPr>
          <w:rStyle w:val="aa"/>
          <w:rFonts w:ascii="Arial" w:hAnsi="Arial" w:cs="Arial"/>
          <w:b w:val="0"/>
        </w:rPr>
        <w:t>ском городском поселении на 2025 - 2027</w:t>
      </w:r>
      <w:r w:rsidRPr="00043525">
        <w:rPr>
          <w:rStyle w:val="aa"/>
          <w:rFonts w:ascii="Arial" w:hAnsi="Arial" w:cs="Arial"/>
          <w:b w:val="0"/>
        </w:rPr>
        <w:t xml:space="preserve"> годы. </w:t>
      </w:r>
    </w:p>
    <w:p w:rsidR="00996F00" w:rsidRPr="00043525" w:rsidRDefault="00996F00" w:rsidP="00996F00">
      <w:pPr>
        <w:pStyle w:val="a9"/>
        <w:spacing w:before="0" w:beforeAutospacing="0" w:after="0" w:afterAutospacing="0"/>
        <w:ind w:firstLine="709"/>
        <w:jc w:val="both"/>
        <w:rPr>
          <w:rStyle w:val="aa"/>
          <w:rFonts w:ascii="Arial" w:hAnsi="Arial" w:cs="Arial"/>
          <w:b w:val="0"/>
        </w:rPr>
      </w:pPr>
      <w:r w:rsidRPr="00043525">
        <w:rPr>
          <w:rStyle w:val="aa"/>
          <w:rFonts w:ascii="Arial" w:hAnsi="Arial" w:cs="Arial"/>
          <w:b w:val="0"/>
        </w:rPr>
        <w:t>4.Настоящее постановление подлежит опубликованию в бюллетене опубликования нормативных правовых актов «Витимский вестник» и размещению на официальном сайте администрации Витимского городского поселения в телекоммуникационной сети Интернет.</w:t>
      </w:r>
    </w:p>
    <w:p w:rsidR="001D28E8" w:rsidRPr="00043525" w:rsidRDefault="001D28E8" w:rsidP="001D28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352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435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352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специалиста по экономическим вопросам и финансам администрации Витимского городского поселения.</w:t>
      </w:r>
    </w:p>
    <w:p w:rsidR="00996F00" w:rsidRPr="00043525" w:rsidRDefault="00996F00" w:rsidP="00996F00">
      <w:pPr>
        <w:pStyle w:val="a9"/>
        <w:spacing w:before="0" w:beforeAutospacing="0" w:after="0" w:afterAutospacing="0"/>
        <w:jc w:val="both"/>
        <w:rPr>
          <w:rStyle w:val="aa"/>
          <w:rFonts w:ascii="Arial" w:hAnsi="Arial" w:cs="Arial"/>
          <w:b w:val="0"/>
        </w:rPr>
      </w:pPr>
    </w:p>
    <w:p w:rsidR="00996F00" w:rsidRPr="00043525" w:rsidRDefault="00996F00" w:rsidP="00996F00">
      <w:pPr>
        <w:pStyle w:val="a9"/>
        <w:spacing w:before="0" w:beforeAutospacing="0" w:after="0" w:afterAutospacing="0"/>
        <w:jc w:val="both"/>
        <w:rPr>
          <w:rStyle w:val="aa"/>
          <w:rFonts w:ascii="Arial" w:hAnsi="Arial" w:cs="Arial"/>
          <w:b w:val="0"/>
        </w:rPr>
      </w:pPr>
    </w:p>
    <w:p w:rsidR="00996F00" w:rsidRPr="00043525" w:rsidRDefault="00996F00" w:rsidP="00996F00">
      <w:pPr>
        <w:pStyle w:val="a9"/>
        <w:spacing w:before="0" w:beforeAutospacing="0" w:after="0" w:afterAutospacing="0"/>
        <w:jc w:val="both"/>
        <w:rPr>
          <w:rStyle w:val="aa"/>
          <w:rFonts w:ascii="Arial" w:hAnsi="Arial" w:cs="Arial"/>
          <w:b w:val="0"/>
        </w:rPr>
      </w:pPr>
      <w:r w:rsidRPr="00043525">
        <w:rPr>
          <w:rStyle w:val="aa"/>
          <w:rFonts w:ascii="Arial" w:hAnsi="Arial" w:cs="Arial"/>
          <w:b w:val="0"/>
        </w:rPr>
        <w:t xml:space="preserve">Глава Витимского </w:t>
      </w:r>
    </w:p>
    <w:p w:rsidR="00996F00" w:rsidRPr="00043525" w:rsidRDefault="00996F00" w:rsidP="00996F00">
      <w:pPr>
        <w:pStyle w:val="a9"/>
        <w:spacing w:before="0" w:beforeAutospacing="0" w:after="0" w:afterAutospacing="0"/>
        <w:jc w:val="both"/>
        <w:rPr>
          <w:rStyle w:val="aa"/>
          <w:rFonts w:ascii="Arial" w:hAnsi="Arial" w:cs="Arial"/>
          <w:b w:val="0"/>
        </w:rPr>
      </w:pPr>
      <w:r w:rsidRPr="00043525">
        <w:rPr>
          <w:rStyle w:val="aa"/>
          <w:rFonts w:ascii="Arial" w:hAnsi="Arial" w:cs="Arial"/>
          <w:b w:val="0"/>
        </w:rPr>
        <w:t xml:space="preserve">городского поселения                                                               </w:t>
      </w:r>
      <w:proofErr w:type="spellStart"/>
      <w:r w:rsidRPr="00043525">
        <w:rPr>
          <w:rStyle w:val="aa"/>
          <w:rFonts w:ascii="Arial" w:hAnsi="Arial" w:cs="Arial"/>
          <w:b w:val="0"/>
        </w:rPr>
        <w:t>Н.В.Балуткин</w:t>
      </w:r>
      <w:proofErr w:type="spellEnd"/>
    </w:p>
    <w:p w:rsidR="00373FB3" w:rsidRPr="00043525" w:rsidRDefault="00373FB3" w:rsidP="00996F00">
      <w:pPr>
        <w:pStyle w:val="a9"/>
        <w:spacing w:before="0" w:beforeAutospacing="0" w:after="0" w:afterAutospacing="0"/>
        <w:jc w:val="both"/>
        <w:rPr>
          <w:rStyle w:val="aa"/>
          <w:rFonts w:ascii="Arial" w:hAnsi="Arial" w:cs="Arial"/>
          <w:b w:val="0"/>
        </w:rPr>
      </w:pPr>
    </w:p>
    <w:p w:rsidR="00996F00" w:rsidRPr="00043525" w:rsidRDefault="00996F00" w:rsidP="00996F00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43525">
        <w:rPr>
          <w:rStyle w:val="aa"/>
          <w:rFonts w:ascii="Arial" w:hAnsi="Arial" w:cs="Arial"/>
          <w:b w:val="0"/>
        </w:rPr>
        <w:br w:type="page"/>
      </w:r>
    </w:p>
    <w:p w:rsidR="00996F00" w:rsidRPr="00C10771" w:rsidRDefault="00996F00" w:rsidP="00996F00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УТВЕРЖДЕНЫ</w:t>
      </w:r>
      <w:r w:rsidRPr="00C10771">
        <w:rPr>
          <w:rFonts w:ascii="Courier New" w:hAnsi="Courier New" w:cs="Courier New"/>
          <w:sz w:val="22"/>
          <w:szCs w:val="22"/>
        </w:rPr>
        <w:t xml:space="preserve"> </w:t>
      </w:r>
    </w:p>
    <w:p w:rsidR="00996F00" w:rsidRPr="00C10771" w:rsidRDefault="00996F00" w:rsidP="00996F00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10771">
        <w:rPr>
          <w:rFonts w:ascii="Courier New" w:hAnsi="Courier New" w:cs="Courier New"/>
          <w:sz w:val="22"/>
          <w:szCs w:val="22"/>
        </w:rPr>
        <w:t>Постановлени</w:t>
      </w:r>
      <w:r>
        <w:rPr>
          <w:rFonts w:ascii="Courier New" w:hAnsi="Courier New" w:cs="Courier New"/>
          <w:sz w:val="22"/>
          <w:szCs w:val="22"/>
        </w:rPr>
        <w:t>ем</w:t>
      </w:r>
      <w:r w:rsidRPr="00C10771">
        <w:rPr>
          <w:rFonts w:ascii="Courier New" w:hAnsi="Courier New" w:cs="Courier New"/>
          <w:sz w:val="22"/>
          <w:szCs w:val="22"/>
        </w:rPr>
        <w:t xml:space="preserve"> администраци</w:t>
      </w:r>
      <w:r>
        <w:rPr>
          <w:rFonts w:ascii="Courier New" w:hAnsi="Courier New" w:cs="Courier New"/>
          <w:sz w:val="22"/>
          <w:szCs w:val="22"/>
        </w:rPr>
        <w:t>и</w:t>
      </w:r>
      <w:r w:rsidRPr="00C10771">
        <w:rPr>
          <w:rFonts w:ascii="Courier New" w:hAnsi="Courier New" w:cs="Courier New"/>
          <w:sz w:val="22"/>
          <w:szCs w:val="22"/>
        </w:rPr>
        <w:t xml:space="preserve"> </w:t>
      </w:r>
    </w:p>
    <w:p w:rsidR="00996F00" w:rsidRPr="00C10771" w:rsidRDefault="00996F00" w:rsidP="00996F00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10771">
        <w:rPr>
          <w:rFonts w:ascii="Courier New" w:hAnsi="Courier New" w:cs="Courier New"/>
          <w:sz w:val="22"/>
          <w:szCs w:val="22"/>
        </w:rPr>
        <w:t>Витимского городского поселения</w:t>
      </w:r>
    </w:p>
    <w:p w:rsidR="00996F00" w:rsidRPr="00C10771" w:rsidRDefault="00996F00" w:rsidP="00996F00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10771">
        <w:rPr>
          <w:rFonts w:ascii="Courier New" w:hAnsi="Courier New" w:cs="Courier New"/>
          <w:sz w:val="22"/>
          <w:szCs w:val="22"/>
        </w:rPr>
        <w:t xml:space="preserve">от </w:t>
      </w:r>
      <w:r w:rsidR="002A411C">
        <w:rPr>
          <w:rFonts w:ascii="Courier New" w:hAnsi="Courier New" w:cs="Courier New"/>
          <w:sz w:val="22"/>
          <w:szCs w:val="22"/>
        </w:rPr>
        <w:t>25</w:t>
      </w:r>
      <w:r>
        <w:rPr>
          <w:rFonts w:ascii="Courier New" w:hAnsi="Courier New" w:cs="Courier New"/>
          <w:sz w:val="22"/>
          <w:szCs w:val="22"/>
        </w:rPr>
        <w:t>.09</w:t>
      </w:r>
      <w:r w:rsidRPr="00C10771">
        <w:rPr>
          <w:rFonts w:ascii="Courier New" w:hAnsi="Courier New" w:cs="Courier New"/>
          <w:sz w:val="22"/>
          <w:szCs w:val="22"/>
        </w:rPr>
        <w:t>.</w:t>
      </w:r>
      <w:r w:rsidR="00655745">
        <w:rPr>
          <w:rFonts w:ascii="Courier New" w:hAnsi="Courier New" w:cs="Courier New"/>
          <w:sz w:val="22"/>
          <w:szCs w:val="22"/>
        </w:rPr>
        <w:t>2024</w:t>
      </w:r>
      <w:r w:rsidRPr="00C10771">
        <w:rPr>
          <w:rFonts w:ascii="Courier New" w:hAnsi="Courier New" w:cs="Courier New"/>
          <w:sz w:val="22"/>
          <w:szCs w:val="22"/>
        </w:rPr>
        <w:t xml:space="preserve"> года №</w:t>
      </w:r>
      <w:r w:rsidR="002A411C">
        <w:rPr>
          <w:rFonts w:ascii="Courier New" w:hAnsi="Courier New" w:cs="Courier New"/>
          <w:sz w:val="22"/>
          <w:szCs w:val="22"/>
        </w:rPr>
        <w:t>32</w:t>
      </w:r>
    </w:p>
    <w:p w:rsidR="00996F00" w:rsidRPr="00C10771" w:rsidRDefault="00996F00" w:rsidP="00996F0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96F00" w:rsidRPr="00C10771" w:rsidRDefault="00996F00" w:rsidP="00996F00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 w:rsidRPr="00C10771">
        <w:rPr>
          <w:b/>
          <w:sz w:val="30"/>
          <w:szCs w:val="30"/>
        </w:rPr>
        <w:t>ОСНОВНЫЕ НАПРАВЛЕНИЯ</w:t>
      </w:r>
    </w:p>
    <w:p w:rsidR="00996F00" w:rsidRPr="00C10771" w:rsidRDefault="00996F00" w:rsidP="00996F00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 w:rsidRPr="00C10771">
        <w:rPr>
          <w:b/>
          <w:sz w:val="30"/>
          <w:szCs w:val="30"/>
        </w:rPr>
        <w:t>БЮДЖЕТНОЙ И НАЛОГОВОЙ ПОЛИТИКИ</w:t>
      </w:r>
    </w:p>
    <w:p w:rsidR="00996F00" w:rsidRPr="00C10771" w:rsidRDefault="00996F00" w:rsidP="00996F00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 w:rsidRPr="00C10771">
        <w:rPr>
          <w:b/>
          <w:sz w:val="30"/>
          <w:szCs w:val="30"/>
        </w:rPr>
        <w:t xml:space="preserve">ВИТИМСКОГО ГОРОДСКОГО ПОСЕЛЕНИЯ </w:t>
      </w:r>
    </w:p>
    <w:p w:rsidR="00996F00" w:rsidRPr="00C10771" w:rsidRDefault="00996F00" w:rsidP="00996F00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 w:rsidRPr="00C10771">
        <w:rPr>
          <w:b/>
          <w:sz w:val="30"/>
          <w:szCs w:val="30"/>
        </w:rPr>
        <w:t>НА</w:t>
      </w:r>
      <w:r w:rsidR="00655745">
        <w:rPr>
          <w:b/>
          <w:sz w:val="30"/>
          <w:szCs w:val="30"/>
        </w:rPr>
        <w:t xml:space="preserve"> 2025</w:t>
      </w:r>
      <w:r w:rsidRPr="00C10771">
        <w:rPr>
          <w:b/>
          <w:sz w:val="30"/>
          <w:szCs w:val="30"/>
        </w:rPr>
        <w:t>-</w:t>
      </w:r>
      <w:r w:rsidR="00655745">
        <w:rPr>
          <w:b/>
          <w:sz w:val="30"/>
          <w:szCs w:val="30"/>
        </w:rPr>
        <w:t>2027</w:t>
      </w:r>
      <w:r w:rsidRPr="00C10771">
        <w:rPr>
          <w:b/>
          <w:sz w:val="30"/>
          <w:szCs w:val="30"/>
        </w:rPr>
        <w:t xml:space="preserve"> ГОДЫ.</w:t>
      </w:r>
    </w:p>
    <w:p w:rsidR="00996F00" w:rsidRPr="00C10771" w:rsidRDefault="00996F00" w:rsidP="00996F0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96F00" w:rsidRDefault="00996F00" w:rsidP="00996F0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10771">
        <w:rPr>
          <w:sz w:val="24"/>
          <w:szCs w:val="24"/>
        </w:rPr>
        <w:t>1. ОБЩИЕ ПОЛОЖЕНИЯ</w:t>
      </w:r>
    </w:p>
    <w:p w:rsidR="00996F00" w:rsidRPr="00C10771" w:rsidRDefault="00996F00" w:rsidP="00996F0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96F00" w:rsidRPr="00043525" w:rsidRDefault="00996F00" w:rsidP="00996F0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3525">
        <w:rPr>
          <w:rFonts w:ascii="Arial" w:hAnsi="Arial" w:cs="Arial"/>
          <w:sz w:val="24"/>
          <w:szCs w:val="24"/>
        </w:rPr>
        <w:t>Основные направления бюджетной и налоговой политики Витимского муниципального образовани</w:t>
      </w:r>
      <w:r w:rsidR="00655745" w:rsidRPr="00043525">
        <w:rPr>
          <w:rFonts w:ascii="Arial" w:hAnsi="Arial" w:cs="Arial"/>
          <w:sz w:val="24"/>
          <w:szCs w:val="24"/>
        </w:rPr>
        <w:t>я (городского поселения) на 2025 год и на плановый период 2026 и 2027</w:t>
      </w:r>
      <w:r w:rsidR="00043525">
        <w:rPr>
          <w:rFonts w:ascii="Arial" w:hAnsi="Arial" w:cs="Arial"/>
          <w:sz w:val="24"/>
          <w:szCs w:val="24"/>
        </w:rPr>
        <w:t xml:space="preserve"> годы</w:t>
      </w:r>
      <w:r w:rsidRPr="00043525">
        <w:rPr>
          <w:rFonts w:ascii="Arial" w:hAnsi="Arial" w:cs="Arial"/>
          <w:sz w:val="24"/>
          <w:szCs w:val="24"/>
        </w:rPr>
        <w:t xml:space="preserve"> подготовлены в соответствии со статьями 172, 184.2 Бюджетного кодекса Российской Федерации (далее – Бюджетный кодекс), статьей 14 Федерального Закона «Об общих принципах организации местного самоуправления в Российской Федерации», Положением  «О бюджетном процессе Витимского городского поселения» утвержденным Решением Думы Витим</w:t>
      </w:r>
      <w:r w:rsidR="00655745" w:rsidRPr="00043525">
        <w:rPr>
          <w:rFonts w:ascii="Arial" w:hAnsi="Arial" w:cs="Arial"/>
          <w:sz w:val="24"/>
          <w:szCs w:val="24"/>
        </w:rPr>
        <w:t>ского</w:t>
      </w:r>
      <w:proofErr w:type="gramEnd"/>
      <w:r w:rsidR="00655745" w:rsidRPr="00043525">
        <w:rPr>
          <w:rFonts w:ascii="Arial" w:hAnsi="Arial" w:cs="Arial"/>
          <w:sz w:val="24"/>
          <w:szCs w:val="24"/>
        </w:rPr>
        <w:t xml:space="preserve"> городского поселения от 14.06.2024г. №67</w:t>
      </w:r>
      <w:r w:rsidRPr="00043525">
        <w:rPr>
          <w:rFonts w:ascii="Arial" w:hAnsi="Arial" w:cs="Arial"/>
          <w:sz w:val="24"/>
          <w:szCs w:val="24"/>
        </w:rPr>
        <w:t>.</w:t>
      </w:r>
    </w:p>
    <w:p w:rsidR="001D28E8" w:rsidRPr="00043525" w:rsidRDefault="00324E9D" w:rsidP="00996F00">
      <w:pPr>
        <w:ind w:firstLine="567"/>
        <w:jc w:val="both"/>
      </w:pPr>
      <w:r w:rsidRPr="00043525">
        <w:rPr>
          <w:rFonts w:ascii="Arial" w:hAnsi="Arial" w:cs="Arial"/>
          <w:sz w:val="24"/>
          <w:szCs w:val="24"/>
        </w:rPr>
        <w:t>Основные направления бюджетной и налоговой политики сохраняют преемственность задач предыдущего планового периода и скорректированы с учетом изменения экономических условий и бюджетного законодательства Российской Федерации</w:t>
      </w:r>
      <w:r w:rsidRPr="00043525">
        <w:t xml:space="preserve"> </w:t>
      </w:r>
    </w:p>
    <w:p w:rsidR="00E41B03" w:rsidRPr="00043525" w:rsidRDefault="00996F00" w:rsidP="001D28E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3525">
        <w:rPr>
          <w:rFonts w:ascii="Arial" w:hAnsi="Arial" w:cs="Arial"/>
          <w:sz w:val="24"/>
          <w:szCs w:val="24"/>
        </w:rPr>
        <w:t>Целью основных направлений бюджетной и налоговой политики является определение условий, используемых при составлении проекта бюдж</w:t>
      </w:r>
      <w:r w:rsidR="001D28E8" w:rsidRPr="00043525">
        <w:rPr>
          <w:rFonts w:ascii="Arial" w:hAnsi="Arial" w:cs="Arial"/>
          <w:sz w:val="24"/>
          <w:szCs w:val="24"/>
        </w:rPr>
        <w:t>ета городского поселения на 2025 год и на плановый период 2026 и 2027</w:t>
      </w:r>
      <w:r w:rsidR="00043525">
        <w:rPr>
          <w:rFonts w:ascii="Arial" w:hAnsi="Arial" w:cs="Arial"/>
          <w:sz w:val="24"/>
          <w:szCs w:val="24"/>
        </w:rPr>
        <w:t xml:space="preserve"> годы</w:t>
      </w:r>
      <w:r w:rsidRPr="00043525">
        <w:rPr>
          <w:rFonts w:ascii="Arial" w:hAnsi="Arial" w:cs="Arial"/>
          <w:sz w:val="24"/>
          <w:szCs w:val="24"/>
        </w:rPr>
        <w:t>, подходов к его формированию, основных характеристик и прогнозируемых параметров бюджета Витимского городского поселения на 202</w:t>
      </w:r>
      <w:r w:rsidR="001D28E8" w:rsidRPr="00043525">
        <w:rPr>
          <w:rFonts w:ascii="Arial" w:hAnsi="Arial" w:cs="Arial"/>
          <w:sz w:val="24"/>
          <w:szCs w:val="24"/>
        </w:rPr>
        <w:t>5 – 2027</w:t>
      </w:r>
      <w:r w:rsidRPr="00043525">
        <w:rPr>
          <w:rFonts w:ascii="Arial" w:hAnsi="Arial" w:cs="Arial"/>
          <w:sz w:val="24"/>
          <w:szCs w:val="24"/>
        </w:rPr>
        <w:t xml:space="preserve"> годы</w:t>
      </w:r>
      <w:r w:rsidR="00E41B03" w:rsidRPr="00043525">
        <w:rPr>
          <w:rFonts w:ascii="Arial" w:hAnsi="Arial" w:cs="Arial"/>
          <w:sz w:val="24"/>
          <w:szCs w:val="24"/>
        </w:rPr>
        <w:t xml:space="preserve">. </w:t>
      </w:r>
    </w:p>
    <w:p w:rsidR="00E530D3" w:rsidRDefault="00E530D3" w:rsidP="00996F00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</w:p>
    <w:p w:rsidR="00996F00" w:rsidRPr="00996F00" w:rsidRDefault="00996F00" w:rsidP="00996F00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  <w:r w:rsidRPr="00996F00">
        <w:rPr>
          <w:b/>
          <w:sz w:val="30"/>
          <w:szCs w:val="30"/>
        </w:rPr>
        <w:t xml:space="preserve">2.ОСНОВНЫЕ НАПРАВЛЕНИЯ НАЛОГОВОЙ ПОЛИТИКИ </w:t>
      </w:r>
    </w:p>
    <w:p w:rsidR="00996F00" w:rsidRPr="00996F00" w:rsidRDefault="005C7434" w:rsidP="00996F00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2025 –2027</w:t>
      </w:r>
      <w:r w:rsidR="00996F00" w:rsidRPr="00996F00">
        <w:rPr>
          <w:b/>
          <w:sz w:val="30"/>
          <w:szCs w:val="30"/>
        </w:rPr>
        <w:t xml:space="preserve"> ГОДЫ</w:t>
      </w:r>
    </w:p>
    <w:p w:rsidR="00996F00" w:rsidRPr="00C10771" w:rsidRDefault="00996F00" w:rsidP="00996F00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Налоговая политика Витимск</w:t>
      </w:r>
      <w:r w:rsidR="001D28E8">
        <w:rPr>
          <w:rFonts w:ascii="Arial" w:hAnsi="Arial" w:cs="Arial"/>
          <w:sz w:val="24"/>
          <w:szCs w:val="24"/>
        </w:rPr>
        <w:t>ого городского поселения на 2025-2027</w:t>
      </w:r>
      <w:r w:rsidRPr="00996F00">
        <w:rPr>
          <w:rFonts w:ascii="Arial" w:hAnsi="Arial" w:cs="Arial"/>
          <w:sz w:val="24"/>
          <w:szCs w:val="24"/>
        </w:rPr>
        <w:t xml:space="preserve"> годы в области доходов бюджета городского поселения ориентирована на сохранение и развитие доходных источников бюджета городского поселения с учетом консервативной оценки доходного потенциала.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Приоритеты налоговой политики городского поселения направлены на организацию работы по увеличению поступлений налоговых и неналоговых доходов в бюджет городского поселения.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Для реализации данного направления необходимо:</w:t>
      </w:r>
      <w:r w:rsidRPr="00996F00">
        <w:rPr>
          <w:color w:val="FF0000"/>
          <w:sz w:val="24"/>
          <w:szCs w:val="24"/>
        </w:rPr>
        <w:t xml:space="preserve"> </w:t>
      </w:r>
    </w:p>
    <w:p w:rsidR="00996F00" w:rsidRPr="00996F00" w:rsidRDefault="00996F00" w:rsidP="00996F0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- обеспечить повышение эффективности использования муниципальной собственности;</w:t>
      </w:r>
    </w:p>
    <w:p w:rsidR="00996F00" w:rsidRPr="00996F00" w:rsidRDefault="00996F00" w:rsidP="00996F0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- выявлять причины неплатежей крупнейших недоимщиков и вырабатывать рекомендации по принятию мер к снижению образовавшейся задолженности;</w:t>
      </w:r>
    </w:p>
    <w:p w:rsidR="00996F00" w:rsidRPr="00996F00" w:rsidRDefault="00996F00" w:rsidP="00996F0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 xml:space="preserve">- усиление </w:t>
      </w:r>
      <w:proofErr w:type="spellStart"/>
      <w:r w:rsidRPr="00996F00">
        <w:rPr>
          <w:rFonts w:ascii="Arial" w:hAnsi="Arial" w:cs="Arial"/>
          <w:sz w:val="24"/>
          <w:szCs w:val="24"/>
        </w:rPr>
        <w:t>претензионно</w:t>
      </w:r>
      <w:proofErr w:type="spellEnd"/>
      <w:r w:rsidRPr="00996F00">
        <w:rPr>
          <w:rFonts w:ascii="Arial" w:hAnsi="Arial" w:cs="Arial"/>
          <w:sz w:val="24"/>
          <w:szCs w:val="24"/>
        </w:rPr>
        <w:t>-исковой работы с неплательщиками и осуществление мер принудительного взыскания задолженности;</w:t>
      </w:r>
    </w:p>
    <w:p w:rsidR="00996F00" w:rsidRPr="00996F00" w:rsidRDefault="00996F00" w:rsidP="00996F0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- осуществлять мониторинг законодательства Российской Федерации о налогах и сборах с целью приведения в соответствии с ним муниципальных правовых актов;</w:t>
      </w:r>
    </w:p>
    <w:p w:rsidR="00996F00" w:rsidRPr="00996F00" w:rsidRDefault="00996F00" w:rsidP="00996F0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- продолжение работы по выявлению лиц, осуществляющих предпринимательскую деятельность без регистрации, постановки их на учет в налоговых органах и привлечение к уплате налогов;</w:t>
      </w:r>
    </w:p>
    <w:p w:rsidR="00996F00" w:rsidRPr="00996F00" w:rsidRDefault="00996F00" w:rsidP="00996F0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lastRenderedPageBreak/>
        <w:t>- обеспечение роста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налогообложения;</w:t>
      </w:r>
    </w:p>
    <w:p w:rsidR="00996F00" w:rsidRPr="00996F00" w:rsidRDefault="00996F00" w:rsidP="00996F00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6F00">
        <w:rPr>
          <w:rFonts w:ascii="Arial" w:hAnsi="Arial" w:cs="Arial"/>
          <w:b/>
          <w:sz w:val="24"/>
          <w:szCs w:val="24"/>
        </w:rPr>
        <w:t xml:space="preserve">- </w:t>
      </w:r>
      <w:r w:rsidRPr="00996F00">
        <w:rPr>
          <w:rFonts w:ascii="Arial" w:hAnsi="Arial" w:cs="Arial"/>
          <w:sz w:val="24"/>
          <w:szCs w:val="24"/>
          <w:shd w:val="clear" w:color="auto" w:fill="FFFFFF"/>
        </w:rPr>
        <w:t>повышение доходов бюджетной системы за счет улучшения администрирования, а также за счет сокращения перечня и/или отмены льгот в отношении налогов и сборов</w:t>
      </w:r>
      <w:r w:rsidR="005C7434">
        <w:rPr>
          <w:rFonts w:ascii="Arial" w:hAnsi="Arial" w:cs="Arial"/>
          <w:sz w:val="24"/>
          <w:szCs w:val="24"/>
          <w:shd w:val="clear" w:color="auto" w:fill="FFFFFF"/>
        </w:rPr>
        <w:t>, зачисляемых в местные бюджеты;</w:t>
      </w:r>
    </w:p>
    <w:p w:rsidR="00996F00" w:rsidRPr="00996F00" w:rsidRDefault="00996F00" w:rsidP="00996F00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6F00">
        <w:rPr>
          <w:rFonts w:ascii="Arial" w:hAnsi="Arial" w:cs="Arial"/>
          <w:sz w:val="24"/>
          <w:szCs w:val="24"/>
          <w:shd w:val="clear" w:color="auto" w:fill="FFFFFF"/>
        </w:rPr>
        <w:t>-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Повышение эффективности использования муниципальной собственности должно привести к получению дополнительных доходов в бюджет поселения за счет: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 xml:space="preserve">- установления жесткого </w:t>
      </w:r>
      <w:proofErr w:type="gramStart"/>
      <w:r w:rsidRPr="00996F00">
        <w:rPr>
          <w:rFonts w:ascii="Arial" w:hAnsi="Arial" w:cs="Arial"/>
          <w:sz w:val="24"/>
          <w:szCs w:val="24"/>
        </w:rPr>
        <w:t>контроля за</w:t>
      </w:r>
      <w:proofErr w:type="gramEnd"/>
      <w:r w:rsidRPr="00996F00">
        <w:rPr>
          <w:rFonts w:ascii="Arial" w:hAnsi="Arial" w:cs="Arial"/>
          <w:sz w:val="24"/>
          <w:szCs w:val="24"/>
        </w:rPr>
        <w:t xml:space="preserve"> поступлением арендных платежей путем активизации контрольных функций главных администраторов поступлений неналоговых доходов;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- проведения анализа использования имущества, переданного в оперативное управление и хозяйственное ведение;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- дальнейшего проведения инвентаризации муниципального имущества, в том числе земельных участков;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- осуществления продажи имущества, находящегося в муниципальной собственности, с максимальной выгодой;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предоставления;</w:t>
      </w:r>
    </w:p>
    <w:p w:rsidR="00996F00" w:rsidRPr="00996F00" w:rsidRDefault="00996F00" w:rsidP="0099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 xml:space="preserve">- усиления </w:t>
      </w:r>
      <w:proofErr w:type="gramStart"/>
      <w:r w:rsidRPr="00996F00">
        <w:rPr>
          <w:rFonts w:ascii="Arial" w:hAnsi="Arial" w:cs="Arial"/>
          <w:sz w:val="24"/>
          <w:szCs w:val="24"/>
        </w:rPr>
        <w:t>контроля за</w:t>
      </w:r>
      <w:proofErr w:type="gramEnd"/>
      <w:r w:rsidRPr="00996F00">
        <w:rPr>
          <w:rFonts w:ascii="Arial" w:hAnsi="Arial" w:cs="Arial"/>
          <w:sz w:val="24"/>
          <w:szCs w:val="24"/>
        </w:rPr>
        <w:t xml:space="preserve"> полнотой и своевременностью перечисления в бюджет администрируемых доходов.</w:t>
      </w:r>
    </w:p>
    <w:p w:rsidR="00996F00" w:rsidRPr="00996F00" w:rsidRDefault="00996F00" w:rsidP="00996F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Параметры налоговых и неналоговых доходов могут быть изменены в случае уточнения показателей социально-экономического развития поселения, уточнения прогнозов поступлений доходов главными администраторами доходов  бюджета поселения и внесения изменений в налоговое и бюджетное законодательство.</w:t>
      </w:r>
    </w:p>
    <w:p w:rsidR="00996F00" w:rsidRPr="00BD70BD" w:rsidRDefault="00996F00" w:rsidP="00996F00">
      <w:pPr>
        <w:widowControl w:val="0"/>
        <w:shd w:val="clear" w:color="auto" w:fill="FFFFFF"/>
        <w:tabs>
          <w:tab w:val="left" w:pos="6684"/>
        </w:tabs>
        <w:autoSpaceDE w:val="0"/>
        <w:jc w:val="both"/>
        <w:rPr>
          <w:b/>
          <w:bCs/>
          <w:color w:val="0070C0"/>
          <w:sz w:val="28"/>
          <w:szCs w:val="28"/>
          <w:shd w:val="clear" w:color="auto" w:fill="FFFFFF"/>
          <w:lang w:bidi="ru-RU"/>
        </w:rPr>
      </w:pPr>
    </w:p>
    <w:p w:rsidR="00996F00" w:rsidRPr="00996F00" w:rsidRDefault="00996F00" w:rsidP="00996F0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96F00">
        <w:rPr>
          <w:rFonts w:ascii="Arial" w:hAnsi="Arial" w:cs="Arial"/>
          <w:b/>
          <w:sz w:val="30"/>
          <w:szCs w:val="30"/>
        </w:rPr>
        <w:t>3.ОСНОВНЫЕ НАПРАВЛЕНИЯ БЮДЖЕТНОЙ ПОЛИТИКИ</w:t>
      </w:r>
    </w:p>
    <w:p w:rsidR="00996F00" w:rsidRDefault="001D28E8" w:rsidP="00996F00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2025 – 2027</w:t>
      </w:r>
      <w:r w:rsidR="00996F00" w:rsidRPr="00996F00">
        <w:rPr>
          <w:b/>
          <w:sz w:val="30"/>
          <w:szCs w:val="30"/>
        </w:rPr>
        <w:t xml:space="preserve"> ГОДЫ.</w:t>
      </w:r>
    </w:p>
    <w:p w:rsidR="00996F00" w:rsidRPr="00996F00" w:rsidRDefault="00996F00" w:rsidP="00996F00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996F00" w:rsidRPr="00996F00" w:rsidRDefault="00996F00" w:rsidP="00996F00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996F00">
        <w:rPr>
          <w:rFonts w:ascii="Arial" w:hAnsi="Arial" w:cs="Arial"/>
          <w:sz w:val="24"/>
          <w:szCs w:val="24"/>
        </w:rPr>
        <w:t>Целью основных направ</w:t>
      </w:r>
      <w:r w:rsidR="001D28E8">
        <w:rPr>
          <w:rFonts w:ascii="Arial" w:hAnsi="Arial" w:cs="Arial"/>
          <w:sz w:val="24"/>
          <w:szCs w:val="24"/>
        </w:rPr>
        <w:t>лений бюджетной политики на 2025 год и на плановый период 2026 и 2027</w:t>
      </w:r>
      <w:r w:rsidR="00E530D3">
        <w:rPr>
          <w:rFonts w:ascii="Arial" w:hAnsi="Arial" w:cs="Arial"/>
          <w:sz w:val="24"/>
          <w:szCs w:val="24"/>
        </w:rPr>
        <w:t xml:space="preserve"> годы</w:t>
      </w:r>
      <w:r w:rsidRPr="00996F00">
        <w:rPr>
          <w:rFonts w:ascii="Arial" w:hAnsi="Arial" w:cs="Arial"/>
          <w:sz w:val="24"/>
          <w:szCs w:val="24"/>
        </w:rPr>
        <w:t xml:space="preserve"> является определение основных подходов к формированию характеристик и прогнозируемых па</w:t>
      </w:r>
      <w:r w:rsidR="001D28E8">
        <w:rPr>
          <w:rFonts w:ascii="Arial" w:hAnsi="Arial" w:cs="Arial"/>
          <w:sz w:val="24"/>
          <w:szCs w:val="24"/>
        </w:rPr>
        <w:t>раметров проекта бюджета на 2025 год и на плановый период 2026 и  2027</w:t>
      </w:r>
      <w:r w:rsidR="00E530D3">
        <w:rPr>
          <w:rFonts w:ascii="Arial" w:hAnsi="Arial" w:cs="Arial"/>
          <w:sz w:val="24"/>
          <w:szCs w:val="24"/>
        </w:rPr>
        <w:t xml:space="preserve"> годы</w:t>
      </w:r>
      <w:r w:rsidRPr="00996F00">
        <w:rPr>
          <w:rFonts w:ascii="Arial" w:hAnsi="Arial" w:cs="Arial"/>
          <w:sz w:val="24"/>
          <w:szCs w:val="24"/>
        </w:rPr>
        <w:t>, дальнейшее повышение эффективности использования бюджетных средств, сохранение сбалансированности и устойчивости бюджета Витимского городского поселения в среднесрочной перспективе.</w:t>
      </w:r>
      <w:proofErr w:type="gramEnd"/>
    </w:p>
    <w:p w:rsidR="00A25152" w:rsidRPr="006754B2" w:rsidRDefault="00147918" w:rsidP="00A25152">
      <w:pPr>
        <w:pStyle w:val="indent1"/>
        <w:shd w:val="clear" w:color="auto" w:fill="FFFFFF"/>
        <w:spacing w:before="0" w:beforeAutospacing="0" w:after="0" w:afterAutospacing="0"/>
        <w:jc w:val="both"/>
        <w:rPr>
          <w:color w:val="FF0000"/>
          <w:sz w:val="23"/>
          <w:szCs w:val="23"/>
        </w:rPr>
      </w:pPr>
      <w:r>
        <w:rPr>
          <w:rFonts w:ascii="Arial" w:hAnsi="Arial" w:cs="Arial"/>
        </w:rPr>
        <w:tab/>
      </w:r>
      <w:r w:rsidR="00996F00" w:rsidRPr="00996F00">
        <w:rPr>
          <w:rFonts w:ascii="Arial" w:hAnsi="Arial" w:cs="Arial"/>
        </w:rPr>
        <w:t>Формир</w:t>
      </w:r>
      <w:r w:rsidR="001D28E8">
        <w:rPr>
          <w:rFonts w:ascii="Arial" w:hAnsi="Arial" w:cs="Arial"/>
        </w:rPr>
        <w:t>ование бюджета поселения на 2025 – 2027</w:t>
      </w:r>
      <w:r w:rsidR="00996F00" w:rsidRPr="00996F00">
        <w:rPr>
          <w:rFonts w:ascii="Arial" w:hAnsi="Arial" w:cs="Arial"/>
        </w:rPr>
        <w:t xml:space="preserve"> годы будет осуществляться исходя из решения следующих задач:</w:t>
      </w:r>
      <w:r w:rsidR="000F7411" w:rsidRPr="000F7411">
        <w:rPr>
          <w:color w:val="FF0000"/>
          <w:sz w:val="23"/>
          <w:szCs w:val="23"/>
        </w:rPr>
        <w:t xml:space="preserve"> </w:t>
      </w:r>
    </w:p>
    <w:p w:rsidR="00A25152" w:rsidRPr="00A25152" w:rsidRDefault="00996F00" w:rsidP="00A2515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 xml:space="preserve">1. </w:t>
      </w:r>
      <w:r w:rsidR="00A25152" w:rsidRPr="00A25152">
        <w:rPr>
          <w:rFonts w:ascii="Arial" w:hAnsi="Arial" w:cs="Arial"/>
          <w:sz w:val="24"/>
          <w:szCs w:val="24"/>
        </w:rPr>
        <w:t>Недопущение увеличения  бюджетного дефицита в соответствии со статьей 92 Бюджетного кодекса РФ.</w:t>
      </w:r>
    </w:p>
    <w:p w:rsidR="00996F00" w:rsidRPr="00996F00" w:rsidRDefault="00996F00" w:rsidP="00996F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Объем</w:t>
      </w:r>
      <w:r w:rsidR="001D28E8">
        <w:rPr>
          <w:rFonts w:ascii="Arial" w:hAnsi="Arial" w:cs="Arial"/>
          <w:sz w:val="24"/>
          <w:szCs w:val="24"/>
        </w:rPr>
        <w:t>ы бюджетных ассигнований на 2025 - 2027</w:t>
      </w:r>
      <w:r w:rsidRPr="00996F00">
        <w:rPr>
          <w:rFonts w:ascii="Arial" w:hAnsi="Arial" w:cs="Arial"/>
          <w:sz w:val="24"/>
          <w:szCs w:val="24"/>
        </w:rPr>
        <w:t xml:space="preserve"> годы определяются исходя из необходимости безусловного исполнения действующих расходных обязательств.  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пределах, имеющихся для их реализации финансовых ресурсов - недопущение принятых новых расходных обязательств, не обеспеченных стабильными доходными источниками.</w:t>
      </w:r>
    </w:p>
    <w:p w:rsidR="00996F00" w:rsidRPr="00996F00" w:rsidRDefault="00996F00" w:rsidP="00996F00">
      <w:pPr>
        <w:pStyle w:val="ConsPlusNormal"/>
        <w:ind w:firstLine="567"/>
        <w:jc w:val="both"/>
        <w:rPr>
          <w:sz w:val="24"/>
          <w:szCs w:val="24"/>
        </w:rPr>
      </w:pPr>
      <w:r w:rsidRPr="00996F00">
        <w:rPr>
          <w:sz w:val="24"/>
          <w:szCs w:val="24"/>
        </w:rPr>
        <w:lastRenderedPageBreak/>
        <w:t>2.Утверждение условно утверждаемых (утвержденных) расходов бюджета поселения.</w:t>
      </w:r>
    </w:p>
    <w:p w:rsidR="00996F00" w:rsidRPr="00996F00" w:rsidRDefault="00996F00" w:rsidP="00996F00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996F00">
        <w:rPr>
          <w:sz w:val="24"/>
          <w:szCs w:val="24"/>
        </w:rPr>
        <w:t xml:space="preserve">Предстоящий трехлетний бюджет поселения будет сформирован с учетом требования </w:t>
      </w:r>
      <w:hyperlink r:id="rId9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996F00">
          <w:rPr>
            <w:sz w:val="24"/>
            <w:szCs w:val="24"/>
          </w:rPr>
          <w:t>ч.3 ст.184.1</w:t>
        </w:r>
      </w:hyperlink>
      <w:r w:rsidRPr="00996F00">
        <w:rPr>
          <w:sz w:val="24"/>
          <w:szCs w:val="24"/>
        </w:rPr>
        <w:t xml:space="preserve"> Бюджетного кодекса Российской Федерации, предусматривающего установление общего объема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бюджета.</w:t>
      </w:r>
      <w:proofErr w:type="gramEnd"/>
    </w:p>
    <w:p w:rsidR="00996F00" w:rsidRPr="00996F00" w:rsidRDefault="00996F00" w:rsidP="00996F00">
      <w:pPr>
        <w:pStyle w:val="ConsPlusNormal"/>
        <w:ind w:firstLine="567"/>
        <w:jc w:val="both"/>
        <w:rPr>
          <w:sz w:val="24"/>
          <w:szCs w:val="24"/>
        </w:rPr>
      </w:pPr>
      <w:r w:rsidRPr="00996F00">
        <w:rPr>
          <w:sz w:val="24"/>
          <w:szCs w:val="24"/>
        </w:rPr>
        <w:t>3.Проведение работы по оптимизации расходных обязательств.</w:t>
      </w:r>
    </w:p>
    <w:p w:rsidR="00996F00" w:rsidRPr="00996F00" w:rsidRDefault="00996F00" w:rsidP="00996F00">
      <w:pPr>
        <w:ind w:firstLine="567"/>
        <w:jc w:val="both"/>
        <w:rPr>
          <w:rStyle w:val="FontStyle14"/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 xml:space="preserve">Необходимо провести работу по оптимизации расходных обязательств, сконцентрировав расходы на ключевых социально-экономических направлениях поселения, </w:t>
      </w:r>
      <w:r w:rsidRPr="00996F00">
        <w:rPr>
          <w:rStyle w:val="FontStyle14"/>
          <w:rFonts w:ascii="Arial" w:hAnsi="Arial" w:cs="Arial"/>
          <w:sz w:val="24"/>
          <w:szCs w:val="24"/>
        </w:rPr>
        <w:t xml:space="preserve">недопущение установления и исполнения </w:t>
      </w:r>
      <w:r w:rsidRPr="00996F00">
        <w:rPr>
          <w:rFonts w:ascii="Arial" w:hAnsi="Arial" w:cs="Arial"/>
          <w:sz w:val="24"/>
          <w:szCs w:val="24"/>
        </w:rPr>
        <w:t>расходных обязательств, не относящихся к полномочиям органов местного самоуправления, а также не обеспеченных источниками финансирования</w:t>
      </w:r>
      <w:r w:rsidRPr="00996F00">
        <w:rPr>
          <w:rStyle w:val="FontStyle14"/>
          <w:rFonts w:ascii="Arial" w:hAnsi="Arial" w:cs="Arial"/>
          <w:sz w:val="24"/>
          <w:szCs w:val="24"/>
        </w:rPr>
        <w:t>.</w:t>
      </w:r>
    </w:p>
    <w:p w:rsidR="00996F00" w:rsidRPr="00996F00" w:rsidRDefault="00996F00" w:rsidP="00996F00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 xml:space="preserve">В целях оптимизации расходов бюджета  необходимо выявление резервов и перераспределение  расходов в пользу приоритетных направлений и проектов. </w:t>
      </w:r>
    </w:p>
    <w:p w:rsidR="00996F00" w:rsidRPr="00996F00" w:rsidRDefault="00996F00" w:rsidP="00996F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4.Проведение разумной долговой политики.</w:t>
      </w:r>
    </w:p>
    <w:p w:rsidR="00996F00" w:rsidRPr="00996F00" w:rsidRDefault="00996F00" w:rsidP="00996F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>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996F00" w:rsidRPr="00996F00" w:rsidRDefault="00996F00" w:rsidP="00996F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96F00">
        <w:rPr>
          <w:rFonts w:ascii="Arial" w:hAnsi="Arial" w:cs="Arial"/>
          <w:sz w:val="24"/>
          <w:szCs w:val="24"/>
        </w:rPr>
        <w:t xml:space="preserve">5.При исполнении бюджета поселения обеспечить полное и своевременное исполнение расходных обязательств по следующим первоочередным расходам:         </w:t>
      </w:r>
    </w:p>
    <w:p w:rsidR="00996F00" w:rsidRPr="00996F00" w:rsidRDefault="00996F00" w:rsidP="00996F0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96F00">
        <w:rPr>
          <w:rFonts w:ascii="Arial" w:hAnsi="Arial" w:cs="Arial"/>
        </w:rPr>
        <w:t>- расходы на оплату труда (соблюдение установленных Правительством Иркутской области нормативов формирования расходов на оплату труда выборного должностного лица местного самоуправления, осуществляющего свои полномочия на постоянной основе, муниципальных служащих и содержание органа местного самоуправления);</w:t>
      </w:r>
    </w:p>
    <w:p w:rsidR="00996F00" w:rsidRPr="00996F00" w:rsidRDefault="00996F00" w:rsidP="00996F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6F00">
        <w:rPr>
          <w:sz w:val="24"/>
          <w:szCs w:val="24"/>
        </w:rPr>
        <w:t>- расходы на оплату коммунальных услуг;</w:t>
      </w:r>
    </w:p>
    <w:p w:rsidR="00996F00" w:rsidRPr="00996F00" w:rsidRDefault="00996F00" w:rsidP="00996F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6F00">
        <w:rPr>
          <w:sz w:val="24"/>
          <w:szCs w:val="24"/>
        </w:rPr>
        <w:t>- мероприятия по подготовке к зиме;</w:t>
      </w:r>
    </w:p>
    <w:p w:rsidR="00996F00" w:rsidRPr="00996F00" w:rsidRDefault="00996F00" w:rsidP="00996F00">
      <w:pPr>
        <w:pStyle w:val="ConsPlusNormal"/>
        <w:widowControl/>
        <w:ind w:firstLine="540"/>
        <w:jc w:val="both"/>
        <w:rPr>
          <w:rStyle w:val="FontStyle34"/>
          <w:rFonts w:ascii="Arial" w:hAnsi="Arial" w:cs="Arial"/>
          <w:sz w:val="24"/>
          <w:szCs w:val="24"/>
        </w:rPr>
      </w:pPr>
      <w:r w:rsidRPr="00996F00">
        <w:rPr>
          <w:sz w:val="24"/>
          <w:szCs w:val="24"/>
        </w:rPr>
        <w:t>-</w:t>
      </w:r>
      <w:r w:rsidRPr="00996F00">
        <w:rPr>
          <w:rStyle w:val="FontStyle34"/>
          <w:rFonts w:ascii="Arial" w:hAnsi="Arial" w:cs="Arial"/>
          <w:sz w:val="24"/>
          <w:szCs w:val="24"/>
        </w:rPr>
        <w:t>проведение противопожарных мероприятий в учреждениях, находящихся в ведении поселения;</w:t>
      </w:r>
    </w:p>
    <w:p w:rsidR="00996F00" w:rsidRPr="00996F00" w:rsidRDefault="00996F00" w:rsidP="00996F00">
      <w:pPr>
        <w:pStyle w:val="ConsPlusNormal"/>
        <w:widowControl/>
        <w:ind w:firstLine="540"/>
        <w:jc w:val="both"/>
        <w:rPr>
          <w:rStyle w:val="FontStyle34"/>
          <w:rFonts w:ascii="Arial" w:hAnsi="Arial" w:cs="Arial"/>
          <w:sz w:val="24"/>
          <w:szCs w:val="24"/>
        </w:rPr>
      </w:pPr>
      <w:r w:rsidRPr="00996F00">
        <w:rPr>
          <w:rStyle w:val="FontStyle34"/>
          <w:rFonts w:ascii="Arial" w:hAnsi="Arial" w:cs="Arial"/>
          <w:sz w:val="24"/>
          <w:szCs w:val="24"/>
        </w:rPr>
        <w:t>- национальная оборона;</w:t>
      </w:r>
    </w:p>
    <w:p w:rsidR="00996F00" w:rsidRPr="00996F00" w:rsidRDefault="00996F00" w:rsidP="00996F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6F00">
        <w:rPr>
          <w:rStyle w:val="FontStyle34"/>
          <w:rFonts w:ascii="Arial" w:hAnsi="Arial" w:cs="Arial"/>
          <w:sz w:val="24"/>
          <w:szCs w:val="24"/>
        </w:rPr>
        <w:t>-благоустройство поселка.</w:t>
      </w:r>
    </w:p>
    <w:p w:rsidR="00996F00" w:rsidRPr="00147918" w:rsidRDefault="00996F00" w:rsidP="00996F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6. Обеспечение эффективности и результативности вложения бюджетных средств.</w:t>
      </w:r>
    </w:p>
    <w:p w:rsidR="00996F00" w:rsidRPr="00147918" w:rsidRDefault="00996F00" w:rsidP="00996F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При принятии решений о выделении бюджетных ассигнований должен быть ясно определен ожидаемый эффект и установлены индикаторы, позволяющие отслеживать его достижение, в связи с этим целесообразно в максимальной степени реализовать программно-целевой принцип планирования и исполнения бюджета поселения.</w:t>
      </w:r>
    </w:p>
    <w:p w:rsidR="00996F00" w:rsidRPr="00147918" w:rsidRDefault="00996F00" w:rsidP="00996F0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47918">
        <w:rPr>
          <w:sz w:val="24"/>
          <w:szCs w:val="24"/>
        </w:rPr>
        <w:t>7. Обеспечение ритмичности исполнения бюджета поселения.</w:t>
      </w:r>
    </w:p>
    <w:p w:rsidR="00996F00" w:rsidRPr="00147918" w:rsidRDefault="00996F00" w:rsidP="00996F0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47918">
        <w:rPr>
          <w:sz w:val="24"/>
          <w:szCs w:val="24"/>
        </w:rPr>
        <w:t>Меры для организации исполнения бюджета поселения должны приниматься до начала финансового года. Для решения этой задачи необходимо обеспечить утверждение муниципальных правовых актов, определяющих требования к организации исполнения бюджета городского поселения и обуславливающих объемы потребности в финансовых ресурсах в ходе исполнения бюджета поселения в очередном финансовом году, до его начала.</w:t>
      </w:r>
    </w:p>
    <w:p w:rsidR="00996F00" w:rsidRPr="00147918" w:rsidRDefault="00996F00" w:rsidP="00996F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Все решения в процессе исполнения бюджета поселения должны приниматься и реализовываться максимально оперативно.</w:t>
      </w:r>
    </w:p>
    <w:p w:rsidR="00996F00" w:rsidRPr="00147918" w:rsidRDefault="00996F00" w:rsidP="00996F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8. Участие в федеральных и региональных программах.</w:t>
      </w:r>
    </w:p>
    <w:p w:rsidR="00996F00" w:rsidRPr="00147918" w:rsidRDefault="00996F00" w:rsidP="00996F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В целях привлечения дополнительных финансовых ресурсов на исполнение расходных обязательств поселения необходимо обеспечить активное участие администрации поселения в федеральных и областных целевых программах.</w:t>
      </w:r>
    </w:p>
    <w:p w:rsidR="00996F00" w:rsidRPr="00147918" w:rsidRDefault="00996F00" w:rsidP="00996F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lastRenderedPageBreak/>
        <w:t>9. Повышение открытости и доступности бюджетных данных необходимо реализовывать посредством размещения в телекоммуникационной сети Интернет информации о муниципальных финансах:</w:t>
      </w:r>
    </w:p>
    <w:p w:rsidR="00996F00" w:rsidRPr="00147918" w:rsidRDefault="00996F00" w:rsidP="00996F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- решение представительного органа о бюджете (в первоначальной и действующей редакциях);</w:t>
      </w:r>
    </w:p>
    <w:p w:rsidR="00996F00" w:rsidRPr="00147918" w:rsidRDefault="00996F00" w:rsidP="00996F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- действующие муниципальные программы;</w:t>
      </w:r>
    </w:p>
    <w:p w:rsidR="00996F00" w:rsidRPr="00147918" w:rsidRDefault="00996F00" w:rsidP="00996F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- ежегодная информация о фактических результатах реализации действующих муниципальных программ;</w:t>
      </w:r>
    </w:p>
    <w:p w:rsidR="00996F00" w:rsidRPr="00147918" w:rsidRDefault="00996F00" w:rsidP="00996F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- ежегодная информация о ходе исполнения местного бюджета, об объеме и структуре муниципального долга, об объеме кредиторской задолженности по расходам бюджета за отчетный финансовый год.</w:t>
      </w:r>
    </w:p>
    <w:p w:rsidR="00996F00" w:rsidRPr="00147918" w:rsidRDefault="00996F00" w:rsidP="00996F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47918">
        <w:rPr>
          <w:sz w:val="24"/>
          <w:szCs w:val="24"/>
        </w:rPr>
        <w:t xml:space="preserve">10. Резервный фонд администрации Витимского городского поселения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3% от расходной части местного бюджета. </w:t>
      </w:r>
    </w:p>
    <w:p w:rsidR="00996F00" w:rsidRPr="00147918" w:rsidRDefault="00996F00" w:rsidP="00996F00">
      <w:pPr>
        <w:pStyle w:val="ConsPlusNormal"/>
        <w:widowControl/>
        <w:ind w:firstLine="540"/>
        <w:rPr>
          <w:sz w:val="24"/>
          <w:szCs w:val="24"/>
        </w:rPr>
      </w:pPr>
      <w:r w:rsidRPr="00147918">
        <w:rPr>
          <w:sz w:val="24"/>
          <w:szCs w:val="24"/>
        </w:rPr>
        <w:t>11.  Дефицит бюджета и источники его покрытия</w:t>
      </w:r>
    </w:p>
    <w:p w:rsidR="000F7411" w:rsidRPr="00147918" w:rsidRDefault="00996F00" w:rsidP="00996F0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>Планируемый д</w:t>
      </w:r>
      <w:r w:rsidR="000F7411" w:rsidRPr="00147918">
        <w:rPr>
          <w:rFonts w:ascii="Arial" w:hAnsi="Arial" w:cs="Arial"/>
          <w:sz w:val="24"/>
          <w:szCs w:val="24"/>
        </w:rPr>
        <w:t>ефицит бюджета поселения на 2025 – 2027</w:t>
      </w:r>
      <w:r w:rsidRPr="00147918">
        <w:rPr>
          <w:rFonts w:ascii="Arial" w:hAnsi="Arial" w:cs="Arial"/>
          <w:sz w:val="24"/>
          <w:szCs w:val="24"/>
        </w:rPr>
        <w:t xml:space="preserve"> годы не может превышать 5% </w:t>
      </w:r>
      <w:r w:rsidRPr="00147918">
        <w:rPr>
          <w:rFonts w:ascii="Arial" w:hAnsi="Arial" w:cs="Arial"/>
          <w:sz w:val="24"/>
          <w:szCs w:val="24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1479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918">
        <w:rPr>
          <w:rFonts w:ascii="Arial" w:hAnsi="Arial" w:cs="Arial"/>
          <w:sz w:val="24"/>
          <w:szCs w:val="24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 </w:t>
      </w:r>
      <w:proofErr w:type="gramEnd"/>
    </w:p>
    <w:p w:rsidR="00996F00" w:rsidRPr="00147918" w:rsidRDefault="00996F00" w:rsidP="00996F0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47918">
        <w:rPr>
          <w:rFonts w:ascii="Arial" w:hAnsi="Arial" w:cs="Arial"/>
          <w:sz w:val="24"/>
          <w:szCs w:val="24"/>
        </w:rPr>
        <w:t xml:space="preserve">Источниками финансирования дефицита бюджета могут быть: </w:t>
      </w:r>
    </w:p>
    <w:p w:rsidR="00996F00" w:rsidRPr="00147918" w:rsidRDefault="00996F00" w:rsidP="00996F0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47918">
        <w:rPr>
          <w:sz w:val="24"/>
          <w:szCs w:val="24"/>
        </w:rPr>
        <w:t>- кредиты, полученные от кредитных организаций;</w:t>
      </w:r>
    </w:p>
    <w:p w:rsidR="00996F00" w:rsidRPr="00147918" w:rsidRDefault="00996F00" w:rsidP="00996F0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47918">
        <w:rPr>
          <w:sz w:val="24"/>
          <w:szCs w:val="24"/>
        </w:rPr>
        <w:t>- бюджетные кредиты, полученные от бюджетов других уровней бюджетной системы РФ;</w:t>
      </w:r>
    </w:p>
    <w:p w:rsidR="00996F00" w:rsidRPr="00147918" w:rsidRDefault="00996F00" w:rsidP="00996F0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47918">
        <w:rPr>
          <w:sz w:val="24"/>
          <w:szCs w:val="24"/>
        </w:rPr>
        <w:t xml:space="preserve">- изменение остатков средств на едином счете бюджета поселения. </w:t>
      </w:r>
    </w:p>
    <w:p w:rsidR="00996F00" w:rsidRPr="00147918" w:rsidRDefault="00996F00" w:rsidP="00996F0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7918">
        <w:rPr>
          <w:rFonts w:ascii="Arial" w:hAnsi="Arial" w:cs="Arial"/>
        </w:rPr>
        <w:t>Основными направлениями б</w:t>
      </w:r>
      <w:r w:rsidR="000F7411" w:rsidRPr="00147918">
        <w:rPr>
          <w:rFonts w:ascii="Arial" w:hAnsi="Arial" w:cs="Arial"/>
        </w:rPr>
        <w:t xml:space="preserve">юджетной </w:t>
      </w:r>
      <w:proofErr w:type="gramStart"/>
      <w:r w:rsidR="000F7411" w:rsidRPr="00147918">
        <w:rPr>
          <w:rFonts w:ascii="Arial" w:hAnsi="Arial" w:cs="Arial"/>
        </w:rPr>
        <w:t>политики на период</w:t>
      </w:r>
      <w:proofErr w:type="gramEnd"/>
      <w:r w:rsidR="000F7411" w:rsidRPr="00147918">
        <w:rPr>
          <w:rFonts w:ascii="Arial" w:hAnsi="Arial" w:cs="Arial"/>
        </w:rPr>
        <w:t xml:space="preserve"> 2025 – 2027</w:t>
      </w:r>
      <w:r w:rsidRPr="00147918">
        <w:rPr>
          <w:rFonts w:ascii="Arial" w:hAnsi="Arial" w:cs="Arial"/>
        </w:rPr>
        <w:t xml:space="preserve"> годы, как и в предыдущие годы, являются:</w:t>
      </w:r>
    </w:p>
    <w:p w:rsidR="00996F00" w:rsidRPr="00147918" w:rsidRDefault="00996F00" w:rsidP="00996F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47918">
        <w:rPr>
          <w:rFonts w:ascii="Arial" w:hAnsi="Arial" w:cs="Arial"/>
        </w:rPr>
        <w:t>- повышение эффективности бюджетных расходов;</w:t>
      </w:r>
    </w:p>
    <w:p w:rsidR="00996F00" w:rsidRPr="00147918" w:rsidRDefault="00996F00" w:rsidP="00996F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47918">
        <w:rPr>
          <w:rFonts w:ascii="Arial" w:hAnsi="Arial" w:cs="Arial"/>
        </w:rPr>
        <w:t>- безусловное исполнение принятых социальных обязательств;</w:t>
      </w:r>
    </w:p>
    <w:p w:rsidR="00996F00" w:rsidRPr="00147918" w:rsidRDefault="00996F00" w:rsidP="00996F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47918">
        <w:rPr>
          <w:rFonts w:ascii="Arial" w:hAnsi="Arial" w:cs="Arial"/>
        </w:rPr>
        <w:t>- финансовое обеспечение реализации приоритетных для поселения задач;</w:t>
      </w:r>
    </w:p>
    <w:p w:rsidR="00996F00" w:rsidRPr="00147918" w:rsidRDefault="00996F00" w:rsidP="00996F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47918">
        <w:rPr>
          <w:rFonts w:ascii="Arial" w:hAnsi="Arial" w:cs="Arial"/>
        </w:rPr>
        <w:t>- обеспечение открытости и прозрачности бюджетного процесса.</w:t>
      </w:r>
    </w:p>
    <w:p w:rsidR="00996F00" w:rsidRPr="00147918" w:rsidRDefault="00996F00" w:rsidP="00996F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96F00" w:rsidRPr="00147918" w:rsidRDefault="00996F00" w:rsidP="00996F00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47918">
        <w:rPr>
          <w:rFonts w:ascii="Arial" w:hAnsi="Arial" w:cs="Arial"/>
          <w:sz w:val="24"/>
          <w:szCs w:val="24"/>
        </w:rPr>
        <w:t>Реализация положений основных направлений бюджетной и налоговой политики Витимск</w:t>
      </w:r>
      <w:r w:rsidR="000F7411" w:rsidRPr="00147918">
        <w:rPr>
          <w:rFonts w:ascii="Arial" w:hAnsi="Arial" w:cs="Arial"/>
          <w:sz w:val="24"/>
          <w:szCs w:val="24"/>
        </w:rPr>
        <w:t>ого городского поселения на 2025 год и на плановой период 2026 и 2027</w:t>
      </w:r>
      <w:r w:rsidR="00147918" w:rsidRPr="00147918">
        <w:rPr>
          <w:rFonts w:ascii="Arial" w:hAnsi="Arial" w:cs="Arial"/>
          <w:sz w:val="24"/>
          <w:szCs w:val="24"/>
        </w:rPr>
        <w:t xml:space="preserve"> годы</w:t>
      </w:r>
      <w:r w:rsidRPr="00147918">
        <w:rPr>
          <w:rFonts w:ascii="Arial" w:hAnsi="Arial" w:cs="Arial"/>
          <w:sz w:val="24"/>
          <w:szCs w:val="24"/>
        </w:rPr>
        <w:t xml:space="preserve"> позволит обеспечить устойчивость и  сбалансированн</w:t>
      </w:r>
      <w:bookmarkStart w:id="0" w:name="_GoBack"/>
      <w:bookmarkEnd w:id="0"/>
      <w:r w:rsidRPr="00147918">
        <w:rPr>
          <w:rFonts w:ascii="Arial" w:hAnsi="Arial" w:cs="Arial"/>
          <w:sz w:val="24"/>
          <w:szCs w:val="24"/>
        </w:rPr>
        <w:t>ость бюджета и исполнить намеченные обязательства перед жителями Витимского городского поселения.</w:t>
      </w:r>
      <w:proofErr w:type="gramEnd"/>
    </w:p>
    <w:p w:rsidR="00996F00" w:rsidRPr="00147918" w:rsidRDefault="00996F00" w:rsidP="00996F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</w:p>
    <w:p w:rsidR="00996F00" w:rsidRPr="00147918" w:rsidRDefault="00996F00" w:rsidP="00996F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</w:p>
    <w:p w:rsidR="00996F00" w:rsidRPr="00147918" w:rsidRDefault="00996F00" w:rsidP="00996F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47918">
        <w:rPr>
          <w:rFonts w:ascii="Arial" w:hAnsi="Arial" w:cs="Arial"/>
          <w:sz w:val="22"/>
          <w:szCs w:val="22"/>
          <w:shd w:val="clear" w:color="auto" w:fill="FFFFFF"/>
        </w:rPr>
        <w:t>Главный специалист по экономическим вопросам и финансам</w:t>
      </w:r>
    </w:p>
    <w:p w:rsidR="00996F00" w:rsidRPr="00147918" w:rsidRDefault="00996F00" w:rsidP="00996F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147918">
        <w:rPr>
          <w:rFonts w:ascii="Arial" w:hAnsi="Arial" w:cs="Arial"/>
          <w:sz w:val="22"/>
          <w:szCs w:val="22"/>
          <w:shd w:val="clear" w:color="auto" w:fill="FFFFFF"/>
        </w:rPr>
        <w:t>Н.Н.Ярыгина</w:t>
      </w:r>
      <w:proofErr w:type="spellEnd"/>
    </w:p>
    <w:p w:rsidR="00996F00" w:rsidRPr="00147918" w:rsidRDefault="00996F00" w:rsidP="00996F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96F00" w:rsidRPr="00147918" w:rsidRDefault="00996F00" w:rsidP="00996F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sectPr w:rsidR="00996F00" w:rsidRPr="00147918" w:rsidSect="00147918">
      <w:pgSz w:w="11910" w:h="16840"/>
      <w:pgMar w:top="851" w:right="85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E2" w:rsidRDefault="00646EE2">
      <w:r>
        <w:separator/>
      </w:r>
    </w:p>
  </w:endnote>
  <w:endnote w:type="continuationSeparator" w:id="0">
    <w:p w:rsidR="00646EE2" w:rsidRDefault="0064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E2" w:rsidRDefault="00646EE2">
      <w:r>
        <w:separator/>
      </w:r>
    </w:p>
  </w:footnote>
  <w:footnote w:type="continuationSeparator" w:id="0">
    <w:p w:rsidR="00646EE2" w:rsidRDefault="0064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612C"/>
    <w:multiLevelType w:val="hybridMultilevel"/>
    <w:tmpl w:val="687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24571"/>
    <w:multiLevelType w:val="hybridMultilevel"/>
    <w:tmpl w:val="281E811E"/>
    <w:lvl w:ilvl="0" w:tplc="F1DE68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7C"/>
    <w:rsid w:val="00004230"/>
    <w:rsid w:val="000073E1"/>
    <w:rsid w:val="000115A5"/>
    <w:rsid w:val="00017C42"/>
    <w:rsid w:val="00021DFA"/>
    <w:rsid w:val="00030873"/>
    <w:rsid w:val="00031791"/>
    <w:rsid w:val="00035A3E"/>
    <w:rsid w:val="00036A10"/>
    <w:rsid w:val="0003739B"/>
    <w:rsid w:val="00043525"/>
    <w:rsid w:val="000451BF"/>
    <w:rsid w:val="000467B7"/>
    <w:rsid w:val="00046E71"/>
    <w:rsid w:val="000502BA"/>
    <w:rsid w:val="0005304C"/>
    <w:rsid w:val="00057F88"/>
    <w:rsid w:val="00065868"/>
    <w:rsid w:val="00065970"/>
    <w:rsid w:val="00071088"/>
    <w:rsid w:val="00072190"/>
    <w:rsid w:val="000739E1"/>
    <w:rsid w:val="00074449"/>
    <w:rsid w:val="000800B4"/>
    <w:rsid w:val="00080568"/>
    <w:rsid w:val="0008398B"/>
    <w:rsid w:val="00091AD7"/>
    <w:rsid w:val="00094397"/>
    <w:rsid w:val="00095287"/>
    <w:rsid w:val="00096634"/>
    <w:rsid w:val="000A0864"/>
    <w:rsid w:val="000B54A7"/>
    <w:rsid w:val="000B59EF"/>
    <w:rsid w:val="000D035A"/>
    <w:rsid w:val="000D05F6"/>
    <w:rsid w:val="000D0EE4"/>
    <w:rsid w:val="000D13AB"/>
    <w:rsid w:val="000D140A"/>
    <w:rsid w:val="000D5F00"/>
    <w:rsid w:val="000E07CF"/>
    <w:rsid w:val="000E0BFB"/>
    <w:rsid w:val="000E12AF"/>
    <w:rsid w:val="000E1F2B"/>
    <w:rsid w:val="000E682F"/>
    <w:rsid w:val="000F0652"/>
    <w:rsid w:val="000F0F21"/>
    <w:rsid w:val="000F5DE2"/>
    <w:rsid w:val="000F7411"/>
    <w:rsid w:val="00100837"/>
    <w:rsid w:val="00103F36"/>
    <w:rsid w:val="00107E20"/>
    <w:rsid w:val="0011064B"/>
    <w:rsid w:val="0011667D"/>
    <w:rsid w:val="001269C1"/>
    <w:rsid w:val="00126B15"/>
    <w:rsid w:val="0013117C"/>
    <w:rsid w:val="00131463"/>
    <w:rsid w:val="001317CD"/>
    <w:rsid w:val="00134FA0"/>
    <w:rsid w:val="00136E71"/>
    <w:rsid w:val="00142DD8"/>
    <w:rsid w:val="0014416A"/>
    <w:rsid w:val="00147918"/>
    <w:rsid w:val="0015404B"/>
    <w:rsid w:val="00154383"/>
    <w:rsid w:val="00160037"/>
    <w:rsid w:val="0016164D"/>
    <w:rsid w:val="00161C2A"/>
    <w:rsid w:val="00164A02"/>
    <w:rsid w:val="00165313"/>
    <w:rsid w:val="001700A8"/>
    <w:rsid w:val="001829B9"/>
    <w:rsid w:val="00182C09"/>
    <w:rsid w:val="00182F82"/>
    <w:rsid w:val="00184C59"/>
    <w:rsid w:val="0018625B"/>
    <w:rsid w:val="00194296"/>
    <w:rsid w:val="00196983"/>
    <w:rsid w:val="00196BE2"/>
    <w:rsid w:val="001A5B55"/>
    <w:rsid w:val="001B752C"/>
    <w:rsid w:val="001C76CD"/>
    <w:rsid w:val="001D1AF0"/>
    <w:rsid w:val="001D28E8"/>
    <w:rsid w:val="001D31E3"/>
    <w:rsid w:val="001D3CD5"/>
    <w:rsid w:val="001E060D"/>
    <w:rsid w:val="001E3E65"/>
    <w:rsid w:val="001E56F8"/>
    <w:rsid w:val="001E6F2B"/>
    <w:rsid w:val="001E72BF"/>
    <w:rsid w:val="001E7753"/>
    <w:rsid w:val="001E7D6E"/>
    <w:rsid w:val="001F0FB9"/>
    <w:rsid w:val="001F2C92"/>
    <w:rsid w:val="001F6108"/>
    <w:rsid w:val="001F6EEB"/>
    <w:rsid w:val="0020183A"/>
    <w:rsid w:val="00211981"/>
    <w:rsid w:val="002240EA"/>
    <w:rsid w:val="0022615D"/>
    <w:rsid w:val="002265F1"/>
    <w:rsid w:val="00231805"/>
    <w:rsid w:val="00233472"/>
    <w:rsid w:val="00237075"/>
    <w:rsid w:val="00237AC3"/>
    <w:rsid w:val="00241436"/>
    <w:rsid w:val="00242233"/>
    <w:rsid w:val="0025757A"/>
    <w:rsid w:val="0026329E"/>
    <w:rsid w:val="00274246"/>
    <w:rsid w:val="002818BB"/>
    <w:rsid w:val="0028401E"/>
    <w:rsid w:val="00284141"/>
    <w:rsid w:val="00292C90"/>
    <w:rsid w:val="00293A79"/>
    <w:rsid w:val="002A1DF5"/>
    <w:rsid w:val="002A411C"/>
    <w:rsid w:val="002A537F"/>
    <w:rsid w:val="002A5D3E"/>
    <w:rsid w:val="002A7CDF"/>
    <w:rsid w:val="002B3BEA"/>
    <w:rsid w:val="002B44E6"/>
    <w:rsid w:val="002B496D"/>
    <w:rsid w:val="002B6B32"/>
    <w:rsid w:val="002C01B8"/>
    <w:rsid w:val="002C2BD8"/>
    <w:rsid w:val="002C766B"/>
    <w:rsid w:val="002D2E6A"/>
    <w:rsid w:val="002D4EF0"/>
    <w:rsid w:val="002E09EC"/>
    <w:rsid w:val="002E275F"/>
    <w:rsid w:val="002E5D5F"/>
    <w:rsid w:val="002E5E87"/>
    <w:rsid w:val="002F7E7F"/>
    <w:rsid w:val="0030510E"/>
    <w:rsid w:val="003162DC"/>
    <w:rsid w:val="00320FDD"/>
    <w:rsid w:val="00321433"/>
    <w:rsid w:val="003219FA"/>
    <w:rsid w:val="00321FBC"/>
    <w:rsid w:val="003244D8"/>
    <w:rsid w:val="003248C9"/>
    <w:rsid w:val="00324E9D"/>
    <w:rsid w:val="00327C7E"/>
    <w:rsid w:val="003340F9"/>
    <w:rsid w:val="00334599"/>
    <w:rsid w:val="003361B6"/>
    <w:rsid w:val="003434A1"/>
    <w:rsid w:val="003442C8"/>
    <w:rsid w:val="00346F0E"/>
    <w:rsid w:val="00353377"/>
    <w:rsid w:val="0035461C"/>
    <w:rsid w:val="003604E9"/>
    <w:rsid w:val="00373E14"/>
    <w:rsid w:val="00373FB3"/>
    <w:rsid w:val="00375ED4"/>
    <w:rsid w:val="003914A1"/>
    <w:rsid w:val="00394957"/>
    <w:rsid w:val="00395454"/>
    <w:rsid w:val="0039758B"/>
    <w:rsid w:val="003A01C0"/>
    <w:rsid w:val="003A1916"/>
    <w:rsid w:val="003A4D9F"/>
    <w:rsid w:val="003A53F0"/>
    <w:rsid w:val="003A7442"/>
    <w:rsid w:val="003B5492"/>
    <w:rsid w:val="003B7896"/>
    <w:rsid w:val="003C1E50"/>
    <w:rsid w:val="003C5525"/>
    <w:rsid w:val="003D03A7"/>
    <w:rsid w:val="003D4F91"/>
    <w:rsid w:val="003E0256"/>
    <w:rsid w:val="003E28B6"/>
    <w:rsid w:val="003E2AFE"/>
    <w:rsid w:val="003E2C2A"/>
    <w:rsid w:val="003E53E6"/>
    <w:rsid w:val="003E58D2"/>
    <w:rsid w:val="003E659D"/>
    <w:rsid w:val="003F5421"/>
    <w:rsid w:val="003F5CD0"/>
    <w:rsid w:val="003F7085"/>
    <w:rsid w:val="003F76C2"/>
    <w:rsid w:val="004006EB"/>
    <w:rsid w:val="00404F81"/>
    <w:rsid w:val="00411EC5"/>
    <w:rsid w:val="004137B6"/>
    <w:rsid w:val="00413DAF"/>
    <w:rsid w:val="00413E1E"/>
    <w:rsid w:val="00413E72"/>
    <w:rsid w:val="00416E3C"/>
    <w:rsid w:val="004214CB"/>
    <w:rsid w:val="004223DD"/>
    <w:rsid w:val="00422AE6"/>
    <w:rsid w:val="00425F89"/>
    <w:rsid w:val="0042602F"/>
    <w:rsid w:val="00427970"/>
    <w:rsid w:val="004315ED"/>
    <w:rsid w:val="004364C9"/>
    <w:rsid w:val="004370AB"/>
    <w:rsid w:val="00444E65"/>
    <w:rsid w:val="00447EDB"/>
    <w:rsid w:val="00452A0E"/>
    <w:rsid w:val="004579F7"/>
    <w:rsid w:val="00457E74"/>
    <w:rsid w:val="00463602"/>
    <w:rsid w:val="0046395D"/>
    <w:rsid w:val="00466CC1"/>
    <w:rsid w:val="00474EC2"/>
    <w:rsid w:val="00475E4B"/>
    <w:rsid w:val="004773A2"/>
    <w:rsid w:val="00477BDA"/>
    <w:rsid w:val="00477FF3"/>
    <w:rsid w:val="00486325"/>
    <w:rsid w:val="00497567"/>
    <w:rsid w:val="004A6CFA"/>
    <w:rsid w:val="004B1C49"/>
    <w:rsid w:val="004B221A"/>
    <w:rsid w:val="004B2AD0"/>
    <w:rsid w:val="004C0B67"/>
    <w:rsid w:val="004C11BE"/>
    <w:rsid w:val="004C1CFD"/>
    <w:rsid w:val="004C44AD"/>
    <w:rsid w:val="004D34DD"/>
    <w:rsid w:val="004D52FD"/>
    <w:rsid w:val="004E15C4"/>
    <w:rsid w:val="004E2937"/>
    <w:rsid w:val="004E385D"/>
    <w:rsid w:val="004E49AC"/>
    <w:rsid w:val="004E7098"/>
    <w:rsid w:val="004F2AF5"/>
    <w:rsid w:val="004F2CF1"/>
    <w:rsid w:val="004F5783"/>
    <w:rsid w:val="004F5B98"/>
    <w:rsid w:val="004F5CB8"/>
    <w:rsid w:val="00502835"/>
    <w:rsid w:val="00504BF4"/>
    <w:rsid w:val="00507386"/>
    <w:rsid w:val="005114DE"/>
    <w:rsid w:val="00511869"/>
    <w:rsid w:val="00511E15"/>
    <w:rsid w:val="00521D50"/>
    <w:rsid w:val="00522498"/>
    <w:rsid w:val="0052659D"/>
    <w:rsid w:val="005309DD"/>
    <w:rsid w:val="00530C41"/>
    <w:rsid w:val="00532173"/>
    <w:rsid w:val="00532B04"/>
    <w:rsid w:val="005367B2"/>
    <w:rsid w:val="0055681D"/>
    <w:rsid w:val="005622E6"/>
    <w:rsid w:val="00563210"/>
    <w:rsid w:val="00565078"/>
    <w:rsid w:val="005705AD"/>
    <w:rsid w:val="005724C5"/>
    <w:rsid w:val="00577E33"/>
    <w:rsid w:val="00582605"/>
    <w:rsid w:val="00584C21"/>
    <w:rsid w:val="00585752"/>
    <w:rsid w:val="0058765D"/>
    <w:rsid w:val="005900A9"/>
    <w:rsid w:val="00595DE8"/>
    <w:rsid w:val="005A25E7"/>
    <w:rsid w:val="005A3890"/>
    <w:rsid w:val="005B0937"/>
    <w:rsid w:val="005B0EC4"/>
    <w:rsid w:val="005B5762"/>
    <w:rsid w:val="005B6772"/>
    <w:rsid w:val="005B7A77"/>
    <w:rsid w:val="005C3149"/>
    <w:rsid w:val="005C61E7"/>
    <w:rsid w:val="005C7434"/>
    <w:rsid w:val="005D37DB"/>
    <w:rsid w:val="005D68E5"/>
    <w:rsid w:val="005E5197"/>
    <w:rsid w:val="005F1844"/>
    <w:rsid w:val="005F4F66"/>
    <w:rsid w:val="00600EBE"/>
    <w:rsid w:val="00604F94"/>
    <w:rsid w:val="00605058"/>
    <w:rsid w:val="0061265C"/>
    <w:rsid w:val="00621E2A"/>
    <w:rsid w:val="00625D9B"/>
    <w:rsid w:val="00630BFE"/>
    <w:rsid w:val="0063108E"/>
    <w:rsid w:val="00634A9C"/>
    <w:rsid w:val="00634C26"/>
    <w:rsid w:val="00635C47"/>
    <w:rsid w:val="006405E6"/>
    <w:rsid w:val="00640992"/>
    <w:rsid w:val="006448C9"/>
    <w:rsid w:val="00645980"/>
    <w:rsid w:val="00646EE2"/>
    <w:rsid w:val="00650320"/>
    <w:rsid w:val="00650503"/>
    <w:rsid w:val="00651289"/>
    <w:rsid w:val="00655745"/>
    <w:rsid w:val="006563F0"/>
    <w:rsid w:val="0066455F"/>
    <w:rsid w:val="0066550A"/>
    <w:rsid w:val="00665C95"/>
    <w:rsid w:val="00667E3B"/>
    <w:rsid w:val="00674FF5"/>
    <w:rsid w:val="0067516F"/>
    <w:rsid w:val="006754B2"/>
    <w:rsid w:val="006766B7"/>
    <w:rsid w:val="00676D65"/>
    <w:rsid w:val="00680CA4"/>
    <w:rsid w:val="00684B9E"/>
    <w:rsid w:val="006924E4"/>
    <w:rsid w:val="00692C0E"/>
    <w:rsid w:val="00695913"/>
    <w:rsid w:val="006978CF"/>
    <w:rsid w:val="006A2D40"/>
    <w:rsid w:val="006A4453"/>
    <w:rsid w:val="006A7622"/>
    <w:rsid w:val="006A7E93"/>
    <w:rsid w:val="006C027C"/>
    <w:rsid w:val="006C20A2"/>
    <w:rsid w:val="006C2F3A"/>
    <w:rsid w:val="006C43D2"/>
    <w:rsid w:val="006D3133"/>
    <w:rsid w:val="006D38B2"/>
    <w:rsid w:val="006D70AC"/>
    <w:rsid w:val="006E06D5"/>
    <w:rsid w:val="006E4171"/>
    <w:rsid w:val="006E48F7"/>
    <w:rsid w:val="006E7510"/>
    <w:rsid w:val="006F1920"/>
    <w:rsid w:val="006F4888"/>
    <w:rsid w:val="006F636B"/>
    <w:rsid w:val="0070037B"/>
    <w:rsid w:val="00702060"/>
    <w:rsid w:val="00702FE1"/>
    <w:rsid w:val="0070438E"/>
    <w:rsid w:val="00704959"/>
    <w:rsid w:val="00712835"/>
    <w:rsid w:val="00715A36"/>
    <w:rsid w:val="0071693A"/>
    <w:rsid w:val="00721172"/>
    <w:rsid w:val="00721939"/>
    <w:rsid w:val="00725454"/>
    <w:rsid w:val="0072787C"/>
    <w:rsid w:val="007329C7"/>
    <w:rsid w:val="007360E8"/>
    <w:rsid w:val="00740833"/>
    <w:rsid w:val="00746EA0"/>
    <w:rsid w:val="0075005B"/>
    <w:rsid w:val="00750DB5"/>
    <w:rsid w:val="007540C1"/>
    <w:rsid w:val="00754565"/>
    <w:rsid w:val="00760BF4"/>
    <w:rsid w:val="007655DB"/>
    <w:rsid w:val="00767729"/>
    <w:rsid w:val="00771B4E"/>
    <w:rsid w:val="00772438"/>
    <w:rsid w:val="007725CB"/>
    <w:rsid w:val="00773209"/>
    <w:rsid w:val="00786F2C"/>
    <w:rsid w:val="007904BD"/>
    <w:rsid w:val="007964F5"/>
    <w:rsid w:val="007A028D"/>
    <w:rsid w:val="007A383F"/>
    <w:rsid w:val="007A5374"/>
    <w:rsid w:val="007A69E7"/>
    <w:rsid w:val="007A7718"/>
    <w:rsid w:val="007B014E"/>
    <w:rsid w:val="007B1174"/>
    <w:rsid w:val="007B5804"/>
    <w:rsid w:val="007C0E74"/>
    <w:rsid w:val="007C2A36"/>
    <w:rsid w:val="007D207A"/>
    <w:rsid w:val="007D6812"/>
    <w:rsid w:val="007D76A0"/>
    <w:rsid w:val="007E05EB"/>
    <w:rsid w:val="007E25FB"/>
    <w:rsid w:val="007E2D2C"/>
    <w:rsid w:val="007F1E34"/>
    <w:rsid w:val="007F20F3"/>
    <w:rsid w:val="007F2B80"/>
    <w:rsid w:val="007F3AFA"/>
    <w:rsid w:val="007F491A"/>
    <w:rsid w:val="007F5BAC"/>
    <w:rsid w:val="00800F46"/>
    <w:rsid w:val="00802C59"/>
    <w:rsid w:val="00802E39"/>
    <w:rsid w:val="0080373B"/>
    <w:rsid w:val="00804BE2"/>
    <w:rsid w:val="00805BC7"/>
    <w:rsid w:val="008153F8"/>
    <w:rsid w:val="0081698E"/>
    <w:rsid w:val="008220C1"/>
    <w:rsid w:val="00825C11"/>
    <w:rsid w:val="00827530"/>
    <w:rsid w:val="0082766F"/>
    <w:rsid w:val="0083119B"/>
    <w:rsid w:val="0083139C"/>
    <w:rsid w:val="00834134"/>
    <w:rsid w:val="008421D0"/>
    <w:rsid w:val="0084550C"/>
    <w:rsid w:val="00847484"/>
    <w:rsid w:val="00852B2B"/>
    <w:rsid w:val="008554F9"/>
    <w:rsid w:val="00860441"/>
    <w:rsid w:val="0086303D"/>
    <w:rsid w:val="00865ACA"/>
    <w:rsid w:val="00866EB4"/>
    <w:rsid w:val="0087119D"/>
    <w:rsid w:val="00872072"/>
    <w:rsid w:val="00872DC3"/>
    <w:rsid w:val="008748FF"/>
    <w:rsid w:val="00875299"/>
    <w:rsid w:val="008761B7"/>
    <w:rsid w:val="008773FE"/>
    <w:rsid w:val="00881E0F"/>
    <w:rsid w:val="00886B0D"/>
    <w:rsid w:val="00895A7E"/>
    <w:rsid w:val="008A5BAA"/>
    <w:rsid w:val="008B1D3F"/>
    <w:rsid w:val="008C0A59"/>
    <w:rsid w:val="008C1574"/>
    <w:rsid w:val="008C266F"/>
    <w:rsid w:val="008C601E"/>
    <w:rsid w:val="008C6439"/>
    <w:rsid w:val="008D23F8"/>
    <w:rsid w:val="008D399D"/>
    <w:rsid w:val="008D55DE"/>
    <w:rsid w:val="008D5C6D"/>
    <w:rsid w:val="008D63FA"/>
    <w:rsid w:val="008D6CAC"/>
    <w:rsid w:val="008D7F67"/>
    <w:rsid w:val="008E0506"/>
    <w:rsid w:val="008E196A"/>
    <w:rsid w:val="008E1B58"/>
    <w:rsid w:val="008E2956"/>
    <w:rsid w:val="008E4D58"/>
    <w:rsid w:val="008E5B06"/>
    <w:rsid w:val="008E7C27"/>
    <w:rsid w:val="008F1C92"/>
    <w:rsid w:val="008F69D4"/>
    <w:rsid w:val="008F6B92"/>
    <w:rsid w:val="008F73DD"/>
    <w:rsid w:val="009050C2"/>
    <w:rsid w:val="00905B88"/>
    <w:rsid w:val="00914C1A"/>
    <w:rsid w:val="009159BC"/>
    <w:rsid w:val="00923AA1"/>
    <w:rsid w:val="009330C5"/>
    <w:rsid w:val="00947B34"/>
    <w:rsid w:val="00950FA5"/>
    <w:rsid w:val="00950FED"/>
    <w:rsid w:val="009521E8"/>
    <w:rsid w:val="00953387"/>
    <w:rsid w:val="00961149"/>
    <w:rsid w:val="0096136C"/>
    <w:rsid w:val="0096229C"/>
    <w:rsid w:val="00964774"/>
    <w:rsid w:val="009652D5"/>
    <w:rsid w:val="00976B66"/>
    <w:rsid w:val="009820FD"/>
    <w:rsid w:val="009849C2"/>
    <w:rsid w:val="00992FC4"/>
    <w:rsid w:val="00996E9E"/>
    <w:rsid w:val="00996F00"/>
    <w:rsid w:val="009A083F"/>
    <w:rsid w:val="009A1466"/>
    <w:rsid w:val="009A18A7"/>
    <w:rsid w:val="009A4601"/>
    <w:rsid w:val="009A70B8"/>
    <w:rsid w:val="009A7473"/>
    <w:rsid w:val="009B579F"/>
    <w:rsid w:val="009B74E1"/>
    <w:rsid w:val="009C1139"/>
    <w:rsid w:val="009C11EA"/>
    <w:rsid w:val="009C5840"/>
    <w:rsid w:val="009D4525"/>
    <w:rsid w:val="009D7513"/>
    <w:rsid w:val="009D7E37"/>
    <w:rsid w:val="009E1F32"/>
    <w:rsid w:val="009E5EE8"/>
    <w:rsid w:val="009F1FB6"/>
    <w:rsid w:val="009F3E6B"/>
    <w:rsid w:val="009F4F07"/>
    <w:rsid w:val="00A02393"/>
    <w:rsid w:val="00A02A26"/>
    <w:rsid w:val="00A050C2"/>
    <w:rsid w:val="00A108E9"/>
    <w:rsid w:val="00A110A0"/>
    <w:rsid w:val="00A11407"/>
    <w:rsid w:val="00A175C9"/>
    <w:rsid w:val="00A25152"/>
    <w:rsid w:val="00A2587D"/>
    <w:rsid w:val="00A278B4"/>
    <w:rsid w:val="00A335F1"/>
    <w:rsid w:val="00A37CDA"/>
    <w:rsid w:val="00A44B81"/>
    <w:rsid w:val="00A507A5"/>
    <w:rsid w:val="00A52ADB"/>
    <w:rsid w:val="00A54C8F"/>
    <w:rsid w:val="00A610AF"/>
    <w:rsid w:val="00A62CDE"/>
    <w:rsid w:val="00A630ED"/>
    <w:rsid w:val="00A66787"/>
    <w:rsid w:val="00A7139F"/>
    <w:rsid w:val="00A7276D"/>
    <w:rsid w:val="00A73BF0"/>
    <w:rsid w:val="00A77E6D"/>
    <w:rsid w:val="00A82C3E"/>
    <w:rsid w:val="00A84DFC"/>
    <w:rsid w:val="00A86DCF"/>
    <w:rsid w:val="00A92B8D"/>
    <w:rsid w:val="00A955E6"/>
    <w:rsid w:val="00A966FA"/>
    <w:rsid w:val="00A97870"/>
    <w:rsid w:val="00AA315A"/>
    <w:rsid w:val="00AA3C74"/>
    <w:rsid w:val="00AA6CD8"/>
    <w:rsid w:val="00AB2CBF"/>
    <w:rsid w:val="00AB2FB9"/>
    <w:rsid w:val="00AB3089"/>
    <w:rsid w:val="00AB49FD"/>
    <w:rsid w:val="00AC4617"/>
    <w:rsid w:val="00AC47C7"/>
    <w:rsid w:val="00AC7516"/>
    <w:rsid w:val="00AD18C4"/>
    <w:rsid w:val="00AD5EFE"/>
    <w:rsid w:val="00AD6C4A"/>
    <w:rsid w:val="00AE309E"/>
    <w:rsid w:val="00AE56D0"/>
    <w:rsid w:val="00AE743D"/>
    <w:rsid w:val="00AF0AEA"/>
    <w:rsid w:val="00AF0D6E"/>
    <w:rsid w:val="00AF1CCD"/>
    <w:rsid w:val="00AF5E7B"/>
    <w:rsid w:val="00B00374"/>
    <w:rsid w:val="00B105C6"/>
    <w:rsid w:val="00B120C6"/>
    <w:rsid w:val="00B13B17"/>
    <w:rsid w:val="00B1492C"/>
    <w:rsid w:val="00B15B0E"/>
    <w:rsid w:val="00B17B44"/>
    <w:rsid w:val="00B2258F"/>
    <w:rsid w:val="00B25AB6"/>
    <w:rsid w:val="00B3090D"/>
    <w:rsid w:val="00B31538"/>
    <w:rsid w:val="00B32CA4"/>
    <w:rsid w:val="00B33599"/>
    <w:rsid w:val="00B33957"/>
    <w:rsid w:val="00B3472C"/>
    <w:rsid w:val="00B4117B"/>
    <w:rsid w:val="00B474F0"/>
    <w:rsid w:val="00B56E23"/>
    <w:rsid w:val="00B5745D"/>
    <w:rsid w:val="00B6102B"/>
    <w:rsid w:val="00B6151F"/>
    <w:rsid w:val="00B62750"/>
    <w:rsid w:val="00B62775"/>
    <w:rsid w:val="00B63C31"/>
    <w:rsid w:val="00B654D8"/>
    <w:rsid w:val="00B6721B"/>
    <w:rsid w:val="00B67671"/>
    <w:rsid w:val="00B70F55"/>
    <w:rsid w:val="00B71098"/>
    <w:rsid w:val="00B737B0"/>
    <w:rsid w:val="00B87A0F"/>
    <w:rsid w:val="00B95071"/>
    <w:rsid w:val="00B950FE"/>
    <w:rsid w:val="00B954B8"/>
    <w:rsid w:val="00BA14AD"/>
    <w:rsid w:val="00BA1D09"/>
    <w:rsid w:val="00BA7744"/>
    <w:rsid w:val="00BB242A"/>
    <w:rsid w:val="00BB39C9"/>
    <w:rsid w:val="00BB772B"/>
    <w:rsid w:val="00BC021F"/>
    <w:rsid w:val="00BC1B48"/>
    <w:rsid w:val="00BC688A"/>
    <w:rsid w:val="00BC6CAA"/>
    <w:rsid w:val="00BC759D"/>
    <w:rsid w:val="00BD43D4"/>
    <w:rsid w:val="00BD45D3"/>
    <w:rsid w:val="00BD6A02"/>
    <w:rsid w:val="00BE1207"/>
    <w:rsid w:val="00BE1C52"/>
    <w:rsid w:val="00BE2926"/>
    <w:rsid w:val="00BE2E54"/>
    <w:rsid w:val="00BE2EB4"/>
    <w:rsid w:val="00BE62FD"/>
    <w:rsid w:val="00BF0EE2"/>
    <w:rsid w:val="00BF35C4"/>
    <w:rsid w:val="00BF5E86"/>
    <w:rsid w:val="00C01C57"/>
    <w:rsid w:val="00C01FAE"/>
    <w:rsid w:val="00C01FBF"/>
    <w:rsid w:val="00C0282A"/>
    <w:rsid w:val="00C04498"/>
    <w:rsid w:val="00C14114"/>
    <w:rsid w:val="00C17BE9"/>
    <w:rsid w:val="00C2226D"/>
    <w:rsid w:val="00C249BB"/>
    <w:rsid w:val="00C2610D"/>
    <w:rsid w:val="00C31760"/>
    <w:rsid w:val="00C3412F"/>
    <w:rsid w:val="00C36C62"/>
    <w:rsid w:val="00C42D84"/>
    <w:rsid w:val="00C44454"/>
    <w:rsid w:val="00C44D4A"/>
    <w:rsid w:val="00C45053"/>
    <w:rsid w:val="00C45B7B"/>
    <w:rsid w:val="00C50EEE"/>
    <w:rsid w:val="00C52BA5"/>
    <w:rsid w:val="00C559A6"/>
    <w:rsid w:val="00C5779B"/>
    <w:rsid w:val="00C5796F"/>
    <w:rsid w:val="00C60F82"/>
    <w:rsid w:val="00C61478"/>
    <w:rsid w:val="00C61F20"/>
    <w:rsid w:val="00C62FA7"/>
    <w:rsid w:val="00C67DEF"/>
    <w:rsid w:val="00C77485"/>
    <w:rsid w:val="00C81C1F"/>
    <w:rsid w:val="00C822C2"/>
    <w:rsid w:val="00C835D5"/>
    <w:rsid w:val="00C83B05"/>
    <w:rsid w:val="00C8487C"/>
    <w:rsid w:val="00C85E18"/>
    <w:rsid w:val="00C91544"/>
    <w:rsid w:val="00C92773"/>
    <w:rsid w:val="00C942D5"/>
    <w:rsid w:val="00CA3CF8"/>
    <w:rsid w:val="00CA69D0"/>
    <w:rsid w:val="00CB40C1"/>
    <w:rsid w:val="00CB621E"/>
    <w:rsid w:val="00CC0142"/>
    <w:rsid w:val="00CC0ABE"/>
    <w:rsid w:val="00CC489C"/>
    <w:rsid w:val="00CC658D"/>
    <w:rsid w:val="00CD02B9"/>
    <w:rsid w:val="00CD03D4"/>
    <w:rsid w:val="00CD0C5C"/>
    <w:rsid w:val="00CD29F6"/>
    <w:rsid w:val="00CD3304"/>
    <w:rsid w:val="00CD4182"/>
    <w:rsid w:val="00CD4DEC"/>
    <w:rsid w:val="00CD64DD"/>
    <w:rsid w:val="00CD68C2"/>
    <w:rsid w:val="00CE09E5"/>
    <w:rsid w:val="00CE2CF0"/>
    <w:rsid w:val="00CE51A9"/>
    <w:rsid w:val="00CE598A"/>
    <w:rsid w:val="00CE5AB4"/>
    <w:rsid w:val="00CE7F6E"/>
    <w:rsid w:val="00CF0685"/>
    <w:rsid w:val="00CF35D6"/>
    <w:rsid w:val="00D04F3E"/>
    <w:rsid w:val="00D064F1"/>
    <w:rsid w:val="00D0773F"/>
    <w:rsid w:val="00D1542F"/>
    <w:rsid w:val="00D205C0"/>
    <w:rsid w:val="00D224DE"/>
    <w:rsid w:val="00D22BB9"/>
    <w:rsid w:val="00D24276"/>
    <w:rsid w:val="00D26612"/>
    <w:rsid w:val="00D310CE"/>
    <w:rsid w:val="00D33147"/>
    <w:rsid w:val="00D438B8"/>
    <w:rsid w:val="00D46ABD"/>
    <w:rsid w:val="00D54055"/>
    <w:rsid w:val="00D551F5"/>
    <w:rsid w:val="00D602EA"/>
    <w:rsid w:val="00D644BD"/>
    <w:rsid w:val="00D745AD"/>
    <w:rsid w:val="00D76C37"/>
    <w:rsid w:val="00D8346B"/>
    <w:rsid w:val="00D85F74"/>
    <w:rsid w:val="00D8710D"/>
    <w:rsid w:val="00D91615"/>
    <w:rsid w:val="00D91B7E"/>
    <w:rsid w:val="00D934A3"/>
    <w:rsid w:val="00D95667"/>
    <w:rsid w:val="00D96AEA"/>
    <w:rsid w:val="00D97A06"/>
    <w:rsid w:val="00DA150E"/>
    <w:rsid w:val="00DA273E"/>
    <w:rsid w:val="00DA5246"/>
    <w:rsid w:val="00DA5DE6"/>
    <w:rsid w:val="00DA6279"/>
    <w:rsid w:val="00DA6334"/>
    <w:rsid w:val="00DA6444"/>
    <w:rsid w:val="00DB2E97"/>
    <w:rsid w:val="00DB5329"/>
    <w:rsid w:val="00DC1E87"/>
    <w:rsid w:val="00DC3BA1"/>
    <w:rsid w:val="00DC3FC5"/>
    <w:rsid w:val="00DC5DEC"/>
    <w:rsid w:val="00DD086F"/>
    <w:rsid w:val="00DD24DF"/>
    <w:rsid w:val="00DD2BA7"/>
    <w:rsid w:val="00DE0B9C"/>
    <w:rsid w:val="00DE44FE"/>
    <w:rsid w:val="00DF1726"/>
    <w:rsid w:val="00DF2918"/>
    <w:rsid w:val="00DF6C5A"/>
    <w:rsid w:val="00E11F2E"/>
    <w:rsid w:val="00E125A6"/>
    <w:rsid w:val="00E1263B"/>
    <w:rsid w:val="00E13622"/>
    <w:rsid w:val="00E17D63"/>
    <w:rsid w:val="00E20F23"/>
    <w:rsid w:val="00E20FA7"/>
    <w:rsid w:val="00E21EB9"/>
    <w:rsid w:val="00E233B6"/>
    <w:rsid w:val="00E25E82"/>
    <w:rsid w:val="00E262C6"/>
    <w:rsid w:val="00E270BF"/>
    <w:rsid w:val="00E27AFC"/>
    <w:rsid w:val="00E27CA3"/>
    <w:rsid w:val="00E36417"/>
    <w:rsid w:val="00E36D8C"/>
    <w:rsid w:val="00E40A3C"/>
    <w:rsid w:val="00E40F78"/>
    <w:rsid w:val="00E41B03"/>
    <w:rsid w:val="00E43303"/>
    <w:rsid w:val="00E44A1E"/>
    <w:rsid w:val="00E45105"/>
    <w:rsid w:val="00E4551D"/>
    <w:rsid w:val="00E45F7C"/>
    <w:rsid w:val="00E507CD"/>
    <w:rsid w:val="00E530D3"/>
    <w:rsid w:val="00E56A5E"/>
    <w:rsid w:val="00E573CD"/>
    <w:rsid w:val="00E578B7"/>
    <w:rsid w:val="00E62E9A"/>
    <w:rsid w:val="00E630B6"/>
    <w:rsid w:val="00E652CC"/>
    <w:rsid w:val="00E7564A"/>
    <w:rsid w:val="00E82BB3"/>
    <w:rsid w:val="00E84BA1"/>
    <w:rsid w:val="00E90BFB"/>
    <w:rsid w:val="00E91008"/>
    <w:rsid w:val="00E93AAF"/>
    <w:rsid w:val="00E9514C"/>
    <w:rsid w:val="00E97D47"/>
    <w:rsid w:val="00EA00CC"/>
    <w:rsid w:val="00EB30A2"/>
    <w:rsid w:val="00ED1384"/>
    <w:rsid w:val="00ED1CC7"/>
    <w:rsid w:val="00ED2556"/>
    <w:rsid w:val="00ED2634"/>
    <w:rsid w:val="00ED790A"/>
    <w:rsid w:val="00EE5E8E"/>
    <w:rsid w:val="00EE780C"/>
    <w:rsid w:val="00EF2D54"/>
    <w:rsid w:val="00EF3D18"/>
    <w:rsid w:val="00EF43F9"/>
    <w:rsid w:val="00EF58EA"/>
    <w:rsid w:val="00EF78D1"/>
    <w:rsid w:val="00F00309"/>
    <w:rsid w:val="00F04888"/>
    <w:rsid w:val="00F05065"/>
    <w:rsid w:val="00F05179"/>
    <w:rsid w:val="00F058E2"/>
    <w:rsid w:val="00F06A88"/>
    <w:rsid w:val="00F14EDE"/>
    <w:rsid w:val="00F21103"/>
    <w:rsid w:val="00F25E47"/>
    <w:rsid w:val="00F30317"/>
    <w:rsid w:val="00F32977"/>
    <w:rsid w:val="00F3469B"/>
    <w:rsid w:val="00F35317"/>
    <w:rsid w:val="00F3787A"/>
    <w:rsid w:val="00F437B0"/>
    <w:rsid w:val="00F44598"/>
    <w:rsid w:val="00F47F66"/>
    <w:rsid w:val="00F56FFF"/>
    <w:rsid w:val="00F618A6"/>
    <w:rsid w:val="00F635C5"/>
    <w:rsid w:val="00F761E0"/>
    <w:rsid w:val="00F835CC"/>
    <w:rsid w:val="00F8487A"/>
    <w:rsid w:val="00F90CB5"/>
    <w:rsid w:val="00F92BBE"/>
    <w:rsid w:val="00F9310B"/>
    <w:rsid w:val="00F93791"/>
    <w:rsid w:val="00F937CD"/>
    <w:rsid w:val="00F93979"/>
    <w:rsid w:val="00F94509"/>
    <w:rsid w:val="00FA1A4F"/>
    <w:rsid w:val="00FA4445"/>
    <w:rsid w:val="00FA712A"/>
    <w:rsid w:val="00FB58F3"/>
    <w:rsid w:val="00FC125E"/>
    <w:rsid w:val="00FC1CA8"/>
    <w:rsid w:val="00FD3813"/>
    <w:rsid w:val="00FD7445"/>
    <w:rsid w:val="00FE4D1C"/>
    <w:rsid w:val="00FE6B0E"/>
    <w:rsid w:val="00FF23C5"/>
    <w:rsid w:val="00FF49DA"/>
    <w:rsid w:val="00FF51B3"/>
    <w:rsid w:val="00FF5696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7C"/>
  </w:style>
  <w:style w:type="paragraph" w:styleId="1">
    <w:name w:val="heading 1"/>
    <w:basedOn w:val="a"/>
    <w:next w:val="a"/>
    <w:qFormat/>
    <w:rsid w:val="0013117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311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17C"/>
    <w:pPr>
      <w:jc w:val="center"/>
    </w:pPr>
    <w:rPr>
      <w:b/>
      <w:sz w:val="24"/>
    </w:rPr>
  </w:style>
  <w:style w:type="table" w:styleId="a5">
    <w:name w:val="Table Grid"/>
    <w:basedOn w:val="a1"/>
    <w:rsid w:val="0013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1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0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09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B09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Название Знак"/>
    <w:link w:val="a3"/>
    <w:rsid w:val="0005304C"/>
    <w:rPr>
      <w:b/>
      <w:sz w:val="24"/>
    </w:rPr>
  </w:style>
  <w:style w:type="paragraph" w:customStyle="1" w:styleId="formattext">
    <w:name w:val="formattext"/>
    <w:basedOn w:val="a"/>
    <w:uiPriority w:val="99"/>
    <w:rsid w:val="00BD6A0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Знак1"/>
    <w:rsid w:val="00017C42"/>
    <w:rPr>
      <w:rFonts w:ascii="Times New Roman" w:eastAsia="Times New Roman" w:hAnsi="Times New Roman" w:cs="Times New Roman"/>
      <w:lang w:bidi="ar-SA"/>
    </w:rPr>
  </w:style>
  <w:style w:type="character" w:customStyle="1" w:styleId="3">
    <w:name w:val="Основной текст (3)"/>
    <w:rsid w:val="00017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638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Без интервала1"/>
    <w:rsid w:val="00017C42"/>
    <w:rPr>
      <w:rFonts w:ascii="Calibri" w:hAnsi="Calibri"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rsid w:val="00182F8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8">
    <w:name w:val="caption"/>
    <w:basedOn w:val="a"/>
    <w:unhideWhenUsed/>
    <w:qFormat/>
    <w:rsid w:val="00800F46"/>
    <w:pPr>
      <w:jc w:val="center"/>
    </w:pPr>
    <w:rPr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CD68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8C2"/>
    <w:pPr>
      <w:widowControl w:val="0"/>
      <w:autoSpaceDE w:val="0"/>
      <w:autoSpaceDN w:val="0"/>
      <w:spacing w:before="39"/>
      <w:ind w:left="1104"/>
      <w:jc w:val="center"/>
    </w:pPr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996F0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996F00"/>
    <w:rPr>
      <w:b/>
      <w:bCs/>
    </w:rPr>
  </w:style>
  <w:style w:type="paragraph" w:customStyle="1" w:styleId="ConsPlusNormal">
    <w:name w:val="ConsPlusNormal"/>
    <w:link w:val="ConsPlusNormal0"/>
    <w:uiPriority w:val="99"/>
    <w:rsid w:val="00996F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4">
    <w:name w:val="Font Style34"/>
    <w:rsid w:val="00996F0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996F00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96F00"/>
    <w:rPr>
      <w:rFonts w:ascii="Arial" w:hAnsi="Arial" w:cs="Arial"/>
    </w:rPr>
  </w:style>
  <w:style w:type="paragraph" w:customStyle="1" w:styleId="s3">
    <w:name w:val="s_3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6754B2"/>
    <w:rPr>
      <w:i/>
      <w:iCs/>
    </w:rPr>
  </w:style>
  <w:style w:type="paragraph" w:customStyle="1" w:styleId="s16">
    <w:name w:val="s_16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6754B2"/>
    <w:rPr>
      <w:color w:val="0000FF"/>
      <w:u w:val="single"/>
    </w:rPr>
  </w:style>
  <w:style w:type="paragraph" w:customStyle="1" w:styleId="s5">
    <w:name w:val="s_5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paragraph" w:customStyle="1" w:styleId="indent2">
    <w:name w:val="indent_2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"/>
    <w:basedOn w:val="a"/>
    <w:rsid w:val="00923AA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7C"/>
  </w:style>
  <w:style w:type="paragraph" w:styleId="1">
    <w:name w:val="heading 1"/>
    <w:basedOn w:val="a"/>
    <w:next w:val="a"/>
    <w:qFormat/>
    <w:rsid w:val="0013117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311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17C"/>
    <w:pPr>
      <w:jc w:val="center"/>
    </w:pPr>
    <w:rPr>
      <w:b/>
      <w:sz w:val="24"/>
    </w:rPr>
  </w:style>
  <w:style w:type="table" w:styleId="a5">
    <w:name w:val="Table Grid"/>
    <w:basedOn w:val="a1"/>
    <w:rsid w:val="0013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1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0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09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B09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Название Знак"/>
    <w:link w:val="a3"/>
    <w:rsid w:val="0005304C"/>
    <w:rPr>
      <w:b/>
      <w:sz w:val="24"/>
    </w:rPr>
  </w:style>
  <w:style w:type="paragraph" w:customStyle="1" w:styleId="formattext">
    <w:name w:val="formattext"/>
    <w:basedOn w:val="a"/>
    <w:uiPriority w:val="99"/>
    <w:rsid w:val="00BD6A0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Знак1"/>
    <w:rsid w:val="00017C42"/>
    <w:rPr>
      <w:rFonts w:ascii="Times New Roman" w:eastAsia="Times New Roman" w:hAnsi="Times New Roman" w:cs="Times New Roman"/>
      <w:lang w:bidi="ar-SA"/>
    </w:rPr>
  </w:style>
  <w:style w:type="character" w:customStyle="1" w:styleId="3">
    <w:name w:val="Основной текст (3)"/>
    <w:rsid w:val="00017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638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Без интервала1"/>
    <w:rsid w:val="00017C42"/>
    <w:rPr>
      <w:rFonts w:ascii="Calibri" w:hAnsi="Calibri"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rsid w:val="00182F8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8">
    <w:name w:val="caption"/>
    <w:basedOn w:val="a"/>
    <w:unhideWhenUsed/>
    <w:qFormat/>
    <w:rsid w:val="00800F46"/>
    <w:pPr>
      <w:jc w:val="center"/>
    </w:pPr>
    <w:rPr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CD68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8C2"/>
    <w:pPr>
      <w:widowControl w:val="0"/>
      <w:autoSpaceDE w:val="0"/>
      <w:autoSpaceDN w:val="0"/>
      <w:spacing w:before="39"/>
      <w:ind w:left="1104"/>
      <w:jc w:val="center"/>
    </w:pPr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996F0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996F00"/>
    <w:rPr>
      <w:b/>
      <w:bCs/>
    </w:rPr>
  </w:style>
  <w:style w:type="paragraph" w:customStyle="1" w:styleId="ConsPlusNormal">
    <w:name w:val="ConsPlusNormal"/>
    <w:link w:val="ConsPlusNormal0"/>
    <w:uiPriority w:val="99"/>
    <w:rsid w:val="00996F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4">
    <w:name w:val="Font Style34"/>
    <w:rsid w:val="00996F0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996F00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96F00"/>
    <w:rPr>
      <w:rFonts w:ascii="Arial" w:hAnsi="Arial" w:cs="Arial"/>
    </w:rPr>
  </w:style>
  <w:style w:type="paragraph" w:customStyle="1" w:styleId="s3">
    <w:name w:val="s_3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6754B2"/>
    <w:rPr>
      <w:i/>
      <w:iCs/>
    </w:rPr>
  </w:style>
  <w:style w:type="paragraph" w:customStyle="1" w:styleId="s16">
    <w:name w:val="s_16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6754B2"/>
    <w:rPr>
      <w:color w:val="0000FF"/>
      <w:u w:val="single"/>
    </w:rPr>
  </w:style>
  <w:style w:type="paragraph" w:customStyle="1" w:styleId="s5">
    <w:name w:val="s_5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paragraph" w:customStyle="1" w:styleId="indent2">
    <w:name w:val="indent_2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6754B2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"/>
    <w:basedOn w:val="a"/>
    <w:rsid w:val="00923AA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8BCA0830D661685B29A57D46C78FEC86EA10371854AF0A9B672F502006EA56EF87E74D5BB516FBr1H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E5B2-5D9D-43B3-BB84-AC4C78DD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Кочеткова</dc:creator>
  <cp:lastModifiedBy>79041434073</cp:lastModifiedBy>
  <cp:revision>2</cp:revision>
  <cp:lastPrinted>2023-10-02T08:06:00Z</cp:lastPrinted>
  <dcterms:created xsi:type="dcterms:W3CDTF">2024-09-26T06:27:00Z</dcterms:created>
  <dcterms:modified xsi:type="dcterms:W3CDTF">2024-09-26T06:27:00Z</dcterms:modified>
</cp:coreProperties>
</file>