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FA" w:rsidRDefault="002A28FA" w:rsidP="002A28FA"/>
    <w:p w:rsidR="002A28FA" w:rsidRDefault="002A28FA" w:rsidP="002A28FA">
      <w:pPr>
        <w:spacing w:line="276" w:lineRule="auto"/>
        <w:jc w:val="center"/>
      </w:pPr>
      <w:r>
        <w:t>РОССИЙСКАЯ ФЕДЕРАЦИЯ</w:t>
      </w:r>
    </w:p>
    <w:p w:rsidR="002A28FA" w:rsidRDefault="002A28FA" w:rsidP="002A28FA">
      <w:pPr>
        <w:spacing w:line="276" w:lineRule="auto"/>
        <w:jc w:val="center"/>
      </w:pPr>
      <w:r>
        <w:t xml:space="preserve"> ИРКУТСКАЯ ОБЛАСТЬ</w:t>
      </w:r>
    </w:p>
    <w:p w:rsidR="002A28FA" w:rsidRDefault="002A28FA" w:rsidP="002A28FA">
      <w:pPr>
        <w:spacing w:line="276" w:lineRule="auto"/>
        <w:jc w:val="center"/>
      </w:pPr>
      <w:r>
        <w:t>БОХАНСКИЙ РАЙОН</w:t>
      </w:r>
    </w:p>
    <w:p w:rsidR="002A28FA" w:rsidRDefault="002A28FA" w:rsidP="002A28FA">
      <w:pPr>
        <w:spacing w:line="276" w:lineRule="auto"/>
        <w:jc w:val="center"/>
      </w:pPr>
      <w:r>
        <w:t>МУНИЦИПАЛЬНОЕ ОБРАЗОВАНИЕ «ТИХОНОВКА»</w:t>
      </w:r>
    </w:p>
    <w:p w:rsidR="002A28FA" w:rsidRDefault="002A28FA" w:rsidP="002A28FA">
      <w:pPr>
        <w:spacing w:line="276" w:lineRule="auto"/>
        <w:jc w:val="center"/>
      </w:pPr>
      <w:r>
        <w:t>ДУМА</w:t>
      </w:r>
    </w:p>
    <w:p w:rsidR="002A28FA" w:rsidRDefault="002A28FA" w:rsidP="002A28FA">
      <w:pPr>
        <w:spacing w:line="276" w:lineRule="auto"/>
      </w:pPr>
      <w:r>
        <w:t>Пятая   сессия                                                                                               Третьего созыва</w:t>
      </w:r>
    </w:p>
    <w:p w:rsidR="002A28FA" w:rsidRDefault="002A28FA" w:rsidP="002A28FA">
      <w:pPr>
        <w:spacing w:line="276" w:lineRule="auto"/>
      </w:pPr>
      <w:r>
        <w:t>25 января  2014 г.                                                                                                    с. Тихоновка</w:t>
      </w:r>
    </w:p>
    <w:p w:rsidR="002A28FA" w:rsidRDefault="002A28FA" w:rsidP="002A28FA">
      <w:pPr>
        <w:spacing w:line="276" w:lineRule="auto"/>
        <w:jc w:val="center"/>
      </w:pPr>
      <w:r>
        <w:t>РЕШЕНИЕ ДУМЫ № 16</w:t>
      </w:r>
    </w:p>
    <w:p w:rsidR="002A28FA" w:rsidRDefault="002A28FA" w:rsidP="002A28FA">
      <w:pPr>
        <w:spacing w:line="276" w:lineRule="auto"/>
        <w:jc w:val="center"/>
      </w:pPr>
    </w:p>
    <w:p w:rsidR="002A28FA" w:rsidRDefault="002A28FA" w:rsidP="002A28FA">
      <w:pPr>
        <w:spacing w:line="276" w:lineRule="auto"/>
      </w:pPr>
      <w:r>
        <w:t>О внесении изменений и дополнений</w:t>
      </w:r>
    </w:p>
    <w:p w:rsidR="002A28FA" w:rsidRDefault="002A28FA" w:rsidP="002A28FA">
      <w:pPr>
        <w:spacing w:line="276" w:lineRule="auto"/>
      </w:pPr>
      <w:r>
        <w:t>в Устав МО «Тихоновка»</w:t>
      </w:r>
    </w:p>
    <w:p w:rsidR="002A28FA" w:rsidRDefault="002A28FA" w:rsidP="002A28FA">
      <w:pPr>
        <w:spacing w:line="276" w:lineRule="auto"/>
      </w:pPr>
    </w:p>
    <w:p w:rsidR="002A28FA" w:rsidRDefault="002A28FA" w:rsidP="002A28FA">
      <w:pPr>
        <w:spacing w:line="276" w:lineRule="auto"/>
        <w:jc w:val="center"/>
      </w:pPr>
      <w:r>
        <w:t xml:space="preserve">         В целях приведения Устава муниципального образования «Тихоновка» в соответствие с требованиями действующего федерального и регионального законодательства, руководствуясь Федеральным законом от 06.10.2003 года «Об общих принципах организации местного самоуправления в Российской Федерации», Уставом муниципального образования «Тихоновка»,</w:t>
      </w:r>
    </w:p>
    <w:p w:rsidR="002A28FA" w:rsidRDefault="002A28FA" w:rsidP="002A28FA">
      <w:pPr>
        <w:spacing w:line="276" w:lineRule="auto"/>
        <w:jc w:val="center"/>
      </w:pPr>
    </w:p>
    <w:p w:rsidR="002A28FA" w:rsidRDefault="002A28FA" w:rsidP="002A28FA">
      <w:pPr>
        <w:spacing w:line="276" w:lineRule="auto"/>
        <w:jc w:val="center"/>
      </w:pPr>
      <w:r>
        <w:t>ДУМА РЕШИЛА:</w:t>
      </w:r>
    </w:p>
    <w:p w:rsidR="002A28FA" w:rsidRDefault="002A28FA" w:rsidP="002A28FA">
      <w:pPr>
        <w:spacing w:line="276" w:lineRule="auto"/>
        <w:jc w:val="center"/>
      </w:pPr>
    </w:p>
    <w:p w:rsidR="002A28FA" w:rsidRDefault="002A28FA" w:rsidP="002A28FA">
      <w:pPr>
        <w:spacing w:line="276" w:lineRule="auto"/>
        <w:jc w:val="both"/>
      </w:pPr>
      <w:r>
        <w:t xml:space="preserve">1.Внести в Устав муниципального образования «Тихоновка» следующие изменения и дополнения </w:t>
      </w:r>
    </w:p>
    <w:p w:rsidR="002A28FA" w:rsidRDefault="002A28FA" w:rsidP="002A28FA">
      <w:pPr>
        <w:spacing w:after="200" w:line="276" w:lineRule="auto"/>
        <w:jc w:val="both"/>
      </w:pPr>
      <w:r>
        <w:t>-</w:t>
      </w:r>
      <w:r>
        <w:rPr>
          <w:b/>
        </w:rPr>
        <w:t>часть 1 статьи 6 Устава Поселения дополнить пунктом 8.1</w:t>
      </w:r>
      <w:r>
        <w:t xml:space="preserve"> следующего содержания : «8.1)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конфликтов;»;</w:t>
      </w:r>
    </w:p>
    <w:p w:rsidR="002A28FA" w:rsidRDefault="002A28FA" w:rsidP="002A28FA">
      <w:pPr>
        <w:spacing w:after="200" w:line="276" w:lineRule="auto"/>
        <w:jc w:val="both"/>
      </w:pPr>
      <w:r>
        <w:t>-</w:t>
      </w:r>
      <w:r>
        <w:rPr>
          <w:b/>
        </w:rPr>
        <w:t>часть 2 статьи 70 Устава Поселения дополнить пунктом 5</w:t>
      </w:r>
      <w:r>
        <w:t xml:space="preserve"> следующего содержания : « 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конфессионального согласия и способствовало возникновению межнациональных (межэтнических) и межконфессиональных конфликтов;»;</w:t>
      </w:r>
    </w:p>
    <w:p w:rsidR="002A28FA" w:rsidRDefault="002A28FA" w:rsidP="002A28FA">
      <w:pPr>
        <w:spacing w:after="200" w:line="276" w:lineRule="auto"/>
        <w:jc w:val="both"/>
      </w:pPr>
      <w:r>
        <w:t>-</w:t>
      </w:r>
      <w:r>
        <w:rPr>
          <w:b/>
        </w:rPr>
        <w:t>в абзаце 1,4 части 3 статьи 3 Устава</w:t>
      </w:r>
      <w:r>
        <w:t xml:space="preserve"> слова «настоящего Федерального закона» заменить словами «Федерального  закона № 131-ФЗ»;</w:t>
      </w:r>
    </w:p>
    <w:p w:rsidR="002A28FA" w:rsidRDefault="002A28FA" w:rsidP="002A28FA">
      <w:pPr>
        <w:spacing w:after="200" w:line="276" w:lineRule="auto"/>
        <w:jc w:val="both"/>
      </w:pPr>
      <w:r>
        <w:t>-</w:t>
      </w:r>
      <w:r>
        <w:rPr>
          <w:b/>
        </w:rPr>
        <w:t>в пункте 6.1 части 1 статьи 7 Устава</w:t>
      </w:r>
      <w:r>
        <w:t xml:space="preserve"> слова «городских округов» исключить;</w:t>
      </w:r>
    </w:p>
    <w:p w:rsidR="002A28FA" w:rsidRDefault="002A28FA" w:rsidP="002A28FA">
      <w:pPr>
        <w:spacing w:after="200" w:line="276" w:lineRule="auto"/>
        <w:jc w:val="both"/>
      </w:pPr>
      <w:r>
        <w:lastRenderedPageBreak/>
        <w:t>-</w:t>
      </w:r>
      <w:r>
        <w:rPr>
          <w:b/>
        </w:rPr>
        <w:t>в пункте 6 части 1 статьи 24 Устава</w:t>
      </w:r>
      <w:r>
        <w:t xml:space="preserve"> после слов «и учреждений» дополнить словами     «, выполнение работ, за исключением случаев, предусмотренных федеральными законами»;</w:t>
      </w:r>
    </w:p>
    <w:p w:rsidR="002A28FA" w:rsidRDefault="002A28FA" w:rsidP="002A28FA">
      <w:pPr>
        <w:spacing w:after="200" w:line="276" w:lineRule="auto"/>
        <w:jc w:val="both"/>
      </w:pPr>
      <w:r>
        <w:t>-</w:t>
      </w:r>
      <w:r>
        <w:rPr>
          <w:b/>
        </w:rPr>
        <w:t>в пункте 3 части 1 статьи 28, пункте 12 части 1 статьи 35 Устава</w:t>
      </w:r>
      <w:r>
        <w:t xml:space="preserve"> слова «абзацем 1 части 3.1» исключить;</w:t>
      </w:r>
    </w:p>
    <w:p w:rsidR="002A28FA" w:rsidRDefault="002A28FA" w:rsidP="002A28FA">
      <w:pPr>
        <w:spacing w:after="200" w:line="276" w:lineRule="auto"/>
        <w:jc w:val="both"/>
      </w:pPr>
      <w:r>
        <w:t>-</w:t>
      </w:r>
      <w:r>
        <w:rPr>
          <w:b/>
        </w:rPr>
        <w:t>часть 6 статьи 36 Устава</w:t>
      </w:r>
      <w:r>
        <w:t xml:space="preserve"> изложить в следующей редакции «Финансовое обеспечение деятельности администрации Поселения осуществляется исключительно за счет собственных доходов бюджета Поселения»;</w:t>
      </w:r>
    </w:p>
    <w:p w:rsidR="002A28FA" w:rsidRDefault="002A28FA" w:rsidP="002A28FA">
      <w:pPr>
        <w:spacing w:after="200" w:line="276" w:lineRule="auto"/>
        <w:jc w:val="both"/>
      </w:pPr>
      <w:r>
        <w:t>-</w:t>
      </w:r>
      <w:r>
        <w:rPr>
          <w:b/>
        </w:rPr>
        <w:t>часть 2 статьи 48 Устава</w:t>
      </w:r>
      <w:r>
        <w:t>- исключить, в связи с признанием утратившей силу, в соответствии с Федеральным законом от 03.11.2010 г. № 286-ФЗ;</w:t>
      </w:r>
    </w:p>
    <w:p w:rsidR="002A28FA" w:rsidRDefault="002A28FA" w:rsidP="002A28FA">
      <w:pPr>
        <w:spacing w:after="200" w:line="276" w:lineRule="auto"/>
        <w:jc w:val="both"/>
      </w:pPr>
      <w:r>
        <w:t>-</w:t>
      </w:r>
      <w:r>
        <w:rPr>
          <w:b/>
        </w:rPr>
        <w:t>часть 2 статьи 70 Устава</w:t>
      </w:r>
      <w:r>
        <w:t xml:space="preserve"> дополнить пунктом 4 следующего содержания: «4) несоблюдение ограничений и запретов и неисполнение обязанностей, которые установлены Федеральным законом от 25 декабря 2008 года № 273-ФЗ «О противодействии коррупции» и другими федеральными законами.».</w:t>
      </w:r>
    </w:p>
    <w:p w:rsidR="002A28FA" w:rsidRDefault="002A28FA" w:rsidP="002A28FA">
      <w:pPr>
        <w:widowControl w:val="0"/>
        <w:tabs>
          <w:tab w:val="left" w:pos="18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-статью 44 Устава</w:t>
      </w:r>
      <w:r>
        <w:rPr>
          <w:color w:val="000000"/>
        </w:rPr>
        <w:t xml:space="preserve"> </w:t>
      </w:r>
      <w:r>
        <w:rPr>
          <w:b/>
          <w:color w:val="000000"/>
        </w:rPr>
        <w:t>(Отмена муниципальных правовых актов и приостановление их действия)</w:t>
      </w:r>
      <w:r>
        <w:rPr>
          <w:color w:val="000000"/>
        </w:rPr>
        <w:t xml:space="preserve"> следует дополнить частью 2 следующего содержания: </w:t>
      </w:r>
    </w:p>
    <w:p w:rsidR="002A28FA" w:rsidRDefault="002A28FA" w:rsidP="002A28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"Действие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решения.".</w:t>
      </w:r>
    </w:p>
    <w:p w:rsidR="002A28FA" w:rsidRDefault="002A28FA" w:rsidP="002A28F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-статью</w:t>
      </w:r>
      <w:r>
        <w:rPr>
          <w:color w:val="000000"/>
        </w:rPr>
        <w:t xml:space="preserve"> </w:t>
      </w:r>
      <w:r>
        <w:rPr>
          <w:b/>
          <w:color w:val="000000"/>
        </w:rPr>
        <w:t>72 Устава</w:t>
      </w:r>
      <w:r>
        <w:rPr>
          <w:color w:val="000000"/>
        </w:rPr>
        <w:t xml:space="preserve"> </w:t>
      </w:r>
      <w:r>
        <w:rPr>
          <w:b/>
          <w:color w:val="000000"/>
        </w:rPr>
        <w:t>(Контроль и надзор за деятельностью органов местного самоуправления и должностных лиц местного самоуправления)</w:t>
      </w:r>
      <w:r>
        <w:rPr>
          <w:color w:val="000000"/>
        </w:rPr>
        <w:t xml:space="preserve"> следует изложить в новой редакции следующего содержания:</w:t>
      </w:r>
    </w:p>
    <w:p w:rsidR="002A28FA" w:rsidRDefault="002A28FA" w:rsidP="002A28FA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«1.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</w:t>
      </w:r>
      <w:hyperlink r:id="rId5" w:history="1">
        <w:r>
          <w:rPr>
            <w:rStyle w:val="a3"/>
            <w:bCs/>
            <w:color w:val="000000"/>
            <w:u w:val="none"/>
          </w:rPr>
          <w:t>Конституции</w:t>
        </w:r>
      </w:hyperlink>
      <w:r>
        <w:rPr>
          <w:bCs/>
          <w:color w:val="000000"/>
        </w:rPr>
        <w:t xml:space="preserve"> Российской Федерации, федеральных конституционных законов, федеральных законов, конституций (уставов), законов субъектов Российской Федерации, уставов муниципальных образований, муниципальных правовых актов.</w:t>
      </w:r>
    </w:p>
    <w:p w:rsidR="002A28FA" w:rsidRDefault="002A28FA" w:rsidP="002A28FA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2. 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Федерации, включая территориальные органы федеральных органов исполнительной власти и органы исполнительной власти субъектов Российской Федерации (далее -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 должностными лицами местного самоуправления </w:t>
      </w:r>
      <w:hyperlink r:id="rId6" w:history="1">
        <w:r>
          <w:rPr>
            <w:rStyle w:val="a3"/>
            <w:bCs/>
            <w:color w:val="000000"/>
            <w:u w:val="none"/>
          </w:rPr>
          <w:t>Конституции</w:t>
        </w:r>
      </w:hyperlink>
      <w:r>
        <w:rPr>
          <w:bCs/>
          <w:color w:val="000000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 и иных муниципальных нормативных правовых актов при </w:t>
      </w:r>
      <w:r>
        <w:rPr>
          <w:bCs/>
          <w:color w:val="000000"/>
        </w:rPr>
        <w:lastRenderedPageBreak/>
        <w:t xml:space="preserve">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 с федеральными законами, уставами муниципальных образований, а также за соответствием муниципальных правовых актов требованиям </w:t>
      </w:r>
      <w:hyperlink r:id="rId7" w:history="1">
        <w:r>
          <w:rPr>
            <w:rStyle w:val="a3"/>
            <w:bCs/>
            <w:color w:val="000000"/>
            <w:u w:val="none"/>
          </w:rPr>
          <w:t>Конституции</w:t>
        </w:r>
      </w:hyperlink>
      <w:r>
        <w:rPr>
          <w:bCs/>
          <w:color w:val="000000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образований.</w:t>
      </w:r>
    </w:p>
    <w:p w:rsidR="002A28FA" w:rsidRDefault="002A28FA" w:rsidP="002A28FA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2.1. Органы государственного контроля (надзора) не вправе требовать от органов местного самоуправления и должностных лиц местного самоуправления осуществления полномочий,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образования, а также финансового обеспечения из местного бюджета соответствующих расходов.</w:t>
      </w:r>
    </w:p>
    <w:p w:rsidR="002A28FA" w:rsidRDefault="002A28FA" w:rsidP="002A28FA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2.2. Органы государственного контроля (надзора) осуществляют государственный контроль (надзор) за деятельностью органов местного самоуправления и должностных лиц местного самоуправления, основываясь на принципах объективности, открытости и гласности.</w:t>
      </w:r>
    </w:p>
    <w:p w:rsidR="002A28FA" w:rsidRDefault="002A28FA" w:rsidP="002A28FA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При осуществлении государственного контроля (надзора) не допускается дублирование контрольно-надзорных полномочий органов государственного контроля (надзора) различных уровней.</w:t>
      </w:r>
    </w:p>
    <w:p w:rsidR="002A28FA" w:rsidRDefault="002A28FA" w:rsidP="002A28FA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Координацию деятельности органов государственного контроля (надзора)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прокуратуры.</w:t>
      </w:r>
    </w:p>
    <w:p w:rsidR="002A28FA" w:rsidRDefault="002A28FA" w:rsidP="002A28FA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2.3.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совместно на основании ежегодного плана проведения проверок, сформированного и согласованного прокуратурой субъекта Российской Федерации (далее - ежегодный план).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года.</w:t>
      </w:r>
    </w:p>
    <w:p w:rsidR="002A28FA" w:rsidRDefault="002A28FA" w:rsidP="002A28FA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Органы государственного контроля (надзора)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года, предшествующего году проведения проверок.</w:t>
      </w:r>
    </w:p>
    <w:p w:rsidR="002A28FA" w:rsidRDefault="002A28FA" w:rsidP="002A28FA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(надзора) с внесением предложений руководителям органов государственного контроля (надзора) о проведении совместных плановых проверок.</w:t>
      </w:r>
    </w:p>
    <w:p w:rsidR="002A28FA" w:rsidRDefault="002A28FA" w:rsidP="002A28FA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Прокуратура субъекта Российской Федерации на основании представленных органами государственного контроля (надзора) проектов формирует ежегодный план не позднее 1 октября года, предшествующего году проведения проверок.</w:t>
      </w:r>
    </w:p>
    <w:p w:rsidR="002A28FA" w:rsidRDefault="002A28FA" w:rsidP="002A28FA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2.4. В ежегодный план включаются следующие сведения:</w:t>
      </w:r>
    </w:p>
    <w:p w:rsidR="002A28FA" w:rsidRDefault="002A28FA" w:rsidP="002A28FA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1) наименования и места нахождения органов местного самоуправления и должностных лиц местного самоуправления, деятельность которых подлежит проверкам;</w:t>
      </w:r>
    </w:p>
    <w:p w:rsidR="002A28FA" w:rsidRDefault="002A28FA" w:rsidP="002A28FA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2) наименования органов государственного контроля (надзора), планирующих проведение проверок;</w:t>
      </w:r>
    </w:p>
    <w:p w:rsidR="002A28FA" w:rsidRDefault="002A28FA" w:rsidP="002A28FA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3) цели и основания проведения проверок, а также сроки их проведения.</w:t>
      </w:r>
    </w:p>
    <w:p w:rsidR="002A28FA" w:rsidRDefault="002A28FA" w:rsidP="002A28FA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2.5.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(надзора) в информационно-телекоммуникационной сети "Интернет" не позднее 1 ноября </w:t>
      </w:r>
      <w:r>
        <w:rPr>
          <w:bCs/>
          <w:color w:val="000000"/>
        </w:rPr>
        <w:lastRenderedPageBreak/>
        <w:t>года, предшествующего году проведения проверок.</w:t>
      </w:r>
    </w:p>
    <w:p w:rsidR="002A28FA" w:rsidRDefault="002A28FA" w:rsidP="002A28FA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2.6.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на основании решения руководителя соответствующего органа государственного контроля (надзора) по согласованию с прокуратурой субъекта Российской Федерации,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2A28FA" w:rsidRDefault="002A28FA" w:rsidP="002A28FA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2A28FA" w:rsidRDefault="002A28FA" w:rsidP="002A28FA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2.7. Информация о результатах проведенной проверки деятельности органов местного самоуправления и должностных лиц местного самоуправления, в том числе 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официальном сайте соответствующего органа государственного контроля (надзора) в информационно-телекоммуникационной сети "Интернет".</w:t>
      </w:r>
    </w:p>
    <w:p w:rsidR="002A28FA" w:rsidRDefault="002A28FA" w:rsidP="002A28FA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2.8. Запрос органа государственного контроля (надзора)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полномочий. Непосредственное рассмотрение запроса осуществляется руководителем органа местного самоуправления, к компетенции которого относятся содержащиеся в запросе вопросы.</w:t>
      </w:r>
    </w:p>
    <w:p w:rsidR="002A28FA" w:rsidRDefault="002A28FA" w:rsidP="002A28FA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Срок, устанавливаемый органами государственного контроля (надзора)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(надзора), составляет не менее 10 рабочих дней.</w:t>
      </w:r>
    </w:p>
    <w:p w:rsidR="002A28FA" w:rsidRDefault="002A28FA" w:rsidP="002A28FA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Сокращение срока предоставления информации допускается в случаях установления фактов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2A28FA" w:rsidRDefault="002A28FA" w:rsidP="002A28FA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(надзора),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информационно-телекоммуникационной сети "Интернет". При этом орган местного самоуправления, должностное лицо местного самоуправления в ответе на запрос сообщают источник официального опубликования или размещения соответствующей информации.</w:t>
      </w:r>
    </w:p>
    <w:p w:rsidR="002A28FA" w:rsidRDefault="002A28FA" w:rsidP="002A28FA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3. Органы местного самоуправления и должностные лица местного самоуправления, наделенные в соответствии с уставом муниципального образования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образования». </w:t>
      </w:r>
    </w:p>
    <w:p w:rsidR="002A28FA" w:rsidRDefault="002A28FA" w:rsidP="002A28F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>
        <w:rPr>
          <w:b/>
          <w:color w:val="000000"/>
        </w:rPr>
        <w:t>статью 61 Устава (Муниципальный заказ)</w:t>
      </w:r>
      <w:r>
        <w:rPr>
          <w:color w:val="000000"/>
        </w:rPr>
        <w:t xml:space="preserve"> следует изложить в следующей редакции:</w:t>
      </w:r>
    </w:p>
    <w:p w:rsidR="002A28FA" w:rsidRDefault="002A28FA" w:rsidP="002A28F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«Закупки для обеспечения муниципальных нужд</w:t>
      </w:r>
    </w:p>
    <w:p w:rsidR="002A28FA" w:rsidRDefault="002A28FA" w:rsidP="002A28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 Закупки товаров, работ, услуг для обеспечения муниципальных нужд осуществляются в соответствии с законодательством Российской Федерации о </w:t>
      </w:r>
      <w:r>
        <w:rPr>
          <w:color w:val="000000"/>
        </w:rPr>
        <w:lastRenderedPageBreak/>
        <w:t>контрактной системе в сфере закупок товаров, работ, услуг для обеспечения государственных и муниципальных нужд.</w:t>
      </w:r>
    </w:p>
    <w:p w:rsidR="002A28FA" w:rsidRDefault="002A28FA" w:rsidP="002A28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 Закупки товаров, работ, услуг для обеспечения муниципальных нужд осуществляются за счет средств местного бюджета.».</w:t>
      </w:r>
    </w:p>
    <w:p w:rsidR="002A28FA" w:rsidRDefault="002A28FA" w:rsidP="002A28FA">
      <w:pPr>
        <w:pStyle w:val="ConsNormal"/>
        <w:spacing w:after="12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-в статье 8 Устава (Полномочия органов местного самоуправления Поселения по решению вопросов местного значения)</w:t>
      </w:r>
      <w:r>
        <w:rPr>
          <w:rFonts w:ascii="Times New Roman" w:hAnsi="Times New Roman"/>
          <w:sz w:val="24"/>
          <w:szCs w:val="24"/>
        </w:rPr>
        <w:t xml:space="preserve"> пункт 3 части 1 следует изложить в новой редакции:  «3)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нужд;».</w:t>
      </w:r>
    </w:p>
    <w:p w:rsidR="002A28FA" w:rsidRDefault="002A28FA" w:rsidP="002A28FA">
      <w:pPr>
        <w:jc w:val="both"/>
        <w:rPr>
          <w:color w:val="000000"/>
        </w:rPr>
      </w:pPr>
      <w:r>
        <w:rPr>
          <w:color w:val="000000"/>
        </w:rPr>
        <w:t xml:space="preserve"> -</w:t>
      </w:r>
      <w:r>
        <w:rPr>
          <w:b/>
          <w:color w:val="000000"/>
        </w:rPr>
        <w:t>пункт 35 части 1 статьи 6 Устава</w:t>
      </w:r>
      <w:r>
        <w:rPr>
          <w:color w:val="000000"/>
        </w:rPr>
        <w:t xml:space="preserve"> </w:t>
      </w:r>
      <w:r>
        <w:rPr>
          <w:b/>
          <w:color w:val="000000"/>
        </w:rPr>
        <w:t>(Вопросы местного значения поселения)</w:t>
      </w:r>
      <w:r>
        <w:rPr>
          <w:color w:val="000000"/>
        </w:rPr>
        <w:t>, предусматривающий «осуществление муниципального контроля за проведением муниципальных лотерей»  признать утратившим силу.</w:t>
      </w:r>
    </w:p>
    <w:p w:rsidR="002A28FA" w:rsidRDefault="002A28FA" w:rsidP="002A28FA">
      <w:pPr>
        <w:shd w:val="clear" w:color="auto" w:fill="FFFFFF"/>
        <w:tabs>
          <w:tab w:val="left" w:pos="557"/>
        </w:tabs>
        <w:spacing w:line="276" w:lineRule="auto"/>
        <w:jc w:val="both"/>
        <w:rPr>
          <w:color w:val="000000"/>
        </w:rPr>
      </w:pPr>
      <w:r>
        <w:rPr>
          <w:color w:val="000000"/>
          <w:spacing w:val="-24"/>
        </w:rPr>
        <w:t>2.</w:t>
      </w:r>
      <w:r>
        <w:rPr>
          <w:color w:val="000000"/>
        </w:rPr>
        <w:tab/>
        <w:t xml:space="preserve">Поручить главе </w:t>
      </w:r>
      <w:r>
        <w:rPr>
          <w:color w:val="000000"/>
          <w:spacing w:val="1"/>
        </w:rPr>
        <w:t>муниципального образования «Тихоновка»</w:t>
      </w:r>
      <w:r>
        <w:rPr>
          <w:color w:val="000000"/>
        </w:rPr>
        <w:t xml:space="preserve">  обеспечить государственную регистрацию настоящего решения  в соответствии с действующим законодательством.</w:t>
      </w:r>
    </w:p>
    <w:p w:rsidR="002A28FA" w:rsidRDefault="002A28FA" w:rsidP="002A28FA">
      <w:pPr>
        <w:shd w:val="clear" w:color="auto" w:fill="FFFFFF"/>
        <w:tabs>
          <w:tab w:val="left" w:pos="629"/>
        </w:tabs>
        <w:spacing w:line="276" w:lineRule="auto"/>
        <w:jc w:val="both"/>
      </w:pPr>
      <w:r>
        <w:rPr>
          <w:color w:val="000000"/>
          <w:spacing w:val="-12"/>
        </w:rPr>
        <w:t>3.</w:t>
      </w:r>
      <w:r>
        <w:rPr>
          <w:color w:val="000000"/>
        </w:rPr>
        <w:tab/>
      </w:r>
      <w:r>
        <w:rPr>
          <w:color w:val="000000"/>
          <w:spacing w:val="1"/>
        </w:rPr>
        <w:t xml:space="preserve">Опубликовать в средствах массовой информации  настоящее решение  в новой редакцией Устава  муниципального образования «Тихоновка» после государственной регистрации.  </w:t>
      </w:r>
    </w:p>
    <w:p w:rsidR="002A28FA" w:rsidRDefault="002A28FA" w:rsidP="002A28FA">
      <w:pPr>
        <w:shd w:val="clear" w:color="auto" w:fill="FFFFFF"/>
        <w:spacing w:line="276" w:lineRule="auto"/>
        <w:jc w:val="both"/>
        <w:rPr>
          <w:color w:val="000000"/>
          <w:spacing w:val="1"/>
        </w:rPr>
      </w:pPr>
      <w:r>
        <w:rPr>
          <w:color w:val="000000"/>
          <w:spacing w:val="3"/>
        </w:rPr>
        <w:t xml:space="preserve">4.    Ответственность   за   исполнение   настоящего   решения   возложить   на   Главу </w:t>
      </w:r>
      <w:r>
        <w:rPr>
          <w:color w:val="000000"/>
          <w:spacing w:val="1"/>
        </w:rPr>
        <w:t>муниципального образования «Тихоновка».</w:t>
      </w:r>
    </w:p>
    <w:p w:rsidR="002A28FA" w:rsidRDefault="002A28FA" w:rsidP="002A28FA">
      <w:pPr>
        <w:shd w:val="clear" w:color="auto" w:fill="FFFFFF"/>
        <w:spacing w:line="276" w:lineRule="auto"/>
        <w:jc w:val="both"/>
        <w:rPr>
          <w:color w:val="000000"/>
        </w:rPr>
      </w:pPr>
    </w:p>
    <w:p w:rsidR="002A28FA" w:rsidRDefault="002A28FA" w:rsidP="002A28FA">
      <w:pPr>
        <w:shd w:val="clear" w:color="auto" w:fill="FFFFFF"/>
        <w:spacing w:line="276" w:lineRule="auto"/>
        <w:jc w:val="both"/>
        <w:rPr>
          <w:color w:val="000000"/>
        </w:rPr>
      </w:pPr>
    </w:p>
    <w:p w:rsidR="002A28FA" w:rsidRDefault="002A28FA" w:rsidP="002A28FA">
      <w:pPr>
        <w:shd w:val="clear" w:color="auto" w:fill="FFFFFF"/>
        <w:spacing w:line="276" w:lineRule="auto"/>
        <w:jc w:val="both"/>
        <w:rPr>
          <w:color w:val="000000"/>
        </w:rPr>
      </w:pPr>
    </w:p>
    <w:p w:rsidR="002A28FA" w:rsidRDefault="002A28FA" w:rsidP="002A28FA">
      <w:pPr>
        <w:spacing w:line="276" w:lineRule="auto"/>
        <w:jc w:val="both"/>
      </w:pPr>
      <w:r>
        <w:t xml:space="preserve">                                             Глава МО «Тихоновка»  _______________ М.В. Скоробогатова</w:t>
      </w:r>
    </w:p>
    <w:p w:rsidR="002A28FA" w:rsidRDefault="002A28FA" w:rsidP="002A28F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2A28FA" w:rsidRDefault="002A28FA" w:rsidP="002A28FA">
      <w:pPr>
        <w:spacing w:after="200" w:line="276" w:lineRule="auto"/>
        <w:jc w:val="both"/>
      </w:pPr>
    </w:p>
    <w:p w:rsidR="002A28FA" w:rsidRDefault="002A28FA" w:rsidP="002A28FA">
      <w:pPr>
        <w:jc w:val="both"/>
        <w:rPr>
          <w:color w:val="000000"/>
        </w:rPr>
      </w:pPr>
    </w:p>
    <w:p w:rsidR="002A28FA" w:rsidRDefault="002A28FA" w:rsidP="002A28FA"/>
    <w:p w:rsidR="002F4FF1" w:rsidRDefault="002F4FF1">
      <w:bookmarkStart w:id="0" w:name="_GoBack"/>
      <w:bookmarkEnd w:id="0"/>
    </w:p>
    <w:sectPr w:rsidR="002F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A1"/>
    <w:rsid w:val="002A28FA"/>
    <w:rsid w:val="002F4FF1"/>
    <w:rsid w:val="00A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8FA"/>
    <w:rPr>
      <w:color w:val="0000FF"/>
      <w:u w:val="single"/>
    </w:rPr>
  </w:style>
  <w:style w:type="paragraph" w:customStyle="1" w:styleId="ConsNormal">
    <w:name w:val="ConsNormal"/>
    <w:rsid w:val="002A28F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8FA"/>
    <w:rPr>
      <w:color w:val="0000FF"/>
      <w:u w:val="single"/>
    </w:rPr>
  </w:style>
  <w:style w:type="paragraph" w:customStyle="1" w:styleId="ConsNormal">
    <w:name w:val="ConsNormal"/>
    <w:rsid w:val="002A28F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67D35DF777C16FC08DA48018221710C727CC65F3EAF39972E5DEv9Z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67D35DF777C16FC08DA48018221710C727CC65F3EAF39972E5DEv9ZAJ" TargetMode="External"/><Relationship Id="rId5" Type="http://schemas.openxmlformats.org/officeDocument/2006/relationships/hyperlink" Target="consultantplus://offline/ref=6867D35DF777C16FC08DA48018221710C727CC65F3EAF39972E5DEv9ZA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2201</Words>
  <Characters>12551</Characters>
  <Application>Microsoft Office Word</Application>
  <DocSecurity>0</DocSecurity>
  <Lines>104</Lines>
  <Paragraphs>29</Paragraphs>
  <ScaleCrop>false</ScaleCrop>
  <Company/>
  <LinksUpToDate>false</LinksUpToDate>
  <CharactersWithSpaces>14723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2014-02-24T00:00:00Z</dcterms:created>
  <dcterms:modified xsi:type="dcterms:W3CDTF">2014-02-24T00:00:00Z</dcterms:modified>
</cp:coreProperties>
</file>