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496A2A" w:rsidP="00814AE6">
      <w:pPr>
        <w:pStyle w:val="a3"/>
        <w:spacing w:before="72"/>
        <w:ind w:left="903"/>
        <w:rPr>
          <w:spacing w:val="-2"/>
        </w:rPr>
      </w:pPr>
      <w:r>
        <w:t xml:space="preserve"> </w:t>
      </w:r>
      <w:r w:rsidR="00814AE6">
        <w:t>ИНФОРМАЦИЯ</w:t>
      </w:r>
      <w:r w:rsidR="00814AE6">
        <w:rPr>
          <w:spacing w:val="-5"/>
        </w:rPr>
        <w:t xml:space="preserve"> </w:t>
      </w:r>
      <w:r w:rsidR="00814AE6">
        <w:t>О</w:t>
      </w:r>
      <w:r w:rsidR="00814AE6">
        <w:rPr>
          <w:spacing w:val="-3"/>
        </w:rPr>
        <w:t xml:space="preserve"> </w:t>
      </w:r>
      <w:r w:rsidR="00814AE6">
        <w:t>ПРОВЕДЕННОМ</w:t>
      </w:r>
      <w:r w:rsidR="00814AE6">
        <w:rPr>
          <w:spacing w:val="-4"/>
        </w:rPr>
        <w:t xml:space="preserve"> </w:t>
      </w:r>
      <w:r w:rsidR="00814AE6">
        <w:t>КОНТРОЛЬНОМ</w:t>
      </w:r>
      <w:r w:rsidR="00814AE6">
        <w:rPr>
          <w:spacing w:val="-3"/>
        </w:rPr>
        <w:t xml:space="preserve"> </w:t>
      </w:r>
      <w:r w:rsidR="00814AE6"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RPr="00AF7E29" w:rsidTr="00814AE6">
        <w:tc>
          <w:tcPr>
            <w:tcW w:w="3369" w:type="dxa"/>
          </w:tcPr>
          <w:p w:rsidR="00F605DC" w:rsidRPr="00AF7E29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 w:rsidRPr="00AF7E29">
              <w:rPr>
                <w:b/>
                <w:sz w:val="20"/>
              </w:rPr>
              <w:t>Объект</w:t>
            </w:r>
            <w:r w:rsidRPr="00AF7E29">
              <w:rPr>
                <w:b/>
                <w:spacing w:val="-5"/>
                <w:sz w:val="20"/>
              </w:rPr>
              <w:t xml:space="preserve"> </w:t>
            </w:r>
            <w:r w:rsidRPr="00AF7E29"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D347A3" w:rsidRPr="00AF7E29" w:rsidRDefault="00D347A3" w:rsidP="0009037A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дошкольное образовательное учреждение детский сад </w:t>
            </w:r>
            <w:r w:rsidR="00AF7E29"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деревни</w:t>
            </w:r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F7E29"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>Жмурова</w:t>
            </w:r>
            <w:proofErr w:type="spellEnd"/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037A"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/сад </w:t>
            </w:r>
            <w:r w:rsidR="00AF7E29"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AF7E29"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>Жмурова</w:t>
            </w:r>
            <w:proofErr w:type="spellEnd"/>
            <w:r w:rsidR="0009037A"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C0F8E" w:rsidRPr="00AF7E29" w:rsidRDefault="00BC0F8E" w:rsidP="00BC0F8E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RPr="00AF7E29" w:rsidTr="00814AE6">
        <w:tc>
          <w:tcPr>
            <w:tcW w:w="3369" w:type="dxa"/>
          </w:tcPr>
          <w:p w:rsidR="00F605DC" w:rsidRPr="00AF7E29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 w:rsidRPr="00AF7E29">
              <w:rPr>
                <w:b/>
                <w:sz w:val="20"/>
              </w:rPr>
              <w:t>Основание для проведения контрольного</w:t>
            </w:r>
            <w:r w:rsidRPr="00AF7E29">
              <w:rPr>
                <w:b/>
                <w:spacing w:val="-13"/>
                <w:sz w:val="20"/>
              </w:rPr>
              <w:t xml:space="preserve"> </w:t>
            </w:r>
            <w:r w:rsidRPr="00AF7E29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AF7E29" w:rsidRDefault="00F605DC" w:rsidP="00AF7E29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AF7E29">
              <w:rPr>
                <w:sz w:val="20"/>
                <w:szCs w:val="20"/>
              </w:rPr>
              <w:t>На основании приказа финансового управления администрации Черемховского районного муниципального образования</w:t>
            </w:r>
            <w:r w:rsidR="00BC0F8E" w:rsidRPr="00AF7E29">
              <w:rPr>
                <w:sz w:val="20"/>
                <w:szCs w:val="20"/>
              </w:rPr>
              <w:t xml:space="preserve"> от </w:t>
            </w:r>
            <w:r w:rsidR="00AF7E29" w:rsidRPr="00AF7E29">
              <w:rPr>
                <w:sz w:val="20"/>
                <w:szCs w:val="20"/>
              </w:rPr>
              <w:t>08</w:t>
            </w:r>
            <w:r w:rsidR="00BC0F8E" w:rsidRPr="00AF7E29">
              <w:rPr>
                <w:sz w:val="20"/>
                <w:szCs w:val="20"/>
              </w:rPr>
              <w:t>.0</w:t>
            </w:r>
            <w:r w:rsidR="00AF7E29" w:rsidRPr="00AF7E29">
              <w:rPr>
                <w:sz w:val="20"/>
                <w:szCs w:val="20"/>
              </w:rPr>
              <w:t>9</w:t>
            </w:r>
            <w:r w:rsidR="00BC0F8E" w:rsidRPr="00AF7E29">
              <w:rPr>
                <w:sz w:val="20"/>
                <w:szCs w:val="20"/>
              </w:rPr>
              <w:t>.2025</w:t>
            </w:r>
            <w:r w:rsidR="00D44DB8" w:rsidRPr="00AF7E29">
              <w:rPr>
                <w:sz w:val="20"/>
                <w:szCs w:val="20"/>
              </w:rPr>
              <w:t xml:space="preserve"> № </w:t>
            </w:r>
            <w:r w:rsidR="00AF7E29" w:rsidRPr="00AF7E29">
              <w:rPr>
                <w:sz w:val="20"/>
                <w:szCs w:val="20"/>
              </w:rPr>
              <w:t>50</w:t>
            </w:r>
            <w:r w:rsidR="0009037A" w:rsidRPr="00AF7E29">
              <w:rPr>
                <w:sz w:val="20"/>
                <w:szCs w:val="20"/>
              </w:rPr>
              <w:t xml:space="preserve"> </w:t>
            </w:r>
            <w:r w:rsidR="00D44DB8" w:rsidRPr="00AF7E29">
              <w:rPr>
                <w:sz w:val="20"/>
                <w:szCs w:val="20"/>
              </w:rPr>
              <w:t xml:space="preserve">«О проведении контрольного мероприятия в МКДОУ </w:t>
            </w:r>
            <w:proofErr w:type="spellStart"/>
            <w:r w:rsidR="00D44DB8" w:rsidRPr="00AF7E29">
              <w:rPr>
                <w:sz w:val="20"/>
                <w:szCs w:val="20"/>
              </w:rPr>
              <w:t>д</w:t>
            </w:r>
            <w:proofErr w:type="spellEnd"/>
            <w:r w:rsidR="00D44DB8" w:rsidRPr="00AF7E29">
              <w:rPr>
                <w:sz w:val="20"/>
                <w:szCs w:val="20"/>
              </w:rPr>
              <w:t xml:space="preserve">/сад </w:t>
            </w:r>
            <w:r w:rsidR="00AF7E29" w:rsidRPr="00AF7E29">
              <w:rPr>
                <w:sz w:val="20"/>
                <w:szCs w:val="20"/>
              </w:rPr>
              <w:t>д</w:t>
            </w:r>
            <w:r w:rsidR="00D44DB8" w:rsidRPr="00AF7E29">
              <w:rPr>
                <w:sz w:val="20"/>
                <w:szCs w:val="20"/>
              </w:rPr>
              <w:t xml:space="preserve">. </w:t>
            </w:r>
            <w:proofErr w:type="spellStart"/>
            <w:r w:rsidR="00AF7E29" w:rsidRPr="00AF7E29">
              <w:rPr>
                <w:sz w:val="20"/>
                <w:szCs w:val="20"/>
              </w:rPr>
              <w:t>Жмурова</w:t>
            </w:r>
            <w:proofErr w:type="spellEnd"/>
            <w:r w:rsidR="00D44DB8" w:rsidRPr="00AF7E29">
              <w:rPr>
                <w:sz w:val="20"/>
                <w:szCs w:val="20"/>
              </w:rPr>
              <w:t>»</w:t>
            </w:r>
            <w:r w:rsidR="00D8793B" w:rsidRPr="00AF7E29">
              <w:rPr>
                <w:sz w:val="20"/>
                <w:szCs w:val="20"/>
              </w:rPr>
              <w:t xml:space="preserve"> </w:t>
            </w:r>
          </w:p>
        </w:tc>
      </w:tr>
      <w:tr w:rsidR="00F605DC" w:rsidRPr="00AF7E29" w:rsidTr="00814AE6">
        <w:tc>
          <w:tcPr>
            <w:tcW w:w="3369" w:type="dxa"/>
          </w:tcPr>
          <w:p w:rsidR="00F605DC" w:rsidRPr="00AF7E29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 w:rsidRPr="00AF7E29">
              <w:rPr>
                <w:b/>
                <w:sz w:val="20"/>
              </w:rPr>
              <w:t>Вид</w:t>
            </w:r>
            <w:r w:rsidRPr="00AF7E29">
              <w:rPr>
                <w:b/>
                <w:spacing w:val="-13"/>
                <w:sz w:val="20"/>
              </w:rPr>
              <w:t xml:space="preserve"> </w:t>
            </w:r>
            <w:r w:rsidRPr="00AF7E29">
              <w:rPr>
                <w:b/>
                <w:sz w:val="20"/>
              </w:rPr>
              <w:t xml:space="preserve">контрольного </w:t>
            </w:r>
            <w:r w:rsidRPr="00AF7E29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AF7E29" w:rsidRDefault="00F605DC" w:rsidP="00F17CA1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</w:rPr>
            </w:pPr>
            <w:r w:rsidRPr="00AF7E29">
              <w:rPr>
                <w:sz w:val="20"/>
                <w:szCs w:val="20"/>
              </w:rPr>
              <w:t>Плановая</w:t>
            </w:r>
            <w:r w:rsidRPr="00AF7E29">
              <w:rPr>
                <w:spacing w:val="-11"/>
                <w:sz w:val="20"/>
                <w:szCs w:val="20"/>
              </w:rPr>
              <w:t xml:space="preserve"> </w:t>
            </w:r>
            <w:r w:rsidR="00F17CA1" w:rsidRPr="00AF7E29">
              <w:rPr>
                <w:spacing w:val="-11"/>
                <w:sz w:val="20"/>
                <w:szCs w:val="20"/>
              </w:rPr>
              <w:t xml:space="preserve">выездная </w:t>
            </w:r>
            <w:r w:rsidRPr="00AF7E29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RPr="00AF7E29" w:rsidTr="00814AE6">
        <w:tc>
          <w:tcPr>
            <w:tcW w:w="3369" w:type="dxa"/>
          </w:tcPr>
          <w:p w:rsidR="00F605DC" w:rsidRPr="00AF7E29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 w:rsidRPr="00AF7E29">
              <w:rPr>
                <w:b/>
                <w:sz w:val="20"/>
              </w:rPr>
              <w:t>Тема</w:t>
            </w:r>
            <w:r w:rsidRPr="00AF7E29">
              <w:rPr>
                <w:b/>
                <w:spacing w:val="-13"/>
                <w:sz w:val="20"/>
              </w:rPr>
              <w:t xml:space="preserve"> </w:t>
            </w:r>
            <w:r w:rsidRPr="00AF7E29">
              <w:rPr>
                <w:b/>
                <w:sz w:val="20"/>
              </w:rPr>
              <w:t xml:space="preserve">контрольного </w:t>
            </w:r>
            <w:r w:rsidRPr="00AF7E29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AF7E29" w:rsidRDefault="00F17CA1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>Ревизия финансово-хозяйственной деятельности и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</w:tc>
      </w:tr>
      <w:tr w:rsidR="00F605DC" w:rsidRPr="00AF7E29" w:rsidTr="00814AE6">
        <w:tc>
          <w:tcPr>
            <w:tcW w:w="3369" w:type="dxa"/>
          </w:tcPr>
          <w:p w:rsidR="00F605DC" w:rsidRPr="00AF7E29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 w:rsidRPr="00AF7E29">
              <w:rPr>
                <w:b/>
                <w:spacing w:val="-2"/>
                <w:sz w:val="20"/>
              </w:rPr>
              <w:t>Проверяемый</w:t>
            </w:r>
            <w:r w:rsidRPr="00AF7E29">
              <w:rPr>
                <w:b/>
                <w:spacing w:val="6"/>
                <w:sz w:val="20"/>
              </w:rPr>
              <w:t xml:space="preserve"> </w:t>
            </w:r>
            <w:r w:rsidRPr="00AF7E29"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AF7E29" w:rsidRDefault="0009037A" w:rsidP="00357933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</w:rPr>
            </w:pPr>
            <w:r w:rsidRPr="00AF7E29">
              <w:rPr>
                <w:sz w:val="20"/>
                <w:szCs w:val="20"/>
              </w:rPr>
              <w:t>2024</w:t>
            </w:r>
            <w:r w:rsidR="00F605DC" w:rsidRPr="00AF7E29">
              <w:rPr>
                <w:sz w:val="20"/>
                <w:szCs w:val="20"/>
              </w:rPr>
              <w:t xml:space="preserve"> год</w:t>
            </w:r>
          </w:p>
        </w:tc>
      </w:tr>
      <w:tr w:rsidR="00F605DC" w:rsidRPr="00AF7E29" w:rsidTr="00814AE6">
        <w:tc>
          <w:tcPr>
            <w:tcW w:w="3369" w:type="dxa"/>
          </w:tcPr>
          <w:p w:rsidR="00F605DC" w:rsidRPr="00AF7E29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AF7E29">
              <w:rPr>
                <w:b/>
                <w:sz w:val="20"/>
              </w:rPr>
              <w:t>Сумма</w:t>
            </w:r>
            <w:r w:rsidRPr="00AF7E29">
              <w:rPr>
                <w:b/>
                <w:spacing w:val="-9"/>
                <w:sz w:val="20"/>
              </w:rPr>
              <w:t xml:space="preserve"> </w:t>
            </w:r>
            <w:r w:rsidRPr="00AF7E29">
              <w:rPr>
                <w:b/>
                <w:sz w:val="20"/>
              </w:rPr>
              <w:t>проверенных</w:t>
            </w:r>
            <w:r w:rsidRPr="00AF7E29">
              <w:rPr>
                <w:b/>
                <w:spacing w:val="-11"/>
                <w:sz w:val="20"/>
              </w:rPr>
              <w:t xml:space="preserve"> </w:t>
            </w:r>
            <w:r w:rsidRPr="00AF7E29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AF7E29" w:rsidRDefault="00AF7E29" w:rsidP="00BC0F8E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 w:rsidRPr="00AF7E29">
              <w:rPr>
                <w:sz w:val="20"/>
                <w:szCs w:val="20"/>
              </w:rPr>
              <w:t>10 868 169,51</w:t>
            </w:r>
            <w:r w:rsidRPr="00AF7E29">
              <w:rPr>
                <w:sz w:val="28"/>
                <w:szCs w:val="28"/>
              </w:rPr>
              <w:t xml:space="preserve"> </w:t>
            </w:r>
            <w:r w:rsidR="004764F4" w:rsidRPr="00AF7E29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RPr="00AF7E29" w:rsidTr="00814AE6">
        <w:tc>
          <w:tcPr>
            <w:tcW w:w="3369" w:type="dxa"/>
          </w:tcPr>
          <w:p w:rsidR="00F605DC" w:rsidRPr="00AF7E29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 w:rsidRPr="00AF7E29">
              <w:rPr>
                <w:b/>
                <w:sz w:val="20"/>
              </w:rPr>
              <w:t>Срок проведения контрольного</w:t>
            </w:r>
            <w:r w:rsidRPr="00AF7E29">
              <w:rPr>
                <w:b/>
                <w:spacing w:val="-13"/>
                <w:sz w:val="20"/>
              </w:rPr>
              <w:t xml:space="preserve"> </w:t>
            </w:r>
            <w:r w:rsidRPr="00AF7E29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AF7E29" w:rsidRDefault="0009037A" w:rsidP="0009037A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AF7E29"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AF7E29"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>9.2025 года по 15.10</w:t>
            </w:r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</w:rPr>
              <w:t>.2025 года</w:t>
            </w:r>
          </w:p>
          <w:p w:rsidR="00F605DC" w:rsidRPr="00AF7E29" w:rsidRDefault="00F605DC" w:rsidP="00F605DC">
            <w:pPr>
              <w:pStyle w:val="TableParagraph"/>
              <w:spacing w:before="108"/>
              <w:jc w:val="both"/>
              <w:rPr>
                <w:sz w:val="20"/>
                <w:szCs w:val="20"/>
              </w:rPr>
            </w:pPr>
          </w:p>
        </w:tc>
      </w:tr>
      <w:tr w:rsidR="00F605DC" w:rsidRPr="00AF7E29" w:rsidTr="00814AE6">
        <w:tc>
          <w:tcPr>
            <w:tcW w:w="3369" w:type="dxa"/>
          </w:tcPr>
          <w:p w:rsidR="00F605DC" w:rsidRPr="00AF7E29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 w:rsidRPr="00AF7E29">
              <w:rPr>
                <w:b/>
                <w:sz w:val="20"/>
              </w:rPr>
              <w:t>В результате проведения контрольного</w:t>
            </w:r>
            <w:r w:rsidRPr="00AF7E29">
              <w:rPr>
                <w:b/>
                <w:spacing w:val="-13"/>
                <w:sz w:val="20"/>
              </w:rPr>
              <w:t xml:space="preserve"> </w:t>
            </w:r>
            <w:r w:rsidRPr="00AF7E29">
              <w:rPr>
                <w:b/>
                <w:sz w:val="20"/>
              </w:rPr>
              <w:t xml:space="preserve">мероприятия </w:t>
            </w:r>
            <w:r w:rsidRPr="00AF7E29">
              <w:rPr>
                <w:b/>
                <w:spacing w:val="-2"/>
                <w:sz w:val="20"/>
              </w:rPr>
              <w:t>установлено</w:t>
            </w:r>
          </w:p>
          <w:p w:rsidR="00F605DC" w:rsidRPr="00AF7E29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  <w:highlight w:val="yellow"/>
              </w:rPr>
            </w:pPr>
          </w:p>
          <w:p w:rsidR="00F605DC" w:rsidRPr="00AF7E29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  <w:highlight w:val="yellow"/>
              </w:rPr>
            </w:pPr>
          </w:p>
        </w:tc>
        <w:tc>
          <w:tcPr>
            <w:tcW w:w="6095" w:type="dxa"/>
          </w:tcPr>
          <w:p w:rsidR="00AF7E29" w:rsidRPr="00AF7E29" w:rsidRDefault="00AF7E29" w:rsidP="00AF7E29">
            <w:pPr>
              <w:pStyle w:val="a6"/>
              <w:tabs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7E2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1. </w:t>
            </w:r>
            <w:r w:rsidRPr="00AF7E29">
              <w:rPr>
                <w:rFonts w:ascii="Times New Roman" w:hAnsi="Times New Roman"/>
                <w:sz w:val="20"/>
                <w:szCs w:val="20"/>
              </w:rPr>
              <w:t xml:space="preserve">Установлены </w:t>
            </w:r>
            <w:r w:rsidRPr="00AF7E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несоответствия</w:t>
            </w:r>
            <w:r w:rsidRPr="00AF7E29">
              <w:rPr>
                <w:rFonts w:ascii="Times New Roman" w:hAnsi="Times New Roman"/>
                <w:sz w:val="20"/>
                <w:szCs w:val="20"/>
              </w:rPr>
              <w:t xml:space="preserve"> при составлении «Табеля учета использования рабочего времени», приказов по основной деятельности, тарификационных списков работников. </w:t>
            </w:r>
          </w:p>
          <w:p w:rsidR="00AF7E29" w:rsidRPr="00AF7E29" w:rsidRDefault="00AF7E29" w:rsidP="00AF7E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E29">
              <w:rPr>
                <w:rFonts w:ascii="Times New Roman" w:hAnsi="Times New Roman" w:cs="Times New Roman"/>
                <w:sz w:val="20"/>
                <w:szCs w:val="20"/>
              </w:rPr>
              <w:t xml:space="preserve"> 2. В нарушение пункта 1.4. «Положения об оплате труда работников от 15.09.2021 № 11/1» руководителем Учреждения не внесены   изменения в систему оплаты труда работников в соответствии с постановлением  администрации ЧРМО от 31.10.2023 № 615-п о внесении изменений в «Примерное положение о системе оплаты труда работников».</w:t>
            </w:r>
          </w:p>
          <w:p w:rsidR="00AF7E29" w:rsidRPr="00AF7E29" w:rsidRDefault="00AF7E29" w:rsidP="00AF7E29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F7E29">
              <w:rPr>
                <w:rFonts w:ascii="Times New Roman" w:hAnsi="Times New Roman" w:cs="Times New Roman"/>
                <w:sz w:val="20"/>
                <w:szCs w:val="20"/>
              </w:rPr>
              <w:t xml:space="preserve">3. Установлены несоответствия при рассмотрении и распределении стимулирующей выплаты по показателям профессиональной деятельности работников. </w:t>
            </w:r>
          </w:p>
          <w:p w:rsidR="00AF7E29" w:rsidRDefault="00AF7E29" w:rsidP="00AF7E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E29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AF7E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AF7E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арушения бухгалтерского учета:</w:t>
            </w:r>
          </w:p>
          <w:p w:rsidR="00AF7E29" w:rsidRDefault="00AF7E29" w:rsidP="00AF7E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7E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в </w:t>
            </w:r>
            <w:r w:rsidRPr="00AF7E29">
              <w:rPr>
                <w:rFonts w:ascii="Times New Roman" w:hAnsi="Times New Roman" w:cs="Times New Roman"/>
                <w:sz w:val="20"/>
                <w:szCs w:val="20"/>
              </w:rPr>
              <w:t xml:space="preserve">нарушение части 2 статьи 9 Федерального закона </w:t>
            </w:r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06 декабря      2011 года   № </w:t>
            </w:r>
            <w:r w:rsidRPr="00AF7E29">
              <w:rPr>
                <w:rFonts w:ascii="Times New Roman" w:hAnsi="Times New Roman" w:cs="Times New Roman"/>
                <w:sz w:val="20"/>
                <w:szCs w:val="20"/>
              </w:rPr>
              <w:t xml:space="preserve">402-ФЗ «О бухгалтерском учете» установлены </w:t>
            </w:r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факты принятия к учету первичных документов, без заполнения обязательных реквизитов.</w:t>
            </w:r>
          </w:p>
          <w:p w:rsidR="00AF7E29" w:rsidRDefault="00AF7E29" w:rsidP="00AF7E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 Нарушения Трудового законодательства:</w:t>
            </w:r>
          </w:p>
          <w:p w:rsidR="00AF7E29" w:rsidRPr="00AF7E29" w:rsidRDefault="00AF7E29" w:rsidP="00AF7E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E2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F7E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нарушением </w:t>
            </w:r>
            <w:r w:rsidRPr="00AF7E29">
              <w:rPr>
                <w:rFonts w:ascii="Times New Roman" w:hAnsi="Times New Roman" w:cs="Times New Roman"/>
                <w:sz w:val="20"/>
                <w:szCs w:val="20"/>
              </w:rPr>
              <w:t xml:space="preserve">статей 60.1, 282, 284 </w:t>
            </w:r>
            <w:r w:rsidRPr="00AF7E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Трудового кодекса РФ </w:t>
            </w:r>
            <w:r w:rsidRPr="00AF7E29">
              <w:rPr>
                <w:rFonts w:ascii="Times New Roman" w:hAnsi="Times New Roman" w:cs="Times New Roman"/>
                <w:bCs/>
                <w:sz w:val="20"/>
                <w:szCs w:val="20"/>
              </w:rPr>
              <w:t>оформляются трудовые отношения с работником по совместительству;</w:t>
            </w:r>
          </w:p>
          <w:p w:rsidR="00AF7E29" w:rsidRPr="00AF7E29" w:rsidRDefault="00AF7E29" w:rsidP="00AF7E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E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в </w:t>
            </w:r>
            <w:r w:rsidRPr="00AF7E29">
              <w:rPr>
                <w:rFonts w:ascii="Times New Roman" w:hAnsi="Times New Roman" w:cs="Times New Roman"/>
                <w:sz w:val="20"/>
                <w:szCs w:val="20"/>
              </w:rPr>
              <w:t xml:space="preserve">нарушение статьи 93 Трудового кодекса РФ </w:t>
            </w:r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трудовых договорах не </w:t>
            </w:r>
            <w:r w:rsidRPr="00AF7E29">
              <w:rPr>
                <w:rFonts w:ascii="Times New Roman" w:hAnsi="Times New Roman" w:cs="Times New Roman"/>
                <w:sz w:val="20"/>
                <w:szCs w:val="20"/>
              </w:rPr>
              <w:t xml:space="preserve">указано, что </w:t>
            </w:r>
            <w:r w:rsidRPr="00AF7E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оплата труда производится пропорционально отработанному работником времени, при работе на условиях неполного рабочего времени;</w:t>
            </w:r>
            <w:r w:rsidRPr="00AF7E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F7E29" w:rsidRPr="00AF7E29" w:rsidRDefault="00AF7E29" w:rsidP="00AF7E2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F7E2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в  нарушение статьи 72 Трудового кодекса РФ, пункта 6.1.</w:t>
            </w:r>
            <w:r w:rsidRPr="00AF7E29">
              <w:rPr>
                <w:rFonts w:ascii="Times New Roman" w:hAnsi="Times New Roman" w:cs="Times New Roman"/>
                <w:sz w:val="20"/>
                <w:szCs w:val="20"/>
              </w:rPr>
              <w:t xml:space="preserve"> «Положения об оплате труда работников» при изменении</w:t>
            </w:r>
            <w:r w:rsidRPr="00AF7E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условий оплаты труда заведующего учреждением</w:t>
            </w:r>
            <w:r w:rsidRPr="00AF7E29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определенных трудовым договором, </w:t>
            </w:r>
            <w:r w:rsidRPr="00AF7E2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дополнительные соглашения к трудовому договору заведующего от 01.09.2022 № 37/22, от 23.07.2024 № 7/24 24 </w:t>
            </w:r>
            <w:r w:rsidRPr="00AF7E29">
              <w:rPr>
                <w:rFonts w:ascii="Times New Roman" w:hAnsi="Times New Roman" w:cs="Times New Roman"/>
                <w:sz w:val="20"/>
                <w:szCs w:val="20"/>
              </w:rPr>
              <w:t xml:space="preserve">Отделом образования администрации Черемховского районного муниципального образования </w:t>
            </w:r>
            <w:r w:rsidRPr="00AF7E2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не заключались.</w:t>
            </w:r>
          </w:p>
          <w:p w:rsidR="00AF7E29" w:rsidRPr="00AF7E29" w:rsidRDefault="00AF7E29" w:rsidP="00AF7E29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F7E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6. По итогам проведения проверки с</w:t>
            </w:r>
            <w:r w:rsidRPr="00AF7E2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облюдения законодательства при осуществлении закупок товаров, работ (услуг) установлено </w:t>
            </w:r>
            <w:r w:rsidRPr="00AF7E2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следующее:</w:t>
            </w:r>
          </w:p>
          <w:p w:rsidR="00AF7E29" w:rsidRPr="00AF7E29" w:rsidRDefault="00AF7E29" w:rsidP="00AF7E29">
            <w:pPr>
              <w:pStyle w:val="a8"/>
              <w:tabs>
                <w:tab w:val="left" w:pos="709"/>
              </w:tabs>
              <w:ind w:left="0"/>
              <w:jc w:val="both"/>
              <w:rPr>
                <w:sz w:val="20"/>
                <w:szCs w:val="20"/>
                <w:highlight w:val="yellow"/>
              </w:rPr>
            </w:pPr>
            <w:r w:rsidRPr="00AF7E29">
              <w:rPr>
                <w:sz w:val="20"/>
                <w:szCs w:val="20"/>
              </w:rPr>
              <w:t>-  в нарушение части 13 статьи 34,</w:t>
            </w:r>
            <w:r w:rsidRPr="00AF7E29">
              <w:rPr>
                <w:b/>
                <w:sz w:val="20"/>
                <w:szCs w:val="20"/>
              </w:rPr>
              <w:t xml:space="preserve"> </w:t>
            </w:r>
            <w:r w:rsidRPr="00AF7E29">
              <w:rPr>
                <w:sz w:val="20"/>
                <w:szCs w:val="20"/>
              </w:rPr>
              <w:t xml:space="preserve"> части 1 статьи 94 Федерального закона № 44-ФЗ в проверяемом периоде допускались нарушения условий исполнения контракта по оплате поставленного товара, оказанной услуги (по 3 контрактам на сумму 29 248,50 руб.);           </w:t>
            </w:r>
          </w:p>
          <w:p w:rsidR="00AF7E29" w:rsidRPr="00AF7E29" w:rsidRDefault="00AF7E29" w:rsidP="00AF7E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E29">
              <w:rPr>
                <w:rFonts w:ascii="Times New Roman" w:hAnsi="Times New Roman" w:cs="Times New Roman"/>
                <w:sz w:val="20"/>
                <w:szCs w:val="20"/>
              </w:rPr>
              <w:t xml:space="preserve">- в нарушение части 13.1. статьи 34, части 1 статьи 94 Федерального закона № 44-ФЗ МКДОУ </w:t>
            </w:r>
            <w:proofErr w:type="spellStart"/>
            <w:r w:rsidRPr="00AF7E2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AF7E29">
              <w:rPr>
                <w:rFonts w:ascii="Times New Roman" w:hAnsi="Times New Roman" w:cs="Times New Roman"/>
                <w:sz w:val="20"/>
                <w:szCs w:val="20"/>
              </w:rPr>
              <w:t xml:space="preserve">/сад д. </w:t>
            </w:r>
            <w:proofErr w:type="spellStart"/>
            <w:r w:rsidRPr="00AF7E29">
              <w:rPr>
                <w:rFonts w:ascii="Times New Roman" w:hAnsi="Times New Roman" w:cs="Times New Roman"/>
                <w:sz w:val="20"/>
                <w:szCs w:val="20"/>
              </w:rPr>
              <w:t>Жмурова</w:t>
            </w:r>
            <w:proofErr w:type="spellEnd"/>
            <w:r w:rsidRPr="00AF7E29">
              <w:rPr>
                <w:rFonts w:ascii="Times New Roman" w:hAnsi="Times New Roman" w:cs="Times New Roman"/>
                <w:sz w:val="20"/>
                <w:szCs w:val="20"/>
              </w:rPr>
              <w:t xml:space="preserve"> оплата за товар по контракту произведена ранее получения товара, подписания документа о приемке товара </w:t>
            </w:r>
            <w:r w:rsidRPr="00AF7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1 контракту на сумму 11 799,0 руб.)</w:t>
            </w:r>
            <w:r w:rsidRPr="00AF7E2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605DC" w:rsidRPr="00AF7E29" w:rsidRDefault="00AF7E29" w:rsidP="00AF7E29">
            <w:pPr>
              <w:jc w:val="both"/>
            </w:pPr>
            <w:r w:rsidRPr="00AF7E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муниципальных контрактах заключенных без использования единой информационной системы в сфере закупок срок оплаты указан «</w:t>
            </w:r>
            <w:r w:rsidRPr="00AF7E29">
              <w:rPr>
                <w:rFonts w:ascii="Times New Roman" w:hAnsi="Times New Roman" w:cs="Times New Roman"/>
                <w:i/>
                <w:sz w:val="20"/>
                <w:szCs w:val="20"/>
              </w:rPr>
              <w:t>в течение 5 банковских дней</w:t>
            </w:r>
            <w:r w:rsidRPr="00AF7E29">
              <w:rPr>
                <w:rFonts w:ascii="Times New Roman" w:hAnsi="Times New Roman" w:cs="Times New Roman"/>
                <w:sz w:val="20"/>
                <w:szCs w:val="20"/>
              </w:rPr>
              <w:t>», что уменьшает установленный законодательством срок оплаты.</w:t>
            </w: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Pr="00AF7E29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 w:rsidRPr="00AF7E29">
              <w:rPr>
                <w:b/>
                <w:sz w:val="20"/>
              </w:rPr>
              <w:lastRenderedPageBreak/>
              <w:t>По результатам контрольного</w:t>
            </w:r>
            <w:r w:rsidRPr="00AF7E29">
              <w:rPr>
                <w:b/>
                <w:spacing w:val="-13"/>
                <w:sz w:val="20"/>
              </w:rPr>
              <w:t xml:space="preserve"> </w:t>
            </w:r>
            <w:r w:rsidRPr="00AF7E29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AF7E29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F7E2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AF7E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F605DC" w:rsidRPr="00AF7E29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F7E2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AF7E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15240"/>
    <w:rsid w:val="0009037A"/>
    <w:rsid w:val="001037A0"/>
    <w:rsid w:val="001B72DD"/>
    <w:rsid w:val="001E7E88"/>
    <w:rsid w:val="002847CC"/>
    <w:rsid w:val="00291870"/>
    <w:rsid w:val="002C489F"/>
    <w:rsid w:val="002D4CD0"/>
    <w:rsid w:val="00305811"/>
    <w:rsid w:val="00357933"/>
    <w:rsid w:val="00374814"/>
    <w:rsid w:val="004764F4"/>
    <w:rsid w:val="00496A2A"/>
    <w:rsid w:val="004A570A"/>
    <w:rsid w:val="004D0DC4"/>
    <w:rsid w:val="004F304B"/>
    <w:rsid w:val="00576E65"/>
    <w:rsid w:val="0058502C"/>
    <w:rsid w:val="0060216B"/>
    <w:rsid w:val="006212BC"/>
    <w:rsid w:val="006F673D"/>
    <w:rsid w:val="007007A2"/>
    <w:rsid w:val="007829E6"/>
    <w:rsid w:val="00782F07"/>
    <w:rsid w:val="007B7F3D"/>
    <w:rsid w:val="007D3C06"/>
    <w:rsid w:val="00814AE6"/>
    <w:rsid w:val="0085654F"/>
    <w:rsid w:val="00864305"/>
    <w:rsid w:val="00867373"/>
    <w:rsid w:val="0088031E"/>
    <w:rsid w:val="00A21C6C"/>
    <w:rsid w:val="00A606A1"/>
    <w:rsid w:val="00AC1D45"/>
    <w:rsid w:val="00AF7E29"/>
    <w:rsid w:val="00B377AD"/>
    <w:rsid w:val="00B465BB"/>
    <w:rsid w:val="00BC0F8E"/>
    <w:rsid w:val="00C10B62"/>
    <w:rsid w:val="00CA1BA9"/>
    <w:rsid w:val="00CE2DF3"/>
    <w:rsid w:val="00CF4B71"/>
    <w:rsid w:val="00D347A3"/>
    <w:rsid w:val="00D3507B"/>
    <w:rsid w:val="00D44DB8"/>
    <w:rsid w:val="00D8793B"/>
    <w:rsid w:val="00E41E49"/>
    <w:rsid w:val="00E966EE"/>
    <w:rsid w:val="00EF0C8D"/>
    <w:rsid w:val="00F17CA1"/>
    <w:rsid w:val="00F605DC"/>
    <w:rsid w:val="00F74BAA"/>
    <w:rsid w:val="00FB4E91"/>
    <w:rsid w:val="00FC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paragraph" w:styleId="1">
    <w:name w:val="heading 1"/>
    <w:basedOn w:val="a"/>
    <w:next w:val="a"/>
    <w:link w:val="10"/>
    <w:qFormat/>
    <w:rsid w:val="00BC0F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99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2">
    <w:name w:val="Стиль1 Знак"/>
    <w:basedOn w:val="a7"/>
    <w:link w:val="1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qFormat/>
    <w:rsid w:val="00FB4E91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BC0F8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Вантеева</cp:lastModifiedBy>
  <cp:revision>6</cp:revision>
  <dcterms:created xsi:type="dcterms:W3CDTF">2025-09-03T06:36:00Z</dcterms:created>
  <dcterms:modified xsi:type="dcterms:W3CDTF">2025-10-17T02:15:00Z</dcterms:modified>
</cp:coreProperties>
</file>