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1A2" w:rsidRDefault="00A441A2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1A2" w:rsidRPr="00A6042A" w:rsidRDefault="00A441A2" w:rsidP="00A441A2">
      <w:pPr>
        <w:spacing w:after="0" w:line="240" w:lineRule="auto"/>
        <w:rPr>
          <w:rFonts w:ascii="Times New Roman" w:hAnsi="Times New Roman" w:cs="Times New Roman"/>
        </w:rPr>
      </w:pPr>
      <w:r w:rsidRPr="00A6042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2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41A2" w:rsidRPr="00A6042A" w:rsidRDefault="00A441A2" w:rsidP="00A441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A441A2" w:rsidRPr="00A6042A" w:rsidRDefault="00A441A2" w:rsidP="00A441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1A2" w:rsidRPr="00A6042A" w:rsidRDefault="00A441A2" w:rsidP="00A441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К У Т С К А Я   О Б Л А С Т Ь</w:t>
      </w:r>
    </w:p>
    <w:p w:rsidR="00A441A2" w:rsidRPr="00A6042A" w:rsidRDefault="00A441A2" w:rsidP="00A441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1A2" w:rsidRPr="00A6042A" w:rsidRDefault="00A441A2" w:rsidP="00A441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К И </w:t>
      </w: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Е Н С К И Й   М У Н И Ц И П А Л Ь Н Ы Й   </w:t>
      </w:r>
      <w:r>
        <w:rPr>
          <w:rFonts w:ascii="Times New Roman" w:hAnsi="Times New Roman" w:cs="Times New Roman"/>
          <w:b/>
          <w:sz w:val="28"/>
          <w:szCs w:val="28"/>
        </w:rPr>
        <w:t>О К Р У Г</w:t>
      </w:r>
    </w:p>
    <w:p w:rsidR="00A441A2" w:rsidRPr="00A6042A" w:rsidRDefault="00A441A2" w:rsidP="00A441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1A2" w:rsidRPr="00A6042A" w:rsidRDefault="00A441A2" w:rsidP="00A441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А Д М И Н И С Т </w:t>
      </w: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А Ц И Я </w:t>
      </w:r>
    </w:p>
    <w:p w:rsidR="00A441A2" w:rsidRPr="00A6042A" w:rsidRDefault="00A441A2" w:rsidP="00A441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41A2" w:rsidRPr="0025330C" w:rsidRDefault="00A441A2" w:rsidP="00A441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r w:rsidRPr="0025330C">
        <w:rPr>
          <w:rFonts w:ascii="Times New Roman" w:hAnsi="Times New Roman" w:cs="Times New Roman"/>
          <w:b/>
          <w:sz w:val="28"/>
          <w:szCs w:val="28"/>
        </w:rPr>
        <w:t>Н О В Л Е Н И Е</w:t>
      </w:r>
    </w:p>
    <w:p w:rsidR="00A441A2" w:rsidRPr="0025330C" w:rsidRDefault="00A441A2" w:rsidP="00A441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1A2" w:rsidRPr="0025330C" w:rsidRDefault="00A441A2" w:rsidP="00A441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5"/>
        <w:gridCol w:w="3190"/>
        <w:gridCol w:w="3191"/>
      </w:tblGrid>
      <w:tr w:rsidR="00A441A2" w:rsidRPr="0025330C" w:rsidTr="00895E41">
        <w:tc>
          <w:tcPr>
            <w:tcW w:w="3365" w:type="dxa"/>
          </w:tcPr>
          <w:p w:rsidR="00A441A2" w:rsidRPr="0025330C" w:rsidRDefault="00A441A2" w:rsidP="0089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30C">
              <w:rPr>
                <w:rFonts w:ascii="Times New Roman" w:hAnsi="Times New Roman" w:cs="Times New Roman"/>
                <w:sz w:val="24"/>
                <w:szCs w:val="24"/>
              </w:rPr>
              <w:t>от 28.01.2026 г.</w:t>
            </w:r>
          </w:p>
        </w:tc>
        <w:tc>
          <w:tcPr>
            <w:tcW w:w="3190" w:type="dxa"/>
          </w:tcPr>
          <w:p w:rsidR="00A441A2" w:rsidRPr="0025330C" w:rsidRDefault="00A441A2" w:rsidP="0089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441A2" w:rsidRPr="0025330C" w:rsidRDefault="00A441A2" w:rsidP="0089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30C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441A2" w:rsidRPr="0025330C" w:rsidTr="00895E41">
        <w:tc>
          <w:tcPr>
            <w:tcW w:w="3365" w:type="dxa"/>
          </w:tcPr>
          <w:p w:rsidR="00A441A2" w:rsidRPr="0025330C" w:rsidRDefault="00A441A2" w:rsidP="0089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441A2" w:rsidRPr="0025330C" w:rsidRDefault="00A441A2" w:rsidP="0089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30C">
              <w:rPr>
                <w:rFonts w:ascii="Times New Roman" w:hAnsi="Times New Roman" w:cs="Times New Roman"/>
                <w:sz w:val="24"/>
                <w:szCs w:val="24"/>
              </w:rPr>
              <w:t>г. Киренск</w:t>
            </w:r>
          </w:p>
        </w:tc>
        <w:tc>
          <w:tcPr>
            <w:tcW w:w="3191" w:type="dxa"/>
          </w:tcPr>
          <w:p w:rsidR="00A441A2" w:rsidRPr="0025330C" w:rsidRDefault="00A441A2" w:rsidP="0089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41A2" w:rsidRPr="0025330C" w:rsidRDefault="00A441A2" w:rsidP="00A441A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A441A2" w:rsidRPr="00A6042A" w:rsidTr="00895E41">
        <w:trPr>
          <w:trHeight w:val="639"/>
        </w:trPr>
        <w:tc>
          <w:tcPr>
            <w:tcW w:w="4786" w:type="dxa"/>
          </w:tcPr>
          <w:p w:rsidR="00A441A2" w:rsidRPr="00A6042A" w:rsidRDefault="00A441A2" w:rsidP="00895E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330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 внесении изменений в муниципальную программу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 утверждении плана мероприятий</w:t>
            </w:r>
          </w:p>
        </w:tc>
      </w:tr>
    </w:tbl>
    <w:p w:rsidR="00A441A2" w:rsidRPr="00A6042A" w:rsidRDefault="00A441A2" w:rsidP="00A441A2">
      <w:pPr>
        <w:spacing w:after="0" w:line="240" w:lineRule="auto"/>
        <w:rPr>
          <w:rFonts w:ascii="Times New Roman" w:hAnsi="Times New Roman" w:cs="Times New Roman"/>
        </w:rPr>
      </w:pPr>
    </w:p>
    <w:p w:rsidR="00A441A2" w:rsidRDefault="00A441A2" w:rsidP="00A441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41A2" w:rsidRPr="00A6042A" w:rsidRDefault="00A441A2" w:rsidP="00A441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31FD">
        <w:rPr>
          <w:rFonts w:ascii="Times New Roman" w:hAnsi="Times New Roman" w:cs="Times New Roman"/>
          <w:sz w:val="24"/>
          <w:szCs w:val="24"/>
        </w:rPr>
        <w:t xml:space="preserve">В целях корректировки объемов финансирования на текущий финансовый год и плановый период 2027-2028 гг., в соответствии с пунктом 2 статьи 179 Бюджетного кодекса Российской Федерации, постановлением  администрации Киренского муниципального округа от 14 января 2026 года № 23 «Об утверждении Положения о порядке принятия решений о разработке, реализации и оценке эффективности муниципальных программ Киренского </w:t>
      </w:r>
      <w:r w:rsidRPr="0025330C">
        <w:rPr>
          <w:rFonts w:ascii="Times New Roman" w:hAnsi="Times New Roman" w:cs="Times New Roman"/>
          <w:sz w:val="24"/>
          <w:szCs w:val="24"/>
        </w:rPr>
        <w:t>муниципального округа», распоряжением администрации Киренского муниципального округа от</w:t>
      </w:r>
      <w:proofErr w:type="gramEnd"/>
      <w:r w:rsidRPr="0025330C">
        <w:rPr>
          <w:rFonts w:ascii="Times New Roman" w:hAnsi="Times New Roman" w:cs="Times New Roman"/>
          <w:sz w:val="24"/>
          <w:szCs w:val="24"/>
        </w:rPr>
        <w:t xml:space="preserve"> 26.01.2026 г. № 9 «Об утверждении перечня муниципальных программ Киренского муниципального округа Иркутской области», руководствуясь статьями  15,36 Устава Киренского муниципального округа, администрация Киренского муниципального округа</w:t>
      </w:r>
      <w:r w:rsidRPr="00A604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41A2" w:rsidRPr="00A6042A" w:rsidRDefault="00A441A2" w:rsidP="00A441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41A2" w:rsidRPr="00A6042A" w:rsidRDefault="00A441A2" w:rsidP="00A441A2">
      <w:pPr>
        <w:spacing w:after="0" w:line="360" w:lineRule="auto"/>
        <w:ind w:firstLine="708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042A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A441A2" w:rsidRPr="00A6042A" w:rsidRDefault="00A441A2" w:rsidP="00A441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1A2" w:rsidRPr="0065359B" w:rsidRDefault="00A441A2" w:rsidP="00A441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 xml:space="preserve">1. Внести в муниципальную программу </w:t>
      </w:r>
      <w:r w:rsidRPr="0065359B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Pr="0093669D">
        <w:rPr>
          <w:rFonts w:ascii="Times New Roman" w:hAnsi="Times New Roman" w:cs="Times New Roman"/>
          <w:sz w:val="24"/>
          <w:szCs w:val="24"/>
        </w:rPr>
        <w:t>Переселение граждан, проживающих на территории Киренского муниципального округа, из аварийного жилищного фонда, признанного таковым после 1 января 2017 г., на 2026-2028 гг.</w:t>
      </w:r>
      <w:r w:rsidRPr="0065359B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65359B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A441A2" w:rsidRDefault="00A441A2" w:rsidP="00A441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ab/>
        <w:t>1)  паспорт муниципальной программы изложить в новой редакции       (приложение № 1);</w:t>
      </w:r>
    </w:p>
    <w:p w:rsidR="00A441A2" w:rsidRPr="0065359B" w:rsidRDefault="00A441A2" w:rsidP="00A441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2) Раздел 4 </w:t>
      </w:r>
      <w:r w:rsidRPr="0065359B">
        <w:rPr>
          <w:rFonts w:ascii="Times New Roman" w:hAnsi="Times New Roman" w:cs="Times New Roman"/>
          <w:sz w:val="24"/>
          <w:szCs w:val="24"/>
        </w:rPr>
        <w:t xml:space="preserve">муниципальной программы изложить в новой редакции       (приложение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5359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441A2" w:rsidRDefault="00A441A2" w:rsidP="00A441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</w:t>
      </w:r>
      <w:r w:rsidRPr="0065359B">
        <w:rPr>
          <w:rFonts w:ascii="Times New Roman" w:hAnsi="Times New Roman" w:cs="Times New Roman"/>
          <w:sz w:val="24"/>
          <w:szCs w:val="24"/>
        </w:rPr>
        <w:t xml:space="preserve">) приложение № 2 к муниципальной программе изложить в новой редакции (приложение № </w:t>
      </w:r>
      <w:r>
        <w:rPr>
          <w:rFonts w:ascii="Times New Roman" w:hAnsi="Times New Roman" w:cs="Times New Roman"/>
          <w:sz w:val="24"/>
          <w:szCs w:val="24"/>
        </w:rPr>
        <w:t>3);</w:t>
      </w:r>
    </w:p>
    <w:p w:rsidR="00A441A2" w:rsidRDefault="00A441A2" w:rsidP="00A441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4) приложение № 4</w:t>
      </w:r>
      <w:r w:rsidRPr="0065359B">
        <w:rPr>
          <w:rFonts w:ascii="Times New Roman" w:hAnsi="Times New Roman" w:cs="Times New Roman"/>
          <w:sz w:val="24"/>
          <w:szCs w:val="24"/>
        </w:rPr>
        <w:t xml:space="preserve"> к муниципальной программе изложить в новой редакции (приложение № </w:t>
      </w:r>
      <w:r>
        <w:rPr>
          <w:rFonts w:ascii="Times New Roman" w:hAnsi="Times New Roman" w:cs="Times New Roman"/>
          <w:sz w:val="24"/>
          <w:szCs w:val="24"/>
        </w:rPr>
        <w:t>4);</w:t>
      </w:r>
    </w:p>
    <w:p w:rsidR="00A441A2" w:rsidRDefault="00A441A2" w:rsidP="00A441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5) приложение № 5</w:t>
      </w:r>
      <w:r w:rsidRPr="0065359B">
        <w:rPr>
          <w:rFonts w:ascii="Times New Roman" w:hAnsi="Times New Roman" w:cs="Times New Roman"/>
          <w:sz w:val="24"/>
          <w:szCs w:val="24"/>
        </w:rPr>
        <w:t xml:space="preserve"> к муниципальной программе изложить в новой редакции (приложение № </w:t>
      </w:r>
      <w:r>
        <w:rPr>
          <w:rFonts w:ascii="Times New Roman" w:hAnsi="Times New Roman" w:cs="Times New Roman"/>
          <w:sz w:val="24"/>
          <w:szCs w:val="24"/>
        </w:rPr>
        <w:t>5)</w:t>
      </w:r>
    </w:p>
    <w:p w:rsidR="00A441A2" w:rsidRPr="0065359B" w:rsidRDefault="00A441A2" w:rsidP="00A441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Утвердить план мероприятий по реализации муниципальной программы на 2026 год (приложение № 6).</w:t>
      </w:r>
    </w:p>
    <w:p w:rsidR="00A441A2" w:rsidRPr="0065359B" w:rsidRDefault="00A441A2" w:rsidP="00A441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</w:t>
      </w:r>
      <w:r w:rsidRPr="0065359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5359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5359B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начальника отдела </w:t>
      </w:r>
      <w:r>
        <w:rPr>
          <w:rFonts w:ascii="Times New Roman" w:hAnsi="Times New Roman" w:cs="Times New Roman"/>
          <w:sz w:val="24"/>
          <w:szCs w:val="24"/>
        </w:rPr>
        <w:t>капитального строительства</w:t>
      </w:r>
      <w:r w:rsidRPr="0065359B">
        <w:rPr>
          <w:rFonts w:ascii="Times New Roman" w:hAnsi="Times New Roman" w:cs="Times New Roman"/>
          <w:sz w:val="24"/>
          <w:szCs w:val="24"/>
        </w:rPr>
        <w:t xml:space="preserve"> администрации Киренского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65359B">
        <w:rPr>
          <w:rFonts w:ascii="Times New Roman" w:hAnsi="Times New Roman" w:cs="Times New Roman"/>
          <w:sz w:val="24"/>
          <w:szCs w:val="24"/>
        </w:rPr>
        <w:t>.</w:t>
      </w:r>
    </w:p>
    <w:p w:rsidR="00A441A2" w:rsidRPr="0065359B" w:rsidRDefault="00A441A2" w:rsidP="00A441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</w:t>
      </w:r>
      <w:r w:rsidRPr="0065359B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со дня подписания и распространяет свое действие на правоотношения сторон возникающих с 01.01.202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5359B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41A2" w:rsidRDefault="00A441A2" w:rsidP="00A441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5359B">
        <w:rPr>
          <w:rFonts w:ascii="Times New Roman" w:hAnsi="Times New Roman" w:cs="Times New Roman"/>
          <w:sz w:val="24"/>
          <w:szCs w:val="24"/>
        </w:rPr>
        <w:t xml:space="preserve">. Настоящее постановление разместить на официальном </w:t>
      </w:r>
      <w:r w:rsidRPr="009206F9">
        <w:rPr>
          <w:rFonts w:ascii="Times New Roman" w:hAnsi="Times New Roman" w:cs="Times New Roman"/>
          <w:sz w:val="24"/>
          <w:szCs w:val="24"/>
        </w:rPr>
        <w:t>сайте https://kirenskiy-okrug.mo38.ru/</w:t>
      </w:r>
      <w:r w:rsidRPr="00A6042A">
        <w:rPr>
          <w:rFonts w:ascii="Times New Roman" w:hAnsi="Times New Roman" w:cs="Times New Roman"/>
          <w:sz w:val="24"/>
          <w:szCs w:val="24"/>
        </w:rPr>
        <w:t>.</w:t>
      </w:r>
    </w:p>
    <w:p w:rsidR="00A441A2" w:rsidRPr="00651190" w:rsidRDefault="00A441A2" w:rsidP="00A441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1A2" w:rsidRPr="00A6042A" w:rsidRDefault="00A441A2" w:rsidP="00A441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1A2" w:rsidRPr="00D16AB6" w:rsidRDefault="00A441A2" w:rsidP="00A441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6AB6">
        <w:rPr>
          <w:rFonts w:ascii="Times New Roman" w:hAnsi="Times New Roman" w:cs="Times New Roman"/>
          <w:b/>
          <w:sz w:val="24"/>
          <w:szCs w:val="24"/>
        </w:rPr>
        <w:t>Временно исполняющий</w:t>
      </w:r>
    </w:p>
    <w:p w:rsidR="00A441A2" w:rsidRPr="00D16AB6" w:rsidRDefault="00A441A2" w:rsidP="00A441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D16AB6">
        <w:rPr>
          <w:rFonts w:ascii="Times New Roman" w:hAnsi="Times New Roman" w:cs="Times New Roman"/>
          <w:b/>
          <w:sz w:val="24"/>
          <w:szCs w:val="24"/>
        </w:rPr>
        <w:t>полномочия мэра округа</w:t>
      </w:r>
      <w:r w:rsidRPr="00D16AB6">
        <w:rPr>
          <w:rFonts w:ascii="Times New Roman" w:hAnsi="Times New Roman" w:cs="Times New Roman"/>
          <w:b/>
          <w:sz w:val="24"/>
          <w:szCs w:val="24"/>
        </w:rPr>
        <w:tab/>
      </w:r>
      <w:r w:rsidRPr="00D16AB6">
        <w:rPr>
          <w:rFonts w:ascii="Times New Roman" w:hAnsi="Times New Roman" w:cs="Times New Roman"/>
          <w:b/>
          <w:sz w:val="24"/>
          <w:szCs w:val="24"/>
        </w:rPr>
        <w:tab/>
      </w:r>
      <w:r w:rsidRPr="00D16AB6">
        <w:rPr>
          <w:rFonts w:ascii="Times New Roman" w:hAnsi="Times New Roman" w:cs="Times New Roman"/>
          <w:b/>
          <w:sz w:val="24"/>
          <w:szCs w:val="24"/>
        </w:rPr>
        <w:tab/>
      </w:r>
      <w:r w:rsidRPr="00D16AB6">
        <w:rPr>
          <w:rFonts w:ascii="Times New Roman" w:hAnsi="Times New Roman" w:cs="Times New Roman"/>
          <w:b/>
          <w:sz w:val="24"/>
          <w:szCs w:val="24"/>
        </w:rPr>
        <w:tab/>
      </w:r>
      <w:r w:rsidRPr="00D16AB6">
        <w:rPr>
          <w:rFonts w:ascii="Times New Roman" w:hAnsi="Times New Roman" w:cs="Times New Roman"/>
          <w:b/>
          <w:sz w:val="24"/>
          <w:szCs w:val="24"/>
        </w:rPr>
        <w:tab/>
      </w:r>
      <w:r w:rsidRPr="00D16AB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Pr="00D16AB6">
        <w:rPr>
          <w:rFonts w:ascii="Times New Roman" w:hAnsi="Times New Roman" w:cs="Times New Roman"/>
          <w:b/>
          <w:sz w:val="24"/>
          <w:szCs w:val="24"/>
        </w:rPr>
        <w:t>И.А. Кравченко</w:t>
      </w:r>
    </w:p>
    <w:p w:rsidR="00A441A2" w:rsidRDefault="00A441A2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21498" w:rsidRPr="00910DFF" w:rsidRDefault="000F5F1C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10DFF"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:rsidR="000F5F1C" w:rsidRPr="00910DFF" w:rsidRDefault="000F5F1C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10DFF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  <w:proofErr w:type="gramStart"/>
      <w:r w:rsidRPr="00910DFF">
        <w:rPr>
          <w:rFonts w:ascii="Times New Roman" w:hAnsi="Times New Roman" w:cs="Times New Roman"/>
          <w:sz w:val="20"/>
          <w:szCs w:val="20"/>
        </w:rPr>
        <w:t>Киренского</w:t>
      </w:r>
      <w:proofErr w:type="gramEnd"/>
    </w:p>
    <w:p w:rsidR="000F5F1C" w:rsidRPr="00910DFF" w:rsidRDefault="000F5F1C" w:rsidP="00910D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10DFF">
        <w:rPr>
          <w:rFonts w:ascii="Times New Roman" w:hAnsi="Times New Roman" w:cs="Times New Roman"/>
          <w:sz w:val="20"/>
          <w:szCs w:val="20"/>
        </w:rPr>
        <w:t xml:space="preserve">муниципального района № </w:t>
      </w:r>
      <w:r w:rsidR="00910DFF" w:rsidRPr="00910DFF">
        <w:rPr>
          <w:rFonts w:ascii="Times New Roman" w:hAnsi="Times New Roman" w:cs="Times New Roman"/>
          <w:sz w:val="20"/>
          <w:szCs w:val="20"/>
        </w:rPr>
        <w:t>11</w:t>
      </w:r>
      <w:r w:rsidR="00A0012F">
        <w:rPr>
          <w:rFonts w:ascii="Times New Roman" w:hAnsi="Times New Roman" w:cs="Times New Roman"/>
          <w:sz w:val="20"/>
          <w:szCs w:val="20"/>
        </w:rPr>
        <w:t>7</w:t>
      </w:r>
      <w:r w:rsidRPr="00910DFF">
        <w:rPr>
          <w:rFonts w:ascii="Times New Roman" w:hAnsi="Times New Roman" w:cs="Times New Roman"/>
          <w:sz w:val="20"/>
          <w:szCs w:val="20"/>
        </w:rPr>
        <w:t xml:space="preserve"> от </w:t>
      </w:r>
      <w:r w:rsidR="00910DFF" w:rsidRPr="00910DFF">
        <w:rPr>
          <w:rFonts w:ascii="Times New Roman" w:hAnsi="Times New Roman" w:cs="Times New Roman"/>
          <w:sz w:val="20"/>
          <w:szCs w:val="20"/>
        </w:rPr>
        <w:t>28</w:t>
      </w:r>
      <w:r w:rsidRPr="00910DFF">
        <w:rPr>
          <w:rFonts w:ascii="Times New Roman" w:hAnsi="Times New Roman" w:cs="Times New Roman"/>
          <w:sz w:val="20"/>
          <w:szCs w:val="20"/>
        </w:rPr>
        <w:t>.</w:t>
      </w:r>
      <w:r w:rsidR="00910DFF" w:rsidRPr="00910DFF">
        <w:rPr>
          <w:rFonts w:ascii="Times New Roman" w:hAnsi="Times New Roman" w:cs="Times New Roman"/>
          <w:sz w:val="20"/>
          <w:szCs w:val="20"/>
        </w:rPr>
        <w:t>01</w:t>
      </w:r>
      <w:r w:rsidRPr="00910DFF">
        <w:rPr>
          <w:rFonts w:ascii="Times New Roman" w:hAnsi="Times New Roman" w:cs="Times New Roman"/>
          <w:sz w:val="20"/>
          <w:szCs w:val="20"/>
        </w:rPr>
        <w:t>.202</w:t>
      </w:r>
      <w:r w:rsidR="00910DFF" w:rsidRPr="00910DFF">
        <w:rPr>
          <w:rFonts w:ascii="Times New Roman" w:hAnsi="Times New Roman" w:cs="Times New Roman"/>
          <w:sz w:val="20"/>
          <w:szCs w:val="20"/>
        </w:rPr>
        <w:t>6</w:t>
      </w:r>
      <w:r w:rsidRPr="00910DFF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0F5F1C" w:rsidRPr="00910DFF" w:rsidRDefault="000F5F1C" w:rsidP="00910D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012F" w:rsidRDefault="00A0012F" w:rsidP="00A0012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12F" w:rsidRPr="003E41E5" w:rsidRDefault="00A0012F" w:rsidP="00A0012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41E5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A0012F" w:rsidRPr="003E41E5" w:rsidRDefault="00A0012F" w:rsidP="00A0012F">
      <w:pPr>
        <w:tabs>
          <w:tab w:val="left" w:pos="189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41E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A0012F" w:rsidRPr="003E41E5" w:rsidRDefault="00A0012F" w:rsidP="00A0012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41E5">
        <w:rPr>
          <w:rFonts w:ascii="Times New Roman" w:hAnsi="Times New Roman" w:cs="Times New Roman"/>
          <w:sz w:val="24"/>
          <w:szCs w:val="24"/>
        </w:rPr>
        <w:t>««ПЕРЕСЕЛЕНИЕ ГРАЖДАН, ПРОЖИВАЮЩИХ НА ТЕРРИТОРИИ КИРЕНСКОГО МУНИЦИПАЛЬНОГО ОКРУГА, ИЗ АВАРИЙНОГО ЖИЛИЩНОГО ФОНДА, ПРИЗНАННОГО ТАКОВЫМ ПОСЛЕ 1 ЯНВАРЯ 2017 Г., НА 2026-2028 ГГ.»</w:t>
      </w:r>
    </w:p>
    <w:tbl>
      <w:tblPr>
        <w:tblW w:w="90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5670"/>
      </w:tblGrid>
      <w:tr w:rsidR="00A0012F" w:rsidRPr="003E41E5" w:rsidTr="00A0012F">
        <w:tc>
          <w:tcPr>
            <w:tcW w:w="3402" w:type="dxa"/>
            <w:vAlign w:val="center"/>
          </w:tcPr>
          <w:p w:rsidR="00A0012F" w:rsidRPr="003E41E5" w:rsidRDefault="00A0012F" w:rsidP="004026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1E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программы </w:t>
            </w:r>
          </w:p>
        </w:tc>
        <w:tc>
          <w:tcPr>
            <w:tcW w:w="5670" w:type="dxa"/>
            <w:vAlign w:val="center"/>
          </w:tcPr>
          <w:p w:rsidR="00A0012F" w:rsidRPr="003E41E5" w:rsidRDefault="00A0012F" w:rsidP="0040266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1E5">
              <w:rPr>
                <w:rFonts w:ascii="Times New Roman" w:hAnsi="Times New Roman" w:cs="Times New Roman"/>
                <w:sz w:val="24"/>
                <w:szCs w:val="24"/>
              </w:rPr>
              <w:t>«Переселение граждан, проживающих на территории Киренского муниципального  округа, из аварийного жилищного фонда, признанного таковым после 1января 2017 г., на 2026-2028 гг.»</w:t>
            </w:r>
          </w:p>
        </w:tc>
      </w:tr>
      <w:tr w:rsidR="00A0012F" w:rsidRPr="003E41E5" w:rsidTr="00A0012F">
        <w:tc>
          <w:tcPr>
            <w:tcW w:w="3402" w:type="dxa"/>
            <w:vAlign w:val="center"/>
          </w:tcPr>
          <w:p w:rsidR="00A0012F" w:rsidRPr="003E41E5" w:rsidRDefault="00A0012F" w:rsidP="004026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1E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670" w:type="dxa"/>
            <w:vAlign w:val="center"/>
          </w:tcPr>
          <w:p w:rsidR="00A0012F" w:rsidRPr="003E41E5" w:rsidRDefault="00402666" w:rsidP="004026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666">
              <w:rPr>
                <w:rFonts w:ascii="Times New Roman" w:hAnsi="Times New Roman" w:cs="Times New Roman"/>
                <w:sz w:val="24"/>
                <w:szCs w:val="24"/>
              </w:rPr>
              <w:t>Отдел капитального строительства администрации Киренского муниципального округа</w:t>
            </w:r>
          </w:p>
        </w:tc>
      </w:tr>
      <w:tr w:rsidR="00A0012F" w:rsidRPr="003E41E5" w:rsidTr="00A0012F">
        <w:tc>
          <w:tcPr>
            <w:tcW w:w="3402" w:type="dxa"/>
            <w:vAlign w:val="center"/>
          </w:tcPr>
          <w:p w:rsidR="00A0012F" w:rsidRPr="003E41E5" w:rsidRDefault="00A0012F" w:rsidP="00402666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3E41E5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 программы</w:t>
            </w:r>
          </w:p>
        </w:tc>
        <w:tc>
          <w:tcPr>
            <w:tcW w:w="5670" w:type="dxa"/>
            <w:vAlign w:val="center"/>
          </w:tcPr>
          <w:p w:rsidR="00A0012F" w:rsidRPr="003E41E5" w:rsidRDefault="00A0012F" w:rsidP="00402666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3E41E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0012F" w:rsidRPr="003E41E5" w:rsidTr="00A0012F">
        <w:tc>
          <w:tcPr>
            <w:tcW w:w="3402" w:type="dxa"/>
            <w:vAlign w:val="center"/>
          </w:tcPr>
          <w:p w:rsidR="00A0012F" w:rsidRPr="003E41E5" w:rsidRDefault="00A0012F" w:rsidP="00402666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3E41E5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5670" w:type="dxa"/>
            <w:vAlign w:val="center"/>
          </w:tcPr>
          <w:p w:rsidR="00A0012F" w:rsidRPr="003E41E5" w:rsidRDefault="00A0012F" w:rsidP="00402666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3E41E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 </w:t>
            </w:r>
          </w:p>
        </w:tc>
      </w:tr>
      <w:tr w:rsidR="00A0012F" w:rsidRPr="003E41E5" w:rsidTr="00A0012F">
        <w:tc>
          <w:tcPr>
            <w:tcW w:w="3402" w:type="dxa"/>
            <w:vAlign w:val="center"/>
          </w:tcPr>
          <w:p w:rsidR="00A0012F" w:rsidRPr="003E41E5" w:rsidRDefault="00A0012F" w:rsidP="00402666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3E41E5">
              <w:rPr>
                <w:rFonts w:ascii="Times New Roman" w:hAnsi="Times New Roman" w:cs="Times New Roman"/>
                <w:sz w:val="24"/>
                <w:szCs w:val="24"/>
              </w:rPr>
              <w:t xml:space="preserve">Цель муниципальной программы </w:t>
            </w:r>
          </w:p>
        </w:tc>
        <w:tc>
          <w:tcPr>
            <w:tcW w:w="5670" w:type="dxa"/>
            <w:vAlign w:val="center"/>
          </w:tcPr>
          <w:p w:rsidR="00A0012F" w:rsidRPr="003E41E5" w:rsidRDefault="00A0012F" w:rsidP="00402666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3E41E5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устойчивого сокращения непригодного для проживания жилищного фонда Киренского муниципального округа</w:t>
            </w:r>
          </w:p>
        </w:tc>
      </w:tr>
      <w:tr w:rsidR="00A0012F" w:rsidRPr="003E41E5" w:rsidTr="00A0012F">
        <w:trPr>
          <w:trHeight w:val="1935"/>
        </w:trPr>
        <w:tc>
          <w:tcPr>
            <w:tcW w:w="3402" w:type="dxa"/>
            <w:vAlign w:val="center"/>
          </w:tcPr>
          <w:p w:rsidR="00A0012F" w:rsidRPr="003E41E5" w:rsidRDefault="00A0012F" w:rsidP="00402666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3E41E5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670" w:type="dxa"/>
            <w:vAlign w:val="center"/>
          </w:tcPr>
          <w:p w:rsidR="00A0012F" w:rsidRPr="003E41E5" w:rsidRDefault="00A0012F" w:rsidP="00402666">
            <w:pPr>
              <w:pStyle w:val="a8"/>
              <w:spacing w:before="0" w:beforeAutospacing="0" w:after="145" w:afterAutospacing="0"/>
              <w:jc w:val="both"/>
              <w:rPr>
                <w:color w:val="1E1D1E"/>
              </w:rPr>
            </w:pPr>
            <w:r w:rsidRPr="003E41E5">
              <w:rPr>
                <w:color w:val="1E1D1E"/>
              </w:rPr>
              <w:t xml:space="preserve"> </w:t>
            </w:r>
            <w:r w:rsidRPr="003E41E5">
              <w:rPr>
                <w:bCs/>
                <w:lang w:eastAsia="en-US"/>
              </w:rPr>
              <w:t>Создание постоянно действующих механизмов переселения граждан из непригодного для проживания жилищного фонда, обеспечивающих соблюдение их жилищных прав, установленных законодательством Российской Федерации</w:t>
            </w:r>
          </w:p>
        </w:tc>
      </w:tr>
      <w:tr w:rsidR="00A0012F" w:rsidRPr="003E41E5" w:rsidTr="00A0012F">
        <w:tc>
          <w:tcPr>
            <w:tcW w:w="3402" w:type="dxa"/>
            <w:vAlign w:val="center"/>
          </w:tcPr>
          <w:p w:rsidR="00A0012F" w:rsidRPr="003E41E5" w:rsidRDefault="00A0012F" w:rsidP="00402666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3E41E5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5670" w:type="dxa"/>
            <w:vAlign w:val="center"/>
          </w:tcPr>
          <w:p w:rsidR="00A0012F" w:rsidRPr="003E41E5" w:rsidRDefault="00A0012F" w:rsidP="00402666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3E41E5">
              <w:rPr>
                <w:rFonts w:ascii="Times New Roman" w:hAnsi="Times New Roman" w:cs="Times New Roman"/>
                <w:sz w:val="24"/>
                <w:szCs w:val="24"/>
              </w:rPr>
              <w:t>2026-2028 гг.</w:t>
            </w:r>
          </w:p>
        </w:tc>
      </w:tr>
      <w:tr w:rsidR="00A0012F" w:rsidRPr="003E41E5" w:rsidTr="00A0012F">
        <w:tc>
          <w:tcPr>
            <w:tcW w:w="3402" w:type="dxa"/>
            <w:vAlign w:val="center"/>
          </w:tcPr>
          <w:p w:rsidR="00A0012F" w:rsidRPr="003E41E5" w:rsidRDefault="00A0012F" w:rsidP="004026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1E5">
              <w:rPr>
                <w:rFonts w:ascii="Times New Roman" w:hAnsi="Times New Roman" w:cs="Times New Roman"/>
                <w:sz w:val="24"/>
                <w:szCs w:val="24"/>
              </w:rPr>
              <w:t>Целевые показатели муниципальной  программы</w:t>
            </w:r>
          </w:p>
        </w:tc>
        <w:tc>
          <w:tcPr>
            <w:tcW w:w="5670" w:type="dxa"/>
            <w:vAlign w:val="center"/>
          </w:tcPr>
          <w:p w:rsidR="00A0012F" w:rsidRPr="003E41E5" w:rsidRDefault="00A0012F" w:rsidP="00A0012F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3E41E5">
              <w:rPr>
                <w:rFonts w:ascii="Times New Roman" w:hAnsi="Times New Roman"/>
                <w:sz w:val="24"/>
                <w:szCs w:val="24"/>
              </w:rPr>
              <w:t>Количество переселенных граждан из АЖФ (человек).</w:t>
            </w:r>
          </w:p>
          <w:p w:rsidR="00A0012F" w:rsidRPr="003E41E5" w:rsidRDefault="00A0012F" w:rsidP="00A0012F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3E41E5">
              <w:rPr>
                <w:rFonts w:ascii="Times New Roman" w:hAnsi="Times New Roman"/>
                <w:sz w:val="24"/>
                <w:szCs w:val="24"/>
              </w:rPr>
              <w:t xml:space="preserve">Площадь </w:t>
            </w:r>
            <w:proofErr w:type="gramStart"/>
            <w:r w:rsidRPr="003E41E5">
              <w:rPr>
                <w:rFonts w:ascii="Times New Roman" w:hAnsi="Times New Roman"/>
                <w:sz w:val="24"/>
                <w:szCs w:val="24"/>
              </w:rPr>
              <w:t>расселенного</w:t>
            </w:r>
            <w:proofErr w:type="gramEnd"/>
            <w:r w:rsidRPr="003E41E5">
              <w:rPr>
                <w:rFonts w:ascii="Times New Roman" w:hAnsi="Times New Roman"/>
                <w:sz w:val="24"/>
                <w:szCs w:val="24"/>
              </w:rPr>
              <w:t xml:space="preserve"> АЖФ (кв. м.).</w:t>
            </w:r>
          </w:p>
        </w:tc>
      </w:tr>
      <w:tr w:rsidR="00A0012F" w:rsidRPr="003E41E5" w:rsidTr="00A0012F">
        <w:trPr>
          <w:trHeight w:val="969"/>
        </w:trPr>
        <w:tc>
          <w:tcPr>
            <w:tcW w:w="3402" w:type="dxa"/>
            <w:vAlign w:val="center"/>
          </w:tcPr>
          <w:p w:rsidR="00A0012F" w:rsidRPr="003E41E5" w:rsidRDefault="00A0012F" w:rsidP="004026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1E5">
              <w:rPr>
                <w:rFonts w:ascii="Times New Roman" w:hAnsi="Times New Roman" w:cs="Times New Roman"/>
                <w:sz w:val="24"/>
                <w:szCs w:val="24"/>
              </w:rPr>
              <w:t>Подпрограммы  муниципальной    программы</w:t>
            </w:r>
          </w:p>
        </w:tc>
        <w:tc>
          <w:tcPr>
            <w:tcW w:w="5670" w:type="dxa"/>
            <w:vAlign w:val="center"/>
          </w:tcPr>
          <w:p w:rsidR="00A0012F" w:rsidRPr="003E41E5" w:rsidRDefault="00A0012F" w:rsidP="00402666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3E41E5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</w:tc>
      </w:tr>
      <w:tr w:rsidR="00A0012F" w:rsidRPr="003E41E5" w:rsidTr="00A0012F">
        <w:trPr>
          <w:trHeight w:val="989"/>
        </w:trPr>
        <w:tc>
          <w:tcPr>
            <w:tcW w:w="3402" w:type="dxa"/>
            <w:vAlign w:val="center"/>
          </w:tcPr>
          <w:p w:rsidR="00A0012F" w:rsidRPr="003E41E5" w:rsidRDefault="00A0012F" w:rsidP="0040266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1E5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муниципальной программы</w:t>
            </w:r>
          </w:p>
        </w:tc>
        <w:tc>
          <w:tcPr>
            <w:tcW w:w="5670" w:type="dxa"/>
            <w:vAlign w:val="center"/>
          </w:tcPr>
          <w:p w:rsidR="00A0012F" w:rsidRPr="003E41E5" w:rsidRDefault="00A0012F" w:rsidP="0040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1E5">
              <w:rPr>
                <w:rFonts w:ascii="Times New Roman" w:hAnsi="Times New Roman" w:cs="Times New Roman"/>
                <w:sz w:val="24"/>
                <w:szCs w:val="24"/>
              </w:rPr>
              <w:t>Переселение граждан, проживающих на территории Киренского муниципального  округа, из аварийного жилищного фонда</w:t>
            </w:r>
          </w:p>
        </w:tc>
      </w:tr>
      <w:tr w:rsidR="00A0012F" w:rsidRPr="003E41E5" w:rsidTr="00A0012F">
        <w:tc>
          <w:tcPr>
            <w:tcW w:w="3402" w:type="dxa"/>
            <w:vAlign w:val="center"/>
          </w:tcPr>
          <w:p w:rsidR="00A0012F" w:rsidRPr="003E41E5" w:rsidRDefault="00A0012F" w:rsidP="004026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1E5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муниципальной программы</w:t>
            </w:r>
          </w:p>
          <w:p w:rsidR="00A0012F" w:rsidRPr="003E41E5" w:rsidRDefault="00A0012F" w:rsidP="004026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A0012F" w:rsidRPr="003E41E5" w:rsidRDefault="00A0012F" w:rsidP="00402666">
            <w:pPr>
              <w:pStyle w:val="a7"/>
              <w:spacing w:line="160" w:lineRule="atLeast"/>
              <w:rPr>
                <w:rFonts w:ascii="Times New Roman" w:hAnsi="Times New Roman"/>
                <w:sz w:val="24"/>
                <w:szCs w:val="24"/>
              </w:rPr>
            </w:pPr>
            <w:r w:rsidRPr="003E41E5">
              <w:rPr>
                <w:rFonts w:ascii="Times New Roman" w:hAnsi="Times New Roman"/>
                <w:sz w:val="24"/>
                <w:szCs w:val="24"/>
              </w:rPr>
              <w:t xml:space="preserve">На реализацию мероприятий потребуется </w:t>
            </w:r>
            <w:r w:rsidRPr="003E41E5">
              <w:rPr>
                <w:rFonts w:ascii="Times New Roman" w:hAnsi="Times New Roman"/>
                <w:b/>
                <w:sz w:val="24"/>
                <w:szCs w:val="24"/>
              </w:rPr>
              <w:t xml:space="preserve">      578 358,3 </w:t>
            </w:r>
            <w:r w:rsidRPr="003E41E5">
              <w:rPr>
                <w:rFonts w:ascii="Times New Roman" w:hAnsi="Times New Roman"/>
                <w:sz w:val="24"/>
                <w:szCs w:val="24"/>
              </w:rPr>
              <w:t>тыс.</w:t>
            </w:r>
            <w:r w:rsidRPr="003E41E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E41E5">
              <w:rPr>
                <w:rFonts w:ascii="Times New Roman" w:hAnsi="Times New Roman"/>
                <w:sz w:val="24"/>
                <w:szCs w:val="24"/>
              </w:rPr>
              <w:t xml:space="preserve"> рублей, в том числе по годам реализации: </w:t>
            </w:r>
          </w:p>
          <w:p w:rsidR="00A0012F" w:rsidRPr="003E41E5" w:rsidRDefault="00A0012F" w:rsidP="00402666">
            <w:pPr>
              <w:pStyle w:val="a7"/>
              <w:spacing w:line="160" w:lineRule="atLeast"/>
              <w:rPr>
                <w:rFonts w:ascii="Times New Roman" w:hAnsi="Times New Roman"/>
                <w:sz w:val="24"/>
                <w:szCs w:val="24"/>
              </w:rPr>
            </w:pPr>
            <w:r w:rsidRPr="003E41E5">
              <w:rPr>
                <w:rFonts w:ascii="Times New Roman" w:hAnsi="Times New Roman"/>
                <w:sz w:val="24"/>
                <w:szCs w:val="24"/>
              </w:rPr>
              <w:t>2026 – 254 179,1 тыс. руб.;</w:t>
            </w:r>
          </w:p>
          <w:p w:rsidR="00A0012F" w:rsidRPr="003E41E5" w:rsidRDefault="00A0012F" w:rsidP="00402666">
            <w:pPr>
              <w:pStyle w:val="a7"/>
              <w:spacing w:line="160" w:lineRule="atLeast"/>
              <w:rPr>
                <w:rFonts w:ascii="Times New Roman" w:hAnsi="Times New Roman"/>
                <w:sz w:val="24"/>
                <w:szCs w:val="24"/>
              </w:rPr>
            </w:pPr>
            <w:r w:rsidRPr="003E41E5">
              <w:rPr>
                <w:rFonts w:ascii="Times New Roman" w:hAnsi="Times New Roman"/>
                <w:sz w:val="24"/>
                <w:szCs w:val="24"/>
              </w:rPr>
              <w:t>2027 – 324 179,2 тыс. руб.;</w:t>
            </w:r>
          </w:p>
          <w:p w:rsidR="00A0012F" w:rsidRPr="003E41E5" w:rsidRDefault="00A0012F" w:rsidP="00402666">
            <w:pPr>
              <w:pStyle w:val="a7"/>
              <w:spacing w:line="160" w:lineRule="atLeast"/>
              <w:rPr>
                <w:rFonts w:ascii="Times New Roman" w:hAnsi="Times New Roman"/>
                <w:sz w:val="24"/>
                <w:szCs w:val="24"/>
              </w:rPr>
            </w:pPr>
            <w:r w:rsidRPr="003E41E5">
              <w:rPr>
                <w:rFonts w:ascii="Times New Roman" w:hAnsi="Times New Roman"/>
                <w:sz w:val="24"/>
                <w:szCs w:val="24"/>
              </w:rPr>
              <w:t>2028 - 0,000 тыс. руб.</w:t>
            </w:r>
          </w:p>
          <w:p w:rsidR="00A0012F" w:rsidRPr="003E41E5" w:rsidRDefault="00A0012F" w:rsidP="00402666">
            <w:pPr>
              <w:pStyle w:val="a7"/>
              <w:spacing w:line="160" w:lineRule="atLeast"/>
              <w:rPr>
                <w:rFonts w:ascii="Times New Roman" w:hAnsi="Times New Roman"/>
                <w:sz w:val="24"/>
                <w:szCs w:val="24"/>
              </w:rPr>
            </w:pPr>
            <w:r w:rsidRPr="003E41E5">
              <w:rPr>
                <w:rFonts w:ascii="Times New Roman" w:hAnsi="Times New Roman"/>
                <w:sz w:val="24"/>
                <w:szCs w:val="24"/>
              </w:rPr>
              <w:t xml:space="preserve">За счет средств федерального бюджета на реализацию мероприятий потребуется </w:t>
            </w:r>
            <w:r w:rsidRPr="003E41E5">
              <w:rPr>
                <w:rFonts w:ascii="Times New Roman" w:hAnsi="Times New Roman"/>
                <w:b/>
                <w:sz w:val="24"/>
                <w:szCs w:val="24"/>
              </w:rPr>
              <w:t>0 тыс. рублей</w:t>
            </w:r>
            <w:r w:rsidRPr="003E41E5">
              <w:rPr>
                <w:rFonts w:ascii="Times New Roman" w:hAnsi="Times New Roman"/>
                <w:sz w:val="24"/>
                <w:szCs w:val="24"/>
              </w:rPr>
              <w:t>, в том числе по годам реализации:</w:t>
            </w:r>
          </w:p>
          <w:p w:rsidR="00A0012F" w:rsidRPr="003E41E5" w:rsidRDefault="00A0012F" w:rsidP="00402666">
            <w:pPr>
              <w:pStyle w:val="a7"/>
              <w:spacing w:line="160" w:lineRule="atLeast"/>
              <w:rPr>
                <w:rFonts w:ascii="Times New Roman" w:hAnsi="Times New Roman"/>
                <w:sz w:val="24"/>
                <w:szCs w:val="24"/>
              </w:rPr>
            </w:pPr>
            <w:r w:rsidRPr="003E41E5">
              <w:rPr>
                <w:rFonts w:ascii="Times New Roman" w:hAnsi="Times New Roman"/>
                <w:sz w:val="24"/>
                <w:szCs w:val="24"/>
              </w:rPr>
              <w:t>2026 – 0,000 тыс. руб.;</w:t>
            </w:r>
          </w:p>
          <w:p w:rsidR="00A0012F" w:rsidRPr="003E41E5" w:rsidRDefault="00A0012F" w:rsidP="00402666">
            <w:pPr>
              <w:pStyle w:val="a7"/>
              <w:spacing w:line="160" w:lineRule="atLeast"/>
              <w:rPr>
                <w:rFonts w:ascii="Times New Roman" w:hAnsi="Times New Roman"/>
                <w:sz w:val="24"/>
                <w:szCs w:val="24"/>
              </w:rPr>
            </w:pPr>
            <w:r w:rsidRPr="003E41E5">
              <w:rPr>
                <w:rFonts w:ascii="Times New Roman" w:hAnsi="Times New Roman"/>
                <w:sz w:val="24"/>
                <w:szCs w:val="24"/>
              </w:rPr>
              <w:t>2027 – 0,000 тыс. руб.;</w:t>
            </w:r>
          </w:p>
          <w:p w:rsidR="00A0012F" w:rsidRPr="003E41E5" w:rsidRDefault="00A0012F" w:rsidP="00402666">
            <w:pPr>
              <w:pStyle w:val="a7"/>
              <w:spacing w:line="160" w:lineRule="atLeast"/>
              <w:rPr>
                <w:rFonts w:ascii="Times New Roman" w:hAnsi="Times New Roman"/>
                <w:sz w:val="24"/>
                <w:szCs w:val="24"/>
              </w:rPr>
            </w:pPr>
            <w:r w:rsidRPr="003E41E5">
              <w:rPr>
                <w:rFonts w:ascii="Times New Roman" w:hAnsi="Times New Roman"/>
                <w:sz w:val="24"/>
                <w:szCs w:val="24"/>
              </w:rPr>
              <w:lastRenderedPageBreak/>
              <w:t>2028 - 0,000</w:t>
            </w:r>
            <w:r w:rsidRPr="003E41E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E41E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  <w:p w:rsidR="00A0012F" w:rsidRPr="003E41E5" w:rsidRDefault="00A0012F" w:rsidP="00402666">
            <w:pPr>
              <w:pStyle w:val="a7"/>
              <w:spacing w:line="160" w:lineRule="atLeast"/>
              <w:rPr>
                <w:rFonts w:ascii="Times New Roman" w:hAnsi="Times New Roman"/>
                <w:sz w:val="24"/>
                <w:szCs w:val="24"/>
              </w:rPr>
            </w:pPr>
            <w:r w:rsidRPr="003E41E5">
              <w:rPr>
                <w:rFonts w:ascii="Times New Roman" w:hAnsi="Times New Roman"/>
                <w:sz w:val="24"/>
                <w:szCs w:val="24"/>
              </w:rPr>
              <w:t xml:space="preserve">За счет средств областного бюджета на реализацию мероприятий потребуется </w:t>
            </w:r>
            <w:r w:rsidRPr="003E41E5">
              <w:rPr>
                <w:rFonts w:ascii="Times New Roman" w:hAnsi="Times New Roman"/>
                <w:b/>
                <w:sz w:val="24"/>
                <w:szCs w:val="24"/>
              </w:rPr>
              <w:t>552 157,2 тыс. рублей</w:t>
            </w:r>
            <w:r w:rsidRPr="003E41E5">
              <w:rPr>
                <w:rFonts w:ascii="Times New Roman" w:hAnsi="Times New Roman"/>
                <w:sz w:val="24"/>
                <w:szCs w:val="24"/>
              </w:rPr>
              <w:t xml:space="preserve">, в том числе по годам реализации: </w:t>
            </w:r>
          </w:p>
          <w:p w:rsidR="00A0012F" w:rsidRPr="003E41E5" w:rsidRDefault="00A0012F" w:rsidP="00402666">
            <w:pPr>
              <w:pStyle w:val="a7"/>
              <w:spacing w:line="160" w:lineRule="atLeast"/>
              <w:rPr>
                <w:rFonts w:ascii="Times New Roman" w:hAnsi="Times New Roman"/>
                <w:sz w:val="24"/>
                <w:szCs w:val="24"/>
              </w:rPr>
            </w:pPr>
            <w:r w:rsidRPr="003E41E5">
              <w:rPr>
                <w:rFonts w:ascii="Times New Roman" w:hAnsi="Times New Roman"/>
                <w:sz w:val="24"/>
                <w:szCs w:val="24"/>
              </w:rPr>
              <w:t>2026 – 254 179,1 тыс. руб.;</w:t>
            </w:r>
          </w:p>
          <w:p w:rsidR="00A0012F" w:rsidRPr="003E41E5" w:rsidRDefault="00A0012F" w:rsidP="00402666">
            <w:pPr>
              <w:pStyle w:val="a7"/>
              <w:spacing w:line="160" w:lineRule="atLeast"/>
              <w:rPr>
                <w:rFonts w:ascii="Times New Roman" w:hAnsi="Times New Roman"/>
                <w:sz w:val="24"/>
                <w:szCs w:val="24"/>
              </w:rPr>
            </w:pPr>
            <w:r w:rsidRPr="003E41E5">
              <w:rPr>
                <w:rFonts w:ascii="Times New Roman" w:hAnsi="Times New Roman"/>
                <w:sz w:val="24"/>
                <w:szCs w:val="24"/>
              </w:rPr>
              <w:t>2027 – 297 978,1 тыс. руб.;</w:t>
            </w:r>
          </w:p>
          <w:p w:rsidR="00A0012F" w:rsidRPr="003E41E5" w:rsidRDefault="00A0012F" w:rsidP="00402666">
            <w:pPr>
              <w:pStyle w:val="a7"/>
              <w:spacing w:line="160" w:lineRule="atLeast"/>
              <w:rPr>
                <w:rFonts w:ascii="Times New Roman" w:hAnsi="Times New Roman"/>
                <w:sz w:val="24"/>
                <w:szCs w:val="24"/>
              </w:rPr>
            </w:pPr>
            <w:r w:rsidRPr="003E41E5">
              <w:rPr>
                <w:rFonts w:ascii="Times New Roman" w:hAnsi="Times New Roman"/>
                <w:sz w:val="24"/>
                <w:szCs w:val="24"/>
              </w:rPr>
              <w:t>2028 - 0,000</w:t>
            </w:r>
            <w:r w:rsidRPr="003E41E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E41E5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  <w:p w:rsidR="00A0012F" w:rsidRPr="003E41E5" w:rsidRDefault="00A0012F" w:rsidP="00402666">
            <w:pPr>
              <w:pStyle w:val="a7"/>
              <w:spacing w:line="160" w:lineRule="atLeast"/>
              <w:rPr>
                <w:rFonts w:ascii="Times New Roman" w:hAnsi="Times New Roman"/>
                <w:sz w:val="24"/>
                <w:szCs w:val="24"/>
              </w:rPr>
            </w:pPr>
            <w:r w:rsidRPr="003E41E5">
              <w:rPr>
                <w:rFonts w:ascii="Times New Roman" w:hAnsi="Times New Roman"/>
                <w:sz w:val="24"/>
                <w:szCs w:val="24"/>
              </w:rPr>
              <w:t xml:space="preserve">За счет средств местного бюджета на реализацию мероприятий </w:t>
            </w:r>
            <w:r w:rsidRPr="003E41E5">
              <w:rPr>
                <w:rFonts w:ascii="Times New Roman" w:hAnsi="Times New Roman"/>
                <w:b/>
                <w:sz w:val="24"/>
                <w:szCs w:val="24"/>
              </w:rPr>
              <w:t xml:space="preserve">26 201,1 </w:t>
            </w:r>
            <w:r w:rsidRPr="003E41E5">
              <w:rPr>
                <w:rFonts w:ascii="Times New Roman" w:hAnsi="Times New Roman"/>
                <w:sz w:val="24"/>
                <w:szCs w:val="24"/>
              </w:rPr>
              <w:t xml:space="preserve">тыс. рублей, в том числе по годам реализации: </w:t>
            </w:r>
          </w:p>
          <w:p w:rsidR="00A0012F" w:rsidRPr="003E41E5" w:rsidRDefault="00A0012F" w:rsidP="00402666">
            <w:pPr>
              <w:pStyle w:val="a7"/>
              <w:spacing w:line="160" w:lineRule="atLeast"/>
              <w:rPr>
                <w:rFonts w:ascii="Times New Roman" w:hAnsi="Times New Roman"/>
                <w:sz w:val="24"/>
                <w:szCs w:val="24"/>
              </w:rPr>
            </w:pPr>
            <w:r w:rsidRPr="003E41E5">
              <w:rPr>
                <w:rFonts w:ascii="Times New Roman" w:hAnsi="Times New Roman"/>
                <w:sz w:val="24"/>
                <w:szCs w:val="24"/>
              </w:rPr>
              <w:t>2026 – 0,0 тыс. руб.;</w:t>
            </w:r>
          </w:p>
          <w:p w:rsidR="00A0012F" w:rsidRPr="003E41E5" w:rsidRDefault="00A0012F" w:rsidP="00402666">
            <w:pPr>
              <w:pStyle w:val="a7"/>
              <w:spacing w:line="160" w:lineRule="atLeast"/>
              <w:rPr>
                <w:rFonts w:ascii="Times New Roman" w:hAnsi="Times New Roman"/>
                <w:sz w:val="24"/>
                <w:szCs w:val="24"/>
              </w:rPr>
            </w:pPr>
            <w:r w:rsidRPr="003E41E5">
              <w:rPr>
                <w:rFonts w:ascii="Times New Roman" w:hAnsi="Times New Roman"/>
                <w:sz w:val="24"/>
                <w:szCs w:val="24"/>
              </w:rPr>
              <w:t>2027 - 26 201,1 тыс. руб.;</w:t>
            </w:r>
          </w:p>
          <w:p w:rsidR="00A0012F" w:rsidRPr="003E41E5" w:rsidRDefault="00A0012F" w:rsidP="00402666">
            <w:pPr>
              <w:pStyle w:val="a7"/>
              <w:spacing w:line="160" w:lineRule="atLeast"/>
              <w:rPr>
                <w:rFonts w:ascii="Times New Roman" w:hAnsi="Times New Roman"/>
                <w:sz w:val="24"/>
                <w:szCs w:val="24"/>
              </w:rPr>
            </w:pPr>
            <w:r w:rsidRPr="003E41E5">
              <w:rPr>
                <w:rFonts w:ascii="Times New Roman" w:hAnsi="Times New Roman"/>
                <w:sz w:val="24"/>
                <w:szCs w:val="24"/>
              </w:rPr>
              <w:t>2028 - 0,0 тыс. руб.</w:t>
            </w:r>
          </w:p>
        </w:tc>
      </w:tr>
      <w:tr w:rsidR="00A0012F" w:rsidRPr="003E41E5" w:rsidTr="00A0012F">
        <w:tc>
          <w:tcPr>
            <w:tcW w:w="3402" w:type="dxa"/>
            <w:vAlign w:val="center"/>
          </w:tcPr>
          <w:p w:rsidR="00A0012F" w:rsidRPr="003E41E5" w:rsidRDefault="00A0012F" w:rsidP="004026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конечные  результаты реализации муниципальной программы</w:t>
            </w:r>
          </w:p>
        </w:tc>
        <w:tc>
          <w:tcPr>
            <w:tcW w:w="5670" w:type="dxa"/>
            <w:vAlign w:val="center"/>
          </w:tcPr>
          <w:p w:rsidR="00A0012F" w:rsidRPr="003E41E5" w:rsidRDefault="00A0012F" w:rsidP="00402666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1E5">
              <w:rPr>
                <w:rFonts w:ascii="Times New Roman" w:hAnsi="Times New Roman" w:cs="Times New Roman"/>
                <w:sz w:val="24"/>
                <w:szCs w:val="24"/>
              </w:rPr>
              <w:t>- Увеличение количества переселенных граждан из АЖФ до 712 человек.</w:t>
            </w:r>
          </w:p>
          <w:p w:rsidR="00A0012F" w:rsidRPr="003E41E5" w:rsidRDefault="00A0012F" w:rsidP="00402666">
            <w:pPr>
              <w:tabs>
                <w:tab w:val="left" w:pos="3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1E5">
              <w:rPr>
                <w:rFonts w:ascii="Times New Roman" w:hAnsi="Times New Roman" w:cs="Times New Roman"/>
                <w:sz w:val="24"/>
                <w:szCs w:val="24"/>
              </w:rPr>
              <w:t xml:space="preserve">- Увеличение площади </w:t>
            </w:r>
            <w:proofErr w:type="gramStart"/>
            <w:r w:rsidRPr="003E41E5">
              <w:rPr>
                <w:rFonts w:ascii="Times New Roman" w:hAnsi="Times New Roman" w:cs="Times New Roman"/>
                <w:sz w:val="24"/>
                <w:szCs w:val="24"/>
              </w:rPr>
              <w:t>расселенного</w:t>
            </w:r>
            <w:proofErr w:type="gramEnd"/>
            <w:r w:rsidRPr="003E41E5">
              <w:rPr>
                <w:rFonts w:ascii="Times New Roman" w:hAnsi="Times New Roman" w:cs="Times New Roman"/>
                <w:sz w:val="24"/>
                <w:szCs w:val="24"/>
              </w:rPr>
              <w:t xml:space="preserve"> АЖФ до 15 178,02 кв. м. </w:t>
            </w:r>
          </w:p>
        </w:tc>
      </w:tr>
    </w:tbl>
    <w:p w:rsidR="00AE4479" w:rsidRPr="003E41E5" w:rsidRDefault="00AE4479" w:rsidP="00AE4479">
      <w:pPr>
        <w:rPr>
          <w:rFonts w:ascii="Times New Roman" w:hAnsi="Times New Roman" w:cs="Times New Roman"/>
          <w:sz w:val="24"/>
          <w:szCs w:val="24"/>
        </w:rPr>
      </w:pPr>
    </w:p>
    <w:p w:rsidR="003E41E5" w:rsidRPr="003E41E5" w:rsidRDefault="003E41E5" w:rsidP="00AE4479">
      <w:pPr>
        <w:rPr>
          <w:rFonts w:ascii="Times New Roman" w:hAnsi="Times New Roman" w:cs="Times New Roman"/>
          <w:sz w:val="24"/>
          <w:szCs w:val="24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Pr="00910DFF" w:rsidRDefault="003E41E5" w:rsidP="003E41E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 2</w:t>
      </w:r>
    </w:p>
    <w:p w:rsidR="003E41E5" w:rsidRPr="00910DFF" w:rsidRDefault="003E41E5" w:rsidP="003E41E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10DFF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  <w:proofErr w:type="gramStart"/>
      <w:r w:rsidRPr="00910DFF">
        <w:rPr>
          <w:rFonts w:ascii="Times New Roman" w:hAnsi="Times New Roman" w:cs="Times New Roman"/>
          <w:sz w:val="20"/>
          <w:szCs w:val="20"/>
        </w:rPr>
        <w:t>Киренского</w:t>
      </w:r>
      <w:proofErr w:type="gramEnd"/>
    </w:p>
    <w:p w:rsidR="003E41E5" w:rsidRPr="00910DFF" w:rsidRDefault="003E41E5" w:rsidP="003E41E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10DFF">
        <w:rPr>
          <w:rFonts w:ascii="Times New Roman" w:hAnsi="Times New Roman" w:cs="Times New Roman"/>
          <w:sz w:val="20"/>
          <w:szCs w:val="20"/>
        </w:rPr>
        <w:t>муниципального района № 11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910DFF">
        <w:rPr>
          <w:rFonts w:ascii="Times New Roman" w:hAnsi="Times New Roman" w:cs="Times New Roman"/>
          <w:sz w:val="20"/>
          <w:szCs w:val="20"/>
        </w:rPr>
        <w:t xml:space="preserve"> от 28.01.2026 г.</w:t>
      </w: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Pr="003E41E5" w:rsidRDefault="003E41E5" w:rsidP="003E41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1E5">
        <w:rPr>
          <w:rFonts w:ascii="Times New Roman" w:hAnsi="Times New Roman" w:cs="Times New Roman"/>
          <w:b/>
          <w:sz w:val="24"/>
          <w:szCs w:val="24"/>
        </w:rPr>
        <w:t xml:space="preserve">РАЗДЕЛ 4. РЕСУРСНОЕ ОБЕСПЕЧЕНИЕ МУНИЦИПАЛЬНОЙ ПРОГРАММЫ </w:t>
      </w:r>
    </w:p>
    <w:p w:rsidR="003E41E5" w:rsidRPr="003E41E5" w:rsidRDefault="003E41E5" w:rsidP="003E41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1E5" w:rsidRPr="003E41E5" w:rsidRDefault="003E41E5" w:rsidP="003E41E5">
      <w:pPr>
        <w:pStyle w:val="a7"/>
        <w:spacing w:line="16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3E41E5">
        <w:rPr>
          <w:rFonts w:ascii="Times New Roman" w:hAnsi="Times New Roman"/>
          <w:sz w:val="24"/>
          <w:szCs w:val="24"/>
        </w:rPr>
        <w:t>На реализацию мероприятий потребуется</w:t>
      </w:r>
      <w:r w:rsidRPr="003E41E5">
        <w:rPr>
          <w:rFonts w:ascii="Times New Roman" w:hAnsi="Times New Roman"/>
          <w:b/>
          <w:sz w:val="24"/>
          <w:szCs w:val="24"/>
        </w:rPr>
        <w:t xml:space="preserve"> </w:t>
      </w:r>
      <w:r w:rsidRPr="003E41E5">
        <w:rPr>
          <w:rFonts w:ascii="Times New Roman" w:hAnsi="Times New Roman"/>
          <w:sz w:val="24"/>
          <w:szCs w:val="24"/>
        </w:rPr>
        <w:t>578 358,3 тыс. рублей</w:t>
      </w:r>
    </w:p>
    <w:p w:rsidR="003E41E5" w:rsidRPr="003E41E5" w:rsidRDefault="003E41E5" w:rsidP="003E41E5">
      <w:pPr>
        <w:pStyle w:val="a7"/>
        <w:spacing w:line="16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3E41E5">
        <w:rPr>
          <w:rFonts w:ascii="Times New Roman" w:hAnsi="Times New Roman"/>
          <w:sz w:val="24"/>
          <w:szCs w:val="24"/>
        </w:rPr>
        <w:t>За счет средств федерального бюджета 0,0 тыс. рублей.</w:t>
      </w:r>
    </w:p>
    <w:p w:rsidR="003E41E5" w:rsidRPr="003E41E5" w:rsidRDefault="003E41E5" w:rsidP="003E41E5">
      <w:pPr>
        <w:pStyle w:val="a7"/>
        <w:spacing w:line="16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3E41E5">
        <w:rPr>
          <w:rFonts w:ascii="Times New Roman" w:hAnsi="Times New Roman"/>
          <w:sz w:val="24"/>
          <w:szCs w:val="24"/>
        </w:rPr>
        <w:t>За счет средств областного бюджета 552 157,2 тыс. рублей.</w:t>
      </w:r>
    </w:p>
    <w:p w:rsidR="003E41E5" w:rsidRPr="003E41E5" w:rsidRDefault="003E41E5" w:rsidP="003E41E5">
      <w:pPr>
        <w:pStyle w:val="a7"/>
        <w:spacing w:line="16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3E41E5">
        <w:rPr>
          <w:rFonts w:ascii="Times New Roman" w:hAnsi="Times New Roman"/>
          <w:sz w:val="24"/>
          <w:szCs w:val="24"/>
        </w:rPr>
        <w:t>За счет средств местного бюджета 26 201,1 тыс. рублей.</w:t>
      </w:r>
    </w:p>
    <w:p w:rsidR="003E41E5" w:rsidRPr="003E41E5" w:rsidRDefault="003E41E5" w:rsidP="00AE4479">
      <w:pPr>
        <w:rPr>
          <w:rFonts w:ascii="Times New Roman" w:hAnsi="Times New Roman" w:cs="Times New Roman"/>
          <w:sz w:val="24"/>
          <w:szCs w:val="24"/>
        </w:rPr>
      </w:pPr>
    </w:p>
    <w:p w:rsidR="003E41E5" w:rsidRPr="003E41E5" w:rsidRDefault="003E41E5" w:rsidP="00AE4479">
      <w:pPr>
        <w:rPr>
          <w:rFonts w:ascii="Times New Roman" w:hAnsi="Times New Roman" w:cs="Times New Roman"/>
          <w:sz w:val="24"/>
          <w:szCs w:val="24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494" w:type="dxa"/>
        <w:tblInd w:w="91" w:type="dxa"/>
        <w:tblLook w:val="04A0"/>
      </w:tblPr>
      <w:tblGrid>
        <w:gridCol w:w="1647"/>
        <w:gridCol w:w="1772"/>
        <w:gridCol w:w="1707"/>
        <w:gridCol w:w="1180"/>
        <w:gridCol w:w="1180"/>
        <w:gridCol w:w="828"/>
        <w:gridCol w:w="1180"/>
      </w:tblGrid>
      <w:tr w:rsidR="003E41E5" w:rsidRPr="003E41E5" w:rsidTr="003E41E5">
        <w:trPr>
          <w:trHeight w:val="1500"/>
        </w:trPr>
        <w:tc>
          <w:tcPr>
            <w:tcW w:w="94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постановлению администрации</w:t>
            </w:r>
            <w:r w:rsidRPr="003E4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Киренского муниципального округа</w:t>
            </w:r>
            <w:r w:rsidRPr="003E4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№ 117 от 28.01.2026 г.</w:t>
            </w:r>
          </w:p>
        </w:tc>
      </w:tr>
      <w:tr w:rsidR="003E41E5" w:rsidRPr="003E41E5" w:rsidTr="003E41E5">
        <w:trPr>
          <w:trHeight w:val="2190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2</w:t>
            </w:r>
            <w:r w:rsidRPr="003E4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 муниципальной программе «Переселение граждан, проживающих на территории Киренского муниципального  округа, из аварийного жилищного фонда, признанного таковым после 1января 2017 г., на 2026-2028 гг.»</w:t>
            </w:r>
          </w:p>
        </w:tc>
      </w:tr>
      <w:tr w:rsidR="003E41E5" w:rsidRPr="003E41E5" w:rsidTr="003E41E5">
        <w:trPr>
          <w:trHeight w:val="315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41E5" w:rsidRPr="003E41E5" w:rsidTr="003E41E5">
        <w:trPr>
          <w:trHeight w:val="1560"/>
        </w:trPr>
        <w:tc>
          <w:tcPr>
            <w:tcW w:w="94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4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РЕСУРСНОЕ ОБЕСПЕЧЕНИЕ РЕАЛИЗАЦИИ МУНИЦИПАЛЬНОЙ ПРОГРАММЫ</w:t>
            </w:r>
            <w:r w:rsidRPr="003E4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«ПЕРЕСЕЛЕНИЕ ГРАЖДАН, ПРОЖИВАЮЩИХ НА ТЕРРИТОРИИ КИРЕНСКОГО МУНИЦИПАЛЬНОГО ОКРУГА, ИЗ АВАРИЙНОГО ЖИЛИЩНОГО ФОНДА, ПРИЗНАННОГО ТАКОВЫМ ПОСЛЕ 1 ЯНВАРЯ 2017 Г., НА 2026-2028 ГГ.»</w:t>
            </w:r>
            <w:r w:rsidRPr="003E4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 ЗА СЧЁТ ВСЕХ ИСТОЧНИКОВ ФИНАНСИРОВАНИЯ</w:t>
            </w:r>
          </w:p>
        </w:tc>
      </w:tr>
      <w:tr w:rsidR="003E41E5" w:rsidRPr="003E41E5" w:rsidTr="003E41E5">
        <w:trPr>
          <w:trHeight w:val="315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41E5" w:rsidRPr="003E41E5" w:rsidTr="003E41E5">
        <w:trPr>
          <w:trHeight w:val="315"/>
        </w:trPr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43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Оценка расходов (тыс. руб.), годы</w:t>
            </w:r>
          </w:p>
        </w:tc>
      </w:tr>
      <w:tr w:rsidR="003E41E5" w:rsidRPr="003E41E5" w:rsidTr="003E41E5">
        <w:trPr>
          <w:trHeight w:val="315"/>
        </w:trPr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E41E5" w:rsidRPr="003E41E5" w:rsidTr="003E41E5">
        <w:trPr>
          <w:trHeight w:val="315"/>
        </w:trPr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</w:tr>
      <w:tr w:rsidR="003E41E5" w:rsidRPr="003E41E5" w:rsidTr="003E41E5">
        <w:trPr>
          <w:trHeight w:val="315"/>
        </w:trPr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3E41E5" w:rsidRPr="003E41E5" w:rsidTr="003E41E5">
        <w:trPr>
          <w:trHeight w:val="315"/>
        </w:trPr>
        <w:tc>
          <w:tcPr>
            <w:tcW w:w="16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«Переселение граждан, проживающих на территории Киренского муниципального  округа, из аварийного жилищного фонда, признанного таковым после 1января 2017 г., на 2026-2028 гг.»</w:t>
            </w:r>
          </w:p>
        </w:tc>
        <w:tc>
          <w:tcPr>
            <w:tcW w:w="17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254 179,1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324 179,2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578 358,3  </w:t>
            </w:r>
          </w:p>
        </w:tc>
      </w:tr>
      <w:tr w:rsidR="003E41E5" w:rsidRPr="003E41E5" w:rsidTr="003E41E5">
        <w:trPr>
          <w:trHeight w:val="1125"/>
        </w:trPr>
        <w:tc>
          <w:tcPr>
            <w:tcW w:w="16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Средства, планируемые к привлечению из областного бюджета (</w:t>
            </w:r>
            <w:proofErr w:type="gramStart"/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  <w:proofErr w:type="gramEnd"/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254 179,1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297 978,1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552 157,2  </w:t>
            </w:r>
          </w:p>
        </w:tc>
      </w:tr>
      <w:tr w:rsidR="003E41E5" w:rsidRPr="003E41E5" w:rsidTr="003E41E5">
        <w:trPr>
          <w:trHeight w:val="1125"/>
        </w:trPr>
        <w:tc>
          <w:tcPr>
            <w:tcW w:w="16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</w:tr>
      <w:tr w:rsidR="003E41E5" w:rsidRPr="003E41E5" w:rsidTr="003E41E5">
        <w:trPr>
          <w:trHeight w:val="450"/>
        </w:trPr>
        <w:tc>
          <w:tcPr>
            <w:tcW w:w="16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</w:t>
            </w:r>
            <w:proofErr w:type="gramStart"/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т(</w:t>
            </w:r>
            <w:proofErr w:type="gramEnd"/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26 201,1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26 201,1  </w:t>
            </w:r>
          </w:p>
        </w:tc>
      </w:tr>
      <w:tr w:rsidR="003E41E5" w:rsidRPr="003E41E5" w:rsidTr="003E41E5">
        <w:trPr>
          <w:trHeight w:val="450"/>
        </w:trPr>
        <w:tc>
          <w:tcPr>
            <w:tcW w:w="16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источники (ИИ)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</w:tr>
      <w:tr w:rsidR="003E41E5" w:rsidRPr="003E41E5" w:rsidTr="003E41E5">
        <w:trPr>
          <w:trHeight w:val="390"/>
        </w:trPr>
        <w:tc>
          <w:tcPr>
            <w:tcW w:w="16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исполнитель: Отдел капитального строительства администрации Киренского муниципального </w:t>
            </w:r>
            <w:proofErr w:type="spellStart"/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окурга</w:t>
            </w:r>
            <w:proofErr w:type="spellEnd"/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(далее - Отдел)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254 179,1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324 179,2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578 358,3  </w:t>
            </w:r>
          </w:p>
        </w:tc>
      </w:tr>
      <w:tr w:rsidR="003E41E5" w:rsidRPr="003E41E5" w:rsidTr="003E41E5">
        <w:trPr>
          <w:trHeight w:val="390"/>
        </w:trPr>
        <w:tc>
          <w:tcPr>
            <w:tcW w:w="16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254 179,1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297 978,1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552 157,2  </w:t>
            </w:r>
          </w:p>
        </w:tc>
      </w:tr>
      <w:tr w:rsidR="003E41E5" w:rsidRPr="003E41E5" w:rsidTr="003E41E5">
        <w:trPr>
          <w:trHeight w:val="390"/>
        </w:trPr>
        <w:tc>
          <w:tcPr>
            <w:tcW w:w="16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</w:tr>
      <w:tr w:rsidR="003E41E5" w:rsidRPr="003E41E5" w:rsidTr="003E41E5">
        <w:trPr>
          <w:trHeight w:val="390"/>
        </w:trPr>
        <w:tc>
          <w:tcPr>
            <w:tcW w:w="16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26 201,1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26 201,1  </w:t>
            </w:r>
          </w:p>
        </w:tc>
      </w:tr>
      <w:tr w:rsidR="003E41E5" w:rsidRPr="003E41E5" w:rsidTr="003E41E5">
        <w:trPr>
          <w:trHeight w:val="390"/>
        </w:trPr>
        <w:tc>
          <w:tcPr>
            <w:tcW w:w="16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</w:tr>
      <w:tr w:rsidR="003E41E5" w:rsidRPr="003E41E5" w:rsidTr="003E41E5">
        <w:trPr>
          <w:trHeight w:val="315"/>
        </w:trPr>
        <w:tc>
          <w:tcPr>
            <w:tcW w:w="16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Основное мероприятие: </w:t>
            </w: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Переселение граждан, проживающих на территории Киренского муниципального  округа, из аварийного жилищного фонда</w:t>
            </w:r>
          </w:p>
        </w:tc>
        <w:tc>
          <w:tcPr>
            <w:tcW w:w="17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Отдел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254 179,1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324 179,2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578 358,3  </w:t>
            </w:r>
          </w:p>
        </w:tc>
      </w:tr>
      <w:tr w:rsidR="003E41E5" w:rsidRPr="003E41E5" w:rsidTr="003E41E5">
        <w:trPr>
          <w:trHeight w:val="315"/>
        </w:trPr>
        <w:tc>
          <w:tcPr>
            <w:tcW w:w="16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254 179,1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297 978,1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552 157,2  </w:t>
            </w:r>
          </w:p>
        </w:tc>
      </w:tr>
      <w:tr w:rsidR="003E41E5" w:rsidRPr="003E41E5" w:rsidTr="003E41E5">
        <w:trPr>
          <w:trHeight w:val="315"/>
        </w:trPr>
        <w:tc>
          <w:tcPr>
            <w:tcW w:w="16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</w:tr>
      <w:tr w:rsidR="003E41E5" w:rsidRPr="003E41E5" w:rsidTr="003E41E5">
        <w:trPr>
          <w:trHeight w:val="315"/>
        </w:trPr>
        <w:tc>
          <w:tcPr>
            <w:tcW w:w="16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26 201,1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26 201,1  </w:t>
            </w:r>
          </w:p>
        </w:tc>
      </w:tr>
      <w:tr w:rsidR="003E41E5" w:rsidRPr="003E41E5" w:rsidTr="003E41E5">
        <w:trPr>
          <w:trHeight w:val="315"/>
        </w:trPr>
        <w:tc>
          <w:tcPr>
            <w:tcW w:w="16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5" w:rsidRPr="003E41E5" w:rsidRDefault="003E41E5" w:rsidP="003E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1E5" w:rsidRPr="003E41E5" w:rsidRDefault="003E41E5" w:rsidP="003E41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41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 </w:t>
            </w:r>
          </w:p>
        </w:tc>
      </w:tr>
    </w:tbl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AE4479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3E41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E41E5" w:rsidRDefault="003E41E5">
      <w:pPr>
        <w:rPr>
          <w:rFonts w:ascii="Times New Roman" w:hAnsi="Times New Roman" w:cs="Times New Roman"/>
          <w:sz w:val="20"/>
          <w:szCs w:val="20"/>
        </w:rPr>
        <w:sectPr w:rsidR="003E41E5" w:rsidSect="00896AF7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tbl>
      <w:tblPr>
        <w:tblW w:w="14021" w:type="dxa"/>
        <w:tblInd w:w="91" w:type="dxa"/>
        <w:tblLook w:val="04A0"/>
      </w:tblPr>
      <w:tblGrid>
        <w:gridCol w:w="520"/>
        <w:gridCol w:w="1960"/>
        <w:gridCol w:w="400"/>
        <w:gridCol w:w="428"/>
        <w:gridCol w:w="489"/>
        <w:gridCol w:w="364"/>
        <w:gridCol w:w="428"/>
        <w:gridCol w:w="428"/>
        <w:gridCol w:w="428"/>
        <w:gridCol w:w="437"/>
        <w:gridCol w:w="428"/>
        <w:gridCol w:w="437"/>
        <w:gridCol w:w="580"/>
        <w:gridCol w:w="437"/>
        <w:gridCol w:w="437"/>
        <w:gridCol w:w="428"/>
        <w:gridCol w:w="364"/>
        <w:gridCol w:w="428"/>
        <w:gridCol w:w="364"/>
        <w:gridCol w:w="428"/>
        <w:gridCol w:w="364"/>
        <w:gridCol w:w="428"/>
        <w:gridCol w:w="364"/>
        <w:gridCol w:w="428"/>
        <w:gridCol w:w="460"/>
        <w:gridCol w:w="400"/>
        <w:gridCol w:w="580"/>
        <w:gridCol w:w="420"/>
        <w:gridCol w:w="364"/>
      </w:tblGrid>
      <w:tr w:rsidR="00987519" w:rsidRPr="00987519" w:rsidTr="00987519">
        <w:trPr>
          <w:trHeight w:val="12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7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Приложение № 4</w:t>
            </w:r>
            <w:r w:rsidRPr="00987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к постановлению администрации</w:t>
            </w:r>
            <w:r w:rsidRPr="00987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Киренского муниципального округа</w:t>
            </w:r>
            <w:r w:rsidRPr="00987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№ 117 от 28.01.2026 г.</w:t>
            </w:r>
          </w:p>
        </w:tc>
      </w:tr>
      <w:tr w:rsidR="00987519" w:rsidRPr="00987519" w:rsidTr="00987519">
        <w:trPr>
          <w:trHeight w:val="22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7519" w:rsidRPr="00987519" w:rsidTr="00987519">
        <w:trPr>
          <w:trHeight w:val="183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7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Приложение 4 </w:t>
            </w:r>
            <w:r w:rsidRPr="00987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к муниципальной программе</w:t>
            </w:r>
            <w:r w:rsidRPr="00987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 «Переселение граждан, проживающих на</w:t>
            </w:r>
            <w:r w:rsidRPr="00987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территории Киренского муниципального</w:t>
            </w:r>
            <w:r w:rsidRPr="00987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  округа, из аварийного жилищного фонда,</w:t>
            </w:r>
            <w:r w:rsidRPr="00987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 признанного таковым после 1 января 2017 г.,</w:t>
            </w:r>
            <w:r w:rsidRPr="009875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на 2026-2028 гг.»</w:t>
            </w:r>
          </w:p>
        </w:tc>
      </w:tr>
      <w:tr w:rsidR="00987519" w:rsidRPr="00987519" w:rsidTr="00987519">
        <w:trPr>
          <w:trHeight w:val="735"/>
        </w:trPr>
        <w:tc>
          <w:tcPr>
            <w:tcW w:w="14021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875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ПЛАН РЕАЛИЗАЦИИ МЕРОПРИЯТИЙ ПО ПЕРЕСЕЛЕНИЮ ГРАЖДАН ИЗ АВАРИЙНОГО ЖИЛИЩНОГО ФОНДА, ПРИЗНАНОГО ТАКОВЫМ ПОСЛЕ 1 ЯНВАРЯ 2017 ГОДА, ПО СПОСОБАМ ПЕРЕСЕЛЕНИЯ</w:t>
            </w:r>
          </w:p>
        </w:tc>
      </w:tr>
      <w:tr w:rsidR="00987519" w:rsidRPr="00987519" w:rsidTr="00987519">
        <w:trPr>
          <w:trHeight w:val="33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87519" w:rsidRPr="00987519" w:rsidTr="00987519">
        <w:trPr>
          <w:trHeight w:val="36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N </w:t>
            </w:r>
            <w:proofErr w:type="spellStart"/>
            <w:proofErr w:type="gramStart"/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</w:t>
            </w:r>
            <w:proofErr w:type="spellEnd"/>
            <w:proofErr w:type="gramEnd"/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/</w:t>
            </w:r>
            <w:proofErr w:type="spellStart"/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</w:t>
            </w:r>
            <w:proofErr w:type="spellEnd"/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Наименование муниципального образования</w:t>
            </w: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Всего расселяемая площадь жилых помещений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Всего стоимость мероприятий по переселению               </w:t>
            </w:r>
          </w:p>
        </w:tc>
        <w:tc>
          <w:tcPr>
            <w:tcW w:w="40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Мероприятия по переселению, не связанные с приобретением жилых помещений</w:t>
            </w:r>
          </w:p>
        </w:tc>
        <w:tc>
          <w:tcPr>
            <w:tcW w:w="669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Мероприятия по переселению, связанные с приобретением (строительством) жилых помещений</w:t>
            </w:r>
          </w:p>
        </w:tc>
      </w:tr>
      <w:tr w:rsidR="00987519" w:rsidRPr="00987519" w:rsidTr="00987519">
        <w:trPr>
          <w:trHeight w:val="37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всего</w:t>
            </w:r>
          </w:p>
        </w:tc>
        <w:tc>
          <w:tcPr>
            <w:tcW w:w="353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в том числе</w:t>
            </w:r>
          </w:p>
        </w:tc>
        <w:tc>
          <w:tcPr>
            <w:tcW w:w="13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всего</w:t>
            </w:r>
          </w:p>
        </w:tc>
        <w:tc>
          <w:tcPr>
            <w:tcW w:w="362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в том числе</w:t>
            </w:r>
          </w:p>
        </w:tc>
        <w:tc>
          <w:tcPr>
            <w:tcW w:w="1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дальнейшее использование </w:t>
            </w:r>
            <w:proofErr w:type="gramStart"/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приобретенных</w:t>
            </w:r>
            <w:proofErr w:type="gramEnd"/>
          </w:p>
        </w:tc>
      </w:tr>
      <w:tr w:rsidR="00987519" w:rsidRPr="00987519" w:rsidTr="00987519">
        <w:trPr>
          <w:trHeight w:val="22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353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3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362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(построенных) жилых помещений</w:t>
            </w:r>
          </w:p>
        </w:tc>
      </w:tr>
      <w:tr w:rsidR="00987519" w:rsidRPr="00987519" w:rsidTr="00987519">
        <w:trPr>
          <w:trHeight w:val="97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6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выплата собственникам жилых помещений возмещения за изымаемые жилые помещения и предоставление субсидий </w:t>
            </w:r>
          </w:p>
        </w:tc>
        <w:tc>
          <w:tcPr>
            <w:tcW w:w="8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договоры о комплексном развитии территории</w:t>
            </w:r>
          </w:p>
        </w:tc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переселение в свободный жилищный фонд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приведение жилых помещений свободного жилищного фонда в состояние, пригодное для постоянного проживания граждан </w:t>
            </w:r>
          </w:p>
        </w:tc>
        <w:tc>
          <w:tcPr>
            <w:tcW w:w="13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строительство домов</w:t>
            </w:r>
          </w:p>
        </w:tc>
        <w:tc>
          <w:tcPr>
            <w:tcW w:w="15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приобретение жилых помещений у застройщиков</w:t>
            </w:r>
          </w:p>
        </w:tc>
        <w:tc>
          <w:tcPr>
            <w:tcW w:w="7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приобретение жилых помещений у лиц, не являющихся застройщиками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приведение приобретенных жилых помещений в состояние, пригодное для постоянного проживания граждан 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предоставление по договорам социального найма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предоставление по договорам найма жилищного фонда социального использования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предоставление по договорам найма жилого помещения маневренного фонда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предоставление по договорам мены</w:t>
            </w:r>
          </w:p>
        </w:tc>
      </w:tr>
      <w:tr w:rsidR="00987519" w:rsidRPr="00987519" w:rsidTr="00987519">
        <w:trPr>
          <w:trHeight w:val="120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6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3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в строящихся домах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в домах, введенных в эксплуатацию</w:t>
            </w:r>
          </w:p>
        </w:tc>
        <w:tc>
          <w:tcPr>
            <w:tcW w:w="7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987519" w:rsidRPr="00987519" w:rsidTr="00987519">
        <w:trPr>
          <w:trHeight w:val="26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расселяемая площадь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расселяемая площадь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стоимость возмещения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субсидия на приобретение (строительство) жилых помещений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субсидия на возмещение части расходов на уплату процентов за пользование займом или кредитом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расселяемая площадь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субсидия на возмещение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расселяемая площадь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стоимость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расселяемая площадь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приобретаемая площадь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стоимость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приобретаемая площадь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стоимость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приобретаемая площадь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стоимость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приобретаемая площадь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стоимость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приобретаемая площадь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стоимость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стоимость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площадь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площадь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площадь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площадь</w:t>
            </w:r>
          </w:p>
        </w:tc>
      </w:tr>
      <w:tr w:rsidR="00987519" w:rsidRPr="00987519" w:rsidTr="00987519">
        <w:trPr>
          <w:trHeight w:val="22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19" w:rsidRPr="00987519" w:rsidRDefault="00987519" w:rsidP="00987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кв. м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кв. м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кв. м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кв</w:t>
            </w:r>
            <w:proofErr w:type="gramStart"/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.м</w:t>
            </w:r>
            <w:proofErr w:type="gramEnd"/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кв</w:t>
            </w:r>
            <w:proofErr w:type="gramStart"/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.м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кв</w:t>
            </w:r>
            <w:proofErr w:type="gramStart"/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.м</w:t>
            </w:r>
            <w:proofErr w:type="gramEnd"/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кв</w:t>
            </w:r>
            <w:proofErr w:type="gramStart"/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.м</w:t>
            </w:r>
            <w:proofErr w:type="gramEnd"/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кв. м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кв. м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кв. м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кв. м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руб.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кв. 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кв. м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кв. м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кв. м</w:t>
            </w:r>
          </w:p>
        </w:tc>
      </w:tr>
      <w:tr w:rsidR="00987519" w:rsidRPr="00987519" w:rsidTr="00987519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14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16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18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19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28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29</w:t>
            </w:r>
          </w:p>
        </w:tc>
      </w:tr>
      <w:tr w:rsidR="00987519" w:rsidRPr="00987519" w:rsidTr="00987519">
        <w:trPr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Всего по программе переселения, в рамках которой предусмотрено финансирование за счет средств Фонда</w:t>
            </w:r>
            <w:proofErr w:type="gramStart"/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.</w:t>
            </w:r>
            <w:proofErr w:type="gramEnd"/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proofErr w:type="gramStart"/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в</w:t>
            </w:r>
            <w:proofErr w:type="gramEnd"/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т. ч.: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15178,02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578358300,00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11763,01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11763,01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578358300,00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3415,01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3415,01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3415,01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3415,01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</w:tr>
      <w:tr w:rsidR="00987519" w:rsidRPr="00987519" w:rsidTr="00987519">
        <w:trPr>
          <w:trHeight w:val="2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Всего по этапу 2025-2026 годов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</w:tr>
      <w:tr w:rsidR="00987519" w:rsidRPr="00987519" w:rsidTr="00987519">
        <w:trPr>
          <w:trHeight w:val="2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2.1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Итого по городу Киренск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</w:tr>
      <w:tr w:rsidR="00987519" w:rsidRPr="00987519" w:rsidTr="00987519">
        <w:trPr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Всего по этапу 2026-2027 годов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6976,81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254179100,00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5586,71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5586,71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254179100,00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1390,10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1390,10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1390,10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1390,10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</w:tr>
      <w:tr w:rsidR="00987519" w:rsidRPr="00987519" w:rsidTr="00987519">
        <w:trPr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3.1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Итого по городу Киренск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6976,81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254179100,00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5586,71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5586,71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254179100,00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1390,10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1390,10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1390,10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1390,10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</w:tr>
      <w:tr w:rsidR="00987519" w:rsidRPr="00987519" w:rsidTr="00987519">
        <w:trPr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Всего по этапу 2027-2028 годов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8201,21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324179200,00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6176,30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6176,30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324179200,00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2024,91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2024,91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2024,91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2024,91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</w:tr>
      <w:tr w:rsidR="00987519" w:rsidRPr="00987519" w:rsidTr="00987519">
        <w:trPr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4.1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Итого по городу Киренск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8201,21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324179200,00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6176,30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6176,30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324179200,00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2024,91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2024,91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2024,91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2024,91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87519" w:rsidRPr="00987519" w:rsidRDefault="00987519" w:rsidP="00987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9875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0,00</w:t>
            </w:r>
          </w:p>
        </w:tc>
      </w:tr>
    </w:tbl>
    <w:p w:rsidR="0004251C" w:rsidRDefault="0004251C" w:rsidP="00987519">
      <w:pPr>
        <w:rPr>
          <w:rFonts w:ascii="Times New Roman" w:hAnsi="Times New Roman" w:cs="Times New Roman"/>
          <w:sz w:val="20"/>
          <w:szCs w:val="20"/>
        </w:rPr>
      </w:pPr>
    </w:p>
    <w:p w:rsidR="0004251C" w:rsidRPr="0004251C" w:rsidRDefault="0004251C" w:rsidP="0004251C">
      <w:pPr>
        <w:rPr>
          <w:rFonts w:ascii="Times New Roman" w:hAnsi="Times New Roman" w:cs="Times New Roman"/>
          <w:sz w:val="20"/>
          <w:szCs w:val="20"/>
        </w:rPr>
      </w:pPr>
    </w:p>
    <w:p w:rsidR="003E41E5" w:rsidRDefault="003E41E5" w:rsidP="0004251C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04251C" w:rsidRDefault="0004251C" w:rsidP="0004251C">
      <w:pPr>
        <w:ind w:firstLine="709"/>
        <w:rPr>
          <w:rFonts w:ascii="Times New Roman" w:hAnsi="Times New Roman" w:cs="Times New Roman"/>
          <w:sz w:val="20"/>
          <w:szCs w:val="20"/>
        </w:rPr>
      </w:pPr>
    </w:p>
    <w:tbl>
      <w:tblPr>
        <w:tblW w:w="15666" w:type="dxa"/>
        <w:tblInd w:w="89" w:type="dxa"/>
        <w:tblLayout w:type="fixed"/>
        <w:tblLook w:val="04A0"/>
      </w:tblPr>
      <w:tblGrid>
        <w:gridCol w:w="460"/>
        <w:gridCol w:w="1800"/>
        <w:gridCol w:w="500"/>
        <w:gridCol w:w="456"/>
        <w:gridCol w:w="456"/>
        <w:gridCol w:w="411"/>
        <w:gridCol w:w="840"/>
        <w:gridCol w:w="840"/>
        <w:gridCol w:w="820"/>
        <w:gridCol w:w="1560"/>
        <w:gridCol w:w="620"/>
        <w:gridCol w:w="1560"/>
        <w:gridCol w:w="1460"/>
        <w:gridCol w:w="540"/>
        <w:gridCol w:w="600"/>
        <w:gridCol w:w="563"/>
        <w:gridCol w:w="640"/>
        <w:gridCol w:w="760"/>
        <w:gridCol w:w="780"/>
      </w:tblGrid>
      <w:tr w:rsidR="0004251C" w:rsidRPr="0004251C" w:rsidTr="0004251C">
        <w:trPr>
          <w:trHeight w:val="117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№ 5</w:t>
            </w:r>
            <w:r w:rsidRPr="00042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постановлению администрации</w:t>
            </w:r>
            <w:r w:rsidRPr="00042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Киренского муниципального округа</w:t>
            </w:r>
            <w:r w:rsidRPr="00042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№ 117 от 28.01.2026 г.</w:t>
            </w:r>
          </w:p>
        </w:tc>
      </w:tr>
      <w:tr w:rsidR="0004251C" w:rsidRPr="0004251C" w:rsidTr="0004251C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51C" w:rsidRPr="0004251C" w:rsidTr="0004251C">
        <w:trPr>
          <w:trHeight w:val="102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Приложение 5 </w:t>
            </w:r>
            <w:r w:rsidRPr="00042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муниципальной программе  «Переселение граждан, проживающих на</w:t>
            </w:r>
            <w:r w:rsidRPr="00042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территории Киренского муниципального  округа, из аварийного жилищного фонда,</w:t>
            </w:r>
            <w:r w:rsidRPr="00042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признанного таковым после 1 января 2017 г., на 2026-2028 гг.»</w:t>
            </w:r>
          </w:p>
        </w:tc>
      </w:tr>
      <w:tr w:rsidR="0004251C" w:rsidRPr="0004251C" w:rsidTr="0004251C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51C" w:rsidRPr="0004251C" w:rsidTr="0004251C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51C" w:rsidRPr="0004251C" w:rsidTr="0004251C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51C" w:rsidRPr="0004251C" w:rsidTr="0004251C">
        <w:trPr>
          <w:trHeight w:val="255"/>
        </w:trPr>
        <w:tc>
          <w:tcPr>
            <w:tcW w:w="1566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 мероприятий по переселению граждан из аварийного жилищного фонда, признанного таковым после 1 января 2017 года</w:t>
            </w:r>
          </w:p>
        </w:tc>
      </w:tr>
      <w:tr w:rsidR="0004251C" w:rsidRPr="0004251C" w:rsidTr="0004251C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251C" w:rsidRPr="0004251C" w:rsidTr="0004251C">
        <w:trPr>
          <w:trHeight w:val="93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 муниципального образования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Число жителей, планируемых  к переселению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Количество расселяемых жилых помещений</w:t>
            </w:r>
          </w:p>
        </w:tc>
        <w:tc>
          <w:tcPr>
            <w:tcW w:w="2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Расселяемая площадь жилых помещений</w:t>
            </w:r>
          </w:p>
        </w:tc>
        <w:tc>
          <w:tcPr>
            <w:tcW w:w="5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Источники финансирования программы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Справочно</w:t>
            </w:r>
            <w:proofErr w:type="spellEnd"/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 Расчетная сумма экономии бюджетных средств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Справочно</w:t>
            </w:r>
            <w:proofErr w:type="spellEnd"/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 Возмещение части стоимости жилых помещений</w:t>
            </w:r>
          </w:p>
        </w:tc>
      </w:tr>
      <w:tr w:rsidR="0004251C" w:rsidRPr="0004251C" w:rsidTr="0004251C">
        <w:trPr>
          <w:trHeight w:val="570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Всего: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Всего: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Всего: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Всего: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Всего: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</w:tr>
      <w:tr w:rsidR="0004251C" w:rsidRPr="0004251C" w:rsidTr="0004251C">
        <w:trPr>
          <w:trHeight w:val="3540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Собственность граждан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Муниципальная собственность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Собственность граждан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Муниципальная собственность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 счет средств фонда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 счет средств бюджета субъекта Российской Федерации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 счет средств местного бюджета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 счет переселения граждан в рамках реализации решений о КРТ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 счет  переселения граждан в свободный муниципальный жилищный фонд</w:t>
            </w: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 счет средств собственников жилых помещений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 счет средств иных лиц (инвесторов по договору КРТ)</w:t>
            </w:r>
          </w:p>
        </w:tc>
      </w:tr>
      <w:tr w:rsidR="0004251C" w:rsidRPr="0004251C" w:rsidTr="0004251C">
        <w:trPr>
          <w:trHeight w:val="255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</w:tr>
      <w:tr w:rsidR="0004251C" w:rsidRPr="0004251C" w:rsidTr="0004251C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</w:tr>
      <w:tr w:rsidR="0004251C" w:rsidRPr="0004251C" w:rsidTr="0004251C">
        <w:trPr>
          <w:trHeight w:val="23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Всего по  программе переселения, в рамках которой предусмотрено финансирование за счет средств Фонда</w:t>
            </w:r>
            <w:proofErr w:type="gramStart"/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  <w:proofErr w:type="gramEnd"/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</w:t>
            </w:r>
            <w:proofErr w:type="gramEnd"/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т.ч.: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15178,02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11763,01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3415,01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578 358 300,00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552 157 200,00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26 201 100,00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04251C" w:rsidRPr="0004251C" w:rsidTr="0004251C">
        <w:trPr>
          <w:trHeight w:val="9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Всего по этапу 2025-2026 годов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4251C" w:rsidRPr="0004251C" w:rsidTr="0004251C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Итого по городу Киренск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04251C" w:rsidRPr="0004251C" w:rsidTr="0004251C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Всего по этапу 2026-2027 годов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328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169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135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6976,81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5586,71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1390,1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254 179 100,00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254 179 100,00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4251C" w:rsidRPr="0004251C" w:rsidTr="0004251C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Итого по городу Киренск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6976,81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5586,71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254 179 100,00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254 179 100,00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04251C" w:rsidRPr="0004251C" w:rsidTr="0004251C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Всего по этапу 2027-2028 годов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384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216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8 201,21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6 176,30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2 024,91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324 179 200,00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297 978 100,00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26 201 100,00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4251C" w:rsidRPr="0004251C" w:rsidTr="0004251C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по городу Киренск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8 201,21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6 176,30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2 024,91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324 179 200,00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297 978 100,00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26 201 100,00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51C" w:rsidRPr="0004251C" w:rsidRDefault="0004251C" w:rsidP="00042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25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</w:tbl>
    <w:p w:rsidR="00A441A2" w:rsidRDefault="00A441A2" w:rsidP="0004251C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A441A2" w:rsidRPr="00A441A2" w:rsidRDefault="00A441A2" w:rsidP="00A441A2">
      <w:pPr>
        <w:rPr>
          <w:rFonts w:ascii="Times New Roman" w:hAnsi="Times New Roman" w:cs="Times New Roman"/>
          <w:sz w:val="20"/>
          <w:szCs w:val="20"/>
        </w:rPr>
      </w:pPr>
    </w:p>
    <w:p w:rsidR="00A441A2" w:rsidRPr="00A441A2" w:rsidRDefault="00A441A2" w:rsidP="00A441A2">
      <w:pPr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A441A2">
      <w:pPr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A441A2">
      <w:pPr>
        <w:rPr>
          <w:rFonts w:ascii="Times New Roman" w:hAnsi="Times New Roman" w:cs="Times New Roman"/>
          <w:sz w:val="20"/>
          <w:szCs w:val="20"/>
        </w:rPr>
      </w:pPr>
    </w:p>
    <w:p w:rsidR="0004251C" w:rsidRDefault="0004251C" w:rsidP="00A441A2">
      <w:pPr>
        <w:rPr>
          <w:rFonts w:ascii="Times New Roman" w:hAnsi="Times New Roman" w:cs="Times New Roman"/>
          <w:sz w:val="20"/>
          <w:szCs w:val="20"/>
        </w:rPr>
      </w:pPr>
    </w:p>
    <w:p w:rsidR="00A441A2" w:rsidRDefault="00A441A2" w:rsidP="00A441A2">
      <w:pPr>
        <w:rPr>
          <w:rFonts w:ascii="Times New Roman" w:hAnsi="Times New Roman" w:cs="Times New Roman"/>
          <w:sz w:val="20"/>
          <w:szCs w:val="20"/>
        </w:rPr>
      </w:pPr>
    </w:p>
    <w:p w:rsidR="00A441A2" w:rsidRPr="00A441A2" w:rsidRDefault="00A441A2" w:rsidP="00A441A2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A441A2">
        <w:rPr>
          <w:rFonts w:ascii="Times New Roman" w:hAnsi="Times New Roman" w:cs="Times New Roman"/>
          <w:szCs w:val="24"/>
        </w:rPr>
        <w:lastRenderedPageBreak/>
        <w:t>Приложение № 6</w:t>
      </w:r>
    </w:p>
    <w:p w:rsidR="00A441A2" w:rsidRPr="00A441A2" w:rsidRDefault="00A441A2" w:rsidP="00A441A2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A441A2">
        <w:rPr>
          <w:rFonts w:ascii="Times New Roman" w:hAnsi="Times New Roman" w:cs="Times New Roman"/>
          <w:szCs w:val="24"/>
        </w:rPr>
        <w:t xml:space="preserve">к постановлению администрации </w:t>
      </w:r>
      <w:proofErr w:type="gramStart"/>
      <w:r w:rsidRPr="00A441A2">
        <w:rPr>
          <w:rFonts w:ascii="Times New Roman" w:hAnsi="Times New Roman" w:cs="Times New Roman"/>
          <w:szCs w:val="24"/>
        </w:rPr>
        <w:t>Киренского</w:t>
      </w:r>
      <w:proofErr w:type="gramEnd"/>
    </w:p>
    <w:p w:rsidR="00A441A2" w:rsidRPr="00A441A2" w:rsidRDefault="00A441A2" w:rsidP="00A441A2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A441A2">
        <w:rPr>
          <w:rFonts w:ascii="Times New Roman" w:hAnsi="Times New Roman" w:cs="Times New Roman"/>
          <w:szCs w:val="24"/>
        </w:rPr>
        <w:t>муниципального района № 117 от 28.01.2026 г.</w:t>
      </w:r>
    </w:p>
    <w:p w:rsidR="00A441A2" w:rsidRPr="00A441A2" w:rsidRDefault="00A441A2" w:rsidP="00A441A2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441A2" w:rsidRPr="00A441A2" w:rsidRDefault="00A441A2" w:rsidP="00A441A2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Cs w:val="24"/>
        </w:rPr>
      </w:pPr>
    </w:p>
    <w:p w:rsidR="00A441A2" w:rsidRPr="00A441A2" w:rsidRDefault="00A441A2" w:rsidP="00A441A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441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 МЕРОПРИЯТИЙ НА 2026 ГОД</w:t>
      </w:r>
    </w:p>
    <w:p w:rsidR="00A441A2" w:rsidRPr="00A441A2" w:rsidRDefault="00A441A2" w:rsidP="00A441A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441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РЕАЛИЗАЦИИ МУНИЦИПАЛЬНОЙ ПРОГРАММЫ КИРЕНСКОГО МУНИЦИПАЛЬНОГО ОКРУГА «Переселение граждан, проживающих на территории Киренского муниципального округа, из аварийного жилищного фонда, признанного таковым после 1 января 2017 г., на 2026-2028 гг.»</w:t>
      </w:r>
    </w:p>
    <w:p w:rsidR="00A441A2" w:rsidRPr="00A441A2" w:rsidRDefault="00A441A2" w:rsidP="00A441A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5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544"/>
        <w:gridCol w:w="1625"/>
        <w:gridCol w:w="1085"/>
        <w:gridCol w:w="1145"/>
        <w:gridCol w:w="2882"/>
        <w:gridCol w:w="1915"/>
        <w:gridCol w:w="2197"/>
      </w:tblGrid>
      <w:tr w:rsidR="00A441A2" w:rsidRPr="00A441A2" w:rsidTr="00895E41">
        <w:trPr>
          <w:trHeight w:val="366"/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441A2">
              <w:rPr>
                <w:rFonts w:ascii="Times New Roman" w:hAnsi="Times New Roman" w:cs="Times New Roman"/>
                <w:szCs w:val="24"/>
              </w:rPr>
              <w:t xml:space="preserve">№ </w:t>
            </w:r>
            <w:proofErr w:type="spellStart"/>
            <w:proofErr w:type="gramStart"/>
            <w:r w:rsidRPr="00A441A2"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  <w:proofErr w:type="gramEnd"/>
            <w:r w:rsidRPr="00A441A2"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 w:rsidRPr="00A441A2">
              <w:rPr>
                <w:rFonts w:ascii="Times New Roman" w:hAnsi="Times New Roman" w:cs="Times New Roman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441A2">
              <w:rPr>
                <w:rFonts w:ascii="Times New Roman" w:hAnsi="Times New Roman" w:cs="Times New Roman"/>
                <w:szCs w:val="24"/>
              </w:rPr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1625" w:type="dxa"/>
            <w:vMerge w:val="restart"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441A2">
              <w:rPr>
                <w:rFonts w:ascii="Times New Roman" w:hAnsi="Times New Roman" w:cs="Times New Roman"/>
                <w:szCs w:val="24"/>
              </w:rPr>
              <w:t>Ответственный исполнитель</w:t>
            </w:r>
          </w:p>
        </w:tc>
        <w:tc>
          <w:tcPr>
            <w:tcW w:w="2230" w:type="dxa"/>
            <w:gridSpan w:val="2"/>
            <w:shd w:val="clear" w:color="auto" w:fill="auto"/>
            <w:vAlign w:val="center"/>
          </w:tcPr>
          <w:p w:rsidR="00A441A2" w:rsidRPr="00A441A2" w:rsidRDefault="00A441A2" w:rsidP="00895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A441A2">
              <w:rPr>
                <w:rFonts w:ascii="Times New Roman" w:eastAsia="Calibri" w:hAnsi="Times New Roman" w:cs="Times New Roman"/>
                <w:szCs w:val="24"/>
              </w:rPr>
              <w:t>Срок реализации</w:t>
            </w:r>
          </w:p>
        </w:tc>
        <w:tc>
          <w:tcPr>
            <w:tcW w:w="2882" w:type="dxa"/>
            <w:vMerge w:val="restart"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441A2">
              <w:rPr>
                <w:rFonts w:ascii="Times New Roman" w:hAnsi="Times New Roman" w:cs="Times New Roman"/>
                <w:szCs w:val="24"/>
              </w:rPr>
              <w:t>Наименование показателя объема мероприятия</w:t>
            </w:r>
          </w:p>
        </w:tc>
        <w:tc>
          <w:tcPr>
            <w:tcW w:w="1915" w:type="dxa"/>
            <w:vMerge w:val="restart"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441A2">
              <w:rPr>
                <w:rFonts w:ascii="Times New Roman" w:hAnsi="Times New Roman" w:cs="Times New Roman"/>
                <w:szCs w:val="24"/>
              </w:rPr>
              <w:t>Значения показателя объема мероприятия (очередной год)</w:t>
            </w:r>
          </w:p>
        </w:tc>
        <w:tc>
          <w:tcPr>
            <w:tcW w:w="2197" w:type="dxa"/>
            <w:vMerge w:val="restart"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441A2">
              <w:rPr>
                <w:rFonts w:ascii="Times New Roman" w:hAnsi="Times New Roman" w:cs="Times New Roman"/>
                <w:szCs w:val="24"/>
              </w:rPr>
              <w:t>Объем ресурсного обеспечения (очередной год), тыс. руб.</w:t>
            </w:r>
          </w:p>
        </w:tc>
      </w:tr>
      <w:tr w:rsidR="00A441A2" w:rsidRPr="00A441A2" w:rsidTr="00895E41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:rsidR="00A441A2" w:rsidRPr="00A441A2" w:rsidRDefault="00A441A2" w:rsidP="00895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A441A2">
              <w:rPr>
                <w:rFonts w:ascii="Times New Roman" w:eastAsia="Calibri" w:hAnsi="Times New Roman" w:cs="Times New Roman"/>
                <w:szCs w:val="24"/>
              </w:rPr>
              <w:t>с (месяц/год)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A441A2" w:rsidRPr="00A441A2" w:rsidRDefault="00A441A2" w:rsidP="00895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A441A2">
              <w:rPr>
                <w:rFonts w:ascii="Times New Roman" w:eastAsia="Calibri" w:hAnsi="Times New Roman" w:cs="Times New Roman"/>
                <w:szCs w:val="24"/>
              </w:rPr>
              <w:t>по (месяц/год)</w:t>
            </w:r>
          </w:p>
        </w:tc>
        <w:tc>
          <w:tcPr>
            <w:tcW w:w="2882" w:type="dxa"/>
            <w:vMerge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915" w:type="dxa"/>
            <w:vMerge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197" w:type="dxa"/>
            <w:vMerge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A441A2" w:rsidRPr="00A441A2" w:rsidTr="00895E41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1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1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1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A441A2" w:rsidRPr="00A441A2" w:rsidRDefault="00A441A2" w:rsidP="00895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1A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A441A2" w:rsidRPr="00A441A2" w:rsidRDefault="00A441A2" w:rsidP="00895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1A2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82" w:type="dxa"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1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1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1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441A2" w:rsidRPr="00A441A2" w:rsidTr="00895E41">
        <w:trPr>
          <w:trHeight w:val="423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9" w:type="dxa"/>
            <w:gridSpan w:val="4"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1A2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Муниципальная программа «Переселение граждан, проживающих на территории Киренского муниципального округа, из аварийного жилищного фонда, признанного таковым после 1 января 2017 г., на 2026-2028 гг.»</w:t>
            </w:r>
          </w:p>
        </w:tc>
        <w:tc>
          <w:tcPr>
            <w:tcW w:w="2882" w:type="dxa"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5" w:type="dxa"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/>
              <w:ind w:hanging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41A2">
              <w:rPr>
                <w:rFonts w:ascii="Times New Roman" w:hAnsi="Times New Roman" w:cs="Times New Roman"/>
                <w:b/>
                <w:sz w:val="20"/>
                <w:szCs w:val="20"/>
              </w:rPr>
              <w:t>254 179,1</w:t>
            </w:r>
          </w:p>
        </w:tc>
      </w:tr>
      <w:tr w:rsidR="00A441A2" w:rsidRPr="00A441A2" w:rsidTr="00895E41">
        <w:trPr>
          <w:trHeight w:val="423"/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1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1A2">
              <w:rPr>
                <w:rFonts w:ascii="Times New Roman" w:hAnsi="Times New Roman" w:cs="Times New Roman"/>
                <w:sz w:val="20"/>
                <w:szCs w:val="20"/>
              </w:rPr>
              <w:t>Переселение граждан, проживающих на территории Киренского муниципального  округа, из аварийного жилищного фонда</w:t>
            </w:r>
          </w:p>
        </w:tc>
        <w:tc>
          <w:tcPr>
            <w:tcW w:w="1625" w:type="dxa"/>
            <w:vMerge w:val="restart"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1A2">
              <w:rPr>
                <w:rFonts w:ascii="Times New Roman" w:hAnsi="Times New Roman" w:cs="Times New Roman"/>
                <w:sz w:val="20"/>
                <w:szCs w:val="20"/>
              </w:rPr>
              <w:t>Отдел капитального строительства</w:t>
            </w:r>
          </w:p>
        </w:tc>
        <w:tc>
          <w:tcPr>
            <w:tcW w:w="1085" w:type="dxa"/>
            <w:vMerge w:val="restart"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1A2">
              <w:rPr>
                <w:rFonts w:ascii="Times New Roman" w:hAnsi="Times New Roman" w:cs="Times New Roman"/>
                <w:sz w:val="20"/>
                <w:szCs w:val="20"/>
              </w:rPr>
              <w:t>02/2026</w:t>
            </w:r>
          </w:p>
        </w:tc>
        <w:tc>
          <w:tcPr>
            <w:tcW w:w="1145" w:type="dxa"/>
            <w:vMerge w:val="restart"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1A2">
              <w:rPr>
                <w:rFonts w:ascii="Times New Roman" w:hAnsi="Times New Roman" w:cs="Times New Roman"/>
                <w:sz w:val="20"/>
                <w:szCs w:val="20"/>
              </w:rPr>
              <w:t>12/2026</w:t>
            </w:r>
          </w:p>
        </w:tc>
        <w:tc>
          <w:tcPr>
            <w:tcW w:w="2882" w:type="dxa"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1A2">
              <w:rPr>
                <w:rFonts w:ascii="Times New Roman" w:hAnsi="Times New Roman" w:cs="Times New Roman"/>
                <w:sz w:val="20"/>
                <w:szCs w:val="20"/>
              </w:rPr>
              <w:t>Количество переселенных граждан из  АЖФ, человек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/>
              <w:ind w:hanging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1A2"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</w:p>
        </w:tc>
        <w:tc>
          <w:tcPr>
            <w:tcW w:w="2197" w:type="dxa"/>
            <w:vMerge w:val="restart"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1A2">
              <w:rPr>
                <w:rFonts w:ascii="Times New Roman" w:hAnsi="Times New Roman" w:cs="Times New Roman"/>
                <w:sz w:val="20"/>
                <w:szCs w:val="20"/>
              </w:rPr>
              <w:t>254 179,1</w:t>
            </w:r>
          </w:p>
        </w:tc>
      </w:tr>
      <w:tr w:rsidR="00A441A2" w:rsidRPr="00A441A2" w:rsidTr="00895E41">
        <w:trPr>
          <w:trHeight w:val="423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vMerge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1A2">
              <w:rPr>
                <w:rFonts w:ascii="Times New Roman" w:hAnsi="Times New Roman" w:cs="Times New Roman"/>
                <w:sz w:val="20"/>
                <w:szCs w:val="20"/>
              </w:rPr>
              <w:t>Площадь расселенного АЖФ, м</w:t>
            </w:r>
            <w:proofErr w:type="gramStart"/>
            <w:r w:rsidRPr="00A441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915" w:type="dxa"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/>
              <w:ind w:hanging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1A2">
              <w:rPr>
                <w:rFonts w:ascii="Times New Roman" w:hAnsi="Times New Roman" w:cs="Times New Roman"/>
                <w:sz w:val="20"/>
                <w:szCs w:val="20"/>
              </w:rPr>
              <w:t>6 976,81</w:t>
            </w:r>
          </w:p>
        </w:tc>
        <w:tc>
          <w:tcPr>
            <w:tcW w:w="2197" w:type="dxa"/>
            <w:vMerge/>
            <w:shd w:val="clear" w:color="auto" w:fill="auto"/>
            <w:vAlign w:val="center"/>
          </w:tcPr>
          <w:p w:rsidR="00A441A2" w:rsidRPr="00A441A2" w:rsidRDefault="00A441A2" w:rsidP="0089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441A2" w:rsidRPr="00A441A2" w:rsidRDefault="00A441A2" w:rsidP="00A441A2">
      <w:pPr>
        <w:tabs>
          <w:tab w:val="left" w:pos="1103"/>
        </w:tabs>
        <w:rPr>
          <w:rFonts w:ascii="Times New Roman" w:hAnsi="Times New Roman" w:cs="Times New Roman"/>
          <w:sz w:val="20"/>
          <w:szCs w:val="20"/>
        </w:rPr>
      </w:pPr>
    </w:p>
    <w:sectPr w:rsidR="00A441A2" w:rsidRPr="00A441A2" w:rsidSect="003E41E5">
      <w:pgSz w:w="16838" w:h="11906" w:orient="landscape"/>
      <w:pgMar w:top="1701" w:right="851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B5032"/>
    <w:multiLevelType w:val="hybridMultilevel"/>
    <w:tmpl w:val="94E6BE6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257680"/>
    <w:rsid w:val="00000F6A"/>
    <w:rsid w:val="000049FF"/>
    <w:rsid w:val="00005CA9"/>
    <w:rsid w:val="00015FF7"/>
    <w:rsid w:val="00016462"/>
    <w:rsid w:val="00021EA8"/>
    <w:rsid w:val="0004251C"/>
    <w:rsid w:val="00052A41"/>
    <w:rsid w:val="00056B39"/>
    <w:rsid w:val="0005755F"/>
    <w:rsid w:val="00061970"/>
    <w:rsid w:val="000625DD"/>
    <w:rsid w:val="00063874"/>
    <w:rsid w:val="00065174"/>
    <w:rsid w:val="000669F1"/>
    <w:rsid w:val="00082B83"/>
    <w:rsid w:val="00083CEA"/>
    <w:rsid w:val="000B5B8D"/>
    <w:rsid w:val="000C0303"/>
    <w:rsid w:val="000C56B7"/>
    <w:rsid w:val="000C6BA1"/>
    <w:rsid w:val="000C6D16"/>
    <w:rsid w:val="000D50D9"/>
    <w:rsid w:val="000D546D"/>
    <w:rsid w:val="000D77DC"/>
    <w:rsid w:val="000E5585"/>
    <w:rsid w:val="000E6E61"/>
    <w:rsid w:val="000E77CD"/>
    <w:rsid w:val="000F5E65"/>
    <w:rsid w:val="000F5F1C"/>
    <w:rsid w:val="00100396"/>
    <w:rsid w:val="001011A1"/>
    <w:rsid w:val="00104551"/>
    <w:rsid w:val="0010772F"/>
    <w:rsid w:val="00110854"/>
    <w:rsid w:val="001133BA"/>
    <w:rsid w:val="001170E7"/>
    <w:rsid w:val="00117FF5"/>
    <w:rsid w:val="00124ACC"/>
    <w:rsid w:val="00131A0E"/>
    <w:rsid w:val="00152E39"/>
    <w:rsid w:val="00156409"/>
    <w:rsid w:val="0015676C"/>
    <w:rsid w:val="001621BD"/>
    <w:rsid w:val="00163948"/>
    <w:rsid w:val="00172834"/>
    <w:rsid w:val="001811AA"/>
    <w:rsid w:val="00187FDD"/>
    <w:rsid w:val="001904AA"/>
    <w:rsid w:val="0019282E"/>
    <w:rsid w:val="001B001F"/>
    <w:rsid w:val="001B7857"/>
    <w:rsid w:val="001C721E"/>
    <w:rsid w:val="001D6367"/>
    <w:rsid w:val="001F753B"/>
    <w:rsid w:val="00203794"/>
    <w:rsid w:val="00206921"/>
    <w:rsid w:val="00210027"/>
    <w:rsid w:val="0021237E"/>
    <w:rsid w:val="00212678"/>
    <w:rsid w:val="0022605A"/>
    <w:rsid w:val="002301DC"/>
    <w:rsid w:val="00230866"/>
    <w:rsid w:val="002414C5"/>
    <w:rsid w:val="002414EA"/>
    <w:rsid w:val="002420DA"/>
    <w:rsid w:val="00253E93"/>
    <w:rsid w:val="00257680"/>
    <w:rsid w:val="00276A53"/>
    <w:rsid w:val="0028499A"/>
    <w:rsid w:val="00286312"/>
    <w:rsid w:val="00290D84"/>
    <w:rsid w:val="00293E82"/>
    <w:rsid w:val="002B6609"/>
    <w:rsid w:val="002C1C09"/>
    <w:rsid w:val="002C78B1"/>
    <w:rsid w:val="002D3197"/>
    <w:rsid w:val="002F6E61"/>
    <w:rsid w:val="00301FA3"/>
    <w:rsid w:val="003025ED"/>
    <w:rsid w:val="00305853"/>
    <w:rsid w:val="0030737B"/>
    <w:rsid w:val="0031578B"/>
    <w:rsid w:val="00323702"/>
    <w:rsid w:val="00327662"/>
    <w:rsid w:val="00333FEF"/>
    <w:rsid w:val="00337CD4"/>
    <w:rsid w:val="00341D75"/>
    <w:rsid w:val="00344879"/>
    <w:rsid w:val="00350B4F"/>
    <w:rsid w:val="003570F8"/>
    <w:rsid w:val="00357393"/>
    <w:rsid w:val="00360A4A"/>
    <w:rsid w:val="00367D04"/>
    <w:rsid w:val="00377425"/>
    <w:rsid w:val="003822A1"/>
    <w:rsid w:val="0038386F"/>
    <w:rsid w:val="003A311A"/>
    <w:rsid w:val="003A329D"/>
    <w:rsid w:val="003B5A56"/>
    <w:rsid w:val="003C163E"/>
    <w:rsid w:val="003C2905"/>
    <w:rsid w:val="003C489E"/>
    <w:rsid w:val="003C4D17"/>
    <w:rsid w:val="003C7873"/>
    <w:rsid w:val="003C7DA5"/>
    <w:rsid w:val="003D078D"/>
    <w:rsid w:val="003D49AB"/>
    <w:rsid w:val="003E41E5"/>
    <w:rsid w:val="003E685A"/>
    <w:rsid w:val="003E7301"/>
    <w:rsid w:val="00402666"/>
    <w:rsid w:val="00404CE6"/>
    <w:rsid w:val="00407E4B"/>
    <w:rsid w:val="0042052E"/>
    <w:rsid w:val="00426E6D"/>
    <w:rsid w:val="004337DD"/>
    <w:rsid w:val="00435971"/>
    <w:rsid w:val="004444AD"/>
    <w:rsid w:val="004503D8"/>
    <w:rsid w:val="00461BD9"/>
    <w:rsid w:val="00471E6B"/>
    <w:rsid w:val="0047488F"/>
    <w:rsid w:val="00482071"/>
    <w:rsid w:val="00486628"/>
    <w:rsid w:val="00492A6B"/>
    <w:rsid w:val="004964BF"/>
    <w:rsid w:val="004B2462"/>
    <w:rsid w:val="004B2EC1"/>
    <w:rsid w:val="004B59E9"/>
    <w:rsid w:val="004D2FB7"/>
    <w:rsid w:val="004E0F8A"/>
    <w:rsid w:val="004E1B0B"/>
    <w:rsid w:val="004E4166"/>
    <w:rsid w:val="004E7EBA"/>
    <w:rsid w:val="004F12EB"/>
    <w:rsid w:val="004F28A4"/>
    <w:rsid w:val="004F333E"/>
    <w:rsid w:val="00503F41"/>
    <w:rsid w:val="00505A7C"/>
    <w:rsid w:val="00516C3C"/>
    <w:rsid w:val="00525E17"/>
    <w:rsid w:val="00527546"/>
    <w:rsid w:val="00527601"/>
    <w:rsid w:val="0053151B"/>
    <w:rsid w:val="00541E18"/>
    <w:rsid w:val="00541FA7"/>
    <w:rsid w:val="00542A9E"/>
    <w:rsid w:val="005450C2"/>
    <w:rsid w:val="00557F8A"/>
    <w:rsid w:val="00567F17"/>
    <w:rsid w:val="0057629F"/>
    <w:rsid w:val="00592BE7"/>
    <w:rsid w:val="005A3328"/>
    <w:rsid w:val="005A55BF"/>
    <w:rsid w:val="005A5724"/>
    <w:rsid w:val="005A785E"/>
    <w:rsid w:val="005B249D"/>
    <w:rsid w:val="005C0D53"/>
    <w:rsid w:val="005C2C7D"/>
    <w:rsid w:val="005C6BDB"/>
    <w:rsid w:val="005D3FDC"/>
    <w:rsid w:val="005E0383"/>
    <w:rsid w:val="005E394F"/>
    <w:rsid w:val="005E72DB"/>
    <w:rsid w:val="005F4671"/>
    <w:rsid w:val="00603A33"/>
    <w:rsid w:val="006047CA"/>
    <w:rsid w:val="0060608F"/>
    <w:rsid w:val="006065AB"/>
    <w:rsid w:val="006076C3"/>
    <w:rsid w:val="00610FF0"/>
    <w:rsid w:val="006155E6"/>
    <w:rsid w:val="00620314"/>
    <w:rsid w:val="00621793"/>
    <w:rsid w:val="00622106"/>
    <w:rsid w:val="0063302B"/>
    <w:rsid w:val="006356E6"/>
    <w:rsid w:val="00637282"/>
    <w:rsid w:val="0064201C"/>
    <w:rsid w:val="00646E14"/>
    <w:rsid w:val="00650C2F"/>
    <w:rsid w:val="006515CE"/>
    <w:rsid w:val="00651D91"/>
    <w:rsid w:val="00655E32"/>
    <w:rsid w:val="006563C8"/>
    <w:rsid w:val="00664A87"/>
    <w:rsid w:val="00676BA2"/>
    <w:rsid w:val="00677234"/>
    <w:rsid w:val="00694224"/>
    <w:rsid w:val="00695095"/>
    <w:rsid w:val="00697CD4"/>
    <w:rsid w:val="006A0236"/>
    <w:rsid w:val="006A457E"/>
    <w:rsid w:val="006B42E6"/>
    <w:rsid w:val="006C07FA"/>
    <w:rsid w:val="006C2A22"/>
    <w:rsid w:val="006C389C"/>
    <w:rsid w:val="006C63A3"/>
    <w:rsid w:val="006D3BE1"/>
    <w:rsid w:val="006D412A"/>
    <w:rsid w:val="006E1870"/>
    <w:rsid w:val="006E2FEA"/>
    <w:rsid w:val="006E5A56"/>
    <w:rsid w:val="006F5674"/>
    <w:rsid w:val="00704F93"/>
    <w:rsid w:val="007079E3"/>
    <w:rsid w:val="00711407"/>
    <w:rsid w:val="00711825"/>
    <w:rsid w:val="00734F16"/>
    <w:rsid w:val="00745F02"/>
    <w:rsid w:val="00747FDA"/>
    <w:rsid w:val="007500BB"/>
    <w:rsid w:val="00753F2A"/>
    <w:rsid w:val="00757E8A"/>
    <w:rsid w:val="00763F5C"/>
    <w:rsid w:val="00766B9B"/>
    <w:rsid w:val="0077074E"/>
    <w:rsid w:val="00770C0D"/>
    <w:rsid w:val="007828F1"/>
    <w:rsid w:val="007835F7"/>
    <w:rsid w:val="007855C8"/>
    <w:rsid w:val="007A4A18"/>
    <w:rsid w:val="007B747B"/>
    <w:rsid w:val="007B78A1"/>
    <w:rsid w:val="007C2151"/>
    <w:rsid w:val="007C25DF"/>
    <w:rsid w:val="007D4E8E"/>
    <w:rsid w:val="007F32E1"/>
    <w:rsid w:val="007F657A"/>
    <w:rsid w:val="00800B48"/>
    <w:rsid w:val="00800D20"/>
    <w:rsid w:val="00813727"/>
    <w:rsid w:val="0081630A"/>
    <w:rsid w:val="0081696E"/>
    <w:rsid w:val="00822B8C"/>
    <w:rsid w:val="00831B81"/>
    <w:rsid w:val="00833D80"/>
    <w:rsid w:val="00835CAE"/>
    <w:rsid w:val="00844482"/>
    <w:rsid w:val="00867EF7"/>
    <w:rsid w:val="0088150E"/>
    <w:rsid w:val="00881D56"/>
    <w:rsid w:val="00886DC0"/>
    <w:rsid w:val="008920B8"/>
    <w:rsid w:val="00892F28"/>
    <w:rsid w:val="008938DC"/>
    <w:rsid w:val="00896AF7"/>
    <w:rsid w:val="008A4003"/>
    <w:rsid w:val="008B25A3"/>
    <w:rsid w:val="008B69D1"/>
    <w:rsid w:val="008C3616"/>
    <w:rsid w:val="008C3F6C"/>
    <w:rsid w:val="008D4EE0"/>
    <w:rsid w:val="008E46E2"/>
    <w:rsid w:val="008F23DB"/>
    <w:rsid w:val="008F32E0"/>
    <w:rsid w:val="008F50C5"/>
    <w:rsid w:val="00910DFF"/>
    <w:rsid w:val="00912054"/>
    <w:rsid w:val="009123A8"/>
    <w:rsid w:val="00916128"/>
    <w:rsid w:val="00927AE9"/>
    <w:rsid w:val="0093143B"/>
    <w:rsid w:val="00933336"/>
    <w:rsid w:val="00951FC8"/>
    <w:rsid w:val="009534C5"/>
    <w:rsid w:val="00961CCE"/>
    <w:rsid w:val="0096255A"/>
    <w:rsid w:val="00973023"/>
    <w:rsid w:val="00973BE2"/>
    <w:rsid w:val="009746C7"/>
    <w:rsid w:val="009864DB"/>
    <w:rsid w:val="00987519"/>
    <w:rsid w:val="00991226"/>
    <w:rsid w:val="009A0485"/>
    <w:rsid w:val="009A185A"/>
    <w:rsid w:val="009A555B"/>
    <w:rsid w:val="009B36B1"/>
    <w:rsid w:val="009D4352"/>
    <w:rsid w:val="009E0D63"/>
    <w:rsid w:val="009E105A"/>
    <w:rsid w:val="009E10FD"/>
    <w:rsid w:val="009E286E"/>
    <w:rsid w:val="009F5FED"/>
    <w:rsid w:val="00A0012F"/>
    <w:rsid w:val="00A04EB1"/>
    <w:rsid w:val="00A15F29"/>
    <w:rsid w:val="00A21137"/>
    <w:rsid w:val="00A30709"/>
    <w:rsid w:val="00A3727D"/>
    <w:rsid w:val="00A37819"/>
    <w:rsid w:val="00A4131D"/>
    <w:rsid w:val="00A441A2"/>
    <w:rsid w:val="00A44335"/>
    <w:rsid w:val="00A4514A"/>
    <w:rsid w:val="00A50789"/>
    <w:rsid w:val="00A51CC6"/>
    <w:rsid w:val="00A56331"/>
    <w:rsid w:val="00A57754"/>
    <w:rsid w:val="00A62434"/>
    <w:rsid w:val="00A739C5"/>
    <w:rsid w:val="00A8142E"/>
    <w:rsid w:val="00A81BC1"/>
    <w:rsid w:val="00A843C3"/>
    <w:rsid w:val="00AC2CCE"/>
    <w:rsid w:val="00AD0B4F"/>
    <w:rsid w:val="00AE4479"/>
    <w:rsid w:val="00AF00AE"/>
    <w:rsid w:val="00AF5AF9"/>
    <w:rsid w:val="00AF70FF"/>
    <w:rsid w:val="00B17901"/>
    <w:rsid w:val="00B20B15"/>
    <w:rsid w:val="00B21498"/>
    <w:rsid w:val="00B2181E"/>
    <w:rsid w:val="00B21EF2"/>
    <w:rsid w:val="00B25C0E"/>
    <w:rsid w:val="00B26C87"/>
    <w:rsid w:val="00B271C1"/>
    <w:rsid w:val="00B365D7"/>
    <w:rsid w:val="00B37226"/>
    <w:rsid w:val="00B40991"/>
    <w:rsid w:val="00B43450"/>
    <w:rsid w:val="00B438DE"/>
    <w:rsid w:val="00B4643A"/>
    <w:rsid w:val="00B506FC"/>
    <w:rsid w:val="00B6012A"/>
    <w:rsid w:val="00B67932"/>
    <w:rsid w:val="00B679C2"/>
    <w:rsid w:val="00B704FF"/>
    <w:rsid w:val="00B71D17"/>
    <w:rsid w:val="00B81AEB"/>
    <w:rsid w:val="00B8493D"/>
    <w:rsid w:val="00B8685E"/>
    <w:rsid w:val="00B91649"/>
    <w:rsid w:val="00BA62FE"/>
    <w:rsid w:val="00BB6381"/>
    <w:rsid w:val="00BC3B9B"/>
    <w:rsid w:val="00BC6CB9"/>
    <w:rsid w:val="00BD272E"/>
    <w:rsid w:val="00BE2380"/>
    <w:rsid w:val="00BF52AC"/>
    <w:rsid w:val="00C00485"/>
    <w:rsid w:val="00C0739B"/>
    <w:rsid w:val="00C07F45"/>
    <w:rsid w:val="00C10410"/>
    <w:rsid w:val="00C1181C"/>
    <w:rsid w:val="00C138F7"/>
    <w:rsid w:val="00C35988"/>
    <w:rsid w:val="00C36FC7"/>
    <w:rsid w:val="00C42ECC"/>
    <w:rsid w:val="00C45513"/>
    <w:rsid w:val="00C52116"/>
    <w:rsid w:val="00C701E2"/>
    <w:rsid w:val="00C70449"/>
    <w:rsid w:val="00C83810"/>
    <w:rsid w:val="00C8492C"/>
    <w:rsid w:val="00C85A85"/>
    <w:rsid w:val="00C87DCB"/>
    <w:rsid w:val="00C9169A"/>
    <w:rsid w:val="00C91AA3"/>
    <w:rsid w:val="00C93060"/>
    <w:rsid w:val="00C941FB"/>
    <w:rsid w:val="00C94386"/>
    <w:rsid w:val="00CA4623"/>
    <w:rsid w:val="00CA6026"/>
    <w:rsid w:val="00CA65AD"/>
    <w:rsid w:val="00CC07F3"/>
    <w:rsid w:val="00CD063F"/>
    <w:rsid w:val="00CD37BC"/>
    <w:rsid w:val="00CD7E22"/>
    <w:rsid w:val="00CE1167"/>
    <w:rsid w:val="00CE1F08"/>
    <w:rsid w:val="00CE2FFE"/>
    <w:rsid w:val="00CF0D6C"/>
    <w:rsid w:val="00CF21F7"/>
    <w:rsid w:val="00CF3E2D"/>
    <w:rsid w:val="00CF44BA"/>
    <w:rsid w:val="00CF49A0"/>
    <w:rsid w:val="00CF4BDC"/>
    <w:rsid w:val="00CF67F4"/>
    <w:rsid w:val="00CF7AF5"/>
    <w:rsid w:val="00D05013"/>
    <w:rsid w:val="00D11F0A"/>
    <w:rsid w:val="00D1794B"/>
    <w:rsid w:val="00D20078"/>
    <w:rsid w:val="00D250E9"/>
    <w:rsid w:val="00D26580"/>
    <w:rsid w:val="00D26C1F"/>
    <w:rsid w:val="00D3183B"/>
    <w:rsid w:val="00D32122"/>
    <w:rsid w:val="00D3214E"/>
    <w:rsid w:val="00D402F2"/>
    <w:rsid w:val="00D4185B"/>
    <w:rsid w:val="00D50BFB"/>
    <w:rsid w:val="00D636D9"/>
    <w:rsid w:val="00D65507"/>
    <w:rsid w:val="00D7393C"/>
    <w:rsid w:val="00D85AA1"/>
    <w:rsid w:val="00D92E77"/>
    <w:rsid w:val="00DA50A4"/>
    <w:rsid w:val="00DB1F88"/>
    <w:rsid w:val="00DC0204"/>
    <w:rsid w:val="00DD3E30"/>
    <w:rsid w:val="00DD7F13"/>
    <w:rsid w:val="00DF0487"/>
    <w:rsid w:val="00DF1778"/>
    <w:rsid w:val="00DF2A0D"/>
    <w:rsid w:val="00DF3088"/>
    <w:rsid w:val="00E063C8"/>
    <w:rsid w:val="00E1455B"/>
    <w:rsid w:val="00E20914"/>
    <w:rsid w:val="00E25CCF"/>
    <w:rsid w:val="00E3462A"/>
    <w:rsid w:val="00E44A47"/>
    <w:rsid w:val="00E46399"/>
    <w:rsid w:val="00E46B01"/>
    <w:rsid w:val="00E51302"/>
    <w:rsid w:val="00E6508B"/>
    <w:rsid w:val="00E72681"/>
    <w:rsid w:val="00E74B3D"/>
    <w:rsid w:val="00E7544F"/>
    <w:rsid w:val="00E916EE"/>
    <w:rsid w:val="00E94185"/>
    <w:rsid w:val="00E95652"/>
    <w:rsid w:val="00E967A9"/>
    <w:rsid w:val="00EA1F98"/>
    <w:rsid w:val="00EA3611"/>
    <w:rsid w:val="00EA4CB8"/>
    <w:rsid w:val="00EB0771"/>
    <w:rsid w:val="00EB5ACB"/>
    <w:rsid w:val="00EC1655"/>
    <w:rsid w:val="00ED0B29"/>
    <w:rsid w:val="00ED28ED"/>
    <w:rsid w:val="00ED2C69"/>
    <w:rsid w:val="00ED2FD1"/>
    <w:rsid w:val="00ED794A"/>
    <w:rsid w:val="00EE3762"/>
    <w:rsid w:val="00EE747B"/>
    <w:rsid w:val="00EF6B5A"/>
    <w:rsid w:val="00F04DCF"/>
    <w:rsid w:val="00F0706D"/>
    <w:rsid w:val="00F34821"/>
    <w:rsid w:val="00F451E4"/>
    <w:rsid w:val="00F45D38"/>
    <w:rsid w:val="00F51AE3"/>
    <w:rsid w:val="00F5372F"/>
    <w:rsid w:val="00F62EB1"/>
    <w:rsid w:val="00F80255"/>
    <w:rsid w:val="00F80979"/>
    <w:rsid w:val="00F813D4"/>
    <w:rsid w:val="00F8242D"/>
    <w:rsid w:val="00F96FC0"/>
    <w:rsid w:val="00FA0FDB"/>
    <w:rsid w:val="00FA6487"/>
    <w:rsid w:val="00FA6F66"/>
    <w:rsid w:val="00FA7A2D"/>
    <w:rsid w:val="00FB48BC"/>
    <w:rsid w:val="00FB6544"/>
    <w:rsid w:val="00FB673E"/>
    <w:rsid w:val="00FB7C5E"/>
    <w:rsid w:val="00FC1EAB"/>
    <w:rsid w:val="00FC61A7"/>
    <w:rsid w:val="00FD50F8"/>
    <w:rsid w:val="00FE41FE"/>
    <w:rsid w:val="00FE5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0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11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5E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37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</w:rPr>
  </w:style>
  <w:style w:type="character" w:customStyle="1" w:styleId="ConsPlusNormal0">
    <w:name w:val="ConsPlusNormal Знак"/>
    <w:link w:val="ConsPlusNormal"/>
    <w:locked/>
    <w:rsid w:val="00203794"/>
    <w:rPr>
      <w:rFonts w:ascii="Arial" w:eastAsia="Times New Roman" w:hAnsi="Arial" w:cs="Times New Roman"/>
    </w:rPr>
  </w:style>
  <w:style w:type="paragraph" w:styleId="a7">
    <w:name w:val="No Spacing"/>
    <w:uiPriority w:val="1"/>
    <w:qFormat/>
    <w:rsid w:val="00A0012F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A00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A0AF7-9B3D-4A96-8CEF-0155F1015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1860</TotalTime>
  <Pages>12</Pages>
  <Words>2261</Words>
  <Characters>12894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Пользователь</cp:lastModifiedBy>
  <cp:revision>402</cp:revision>
  <cp:lastPrinted>2026-01-29T02:18:00Z</cp:lastPrinted>
  <dcterms:created xsi:type="dcterms:W3CDTF">2014-07-11T02:08:00Z</dcterms:created>
  <dcterms:modified xsi:type="dcterms:W3CDTF">2026-02-05T00:03:00Z</dcterms:modified>
</cp:coreProperties>
</file>