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3D" w:rsidRPr="00E3003D" w:rsidRDefault="00E3003D" w:rsidP="00E3003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sz w:val="32"/>
          <w:szCs w:val="32"/>
        </w:rPr>
        <w:t>С</w:t>
      </w:r>
      <w:r w:rsidRPr="00E3003D">
        <w:rPr>
          <w:rStyle w:val="markedcontent"/>
          <w:rFonts w:ascii="Times New Roman" w:hAnsi="Times New Roman" w:cs="Times New Roman"/>
          <w:b/>
          <w:sz w:val="32"/>
          <w:szCs w:val="32"/>
        </w:rPr>
        <w:t>ведения о порядке досудебного обжалования</w:t>
      </w:r>
    </w:p>
    <w:p w:rsidR="00DC14CD" w:rsidRDefault="00E3003D" w:rsidP="00E3003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E3003D">
        <w:rPr>
          <w:rStyle w:val="markedcontent"/>
          <w:rFonts w:ascii="Times New Roman" w:hAnsi="Times New Roman" w:cs="Times New Roman"/>
          <w:b/>
          <w:sz w:val="32"/>
          <w:szCs w:val="32"/>
        </w:rPr>
        <w:t>решений администрации, действий (бездействия) должностных лиц, уполномоченных осуществлять муниципальный контроль на автомобильном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003D">
        <w:rPr>
          <w:rStyle w:val="markedcontent"/>
          <w:rFonts w:ascii="Times New Roman" w:hAnsi="Times New Roman" w:cs="Times New Roman"/>
          <w:b/>
          <w:sz w:val="32"/>
          <w:szCs w:val="32"/>
        </w:rPr>
        <w:t>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003D">
        <w:rPr>
          <w:rStyle w:val="markedcontent"/>
          <w:rFonts w:ascii="Times New Roman" w:hAnsi="Times New Roman" w:cs="Times New Roman"/>
          <w:b/>
          <w:sz w:val="32"/>
          <w:szCs w:val="32"/>
        </w:rPr>
        <w:t>границах</w:t>
      </w:r>
    </w:p>
    <w:p w:rsidR="00E3003D" w:rsidRDefault="00E3003D" w:rsidP="00E3003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sz w:val="32"/>
          <w:szCs w:val="32"/>
        </w:rPr>
        <w:t>населённых пунктов Подъеланского муниципального образования</w:t>
      </w:r>
    </w:p>
    <w:p w:rsidR="00E3003D" w:rsidRPr="00E3003D" w:rsidRDefault="00E3003D" w:rsidP="00E3003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 xml:space="preserve"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E3003D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E3003D">
        <w:rPr>
          <w:rFonts w:ascii="Times New Roman" w:hAnsi="Times New Roman" w:cs="Times New Roman"/>
          <w:sz w:val="28"/>
          <w:szCs w:val="28"/>
        </w:rPr>
        <w:t>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(заместителя главы) о наличии в</w:t>
      </w:r>
      <w:r w:rsidRPr="00E300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003D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3003D">
        <w:rPr>
          <w:rFonts w:ascii="Times New Roman" w:hAnsi="Times New Roman" w:cs="Times New Roman"/>
          <w:sz w:val="28"/>
          <w:szCs w:val="28"/>
        </w:rPr>
        <w:t xml:space="preserve"> Жалоба на решение администрации, действия (бездействие) его должностных лиц рассматривается Главой (заместителем Главы).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3003D">
        <w:rPr>
          <w:rFonts w:ascii="Times New Roman" w:hAnsi="Times New Roman" w:cs="Times New Roman"/>
          <w:sz w:val="28"/>
          <w:szCs w:val="28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3003D">
        <w:rPr>
          <w:rFonts w:ascii="Times New Roman" w:hAnsi="Times New Roman" w:cs="Times New Roman"/>
          <w:sz w:val="28"/>
          <w:szCs w:val="28"/>
        </w:rPr>
        <w:t xml:space="preserve">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 </w:t>
      </w:r>
    </w:p>
    <w:p w:rsidR="00E3003D" w:rsidRPr="00E3003D" w:rsidRDefault="00E3003D" w:rsidP="00E3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3D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двадцать рабочих дней.</w:t>
      </w:r>
    </w:p>
    <w:sectPr w:rsidR="00E3003D" w:rsidRPr="00E3003D" w:rsidSect="00E300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03D"/>
    <w:rsid w:val="00241938"/>
    <w:rsid w:val="005874BC"/>
    <w:rsid w:val="00DC14CD"/>
    <w:rsid w:val="00E3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30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2023-03-21T07:51:00Z</dcterms:created>
  <dcterms:modified xsi:type="dcterms:W3CDTF">2023-03-21T07:59:00Z</dcterms:modified>
</cp:coreProperties>
</file>