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8F" w:rsidRDefault="00AC0F8F" w:rsidP="00AC0F8F">
      <w:pPr>
        <w:ind w:left="567"/>
        <w:jc w:val="center"/>
        <w:rPr>
          <w:b w:val="0"/>
          <w:color w:val="auto"/>
          <w:sz w:val="28"/>
          <w:szCs w:val="28"/>
        </w:rPr>
      </w:pPr>
    </w:p>
    <w:p w:rsidR="00AC0F8F" w:rsidRPr="00AC0F8F" w:rsidRDefault="00AC0F8F" w:rsidP="00AC0F8F">
      <w:pPr>
        <w:ind w:left="567"/>
        <w:jc w:val="center"/>
        <w:rPr>
          <w:b w:val="0"/>
          <w:color w:val="auto"/>
          <w:sz w:val="28"/>
          <w:szCs w:val="28"/>
        </w:rPr>
      </w:pPr>
      <w:r w:rsidRPr="00AC0F8F">
        <w:rPr>
          <w:b w:val="0"/>
          <w:color w:val="auto"/>
          <w:sz w:val="28"/>
          <w:szCs w:val="28"/>
        </w:rPr>
        <w:t xml:space="preserve">Информация об итогах продажи имущества  на аукционе </w:t>
      </w:r>
      <w:r>
        <w:rPr>
          <w:b w:val="0"/>
          <w:color w:val="auto"/>
          <w:sz w:val="28"/>
          <w:szCs w:val="28"/>
        </w:rPr>
        <w:t xml:space="preserve">                                  </w:t>
      </w:r>
      <w:r w:rsidRPr="00AC0F8F">
        <w:rPr>
          <w:b w:val="0"/>
          <w:color w:val="auto"/>
          <w:sz w:val="28"/>
          <w:szCs w:val="28"/>
        </w:rPr>
        <w:t>в электронной форме</w:t>
      </w:r>
    </w:p>
    <w:p w:rsidR="00AC0F8F" w:rsidRPr="00AC0F8F" w:rsidRDefault="00AC0F8F" w:rsidP="00AC0F8F">
      <w:pPr>
        <w:widowControl w:val="0"/>
        <w:suppressAutoHyphens w:val="0"/>
        <w:rPr>
          <w:color w:val="auto"/>
          <w:sz w:val="28"/>
          <w:szCs w:val="28"/>
        </w:rPr>
      </w:pPr>
    </w:p>
    <w:p w:rsidR="00AC0F8F" w:rsidRPr="00AC0F8F" w:rsidRDefault="00AC0F8F" w:rsidP="00AC0F8F">
      <w:pPr>
        <w:pStyle w:val="a4"/>
        <w:spacing w:after="0"/>
        <w:ind w:left="-142" w:right="-851"/>
        <w:jc w:val="both"/>
        <w:rPr>
          <w:b w:val="0"/>
          <w:color w:val="auto"/>
          <w:sz w:val="28"/>
          <w:szCs w:val="28"/>
        </w:rPr>
      </w:pPr>
      <w:r w:rsidRPr="00AC0F8F">
        <w:rPr>
          <w:color w:val="auto"/>
          <w:sz w:val="28"/>
          <w:szCs w:val="28"/>
        </w:rPr>
        <w:tab/>
        <w:t xml:space="preserve">        </w:t>
      </w:r>
      <w:r w:rsidRPr="00AC0F8F">
        <w:rPr>
          <w:b w:val="0"/>
          <w:color w:val="auto"/>
          <w:sz w:val="28"/>
          <w:szCs w:val="28"/>
        </w:rPr>
        <w:t>Комитет по управлению имуществом администрации муниципального образования «Усть-Илимский район» от имени муниципального образования «Усть-Илимский район» сообщает следующую информацию.</w:t>
      </w:r>
    </w:p>
    <w:p w:rsidR="00AC0F8F" w:rsidRPr="00AC0F8F" w:rsidRDefault="00AC0F8F" w:rsidP="00AC0F8F">
      <w:pPr>
        <w:ind w:left="-142" w:right="-851" w:firstLine="568"/>
        <w:jc w:val="both"/>
        <w:rPr>
          <w:b w:val="0"/>
          <w:bCs/>
          <w:sz w:val="28"/>
          <w:szCs w:val="28"/>
        </w:rPr>
      </w:pPr>
      <w:r>
        <w:rPr>
          <w:b w:val="0"/>
          <w:color w:val="auto"/>
          <w:sz w:val="28"/>
          <w:szCs w:val="28"/>
        </w:rPr>
        <w:t>06.07.</w:t>
      </w:r>
      <w:r w:rsidRPr="00AC0F8F">
        <w:rPr>
          <w:b w:val="0"/>
          <w:color w:val="auto"/>
          <w:sz w:val="28"/>
          <w:szCs w:val="28"/>
        </w:rPr>
        <w:t xml:space="preserve">2022 г. на </w:t>
      </w:r>
      <w:r w:rsidRPr="00AC0F8F">
        <w:rPr>
          <w:b w:val="0"/>
          <w:bCs/>
          <w:color w:val="auto"/>
          <w:sz w:val="28"/>
          <w:szCs w:val="28"/>
        </w:rPr>
        <w:t xml:space="preserve">электронной площадке «РТС-тендер» сайт: </w:t>
      </w:r>
      <w:hyperlink r:id="rId4" w:history="1">
        <w:r w:rsidRPr="00AC0F8F">
          <w:rPr>
            <w:rStyle w:val="a3"/>
            <w:b w:val="0"/>
            <w:bCs/>
            <w:color w:val="auto"/>
            <w:sz w:val="28"/>
            <w:szCs w:val="28"/>
          </w:rPr>
          <w:t>www.rts-tender.ru</w:t>
        </w:r>
      </w:hyperlink>
      <w:r w:rsidRPr="00AC0F8F">
        <w:rPr>
          <w:b w:val="0"/>
          <w:bCs/>
          <w:color w:val="auto"/>
          <w:sz w:val="28"/>
          <w:szCs w:val="28"/>
        </w:rPr>
        <w:t xml:space="preserve">, </w:t>
      </w:r>
      <w:r w:rsidRPr="00AC0F8F">
        <w:rPr>
          <w:b w:val="0"/>
          <w:color w:val="auto"/>
          <w:sz w:val="28"/>
          <w:szCs w:val="28"/>
        </w:rPr>
        <w:t xml:space="preserve">на  сайте  торгов  по  адресу: </w:t>
      </w:r>
      <w:hyperlink r:id="rId5" w:history="1">
        <w:r w:rsidRPr="00AC0F8F">
          <w:rPr>
            <w:rStyle w:val="a3"/>
            <w:b w:val="0"/>
            <w:color w:val="auto"/>
            <w:sz w:val="28"/>
            <w:szCs w:val="28"/>
            <w:lang w:val="en-US"/>
          </w:rPr>
          <w:t>www</w:t>
        </w:r>
        <w:r w:rsidRPr="00AC0F8F">
          <w:rPr>
            <w:rStyle w:val="a3"/>
            <w:b w:val="0"/>
            <w:color w:val="auto"/>
            <w:sz w:val="28"/>
            <w:szCs w:val="28"/>
          </w:rPr>
          <w:t>.</w:t>
        </w:r>
        <w:proofErr w:type="spellStart"/>
        <w:r w:rsidRPr="00AC0F8F">
          <w:rPr>
            <w:rStyle w:val="a3"/>
            <w:b w:val="0"/>
            <w:color w:val="auto"/>
            <w:sz w:val="28"/>
            <w:szCs w:val="28"/>
            <w:lang w:val="en-US"/>
          </w:rPr>
          <w:t>torgi</w:t>
        </w:r>
        <w:proofErr w:type="spellEnd"/>
        <w:r w:rsidRPr="00AC0F8F">
          <w:rPr>
            <w:rStyle w:val="a3"/>
            <w:b w:val="0"/>
            <w:color w:val="auto"/>
            <w:sz w:val="28"/>
            <w:szCs w:val="28"/>
          </w:rPr>
          <w:t>.</w:t>
        </w:r>
        <w:proofErr w:type="spellStart"/>
        <w:r w:rsidRPr="00AC0F8F">
          <w:rPr>
            <w:rStyle w:val="a3"/>
            <w:b w:val="0"/>
            <w:color w:val="auto"/>
            <w:sz w:val="28"/>
            <w:szCs w:val="28"/>
            <w:lang w:val="en-US"/>
          </w:rPr>
          <w:t>gov</w:t>
        </w:r>
        <w:proofErr w:type="spellEnd"/>
        <w:r w:rsidRPr="00AC0F8F">
          <w:rPr>
            <w:rStyle w:val="a3"/>
            <w:b w:val="0"/>
            <w:color w:val="auto"/>
            <w:sz w:val="28"/>
            <w:szCs w:val="28"/>
          </w:rPr>
          <w:t>.</w:t>
        </w:r>
        <w:proofErr w:type="spellStart"/>
        <w:r w:rsidRPr="00AC0F8F">
          <w:rPr>
            <w:rStyle w:val="a3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C0F8F">
        <w:rPr>
          <w:b w:val="0"/>
          <w:color w:val="auto"/>
          <w:sz w:val="28"/>
          <w:szCs w:val="28"/>
        </w:rPr>
        <w:t xml:space="preserve">, Интернет-сайте администрации муниципального образования «Усть-Илимский район», размещено информационное сообщение </w:t>
      </w:r>
      <w:r w:rsidRPr="00AC0F8F">
        <w:rPr>
          <w:b w:val="0"/>
          <w:bCs/>
          <w:sz w:val="28"/>
          <w:szCs w:val="28"/>
        </w:rPr>
        <w:t xml:space="preserve">о проведении продажи имущества муниципального образования «Усть-Илимский район» на аукционе в электронной форме. </w:t>
      </w:r>
      <w:r w:rsidRPr="00AC0F8F">
        <w:rPr>
          <w:b w:val="0"/>
          <w:sz w:val="28"/>
          <w:szCs w:val="28"/>
        </w:rPr>
        <w:t xml:space="preserve">В связи с тем, что до окончания срока подачи заявок не была подана ни одна заявка на участие в  аукционе, </w:t>
      </w:r>
      <w:r>
        <w:rPr>
          <w:b w:val="0"/>
          <w:sz w:val="28"/>
          <w:szCs w:val="28"/>
        </w:rPr>
        <w:t xml:space="preserve">11.08.2022 </w:t>
      </w:r>
      <w:r w:rsidRPr="00AC0F8F">
        <w:rPr>
          <w:b w:val="0"/>
          <w:sz w:val="28"/>
          <w:szCs w:val="28"/>
        </w:rPr>
        <w:t xml:space="preserve">аукцион  признается несостоявшимся на основании  п44 приказа №860.  </w:t>
      </w:r>
    </w:p>
    <w:p w:rsidR="00AC0F8F" w:rsidRPr="00AC0F8F" w:rsidRDefault="00AC0F8F" w:rsidP="00AC0F8F">
      <w:pPr>
        <w:ind w:left="-142" w:right="-851" w:firstLine="568"/>
        <w:jc w:val="both"/>
        <w:rPr>
          <w:b w:val="0"/>
          <w:bCs/>
          <w:sz w:val="28"/>
          <w:szCs w:val="28"/>
        </w:rPr>
      </w:pPr>
    </w:p>
    <w:p w:rsidR="00AC0F8F" w:rsidRPr="00AC0F8F" w:rsidRDefault="00AC0F8F" w:rsidP="00AC0F8F">
      <w:pPr>
        <w:ind w:left="-142" w:right="-851" w:firstLine="568"/>
        <w:jc w:val="both"/>
        <w:rPr>
          <w:b w:val="0"/>
          <w:bCs/>
          <w:sz w:val="28"/>
          <w:szCs w:val="28"/>
        </w:rPr>
      </w:pPr>
    </w:p>
    <w:p w:rsidR="00AC0F8F" w:rsidRPr="00AC0F8F" w:rsidRDefault="00AC0F8F" w:rsidP="00AC0F8F">
      <w:pPr>
        <w:pStyle w:val="a4"/>
        <w:jc w:val="both"/>
        <w:rPr>
          <w:color w:val="auto"/>
          <w:sz w:val="28"/>
          <w:szCs w:val="28"/>
          <w:lang/>
        </w:rPr>
      </w:pPr>
    </w:p>
    <w:p w:rsidR="00AC0F8F" w:rsidRPr="00AC0F8F" w:rsidRDefault="00AC0F8F" w:rsidP="00AC0F8F">
      <w:pPr>
        <w:pStyle w:val="a4"/>
        <w:spacing w:after="0"/>
        <w:jc w:val="right"/>
        <w:rPr>
          <w:b w:val="0"/>
          <w:color w:val="auto"/>
          <w:sz w:val="28"/>
          <w:szCs w:val="28"/>
          <w:lang w:eastAsia="ar-SA"/>
        </w:rPr>
      </w:pPr>
      <w:r w:rsidRPr="00AC0F8F">
        <w:rPr>
          <w:b w:val="0"/>
          <w:color w:val="auto"/>
          <w:sz w:val="28"/>
          <w:szCs w:val="28"/>
        </w:rPr>
        <w:t xml:space="preserve">Заместитель Председателя </w:t>
      </w:r>
      <w:r w:rsidRPr="00AC0F8F">
        <w:rPr>
          <w:b w:val="0"/>
          <w:color w:val="auto"/>
          <w:sz w:val="28"/>
          <w:szCs w:val="28"/>
          <w:lang w:eastAsia="ar-SA"/>
        </w:rPr>
        <w:t xml:space="preserve">постоянно действующей комиссии  по приватизации имущества  муниципального  образования </w:t>
      </w:r>
      <w:r>
        <w:rPr>
          <w:b w:val="0"/>
          <w:color w:val="auto"/>
          <w:sz w:val="28"/>
          <w:szCs w:val="28"/>
          <w:lang w:eastAsia="ar-SA"/>
        </w:rPr>
        <w:t xml:space="preserve">                             </w:t>
      </w:r>
      <w:r w:rsidRPr="00AC0F8F">
        <w:rPr>
          <w:b w:val="0"/>
          <w:color w:val="auto"/>
          <w:sz w:val="28"/>
          <w:szCs w:val="28"/>
          <w:lang w:eastAsia="ar-SA"/>
        </w:rPr>
        <w:t xml:space="preserve"> «Усть-Илимский район»,   председатель Комитета </w:t>
      </w:r>
      <w:r w:rsidRPr="00AC0F8F">
        <w:rPr>
          <w:b w:val="0"/>
          <w:color w:val="auto"/>
          <w:sz w:val="28"/>
          <w:szCs w:val="28"/>
        </w:rPr>
        <w:t xml:space="preserve"> А.С. Бубелова</w:t>
      </w:r>
    </w:p>
    <w:p w:rsidR="00AC0F8F" w:rsidRPr="00AC0F8F" w:rsidRDefault="00AC0F8F" w:rsidP="00AC0F8F">
      <w:pPr>
        <w:rPr>
          <w:color w:val="auto"/>
          <w:sz w:val="28"/>
          <w:szCs w:val="28"/>
        </w:rPr>
      </w:pPr>
      <w:r w:rsidRPr="00AC0F8F">
        <w:rPr>
          <w:color w:val="auto"/>
          <w:sz w:val="28"/>
          <w:szCs w:val="28"/>
        </w:rPr>
        <w:t xml:space="preserve"> </w:t>
      </w:r>
    </w:p>
    <w:p w:rsidR="00AC0F8F" w:rsidRDefault="00AC0F8F" w:rsidP="00AC0F8F">
      <w:pPr>
        <w:rPr>
          <w:szCs w:val="24"/>
        </w:rPr>
      </w:pPr>
    </w:p>
    <w:p w:rsidR="00664ECD" w:rsidRDefault="00AC0F8F"/>
    <w:sectPr w:rsidR="00664ECD" w:rsidSect="00AC0F8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F8F"/>
    <w:rsid w:val="002E6848"/>
    <w:rsid w:val="007B5682"/>
    <w:rsid w:val="00AC0F8F"/>
    <w:rsid w:val="00BA265D"/>
    <w:rsid w:val="00C240D8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0F8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C0F8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C0F8F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2022-08-11T02:27:00Z</cp:lastPrinted>
  <dcterms:created xsi:type="dcterms:W3CDTF">2022-08-11T02:23:00Z</dcterms:created>
  <dcterms:modified xsi:type="dcterms:W3CDTF">2022-08-11T02:27:00Z</dcterms:modified>
</cp:coreProperties>
</file>