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0E" w:rsidRDefault="00B8100E" w:rsidP="00B81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</w:t>
      </w:r>
      <w:proofErr w:type="gramStart"/>
      <w:r w:rsidRPr="008E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АУ</w:t>
      </w:r>
      <w:proofErr w:type="gramEnd"/>
      <w:r w:rsidRPr="008E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КЦИОНА НА ПРАВО ЗАКЛЮЧЕНИЯ ДОГОВОР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8E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АРЕНДЫ ЗЕМЕЛЬН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8E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C52D7B" w:rsidRPr="008E3271" w:rsidRDefault="00C52D7B" w:rsidP="00B81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100E" w:rsidRPr="008E3271" w:rsidRDefault="00B8100E" w:rsidP="00B8100E">
      <w:pPr>
        <w:tabs>
          <w:tab w:val="left" w:pos="33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Черемховского районного муниципального образования проводит аукцион на право заключения 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земельн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A223F" w:rsidRPr="003A223F" w:rsidRDefault="00B8100E" w:rsidP="003A223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</w:t>
      </w:r>
      <w:r w:rsidRPr="003A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земельный участок </w:t>
      </w:r>
      <w:r w:rsidR="003A223F" w:rsidRPr="003A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земель населенных пунктов, с кадастровым номером </w:t>
      </w:r>
      <w:bookmarkStart w:id="0" w:name="_GoBack"/>
      <w:r w:rsidR="003A223F" w:rsidRPr="003A223F">
        <w:rPr>
          <w:rFonts w:ascii="Times New Roman" w:eastAsia="Times New Roman" w:hAnsi="Times New Roman" w:cs="Times New Roman"/>
          <w:sz w:val="24"/>
          <w:szCs w:val="24"/>
          <w:lang w:eastAsia="ru-RU"/>
        </w:rPr>
        <w:t>38:20:050201:309</w:t>
      </w:r>
      <w:bookmarkEnd w:id="0"/>
      <w:r w:rsidR="003A223F" w:rsidRPr="003A223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</w:t>
      </w:r>
      <w:r w:rsidR="003A223F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3A223F" w:rsidRPr="003A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Иркутская область, Черемховский район, д. Малиновка, ул. Молодежная, 22, площадью 2000 кв.м, с разрешенным использованием «для индивидуального жилищного строительства».</w:t>
      </w:r>
    </w:p>
    <w:p w:rsidR="00B8100E" w:rsidRPr="008E3271" w:rsidRDefault="00B8100E" w:rsidP="003A223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E3271">
        <w:rPr>
          <w:rFonts w:ascii="Times New Roman" w:hAnsi="Times New Roman" w:cs="Times New Roman"/>
          <w:b/>
          <w:sz w:val="24"/>
          <w:szCs w:val="24"/>
        </w:rPr>
        <w:t>Предельно</w:t>
      </w:r>
      <w:r w:rsidRPr="008E32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допустимые параметры разрешенного строительства объекта капитального строительства: </w:t>
      </w:r>
    </w:p>
    <w:p w:rsidR="00B8100E" w:rsidRPr="008E3271" w:rsidRDefault="00B8100E" w:rsidP="00B810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32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Лот № 1 - 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минимальный размер земельного участка 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0,035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га, м</w:t>
      </w:r>
      <w:r w:rsidRPr="00C0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инимальный отступ от границы земельного участка 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C03A1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предельное 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этажей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B8100E" w:rsidRPr="008E3271" w:rsidRDefault="00B8100E" w:rsidP="003A22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обеспечения:</w:t>
      </w:r>
      <w:r w:rsidR="003A22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3A223F" w:rsidRPr="003A22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одоснабжение, теплоснабжение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3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возможности технологического присоединения.   </w:t>
      </w:r>
    </w:p>
    <w:p w:rsidR="00B8100E" w:rsidRPr="008E3271" w:rsidRDefault="00B8100E" w:rsidP="00B8100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проведения аукциона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аукцион является открытым по составу участников и по фор</w:t>
      </w:r>
      <w:r w:rsidRPr="008E3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ме подачи предложений о размере годовой арендной платы. </w:t>
      </w:r>
    </w:p>
    <w:p w:rsidR="00B8100E" w:rsidRPr="008E3271" w:rsidRDefault="00B8100E" w:rsidP="00B81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 местного самоуправления, принявший решение о проведен</w:t>
      </w:r>
      <w:proofErr w:type="gramStart"/>
      <w:r w:rsidRPr="008E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ау</w:t>
      </w:r>
      <w:proofErr w:type="gramEnd"/>
      <w:r w:rsidRPr="008E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кциона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Администрация Черемховского районного муниципального образования, постановление администрации от </w:t>
      </w:r>
      <w:r w:rsidR="003A223F">
        <w:rPr>
          <w:rFonts w:ascii="Times New Roman" w:eastAsia="Times New Roman" w:hAnsi="Times New Roman" w:cs="Times New Roman"/>
          <w:sz w:val="24"/>
          <w:szCs w:val="24"/>
          <w:lang w:eastAsia="ru-RU"/>
        </w:rPr>
        <w:t>29.01.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3A223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52D7B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</w:t>
      </w:r>
      <w:proofErr w:type="gramStart"/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на право заключения 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земельн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8100E" w:rsidRPr="008E3271" w:rsidRDefault="00B8100E" w:rsidP="00B81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аукциона (уполномоченный орган)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E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32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муниципальным имуществом Черемховского районного муниципального образования, расположенный по адресу: Иркутская область, г. Черемхово, ул. Куйбышева, 20, </w:t>
      </w:r>
      <w:proofErr w:type="spellStart"/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. 51.</w:t>
      </w:r>
    </w:p>
    <w:p w:rsidR="00B8100E" w:rsidRPr="008E3271" w:rsidRDefault="00B8100E" w:rsidP="00B81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правах на земельны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8E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</w:t>
      </w:r>
      <w:r w:rsidRPr="008E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 не разграничена.</w:t>
      </w:r>
    </w:p>
    <w:p w:rsidR="00B8100E" w:rsidRPr="008E3271" w:rsidRDefault="00B8100E" w:rsidP="00B81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аренды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E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составляет:</w:t>
      </w:r>
    </w:p>
    <w:p w:rsidR="00B8100E" w:rsidRPr="008E3271" w:rsidRDefault="00B8100E" w:rsidP="00B81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223F">
        <w:rPr>
          <w:rFonts w:ascii="Times New Roman" w:eastAsia="Times New Roman" w:hAnsi="Times New Roman" w:cs="Times New Roman"/>
          <w:sz w:val="24"/>
          <w:szCs w:val="24"/>
          <w:lang w:eastAsia="ru-RU"/>
        </w:rPr>
        <w:t>20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100E" w:rsidRDefault="00B8100E" w:rsidP="00B81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цена предмета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аукциона установлена в размере:</w:t>
      </w:r>
    </w:p>
    <w:p w:rsidR="00B8100E" w:rsidRPr="008E3271" w:rsidRDefault="00B8100E" w:rsidP="00B81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223F">
        <w:rPr>
          <w:rFonts w:ascii="Times New Roman" w:eastAsia="Times New Roman" w:hAnsi="Times New Roman" w:cs="Times New Roman"/>
          <w:sz w:val="24"/>
          <w:szCs w:val="24"/>
          <w:lang w:eastAsia="ru-RU"/>
        </w:rPr>
        <w:t>1125,3 (одна тысяча сто двадцать пять рублей 30 коп.)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100E" w:rsidRPr="008E3271" w:rsidRDefault="00B8100E" w:rsidP="00B8100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начала приема заявок</w:t>
      </w:r>
      <w:r w:rsidRPr="008E3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E3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аукционе</w:t>
      </w:r>
      <w:r w:rsidRPr="008E3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 </w:t>
      </w:r>
      <w:r w:rsidR="003A2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01.02</w:t>
      </w:r>
      <w:r w:rsidRPr="008E3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3A2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8E3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 09:00 часов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местному времени.</w:t>
      </w:r>
    </w:p>
    <w:p w:rsidR="00B8100E" w:rsidRPr="008E3271" w:rsidRDefault="00B8100E" w:rsidP="00B8100E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Дата и время окончания приема заявок: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223F">
        <w:rPr>
          <w:rFonts w:ascii="Times New Roman" w:eastAsia="Times New Roman" w:hAnsi="Times New Roman" w:cs="Times New Roman"/>
          <w:sz w:val="24"/>
          <w:szCs w:val="24"/>
          <w:lang w:eastAsia="ru-RU"/>
        </w:rPr>
        <w:t>05.03.2018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18:00 часов по местному времени. </w:t>
      </w:r>
    </w:p>
    <w:p w:rsidR="00B8100E" w:rsidRPr="008E3271" w:rsidRDefault="00B8100E" w:rsidP="00B81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Дата, время и место рассмотрения заявок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A223F">
        <w:rPr>
          <w:rFonts w:ascii="Times New Roman" w:eastAsia="Times New Roman" w:hAnsi="Times New Roman" w:cs="Times New Roman"/>
          <w:sz w:val="24"/>
          <w:szCs w:val="24"/>
          <w:lang w:eastAsia="ru-RU"/>
        </w:rPr>
        <w:t>07.03.2018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12:00 часов по местному времени </w:t>
      </w:r>
      <w:r w:rsidRPr="008E3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адресу: 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область, г. Черемхово, ул. Куйбышева, 20, актовый зал.</w:t>
      </w:r>
    </w:p>
    <w:p w:rsidR="00B8100E" w:rsidRPr="008E3271" w:rsidRDefault="00B8100E" w:rsidP="00B81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Время, место приема заявок</w:t>
      </w:r>
      <w:r w:rsidRPr="008E3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E3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ознакомления с информацией по аукциону</w:t>
      </w:r>
      <w:r w:rsidRPr="008E3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по рабочим дням с 09.00 до 18.00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3A223F">
        <w:rPr>
          <w:rFonts w:ascii="Times New Roman" w:eastAsia="Times New Roman" w:hAnsi="Times New Roman" w:cs="Times New Roman"/>
          <w:sz w:val="24"/>
          <w:szCs w:val="24"/>
          <w:lang w:eastAsia="ru-RU"/>
        </w:rPr>
        <w:t>01.02.2018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3A223F">
        <w:rPr>
          <w:rFonts w:ascii="Times New Roman" w:eastAsia="Times New Roman" w:hAnsi="Times New Roman" w:cs="Times New Roman"/>
          <w:sz w:val="24"/>
          <w:szCs w:val="24"/>
          <w:lang w:eastAsia="ru-RU"/>
        </w:rPr>
        <w:t>05.03.2018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местному времени</w:t>
      </w:r>
      <w:r w:rsidRPr="008E3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(перерыв с 13.00 </w:t>
      </w:r>
      <w:proofErr w:type="gramStart"/>
      <w:r w:rsidRPr="008E3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</w:t>
      </w:r>
      <w:proofErr w:type="gramEnd"/>
      <w:r w:rsidRPr="008E3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14.00) по адресу: 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область,   г. Черемхово,   ул. Куйбышева, 20, </w:t>
      </w:r>
      <w:proofErr w:type="spellStart"/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. 51</w:t>
      </w:r>
      <w:r w:rsidRPr="008E3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телефон 8 (39546) 5-01-96.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100E" w:rsidRPr="008E3271" w:rsidRDefault="00B8100E" w:rsidP="00B81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вправе самостоятельно в любое удобное время осмотреть земельный участок на месте. </w:t>
      </w:r>
    </w:p>
    <w:p w:rsidR="00B8100E" w:rsidRPr="008E3271" w:rsidRDefault="00B8100E" w:rsidP="00B81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приема заявок на участие в аукционе: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 лицо имеет право подать только одну заявку. Заявки подаются путем вручения их организатору аукциона по месту приема заявок. Заявка на участие в аукционе, поступившая по истечении срока приема заявок, возвращается заявителю в день ее поступления. </w:t>
      </w:r>
    </w:p>
    <w:p w:rsidR="00B8100E" w:rsidRPr="008E3271" w:rsidRDefault="00B8100E" w:rsidP="00B81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время и место проведения аукциона</w:t>
      </w:r>
      <w:r w:rsidRPr="008E3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3A2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12.03.2018</w:t>
      </w:r>
      <w:r w:rsidRPr="008E3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11:00 часов </w:t>
      </w:r>
      <w:r w:rsidRPr="008E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местному времени</w:t>
      </w:r>
      <w:r w:rsidRPr="008E3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адресу: </w:t>
      </w:r>
      <w:r w:rsidRPr="008E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область, г. Черемхово, ул. Куйбышева, 20, актовый зал</w:t>
      </w:r>
      <w:r w:rsidRPr="008E3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8100E" w:rsidRPr="008E3271" w:rsidRDefault="00B8100E" w:rsidP="00B8100E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задатка</w:t>
      </w:r>
      <w:r w:rsidRPr="008E3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- 20 % от начальной цены 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предмета аукциона:    </w:t>
      </w:r>
    </w:p>
    <w:p w:rsidR="00B8100E" w:rsidRPr="008E3271" w:rsidRDefault="00B8100E" w:rsidP="00B8100E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 </w:t>
      </w:r>
      <w:r w:rsidR="00C52D7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D7B">
        <w:rPr>
          <w:rFonts w:ascii="Times New Roman" w:eastAsia="Times New Roman" w:hAnsi="Times New Roman" w:cs="Times New Roman"/>
          <w:sz w:val="24"/>
          <w:szCs w:val="24"/>
          <w:lang w:eastAsia="ru-RU"/>
        </w:rPr>
        <w:t>225,06 (двести двадцать пять руб. 06 коп.)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100E" w:rsidRPr="008E3271" w:rsidRDefault="00B8100E" w:rsidP="00B81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Задаток перечисляется на расчетный счет УФК по Иркутской области: </w:t>
      </w:r>
      <w:proofErr w:type="gramStart"/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40302810600003000065  Отделение Иркутск г. Иркутск, лицевой счет 05343009900 УФК по Иркутской области (КУМИ ЧРМО), ИНН 3843001170, КПП 385101001, ОКМО 25648000, БИК 042520001, код 00000000000000000130. Назначение платежа: задаток для участия в аукционе на право заключения договора аренды земельного участка лот № ___. Документом, подтверждающим поступление задатка на счет Продавца, является выписка со счета Продавца. </w:t>
      </w:r>
    </w:p>
    <w:p w:rsidR="00B8100E" w:rsidRPr="008E3271" w:rsidRDefault="00B8100E" w:rsidP="00B81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B8100E" w:rsidRPr="008E3271" w:rsidRDefault="00B8100E" w:rsidP="00B8100E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Задаток возвращается претенденту в течение 3 рабочих дней в следующих случаях:</w:t>
      </w:r>
    </w:p>
    <w:p w:rsidR="00B8100E" w:rsidRPr="008E3271" w:rsidRDefault="00B8100E" w:rsidP="00B810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 дня принятия организатором аукциона решения об отказе в проведен</w:t>
      </w:r>
      <w:proofErr w:type="gramStart"/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кциона;</w:t>
      </w:r>
    </w:p>
    <w:p w:rsidR="00B8100E" w:rsidRPr="008E3271" w:rsidRDefault="00B8100E" w:rsidP="00B810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B8100E" w:rsidRPr="008E3271" w:rsidRDefault="00B8100E" w:rsidP="00B810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 дня оформления протокола приема заявок на участие в аукционе заявителю, не допущенному к участию в аукционе;</w:t>
      </w:r>
    </w:p>
    <w:p w:rsidR="00B8100E" w:rsidRPr="008E3271" w:rsidRDefault="00B8100E" w:rsidP="00B810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 дня подписания протокола о результатах аукциона лицам, участвовавшим в аукционе, но не победившим в нем.</w:t>
      </w:r>
    </w:p>
    <w:p w:rsidR="00B8100E" w:rsidRPr="008E3271" w:rsidRDefault="00B8100E" w:rsidP="00B81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 </w:t>
      </w:r>
      <w:hyperlink r:id="rId5" w:history="1">
        <w:r w:rsidRPr="008E32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13, 14 или 20</w:t>
        </w:r>
      </w:hyperlink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E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 39.12 Земельного кодекса Российской Федерации, засчитываются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указанного договора, не возвращаются.</w:t>
      </w:r>
    </w:p>
    <w:p w:rsidR="00B8100E" w:rsidRPr="008E3271" w:rsidRDefault="00B8100E" w:rsidP="00B81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«Шаг аукциона»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в размере 3 % от начальной цены предмета аукциона:</w:t>
      </w:r>
    </w:p>
    <w:p w:rsidR="00B8100E" w:rsidRPr="008E3271" w:rsidRDefault="00B8100E" w:rsidP="00B8100E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C52D7B">
        <w:rPr>
          <w:rFonts w:ascii="Times New Roman" w:eastAsia="Times New Roman" w:hAnsi="Times New Roman" w:cs="Times New Roman"/>
          <w:sz w:val="24"/>
          <w:szCs w:val="24"/>
          <w:lang w:eastAsia="ru-RU"/>
        </w:rPr>
        <w:t>33,76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100E" w:rsidRPr="008E3271" w:rsidRDefault="00B8100E" w:rsidP="00B8100E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Перечень требуемых для участия в аукционе документов и требования к их оформлению: </w:t>
      </w:r>
    </w:p>
    <w:p w:rsidR="00B8100E" w:rsidRPr="008E3271" w:rsidRDefault="00B8100E" w:rsidP="00B810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заявители представляют в установленный в извещении о проведен</w:t>
      </w:r>
      <w:proofErr w:type="gramStart"/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срок следующие документы:</w:t>
      </w:r>
    </w:p>
    <w:p w:rsidR="00B8100E" w:rsidRPr="008E3271" w:rsidRDefault="00B8100E" w:rsidP="00B810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заявка на участие в аукционе по установленной форме;</w:t>
      </w:r>
    </w:p>
    <w:p w:rsidR="00B8100E" w:rsidRPr="008E3271" w:rsidRDefault="00B8100E" w:rsidP="00B810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копии документов, удостоверяющих личность заявителя (для граждан);</w:t>
      </w:r>
    </w:p>
    <w:p w:rsidR="00B8100E" w:rsidRPr="008E3271" w:rsidRDefault="00B8100E" w:rsidP="00B810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8100E" w:rsidRPr="008E3271" w:rsidRDefault="00B8100E" w:rsidP="00B810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документы, подтверждающие внесение задатка.</w:t>
      </w:r>
    </w:p>
    <w:p w:rsidR="00B8100E" w:rsidRPr="008E3271" w:rsidRDefault="00B8100E" w:rsidP="00B81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проводится при наличии не менее 2-х участников. Предложение по цене </w:t>
      </w:r>
      <w:proofErr w:type="gramStart"/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заявляются</w:t>
      </w:r>
      <w:proofErr w:type="gramEnd"/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участниками открыто в ходе проведения торгов. Критерий выявления победителя – наивысший размер ежегодной арендной платы за земельный участок. </w:t>
      </w:r>
    </w:p>
    <w:p w:rsidR="00B8100E" w:rsidRPr="008E3271" w:rsidRDefault="00B8100E" w:rsidP="00B81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100E" w:rsidRPr="008E3271" w:rsidRDefault="00B8100E" w:rsidP="00B810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лицом, подавшим единственную заявку на участие в аукционе, в случае, если указанная заявка соответствует требованиям и условиям, предусмотренным извещением о проведении аукциона, а также с лицом, признанным единственным участником аукциона, на условиях и по цене, которые предусмотрены заявкой на участие в аукционе и извещением о проведении аукциона, но по цене не менее начальной (минимальной) цены договора (лота), указанной в</w:t>
      </w:r>
      <w:proofErr w:type="gramEnd"/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извещении</w:t>
      </w:r>
      <w:proofErr w:type="gramEnd"/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 аукциона организатор аукциона заключает договор аренды земельного участка. </w:t>
      </w:r>
    </w:p>
    <w:p w:rsidR="00B8100E" w:rsidRPr="008E3271" w:rsidRDefault="00B8100E" w:rsidP="00B810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если аукцион признан несостоявшимся, организатор аукциона вправе объявить о проведении нового аукциона.</w:t>
      </w:r>
    </w:p>
    <w:p w:rsidR="00B8100E" w:rsidRPr="008E3271" w:rsidRDefault="00B8100E" w:rsidP="00B810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объявления о проведении нового аукциона организатор аукциона вправе изменить условия аукциона.</w:t>
      </w:r>
    </w:p>
    <w:p w:rsidR="00B8100E" w:rsidRPr="008E3271" w:rsidRDefault="00B8100E" w:rsidP="00B8100E">
      <w:pPr>
        <w:keepNext/>
        <w:keepLines/>
        <w:spacing w:after="0" w:line="240" w:lineRule="auto"/>
        <w:ind w:left="6666" w:firstLine="567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</w:pPr>
    </w:p>
    <w:p w:rsidR="00B8100E" w:rsidRPr="008E3271" w:rsidRDefault="00C52D7B" w:rsidP="00B8100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8100E"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B8100E"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КУМИ ЧРМО     </w:t>
      </w:r>
      <w:r w:rsidR="00B81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8100E"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81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8100E"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8100E"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В.Б. Пежемская</w:t>
      </w:r>
    </w:p>
    <w:p w:rsidR="00396ADC" w:rsidRDefault="00396ADC"/>
    <w:p w:rsidR="00C52D7B" w:rsidRDefault="00C52D7B"/>
    <w:p w:rsidR="00C52D7B" w:rsidRDefault="00C52D7B"/>
    <w:p w:rsidR="00C52D7B" w:rsidRDefault="00C52D7B"/>
    <w:p w:rsidR="00C52D7B" w:rsidRDefault="00C52D7B"/>
    <w:p w:rsidR="00C52D7B" w:rsidRDefault="00C52D7B"/>
    <w:p w:rsidR="00C52D7B" w:rsidRDefault="00C52D7B"/>
    <w:p w:rsidR="00C52D7B" w:rsidRPr="00C52D7B" w:rsidRDefault="00C52D7B" w:rsidP="00C52D7B">
      <w:pPr>
        <w:spacing w:after="0" w:line="240" w:lineRule="auto"/>
        <w:rPr>
          <w:rFonts w:ascii="Times New Roman" w:hAnsi="Times New Roman" w:cs="Times New Roman"/>
        </w:rPr>
      </w:pPr>
      <w:r w:rsidRPr="00C52D7B">
        <w:rPr>
          <w:rFonts w:ascii="Times New Roman" w:hAnsi="Times New Roman" w:cs="Times New Roman"/>
        </w:rPr>
        <w:t>О.В. Петрова</w:t>
      </w:r>
    </w:p>
    <w:p w:rsidR="00C52D7B" w:rsidRPr="00C52D7B" w:rsidRDefault="00C52D7B" w:rsidP="00C52D7B">
      <w:pPr>
        <w:spacing w:after="0" w:line="240" w:lineRule="auto"/>
        <w:rPr>
          <w:rFonts w:ascii="Times New Roman" w:hAnsi="Times New Roman" w:cs="Times New Roman"/>
        </w:rPr>
      </w:pPr>
      <w:r w:rsidRPr="00C52D7B">
        <w:rPr>
          <w:rFonts w:ascii="Times New Roman" w:hAnsi="Times New Roman" w:cs="Times New Roman"/>
        </w:rPr>
        <w:t>5-01-96</w:t>
      </w:r>
    </w:p>
    <w:sectPr w:rsidR="00C52D7B" w:rsidRPr="00C52D7B" w:rsidSect="00C52D7B">
      <w:pgSz w:w="11906" w:h="16838"/>
      <w:pgMar w:top="426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0E"/>
    <w:rsid w:val="000304EA"/>
    <w:rsid w:val="00034708"/>
    <w:rsid w:val="000374AA"/>
    <w:rsid w:val="00056309"/>
    <w:rsid w:val="000570A6"/>
    <w:rsid w:val="00086EAD"/>
    <w:rsid w:val="000915E3"/>
    <w:rsid w:val="000C2044"/>
    <w:rsid w:val="000D19D0"/>
    <w:rsid w:val="000F1EB8"/>
    <w:rsid w:val="000F1F12"/>
    <w:rsid w:val="00100768"/>
    <w:rsid w:val="00110E0F"/>
    <w:rsid w:val="00126252"/>
    <w:rsid w:val="001267A4"/>
    <w:rsid w:val="001376B0"/>
    <w:rsid w:val="001455ED"/>
    <w:rsid w:val="001565EC"/>
    <w:rsid w:val="00171089"/>
    <w:rsid w:val="001752C4"/>
    <w:rsid w:val="00176E19"/>
    <w:rsid w:val="0019694A"/>
    <w:rsid w:val="00197C23"/>
    <w:rsid w:val="001A0269"/>
    <w:rsid w:val="001A3547"/>
    <w:rsid w:val="001C3ED8"/>
    <w:rsid w:val="001E3294"/>
    <w:rsid w:val="001F1016"/>
    <w:rsid w:val="00204D97"/>
    <w:rsid w:val="00210CCC"/>
    <w:rsid w:val="00224BE7"/>
    <w:rsid w:val="00242C7F"/>
    <w:rsid w:val="00255E30"/>
    <w:rsid w:val="00257646"/>
    <w:rsid w:val="00295C49"/>
    <w:rsid w:val="002A366D"/>
    <w:rsid w:val="002B786A"/>
    <w:rsid w:val="002C76D8"/>
    <w:rsid w:val="002F0975"/>
    <w:rsid w:val="00316475"/>
    <w:rsid w:val="00317A71"/>
    <w:rsid w:val="00320803"/>
    <w:rsid w:val="0035010F"/>
    <w:rsid w:val="003542A0"/>
    <w:rsid w:val="00356158"/>
    <w:rsid w:val="003567D7"/>
    <w:rsid w:val="003639B4"/>
    <w:rsid w:val="00375C85"/>
    <w:rsid w:val="003800FB"/>
    <w:rsid w:val="003902F3"/>
    <w:rsid w:val="00396ADC"/>
    <w:rsid w:val="003A0DB4"/>
    <w:rsid w:val="003A223F"/>
    <w:rsid w:val="003D3BD2"/>
    <w:rsid w:val="003D6217"/>
    <w:rsid w:val="003E48EE"/>
    <w:rsid w:val="003E6235"/>
    <w:rsid w:val="003F6ED7"/>
    <w:rsid w:val="00400DE3"/>
    <w:rsid w:val="00403C7A"/>
    <w:rsid w:val="004047DE"/>
    <w:rsid w:val="00407087"/>
    <w:rsid w:val="00431210"/>
    <w:rsid w:val="00435B5D"/>
    <w:rsid w:val="004471F1"/>
    <w:rsid w:val="00463505"/>
    <w:rsid w:val="00473980"/>
    <w:rsid w:val="00474801"/>
    <w:rsid w:val="00476127"/>
    <w:rsid w:val="00476C0D"/>
    <w:rsid w:val="00480E9C"/>
    <w:rsid w:val="00497369"/>
    <w:rsid w:val="004A5183"/>
    <w:rsid w:val="004D1F11"/>
    <w:rsid w:val="004E367E"/>
    <w:rsid w:val="004E6DA8"/>
    <w:rsid w:val="004F0FFE"/>
    <w:rsid w:val="004F68F8"/>
    <w:rsid w:val="005123B9"/>
    <w:rsid w:val="00516221"/>
    <w:rsid w:val="0051661A"/>
    <w:rsid w:val="00521767"/>
    <w:rsid w:val="0052523B"/>
    <w:rsid w:val="00531EC5"/>
    <w:rsid w:val="00535784"/>
    <w:rsid w:val="0055642D"/>
    <w:rsid w:val="00586F74"/>
    <w:rsid w:val="00595DE8"/>
    <w:rsid w:val="00597089"/>
    <w:rsid w:val="005B252B"/>
    <w:rsid w:val="005B30B8"/>
    <w:rsid w:val="005D1A3D"/>
    <w:rsid w:val="005F2117"/>
    <w:rsid w:val="005F785D"/>
    <w:rsid w:val="00612319"/>
    <w:rsid w:val="006218B6"/>
    <w:rsid w:val="00647846"/>
    <w:rsid w:val="0065051D"/>
    <w:rsid w:val="00653EB0"/>
    <w:rsid w:val="00666279"/>
    <w:rsid w:val="00684A2B"/>
    <w:rsid w:val="006B6B37"/>
    <w:rsid w:val="006C6FA5"/>
    <w:rsid w:val="006E5614"/>
    <w:rsid w:val="006E6FE4"/>
    <w:rsid w:val="006F3F77"/>
    <w:rsid w:val="00723D91"/>
    <w:rsid w:val="0073087D"/>
    <w:rsid w:val="00735774"/>
    <w:rsid w:val="00770FFB"/>
    <w:rsid w:val="007751D0"/>
    <w:rsid w:val="007861A0"/>
    <w:rsid w:val="00787AEF"/>
    <w:rsid w:val="00792754"/>
    <w:rsid w:val="0079465C"/>
    <w:rsid w:val="00797B97"/>
    <w:rsid w:val="007A645C"/>
    <w:rsid w:val="007A6AF7"/>
    <w:rsid w:val="007D127B"/>
    <w:rsid w:val="007E5215"/>
    <w:rsid w:val="00814106"/>
    <w:rsid w:val="00814D0E"/>
    <w:rsid w:val="008251F0"/>
    <w:rsid w:val="00826234"/>
    <w:rsid w:val="0084635A"/>
    <w:rsid w:val="00873815"/>
    <w:rsid w:val="008764F0"/>
    <w:rsid w:val="0087722C"/>
    <w:rsid w:val="008838BF"/>
    <w:rsid w:val="008875C6"/>
    <w:rsid w:val="008920C3"/>
    <w:rsid w:val="0089228F"/>
    <w:rsid w:val="008B5997"/>
    <w:rsid w:val="008F79A5"/>
    <w:rsid w:val="00902749"/>
    <w:rsid w:val="00903173"/>
    <w:rsid w:val="00907113"/>
    <w:rsid w:val="00934E37"/>
    <w:rsid w:val="00952782"/>
    <w:rsid w:val="00961F45"/>
    <w:rsid w:val="00967BF6"/>
    <w:rsid w:val="00986C1E"/>
    <w:rsid w:val="00993EB0"/>
    <w:rsid w:val="009C31B3"/>
    <w:rsid w:val="009C7087"/>
    <w:rsid w:val="009E4A94"/>
    <w:rsid w:val="009F5629"/>
    <w:rsid w:val="00A10CDD"/>
    <w:rsid w:val="00A24771"/>
    <w:rsid w:val="00A24F40"/>
    <w:rsid w:val="00A30B59"/>
    <w:rsid w:val="00A30FD6"/>
    <w:rsid w:val="00A577C4"/>
    <w:rsid w:val="00A7113E"/>
    <w:rsid w:val="00A82677"/>
    <w:rsid w:val="00A85B35"/>
    <w:rsid w:val="00AE1352"/>
    <w:rsid w:val="00B02242"/>
    <w:rsid w:val="00B11986"/>
    <w:rsid w:val="00B421D1"/>
    <w:rsid w:val="00B43C82"/>
    <w:rsid w:val="00B704B6"/>
    <w:rsid w:val="00B72243"/>
    <w:rsid w:val="00B8100E"/>
    <w:rsid w:val="00B844A4"/>
    <w:rsid w:val="00BA6C08"/>
    <w:rsid w:val="00BB1616"/>
    <w:rsid w:val="00BC75D9"/>
    <w:rsid w:val="00BD1E12"/>
    <w:rsid w:val="00BD77D0"/>
    <w:rsid w:val="00BE057A"/>
    <w:rsid w:val="00BE3136"/>
    <w:rsid w:val="00BE3F42"/>
    <w:rsid w:val="00C42E21"/>
    <w:rsid w:val="00C45189"/>
    <w:rsid w:val="00C52D7B"/>
    <w:rsid w:val="00C806A3"/>
    <w:rsid w:val="00CA72BA"/>
    <w:rsid w:val="00CC1354"/>
    <w:rsid w:val="00CC1C2B"/>
    <w:rsid w:val="00CD1723"/>
    <w:rsid w:val="00CE3005"/>
    <w:rsid w:val="00D60EB9"/>
    <w:rsid w:val="00D740D0"/>
    <w:rsid w:val="00D74ACB"/>
    <w:rsid w:val="00D8726C"/>
    <w:rsid w:val="00D96F96"/>
    <w:rsid w:val="00DB78AE"/>
    <w:rsid w:val="00DC5E55"/>
    <w:rsid w:val="00DD1F64"/>
    <w:rsid w:val="00DD623E"/>
    <w:rsid w:val="00DE051D"/>
    <w:rsid w:val="00DE0DD8"/>
    <w:rsid w:val="00DE453F"/>
    <w:rsid w:val="00DF4A11"/>
    <w:rsid w:val="00E22E34"/>
    <w:rsid w:val="00E2479E"/>
    <w:rsid w:val="00E433D7"/>
    <w:rsid w:val="00E4509D"/>
    <w:rsid w:val="00E5078F"/>
    <w:rsid w:val="00E85EC5"/>
    <w:rsid w:val="00EB0850"/>
    <w:rsid w:val="00EC1C08"/>
    <w:rsid w:val="00F07C36"/>
    <w:rsid w:val="00F14090"/>
    <w:rsid w:val="00F20728"/>
    <w:rsid w:val="00F271E8"/>
    <w:rsid w:val="00F27A6C"/>
    <w:rsid w:val="00F34F96"/>
    <w:rsid w:val="00F35689"/>
    <w:rsid w:val="00F417EC"/>
    <w:rsid w:val="00F52103"/>
    <w:rsid w:val="00F61E30"/>
    <w:rsid w:val="00F71DC7"/>
    <w:rsid w:val="00F8191F"/>
    <w:rsid w:val="00F9463C"/>
    <w:rsid w:val="00F968F9"/>
    <w:rsid w:val="00FA4AD6"/>
    <w:rsid w:val="00FA51E2"/>
    <w:rsid w:val="00FA6776"/>
    <w:rsid w:val="00FE6B1F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10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10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438BF9CD7A82251959BCA8E0CB846B3DC5C9F5F8B486EC8302579FD3D8544EDB43F78F67EbFO1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2018-01-29T07:53:00Z</cp:lastPrinted>
  <dcterms:created xsi:type="dcterms:W3CDTF">2018-01-29T03:44:00Z</dcterms:created>
  <dcterms:modified xsi:type="dcterms:W3CDTF">2018-01-29T07:56:00Z</dcterms:modified>
</cp:coreProperties>
</file>