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FE" w:rsidRDefault="00C976FE" w:rsidP="00A64B6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6FE" w:rsidRDefault="00C976FE" w:rsidP="00A64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4D6" w:rsidRPr="00207137" w:rsidRDefault="003314D6" w:rsidP="003314D6">
      <w:pPr>
        <w:pStyle w:val="a6"/>
        <w:outlineLvl w:val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22.08.2022 г</w:t>
      </w:r>
      <w:r w:rsidRPr="00207137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23</w:t>
      </w:r>
    </w:p>
    <w:p w:rsidR="003314D6" w:rsidRPr="00207137" w:rsidRDefault="003314D6" w:rsidP="003314D6">
      <w:pPr>
        <w:pStyle w:val="a6"/>
        <w:outlineLvl w:val="0"/>
        <w:rPr>
          <w:rFonts w:ascii="Arial" w:hAnsi="Arial" w:cs="Arial"/>
          <w:i/>
          <w:sz w:val="32"/>
          <w:szCs w:val="32"/>
        </w:rPr>
      </w:pPr>
      <w:r w:rsidRPr="00207137">
        <w:rPr>
          <w:rFonts w:ascii="Arial" w:hAnsi="Arial" w:cs="Arial"/>
          <w:sz w:val="32"/>
          <w:szCs w:val="32"/>
        </w:rPr>
        <w:t>РОССИЙСКАЯ ФЕДЕРАЦИЯ</w:t>
      </w:r>
    </w:p>
    <w:p w:rsidR="003314D6" w:rsidRPr="00207137" w:rsidRDefault="003314D6" w:rsidP="003314D6">
      <w:pPr>
        <w:pStyle w:val="a6"/>
        <w:rPr>
          <w:rFonts w:ascii="Arial" w:hAnsi="Arial" w:cs="Arial"/>
          <w:i/>
          <w:sz w:val="32"/>
          <w:szCs w:val="32"/>
        </w:rPr>
      </w:pPr>
      <w:r w:rsidRPr="00207137">
        <w:rPr>
          <w:rFonts w:ascii="Arial" w:hAnsi="Arial" w:cs="Arial"/>
          <w:sz w:val="32"/>
          <w:szCs w:val="32"/>
        </w:rPr>
        <w:t>ИРКУТСКАЯ ОБЛАСТЬ</w:t>
      </w:r>
    </w:p>
    <w:p w:rsidR="003314D6" w:rsidRPr="00207137" w:rsidRDefault="003314D6" w:rsidP="003314D6">
      <w:pPr>
        <w:pStyle w:val="a6"/>
        <w:rPr>
          <w:rFonts w:ascii="Arial" w:hAnsi="Arial" w:cs="Arial"/>
          <w:i/>
          <w:sz w:val="32"/>
          <w:szCs w:val="32"/>
        </w:rPr>
      </w:pPr>
      <w:r w:rsidRPr="00207137">
        <w:rPr>
          <w:rFonts w:ascii="Arial" w:hAnsi="Arial" w:cs="Arial"/>
          <w:sz w:val="32"/>
          <w:szCs w:val="32"/>
        </w:rPr>
        <w:t>МАМСКО-ЧУЙСКИЙ РАЙОН</w:t>
      </w:r>
    </w:p>
    <w:p w:rsidR="003314D6" w:rsidRPr="00207137" w:rsidRDefault="003314D6" w:rsidP="003314D6">
      <w:pPr>
        <w:pStyle w:val="a6"/>
        <w:outlineLvl w:val="0"/>
        <w:rPr>
          <w:rFonts w:ascii="Arial" w:hAnsi="Arial" w:cs="Arial"/>
          <w:i/>
          <w:sz w:val="32"/>
          <w:szCs w:val="32"/>
        </w:rPr>
      </w:pPr>
      <w:r w:rsidRPr="00207137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3314D6" w:rsidRPr="00207137" w:rsidRDefault="003314D6" w:rsidP="003314D6">
      <w:pPr>
        <w:pStyle w:val="a6"/>
        <w:rPr>
          <w:rFonts w:ascii="Arial" w:hAnsi="Arial" w:cs="Arial"/>
          <w:i/>
          <w:sz w:val="32"/>
          <w:szCs w:val="32"/>
        </w:rPr>
      </w:pPr>
      <w:r w:rsidRPr="00207137">
        <w:rPr>
          <w:rFonts w:ascii="Arial" w:hAnsi="Arial" w:cs="Arial"/>
          <w:sz w:val="32"/>
          <w:szCs w:val="32"/>
        </w:rPr>
        <w:t>АДМИНИСТРАЦИЯ</w:t>
      </w:r>
    </w:p>
    <w:p w:rsidR="003314D6" w:rsidRDefault="003314D6" w:rsidP="003314D6">
      <w:pPr>
        <w:pStyle w:val="a6"/>
        <w:outlineLvl w:val="0"/>
        <w:rPr>
          <w:rFonts w:ascii="Arial" w:hAnsi="Arial" w:cs="Arial"/>
          <w:i/>
          <w:sz w:val="32"/>
          <w:szCs w:val="32"/>
        </w:rPr>
      </w:pPr>
      <w:r w:rsidRPr="00207137">
        <w:rPr>
          <w:rFonts w:ascii="Arial" w:hAnsi="Arial" w:cs="Arial"/>
          <w:sz w:val="32"/>
          <w:szCs w:val="32"/>
        </w:rPr>
        <w:t>ПОСТАНОВЛЕНИЕ</w:t>
      </w:r>
      <w:r>
        <w:rPr>
          <w:rFonts w:ascii="Arial" w:hAnsi="Arial" w:cs="Arial"/>
          <w:sz w:val="32"/>
          <w:szCs w:val="32"/>
        </w:rPr>
        <w:t xml:space="preserve"> </w:t>
      </w:r>
    </w:p>
    <w:p w:rsidR="00C976FE" w:rsidRDefault="00C976FE" w:rsidP="00A64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6FE" w:rsidRDefault="00C976FE" w:rsidP="000E1EE7">
      <w:pPr>
        <w:pStyle w:val="a3"/>
        <w:jc w:val="center"/>
      </w:pPr>
      <w:r w:rsidRPr="00C976FE">
        <w:rPr>
          <w:rFonts w:ascii="Arial" w:hAnsi="Arial" w:cs="Arial"/>
          <w:b/>
          <w:sz w:val="32"/>
          <w:szCs w:val="32"/>
        </w:rPr>
        <w:t xml:space="preserve">О </w:t>
      </w:r>
      <w:r w:rsidR="000E1EE7">
        <w:rPr>
          <w:rFonts w:ascii="Arial" w:hAnsi="Arial" w:cs="Arial"/>
          <w:b/>
          <w:sz w:val="32"/>
          <w:szCs w:val="32"/>
        </w:rPr>
        <w:t>ПЕРЕДАЧЕ  МУНИЦИПАЛЬНОГО ИМУЩЕСТВА В БЕЗВОЗМЕЗДНОЕ ПОЛЬЗОВ</w:t>
      </w:r>
      <w:r w:rsidR="008E5365">
        <w:rPr>
          <w:rFonts w:ascii="Arial" w:hAnsi="Arial" w:cs="Arial"/>
          <w:b/>
          <w:sz w:val="32"/>
          <w:szCs w:val="32"/>
        </w:rPr>
        <w:t>А</w:t>
      </w:r>
      <w:r w:rsidR="000E1EE7">
        <w:rPr>
          <w:rFonts w:ascii="Arial" w:hAnsi="Arial" w:cs="Arial"/>
          <w:b/>
          <w:sz w:val="32"/>
          <w:szCs w:val="32"/>
        </w:rPr>
        <w:t>НИЕ АДМИНИСТРАЦИИ МАМСКО-ЧУЙСКОГО РАЙОНА</w:t>
      </w:r>
      <w:r w:rsidR="000E1EE7" w:rsidRPr="00CB730D">
        <w:t xml:space="preserve"> </w:t>
      </w:r>
    </w:p>
    <w:p w:rsidR="000E1EE7" w:rsidRDefault="000E1EE7" w:rsidP="000E1EE7">
      <w:pPr>
        <w:pStyle w:val="a3"/>
        <w:jc w:val="center"/>
      </w:pPr>
    </w:p>
    <w:p w:rsidR="00C976FE" w:rsidRDefault="00C976FE" w:rsidP="000E1E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6B87" w:rsidRDefault="000E1EE7" w:rsidP="0033361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ab/>
      </w:r>
      <w:proofErr w:type="gramStart"/>
      <w:r w:rsidR="00A06B87" w:rsidRPr="00A06B87">
        <w:rPr>
          <w:rFonts w:ascii="Arial" w:hAnsi="Arial" w:cs="Arial"/>
        </w:rPr>
        <w:t xml:space="preserve">В соответствии со  статьями 14, 51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</w:t>
      </w:r>
      <w:r w:rsidR="00A06B87" w:rsidRPr="00A06B87">
        <w:rPr>
          <w:rFonts w:ascii="Arial" w:hAnsi="Arial" w:cs="Arial"/>
          <w:bCs/>
        </w:rPr>
        <w:t>Положением о порядке управления и распоряжения имуществом, находящимся в</w:t>
      </w:r>
      <w:r w:rsidR="00A06B87">
        <w:rPr>
          <w:rFonts w:ascii="Arial" w:hAnsi="Arial" w:cs="Arial"/>
          <w:bCs/>
        </w:rPr>
        <w:t xml:space="preserve"> муниципальной собственности </w:t>
      </w:r>
      <w:r w:rsidR="003314D6">
        <w:rPr>
          <w:rFonts w:ascii="Arial" w:hAnsi="Arial" w:cs="Arial"/>
          <w:bCs/>
        </w:rPr>
        <w:t>Витимского</w:t>
      </w:r>
      <w:r w:rsidR="00A06B87" w:rsidRPr="00A06B87">
        <w:rPr>
          <w:rFonts w:ascii="Arial" w:hAnsi="Arial" w:cs="Arial"/>
          <w:bCs/>
        </w:rPr>
        <w:t xml:space="preserve"> городского поселения</w:t>
      </w:r>
      <w:r w:rsidR="00A06B87" w:rsidRPr="00F044E4">
        <w:rPr>
          <w:rFonts w:ascii="Arial" w:hAnsi="Arial" w:cs="Arial"/>
          <w:bCs/>
        </w:rPr>
        <w:t>, утвержденным</w:t>
      </w:r>
      <w:r w:rsidR="00A06B87" w:rsidRPr="00F044E4">
        <w:rPr>
          <w:rFonts w:ascii="Arial" w:hAnsi="Arial" w:cs="Arial"/>
        </w:rPr>
        <w:t xml:space="preserve"> Решением Думы </w:t>
      </w:r>
      <w:r w:rsidR="003314D6">
        <w:rPr>
          <w:rFonts w:ascii="Arial" w:hAnsi="Arial" w:cs="Arial"/>
        </w:rPr>
        <w:t>Витимского</w:t>
      </w:r>
      <w:r w:rsidR="00F044E4" w:rsidRPr="00F044E4">
        <w:rPr>
          <w:rFonts w:ascii="Arial" w:hAnsi="Arial" w:cs="Arial"/>
        </w:rPr>
        <w:t xml:space="preserve"> городского поселения от </w:t>
      </w:r>
      <w:r w:rsidR="00095905">
        <w:rPr>
          <w:rFonts w:ascii="Arial" w:hAnsi="Arial" w:cs="Arial"/>
        </w:rPr>
        <w:t>27.07.2011</w:t>
      </w:r>
      <w:r w:rsidR="00F044E4" w:rsidRPr="00F044E4">
        <w:rPr>
          <w:rFonts w:ascii="Arial" w:hAnsi="Arial" w:cs="Arial"/>
        </w:rPr>
        <w:t xml:space="preserve"> года № </w:t>
      </w:r>
      <w:r w:rsidR="00095905">
        <w:rPr>
          <w:rFonts w:ascii="Arial" w:hAnsi="Arial" w:cs="Arial"/>
        </w:rPr>
        <w:t>106,</w:t>
      </w:r>
      <w:r w:rsidR="00A06B87" w:rsidRPr="0033361D">
        <w:rPr>
          <w:rFonts w:ascii="Arial" w:hAnsi="Arial" w:cs="Arial"/>
        </w:rPr>
        <w:t xml:space="preserve"> Положением</w:t>
      </w:r>
      <w:proofErr w:type="gramEnd"/>
      <w:r w:rsidR="00A06B87" w:rsidRPr="0033361D">
        <w:rPr>
          <w:rFonts w:ascii="Arial" w:hAnsi="Arial" w:cs="Arial"/>
        </w:rPr>
        <w:t xml:space="preserve"> о</w:t>
      </w:r>
      <w:r w:rsidR="0033361D" w:rsidRPr="0033361D">
        <w:rPr>
          <w:rFonts w:ascii="Arial" w:hAnsi="Arial" w:cs="Arial"/>
        </w:rPr>
        <w:t xml:space="preserve">б учете муниципального имущества и ведении Реестра муниципального имущества, </w:t>
      </w:r>
      <w:r w:rsidR="00095905">
        <w:rPr>
          <w:rFonts w:ascii="Arial" w:hAnsi="Arial" w:cs="Arial"/>
        </w:rPr>
        <w:t>утвержденным решением Думы Витимского</w:t>
      </w:r>
      <w:r w:rsidR="00A06B87" w:rsidRPr="0033361D">
        <w:rPr>
          <w:rFonts w:ascii="Arial" w:hAnsi="Arial" w:cs="Arial"/>
        </w:rPr>
        <w:t xml:space="preserve"> го</w:t>
      </w:r>
      <w:r w:rsidR="0033361D" w:rsidRPr="0033361D">
        <w:rPr>
          <w:rFonts w:ascii="Arial" w:hAnsi="Arial" w:cs="Arial"/>
        </w:rPr>
        <w:t xml:space="preserve">родского поселения от </w:t>
      </w:r>
      <w:r w:rsidR="00095905">
        <w:rPr>
          <w:rFonts w:ascii="Arial" w:hAnsi="Arial" w:cs="Arial"/>
        </w:rPr>
        <w:t>21.04.2006</w:t>
      </w:r>
      <w:r w:rsidR="0033361D" w:rsidRPr="0033361D">
        <w:rPr>
          <w:rFonts w:ascii="Arial" w:hAnsi="Arial" w:cs="Arial"/>
        </w:rPr>
        <w:t xml:space="preserve"> года</w:t>
      </w:r>
      <w:r w:rsidR="00095905">
        <w:rPr>
          <w:rFonts w:ascii="Arial" w:hAnsi="Arial" w:cs="Arial"/>
        </w:rPr>
        <w:t xml:space="preserve"> №35</w:t>
      </w:r>
      <w:r w:rsidR="00A06B87" w:rsidRPr="0033361D">
        <w:rPr>
          <w:rFonts w:ascii="Arial" w:hAnsi="Arial" w:cs="Arial"/>
        </w:rPr>
        <w:t>,</w:t>
      </w:r>
      <w:r w:rsidR="0033361D">
        <w:rPr>
          <w:rFonts w:ascii="Arial" w:hAnsi="Arial" w:cs="Arial"/>
        </w:rPr>
        <w:t xml:space="preserve"> </w:t>
      </w:r>
      <w:r w:rsidR="00A06B87" w:rsidRPr="0033361D">
        <w:rPr>
          <w:rFonts w:ascii="Arial" w:hAnsi="Arial" w:cs="Arial"/>
        </w:rPr>
        <w:t xml:space="preserve">руководствуясь статьями 6, 52 Устава  </w:t>
      </w:r>
      <w:r w:rsidR="0027796D">
        <w:rPr>
          <w:rFonts w:ascii="Arial" w:hAnsi="Arial" w:cs="Arial"/>
        </w:rPr>
        <w:t>Витимского</w:t>
      </w:r>
      <w:r w:rsidR="00A06B87" w:rsidRPr="0033361D">
        <w:rPr>
          <w:rFonts w:ascii="Arial" w:hAnsi="Arial" w:cs="Arial"/>
        </w:rPr>
        <w:t xml:space="preserve"> муниципального образования:</w:t>
      </w:r>
    </w:p>
    <w:p w:rsidR="007772F0" w:rsidRDefault="007772F0" w:rsidP="007772F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27796D" w:rsidRPr="00A06B87" w:rsidRDefault="0027796D" w:rsidP="007772F0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06B87" w:rsidRDefault="00A06B87" w:rsidP="00A06B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6B87">
        <w:rPr>
          <w:rFonts w:ascii="Arial" w:eastAsia="Times New Roman" w:hAnsi="Arial" w:cs="Arial"/>
          <w:sz w:val="24"/>
          <w:szCs w:val="24"/>
        </w:rPr>
        <w:t>1.</w:t>
      </w:r>
      <w:r w:rsidRPr="00A06B87">
        <w:rPr>
          <w:rFonts w:ascii="Arial" w:hAnsi="Arial" w:cs="Arial"/>
          <w:sz w:val="24"/>
          <w:szCs w:val="24"/>
        </w:rPr>
        <w:t xml:space="preserve">Во исполнение пункта 3.1 Соглашения о передаче </w:t>
      </w:r>
      <w:proofErr w:type="gramStart"/>
      <w:r w:rsidRPr="00A06B87">
        <w:rPr>
          <w:rFonts w:ascii="Arial" w:hAnsi="Arial" w:cs="Arial"/>
          <w:sz w:val="24"/>
          <w:szCs w:val="24"/>
        </w:rPr>
        <w:t>осуществления части полномочий ор</w:t>
      </w:r>
      <w:r w:rsidR="002B615C">
        <w:rPr>
          <w:rFonts w:ascii="Arial" w:hAnsi="Arial" w:cs="Arial"/>
          <w:sz w:val="24"/>
          <w:szCs w:val="24"/>
        </w:rPr>
        <w:t>гана местного самоуправления</w:t>
      </w:r>
      <w:proofErr w:type="gramEnd"/>
      <w:r w:rsidR="002B615C">
        <w:rPr>
          <w:rFonts w:ascii="Arial" w:hAnsi="Arial" w:cs="Arial"/>
          <w:sz w:val="24"/>
          <w:szCs w:val="24"/>
        </w:rPr>
        <w:t xml:space="preserve"> </w:t>
      </w:r>
      <w:r w:rsidR="00095905">
        <w:rPr>
          <w:rFonts w:ascii="Arial" w:hAnsi="Arial" w:cs="Arial"/>
          <w:sz w:val="24"/>
          <w:szCs w:val="24"/>
        </w:rPr>
        <w:t>Витимского</w:t>
      </w:r>
      <w:r w:rsidRPr="00A06B87">
        <w:rPr>
          <w:rFonts w:ascii="Arial" w:hAnsi="Arial" w:cs="Arial"/>
          <w:sz w:val="24"/>
          <w:szCs w:val="24"/>
        </w:rPr>
        <w:t xml:space="preserve"> муниципального образования органу местного самоуправления муниципального образования Мамско-Чуйского района от </w:t>
      </w:r>
      <w:r w:rsidRPr="00FE2C66">
        <w:rPr>
          <w:rFonts w:ascii="Arial" w:hAnsi="Arial" w:cs="Arial"/>
          <w:sz w:val="24"/>
          <w:szCs w:val="24"/>
        </w:rPr>
        <w:t xml:space="preserve">25.12.2020 </w:t>
      </w:r>
      <w:r w:rsidRPr="00A06B87">
        <w:rPr>
          <w:rFonts w:ascii="Arial" w:hAnsi="Arial" w:cs="Arial"/>
          <w:sz w:val="24"/>
          <w:szCs w:val="24"/>
        </w:rPr>
        <w:t>года, передать в безвозмездное временное пользование Администрации Мамско-Чуйского района муниципальное имущество согласно приложению № 1 к настоящему</w:t>
      </w:r>
      <w:r w:rsidR="0027796D">
        <w:rPr>
          <w:rFonts w:ascii="Arial" w:hAnsi="Arial" w:cs="Arial"/>
          <w:sz w:val="24"/>
          <w:szCs w:val="24"/>
        </w:rPr>
        <w:t xml:space="preserve"> постановлению</w:t>
      </w:r>
      <w:r w:rsidRPr="00A06B87">
        <w:rPr>
          <w:rFonts w:ascii="Arial" w:hAnsi="Arial" w:cs="Arial"/>
          <w:sz w:val="24"/>
          <w:szCs w:val="24"/>
        </w:rPr>
        <w:t>.</w:t>
      </w:r>
    </w:p>
    <w:p w:rsidR="007772F0" w:rsidRPr="007772F0" w:rsidRDefault="007772F0" w:rsidP="007772F0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7772F0">
        <w:rPr>
          <w:rFonts w:ascii="Arial" w:hAnsi="Arial" w:cs="Arial"/>
          <w:sz w:val="24"/>
          <w:szCs w:val="24"/>
        </w:rPr>
        <w:t xml:space="preserve">Считать  утратившим  силу  </w:t>
      </w:r>
      <w:r w:rsidR="008B2D79">
        <w:rPr>
          <w:rFonts w:ascii="Arial" w:hAnsi="Arial" w:cs="Arial"/>
          <w:sz w:val="24"/>
          <w:szCs w:val="24"/>
        </w:rPr>
        <w:t>распоряжение</w:t>
      </w:r>
      <w:r w:rsidRPr="007772F0">
        <w:rPr>
          <w:rFonts w:ascii="Arial" w:hAnsi="Arial" w:cs="Arial"/>
          <w:sz w:val="24"/>
          <w:szCs w:val="24"/>
        </w:rPr>
        <w:t xml:space="preserve">  администрации </w:t>
      </w:r>
      <w:r w:rsidR="0027796D">
        <w:rPr>
          <w:rFonts w:ascii="Arial" w:hAnsi="Arial" w:cs="Arial"/>
          <w:sz w:val="24"/>
          <w:szCs w:val="24"/>
        </w:rPr>
        <w:t>Витимског</w:t>
      </w:r>
      <w:r w:rsidRPr="007772F0">
        <w:rPr>
          <w:rFonts w:ascii="Arial" w:hAnsi="Arial" w:cs="Arial"/>
          <w:sz w:val="24"/>
          <w:szCs w:val="24"/>
        </w:rPr>
        <w:t xml:space="preserve">о городского поселения от </w:t>
      </w:r>
      <w:r w:rsidR="00095905">
        <w:rPr>
          <w:rFonts w:ascii="Arial" w:hAnsi="Arial" w:cs="Arial"/>
          <w:sz w:val="24"/>
          <w:szCs w:val="24"/>
        </w:rPr>
        <w:t>01.02.2021</w:t>
      </w:r>
      <w:r w:rsidR="0027796D">
        <w:rPr>
          <w:rFonts w:ascii="Arial" w:hAnsi="Arial" w:cs="Arial"/>
          <w:sz w:val="24"/>
          <w:szCs w:val="24"/>
        </w:rPr>
        <w:t>г.</w:t>
      </w:r>
      <w:r w:rsidRPr="007772F0">
        <w:rPr>
          <w:rFonts w:ascii="Arial" w:hAnsi="Arial" w:cs="Arial"/>
          <w:sz w:val="24"/>
          <w:szCs w:val="24"/>
        </w:rPr>
        <w:t xml:space="preserve"> №</w:t>
      </w:r>
      <w:r w:rsidR="00095905">
        <w:rPr>
          <w:rFonts w:ascii="Arial" w:hAnsi="Arial" w:cs="Arial"/>
          <w:sz w:val="24"/>
          <w:szCs w:val="24"/>
        </w:rPr>
        <w:t>1</w:t>
      </w:r>
      <w:r w:rsidRPr="007772F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Pr="007772F0">
        <w:rPr>
          <w:rFonts w:ascii="Arial" w:hAnsi="Arial" w:cs="Arial"/>
          <w:sz w:val="24"/>
          <w:szCs w:val="24"/>
        </w:rPr>
        <w:t xml:space="preserve"> передаче  муниципального имущества в безвозмездное пользование адми</w:t>
      </w:r>
      <w:r>
        <w:rPr>
          <w:rFonts w:ascii="Arial" w:hAnsi="Arial" w:cs="Arial"/>
          <w:sz w:val="24"/>
          <w:szCs w:val="24"/>
        </w:rPr>
        <w:t>нистрации Мамско-Ч</w:t>
      </w:r>
      <w:r w:rsidRPr="007772F0">
        <w:rPr>
          <w:rFonts w:ascii="Arial" w:hAnsi="Arial" w:cs="Arial"/>
          <w:sz w:val="24"/>
          <w:szCs w:val="24"/>
        </w:rPr>
        <w:t>уйского района»</w:t>
      </w:r>
    </w:p>
    <w:p w:rsidR="00A06B87" w:rsidRPr="0033361D" w:rsidRDefault="007772F0" w:rsidP="0081442E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2B615C">
        <w:rPr>
          <w:rFonts w:ascii="Arial" w:hAnsi="Arial" w:cs="Arial"/>
          <w:sz w:val="24"/>
          <w:szCs w:val="24"/>
        </w:rPr>
        <w:t>.</w:t>
      </w:r>
      <w:r w:rsidR="00B400E0">
        <w:rPr>
          <w:rFonts w:ascii="Arial" w:hAnsi="Arial" w:cs="Arial"/>
          <w:sz w:val="24"/>
          <w:szCs w:val="24"/>
        </w:rPr>
        <w:t xml:space="preserve">Ведущему </w:t>
      </w:r>
      <w:r w:rsidR="0081442E">
        <w:rPr>
          <w:rFonts w:ascii="Arial" w:hAnsi="Arial" w:cs="Arial"/>
          <w:sz w:val="24"/>
          <w:szCs w:val="24"/>
        </w:rPr>
        <w:t xml:space="preserve">специалисту по </w:t>
      </w:r>
      <w:r w:rsidR="00B400E0">
        <w:rPr>
          <w:rFonts w:ascii="Arial" w:hAnsi="Arial" w:cs="Arial"/>
          <w:sz w:val="24"/>
          <w:szCs w:val="24"/>
        </w:rPr>
        <w:t xml:space="preserve">управлению муниципальным имуществом 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B400E0">
        <w:rPr>
          <w:rFonts w:ascii="Arial" w:hAnsi="Arial" w:cs="Arial"/>
          <w:sz w:val="24"/>
          <w:szCs w:val="24"/>
        </w:rPr>
        <w:t>Витимского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400E0">
        <w:rPr>
          <w:rFonts w:ascii="Arial" w:hAnsi="Arial" w:cs="Arial"/>
          <w:sz w:val="24"/>
          <w:szCs w:val="24"/>
        </w:rPr>
        <w:t xml:space="preserve">городского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="00D1726E">
        <w:rPr>
          <w:rFonts w:ascii="Arial" w:hAnsi="Arial" w:cs="Arial"/>
          <w:sz w:val="24"/>
          <w:szCs w:val="24"/>
        </w:rPr>
        <w:t xml:space="preserve">составить </w:t>
      </w:r>
      <w:r w:rsidR="0081442E">
        <w:rPr>
          <w:rFonts w:ascii="Arial" w:hAnsi="Arial" w:cs="Arial"/>
          <w:sz w:val="24"/>
          <w:szCs w:val="24"/>
        </w:rPr>
        <w:t xml:space="preserve"> договор</w:t>
      </w:r>
      <w:r w:rsidR="00D1726E">
        <w:rPr>
          <w:rFonts w:ascii="Arial" w:hAnsi="Arial" w:cs="Arial"/>
          <w:sz w:val="24"/>
          <w:szCs w:val="24"/>
        </w:rPr>
        <w:t xml:space="preserve">  безвозмездного пользования муниципальным имуществом</w:t>
      </w:r>
      <w:r w:rsidR="0081442E">
        <w:rPr>
          <w:rFonts w:ascii="Arial" w:hAnsi="Arial" w:cs="Arial"/>
          <w:sz w:val="24"/>
          <w:szCs w:val="24"/>
        </w:rPr>
        <w:t xml:space="preserve"> и акт приема-передачи</w:t>
      </w:r>
      <w:r w:rsidR="00D1726E">
        <w:rPr>
          <w:rFonts w:ascii="Arial" w:hAnsi="Arial" w:cs="Arial"/>
          <w:sz w:val="24"/>
          <w:szCs w:val="24"/>
        </w:rPr>
        <w:t xml:space="preserve"> имущества</w:t>
      </w:r>
      <w:r w:rsidR="0081442E">
        <w:rPr>
          <w:rFonts w:ascii="Arial" w:hAnsi="Arial" w:cs="Arial"/>
          <w:sz w:val="24"/>
          <w:szCs w:val="24"/>
        </w:rPr>
        <w:t>.</w:t>
      </w:r>
      <w:r w:rsidR="00A06B87" w:rsidRPr="0033361D">
        <w:rPr>
          <w:rFonts w:ascii="Arial" w:hAnsi="Arial" w:cs="Arial"/>
          <w:sz w:val="24"/>
          <w:szCs w:val="24"/>
        </w:rPr>
        <w:t xml:space="preserve"> </w:t>
      </w:r>
    </w:p>
    <w:p w:rsidR="00A06B87" w:rsidRPr="00A06B87" w:rsidRDefault="00A06B87" w:rsidP="00A06B8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06B87">
        <w:rPr>
          <w:rFonts w:ascii="Arial" w:hAnsi="Arial" w:cs="Arial"/>
        </w:rPr>
        <w:t xml:space="preserve">4. </w:t>
      </w:r>
      <w:proofErr w:type="gramStart"/>
      <w:r w:rsidRPr="00A06B87">
        <w:rPr>
          <w:rFonts w:ascii="Arial" w:hAnsi="Arial" w:cs="Arial"/>
        </w:rPr>
        <w:t>Контроль за</w:t>
      </w:r>
      <w:proofErr w:type="gramEnd"/>
      <w:r w:rsidRPr="00A06B87">
        <w:rPr>
          <w:rFonts w:ascii="Arial" w:hAnsi="Arial" w:cs="Arial"/>
        </w:rPr>
        <w:t xml:space="preserve"> исполнением настоящего </w:t>
      </w:r>
      <w:r w:rsidR="00B400E0">
        <w:rPr>
          <w:rFonts w:ascii="Arial" w:hAnsi="Arial" w:cs="Arial"/>
        </w:rPr>
        <w:t xml:space="preserve">постановления </w:t>
      </w:r>
      <w:r w:rsidRPr="00A06B87">
        <w:rPr>
          <w:rFonts w:ascii="Arial" w:hAnsi="Arial" w:cs="Arial"/>
        </w:rPr>
        <w:t xml:space="preserve"> оставляю за собой.</w:t>
      </w:r>
    </w:p>
    <w:p w:rsidR="00A06B87" w:rsidRP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A06B87" w:rsidRPr="00A06B87" w:rsidRDefault="00A06B87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27796D" w:rsidRDefault="001F111E" w:rsidP="0027796D">
      <w:pPr>
        <w:pStyle w:val="a6"/>
        <w:ind w:firstLine="708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И.о</w:t>
      </w:r>
      <w:proofErr w:type="gramStart"/>
      <w:r>
        <w:rPr>
          <w:rFonts w:ascii="Arial" w:hAnsi="Arial" w:cs="Arial"/>
          <w:b w:val="0"/>
          <w:sz w:val="24"/>
          <w:szCs w:val="24"/>
        </w:rPr>
        <w:t>.г</w:t>
      </w:r>
      <w:proofErr w:type="gramEnd"/>
      <w:r w:rsidR="00A06B87" w:rsidRPr="00A06B87">
        <w:rPr>
          <w:rFonts w:ascii="Arial" w:hAnsi="Arial" w:cs="Arial"/>
          <w:b w:val="0"/>
          <w:sz w:val="24"/>
          <w:szCs w:val="24"/>
        </w:rPr>
        <w:t>лава</w:t>
      </w:r>
      <w:proofErr w:type="spellEnd"/>
      <w:r w:rsidR="00A06B87" w:rsidRPr="00A06B87">
        <w:rPr>
          <w:rFonts w:ascii="Arial" w:hAnsi="Arial" w:cs="Arial"/>
          <w:b w:val="0"/>
          <w:sz w:val="24"/>
          <w:szCs w:val="24"/>
        </w:rPr>
        <w:t xml:space="preserve">  </w:t>
      </w:r>
      <w:r w:rsidR="00A06B87">
        <w:rPr>
          <w:rFonts w:ascii="Arial" w:hAnsi="Arial" w:cs="Arial"/>
          <w:b w:val="0"/>
          <w:sz w:val="24"/>
          <w:szCs w:val="24"/>
        </w:rPr>
        <w:t xml:space="preserve"> </w:t>
      </w:r>
      <w:r w:rsidR="00B400E0">
        <w:rPr>
          <w:rFonts w:ascii="Arial" w:hAnsi="Arial" w:cs="Arial"/>
          <w:b w:val="0"/>
          <w:sz w:val="24"/>
          <w:szCs w:val="24"/>
        </w:rPr>
        <w:t xml:space="preserve">Витимского </w:t>
      </w:r>
    </w:p>
    <w:p w:rsidR="00A06B87" w:rsidRDefault="00B400E0" w:rsidP="0027796D">
      <w:pPr>
        <w:pStyle w:val="a6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городского поселения                            </w:t>
      </w:r>
      <w:r w:rsidR="0027796D">
        <w:rPr>
          <w:rFonts w:ascii="Arial" w:hAnsi="Arial" w:cs="Arial"/>
          <w:b w:val="0"/>
          <w:sz w:val="24"/>
          <w:szCs w:val="24"/>
        </w:rPr>
        <w:t xml:space="preserve">                  </w:t>
      </w:r>
      <w:proofErr w:type="spellStart"/>
      <w:r w:rsidR="001F111E">
        <w:rPr>
          <w:rFonts w:ascii="Arial" w:hAnsi="Arial" w:cs="Arial"/>
          <w:b w:val="0"/>
          <w:sz w:val="24"/>
          <w:szCs w:val="24"/>
        </w:rPr>
        <w:t>Т.А.Лукичева</w:t>
      </w:r>
      <w:proofErr w:type="spellEnd"/>
    </w:p>
    <w:p w:rsidR="006174A1" w:rsidRDefault="006174A1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6174A1" w:rsidRDefault="006174A1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6174A1" w:rsidRDefault="006174A1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6174A1" w:rsidRDefault="006174A1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6174A1" w:rsidRDefault="006174A1" w:rsidP="00A06B87">
      <w:pPr>
        <w:pStyle w:val="a6"/>
        <w:jc w:val="left"/>
        <w:rPr>
          <w:rFonts w:ascii="Arial" w:hAnsi="Arial" w:cs="Arial"/>
          <w:b w:val="0"/>
          <w:sz w:val="24"/>
          <w:szCs w:val="24"/>
        </w:rPr>
      </w:pPr>
    </w:p>
    <w:p w:rsidR="006174A1" w:rsidRPr="00D925DE" w:rsidRDefault="006174A1" w:rsidP="006174A1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>Приложение N 1</w:t>
      </w:r>
    </w:p>
    <w:p w:rsidR="006174A1" w:rsidRPr="00D925DE" w:rsidRDefault="006174A1" w:rsidP="006174A1">
      <w:pPr>
        <w:pStyle w:val="ConsPlusNormal"/>
        <w:jc w:val="right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администрации</w:t>
      </w:r>
    </w:p>
    <w:p w:rsidR="006174A1" w:rsidRPr="00D925DE" w:rsidRDefault="006174A1" w:rsidP="006174A1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Витимского</w:t>
      </w:r>
      <w:r w:rsidRPr="00D925DE">
        <w:rPr>
          <w:rFonts w:ascii="Courier New" w:hAnsi="Courier New" w:cs="Courier New"/>
        </w:rPr>
        <w:t xml:space="preserve"> городского поселения  </w:t>
      </w:r>
    </w:p>
    <w:p w:rsidR="006174A1" w:rsidRDefault="006174A1" w:rsidP="006174A1">
      <w:pPr>
        <w:pStyle w:val="ConsPlusNormal"/>
        <w:jc w:val="right"/>
        <w:rPr>
          <w:rFonts w:ascii="Courier New" w:hAnsi="Courier New" w:cs="Courier New"/>
        </w:rPr>
      </w:pPr>
      <w:r w:rsidRPr="00D925D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22.08.2022</w:t>
      </w:r>
      <w:r w:rsidRPr="00D925DE">
        <w:rPr>
          <w:rFonts w:ascii="Courier New" w:hAnsi="Courier New" w:cs="Courier New"/>
        </w:rPr>
        <w:t xml:space="preserve"> года № </w:t>
      </w:r>
      <w:r>
        <w:rPr>
          <w:rFonts w:ascii="Courier New" w:hAnsi="Courier New" w:cs="Courier New"/>
        </w:rPr>
        <w:t>23</w:t>
      </w:r>
    </w:p>
    <w:p w:rsidR="006174A1" w:rsidRPr="00D925DE" w:rsidRDefault="006174A1" w:rsidP="006174A1">
      <w:pPr>
        <w:pStyle w:val="ConsPlusNormal"/>
        <w:jc w:val="both"/>
        <w:rPr>
          <w:sz w:val="24"/>
          <w:szCs w:val="24"/>
        </w:rPr>
      </w:pPr>
    </w:p>
    <w:p w:rsidR="006174A1" w:rsidRDefault="006174A1" w:rsidP="006174A1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ПЕРЕЧЕНЬ</w:t>
      </w:r>
    </w:p>
    <w:p w:rsidR="006174A1" w:rsidRDefault="006174A1" w:rsidP="006174A1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МУНИЦИПАЛЬНОГО ИМУЩЕСТВА ПЕРЕДАВАЕМОГО В БЕЗВОЗМЕЗДНОЕ ПОЛЬЗОВАНИЕ АДМИНИСТРАЦИИ</w:t>
      </w:r>
    </w:p>
    <w:p w:rsidR="006174A1" w:rsidRDefault="006174A1" w:rsidP="006174A1">
      <w:pPr>
        <w:pStyle w:val="ConsPlusNormal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МАМСКО-ЧУЙСКОГО РАЙОНА</w:t>
      </w:r>
    </w:p>
    <w:p w:rsidR="006174A1" w:rsidRPr="005748A6" w:rsidRDefault="006174A1" w:rsidP="006174A1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24"/>
        <w:gridCol w:w="2240"/>
        <w:gridCol w:w="1540"/>
        <w:gridCol w:w="1696"/>
        <w:gridCol w:w="3470"/>
      </w:tblGrid>
      <w:tr w:rsidR="006174A1" w:rsidRPr="0027796D" w:rsidTr="0027796D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  <w:b/>
              </w:rPr>
            </w:pPr>
            <w:r w:rsidRPr="0027796D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27796D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7796D">
              <w:rPr>
                <w:rFonts w:ascii="Courier New" w:hAnsi="Courier New" w:cs="Courier New"/>
                <w:b/>
              </w:rPr>
              <w:t>/п</w:t>
            </w:r>
          </w:p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  <w:b/>
              </w:rPr>
            </w:pPr>
            <w:r w:rsidRPr="0027796D">
              <w:rPr>
                <w:rFonts w:ascii="Courier New" w:hAnsi="Courier New" w:cs="Courier New"/>
                <w:b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  <w:b/>
              </w:rPr>
            </w:pPr>
            <w:r w:rsidRPr="0027796D">
              <w:rPr>
                <w:rFonts w:ascii="Courier New" w:hAnsi="Courier New" w:cs="Courier New"/>
                <w:b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  <w:b/>
              </w:rPr>
            </w:pPr>
            <w:r w:rsidRPr="0027796D">
              <w:rPr>
                <w:rFonts w:ascii="Courier New" w:hAnsi="Courier New" w:cs="Courier New"/>
                <w:b/>
              </w:rPr>
              <w:t>Балансовая стоимость,</w:t>
            </w:r>
          </w:p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  <w:b/>
              </w:rPr>
            </w:pPr>
            <w:r w:rsidRPr="0027796D">
              <w:rPr>
                <w:rFonts w:ascii="Courier New" w:hAnsi="Courier New" w:cs="Courier New"/>
                <w:b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  <w:b/>
              </w:rPr>
            </w:pPr>
            <w:r w:rsidRPr="0027796D">
              <w:rPr>
                <w:rFonts w:ascii="Courier New" w:hAnsi="Courier New" w:cs="Courier New"/>
                <w:b/>
              </w:rPr>
              <w:t xml:space="preserve">Технические характеристики (описание) объекта </w:t>
            </w:r>
          </w:p>
        </w:tc>
      </w:tr>
      <w:tr w:rsidR="006174A1" w:rsidRPr="0027796D" w:rsidTr="0027796D">
        <w:trPr>
          <w:trHeight w:val="1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Водозабор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  <w:r w:rsidRPr="0027796D">
              <w:rPr>
                <w:rFonts w:ascii="Courier New" w:hAnsi="Courier New" w:cs="Courier New"/>
              </w:rPr>
              <w:t xml:space="preserve">1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  <w:r w:rsidRPr="0027796D">
              <w:rPr>
                <w:rFonts w:ascii="Courier New" w:hAnsi="Courier New" w:cs="Courier New"/>
              </w:rPr>
              <w:t>194 892,79 по оценки на 01.06.2020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38:24:000000:37, вид объекта: помещение, назначение: нежилое, общая площадь 17,7 </w:t>
            </w:r>
            <w:proofErr w:type="spellStart"/>
            <w:r w:rsidRPr="0027796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., год постройки – 1982, расположено по адресу: Иркутская область, Мамско-Чуйский район, п. Витимский, ул. Витимская, б/н., этаж 1, материал стен - шлакобетон (Право собственности № 38-38-18/007/2014-117 от 18.04.2014 года) </w:t>
            </w:r>
          </w:p>
        </w:tc>
      </w:tr>
      <w:tr w:rsidR="006174A1" w:rsidRPr="0027796D" w:rsidTr="0027796D">
        <w:trPr>
          <w:trHeight w:val="1445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  <w:r w:rsidRPr="0027796D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  <w:r w:rsidRPr="0027796D">
              <w:rPr>
                <w:rFonts w:ascii="Courier New" w:hAnsi="Courier New" w:cs="Courier New"/>
              </w:rPr>
              <w:t xml:space="preserve">396 685,11 по оценки на 01.06.2020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38:24:000000:36, вид объекта: помещение, назначение: нежилое, общая площадь 10,8 </w:t>
            </w:r>
            <w:proofErr w:type="spellStart"/>
            <w:r w:rsidRPr="0027796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27796D">
              <w:rPr>
                <w:rFonts w:ascii="Courier New" w:hAnsi="Courier New" w:cs="Courier New"/>
                <w:sz w:val="22"/>
                <w:szCs w:val="22"/>
              </w:rPr>
              <w:t>., год постройки – 1982, расположено по адресу: Иркутская область, Мамско-Чуйский район, п. Витимский, ул. Витимская, б/н., этаж 1, материал стен - шлакобетон (Право собственности № 38-38-18/007/2014-116 от 18.04.2014 года)</w:t>
            </w:r>
          </w:p>
        </w:tc>
      </w:tr>
      <w:tr w:rsidR="006174A1" w:rsidRPr="0027796D" w:rsidTr="0027796D">
        <w:trPr>
          <w:trHeight w:val="1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Шахтный колодец 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(речка Малая </w:t>
            </w:r>
            <w:proofErr w:type="spellStart"/>
            <w:r w:rsidRPr="0027796D">
              <w:rPr>
                <w:rFonts w:ascii="Courier New" w:hAnsi="Courier New" w:cs="Courier New"/>
                <w:sz w:val="22"/>
                <w:szCs w:val="22"/>
              </w:rPr>
              <w:t>Северка</w:t>
            </w:r>
            <w:proofErr w:type="spellEnd"/>
            <w:r w:rsidRPr="0027796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  <w:r w:rsidRPr="0027796D">
              <w:rPr>
                <w:rFonts w:ascii="Courier New" w:hAnsi="Courier New" w:cs="Courier New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расположено по адресу: Иркутская область, Мамско-Чуйский район, п. Витимский, ул. Витимская, б/</w:t>
            </w:r>
            <w:proofErr w:type="gramStart"/>
            <w:r w:rsidRPr="0027796D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Pr="0027796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4A1" w:rsidRPr="0027796D" w:rsidTr="0027796D">
        <w:trPr>
          <w:trHeight w:val="14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Эл</w:t>
            </w:r>
            <w:proofErr w:type="gramStart"/>
            <w:r w:rsidRPr="0027796D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7796D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Pr="0027796D">
              <w:rPr>
                <w:rFonts w:ascii="Courier New" w:hAnsi="Courier New" w:cs="Courier New"/>
                <w:sz w:val="22"/>
                <w:szCs w:val="22"/>
              </w:rPr>
              <w:t>асос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  <w:r w:rsidRPr="0027796D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jc w:val="center"/>
              <w:rPr>
                <w:rFonts w:ascii="Courier New" w:hAnsi="Courier New" w:cs="Courier New"/>
              </w:rPr>
            </w:pPr>
            <w:r w:rsidRPr="0027796D">
              <w:rPr>
                <w:rFonts w:ascii="Courier New" w:hAnsi="Courier New" w:cs="Courier New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расположено по адресу: Иркутская область, Мамско-Чуйский район, п. Витимский, ул. Витимская, б/</w:t>
            </w:r>
            <w:proofErr w:type="gramStart"/>
            <w:r w:rsidRPr="0027796D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gramEnd"/>
            <w:r w:rsidRPr="0027796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 К-100-65-25, эл. двигатель 42 кВт, 3000 об/мин.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4A1" w:rsidRPr="0027796D" w:rsidTr="0027796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 xml:space="preserve">Трубопроводы холодного водоснабжения котельной  №11 «Центральная»,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Иркутская область, Мамско-Чуйский район,  п. Витимский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3 052 метра</w:t>
            </w:r>
          </w:p>
        </w:tc>
      </w:tr>
      <w:tr w:rsidR="006174A1" w:rsidRPr="0027796D" w:rsidTr="0027796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</w:rPr>
              <w:t>Иркутская область, Мамско-Чуйский район,  п. Витимский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>Водяная однотрубная сеть (</w:t>
            </w:r>
            <w:proofErr w:type="spellStart"/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>безканальная</w:t>
            </w:r>
            <w:proofErr w:type="spellEnd"/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прокладка)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Труба ø 159 мм, длина 1250 м  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Труба ø 108 мм, длина 2980 м  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Труба ø 89 мм, длина 1088 м  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Труба ø 76 мм, длина 1802 м  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Труба ø 57 мм, длина 2980 м  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Труба ø 49 мм, длина 1280 м  </w:t>
            </w:r>
          </w:p>
          <w:p w:rsidR="006174A1" w:rsidRPr="0027796D" w:rsidRDefault="006174A1" w:rsidP="0027796D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7796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Труба ø 32 мм, длина 2020 м  </w:t>
            </w:r>
          </w:p>
        </w:tc>
      </w:tr>
    </w:tbl>
    <w:p w:rsidR="000E1EE7" w:rsidRPr="00422D32" w:rsidRDefault="000E1EE7" w:rsidP="0027796D">
      <w:pPr>
        <w:pStyle w:val="a6"/>
        <w:jc w:val="left"/>
        <w:rPr>
          <w:lang w:eastAsia="en-US"/>
        </w:rPr>
      </w:pPr>
    </w:p>
    <w:sectPr w:rsidR="000E1EE7" w:rsidRPr="00422D32" w:rsidSect="00D03F2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524"/>
    <w:multiLevelType w:val="hybridMultilevel"/>
    <w:tmpl w:val="0420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579"/>
    <w:multiLevelType w:val="hybridMultilevel"/>
    <w:tmpl w:val="A460908C"/>
    <w:lvl w:ilvl="0" w:tplc="00CE30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17EEA"/>
    <w:multiLevelType w:val="hybridMultilevel"/>
    <w:tmpl w:val="0F18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576A1"/>
    <w:multiLevelType w:val="multilevel"/>
    <w:tmpl w:val="B658D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F"/>
    <w:rsid w:val="00055A75"/>
    <w:rsid w:val="00095905"/>
    <w:rsid w:val="000A0ECA"/>
    <w:rsid w:val="000E1EE7"/>
    <w:rsid w:val="000E448B"/>
    <w:rsid w:val="00114E96"/>
    <w:rsid w:val="00167712"/>
    <w:rsid w:val="001757AD"/>
    <w:rsid w:val="00193F85"/>
    <w:rsid w:val="00194A44"/>
    <w:rsid w:val="001C3013"/>
    <w:rsid w:val="001F111E"/>
    <w:rsid w:val="001F1A2B"/>
    <w:rsid w:val="00214690"/>
    <w:rsid w:val="00256414"/>
    <w:rsid w:val="0027796D"/>
    <w:rsid w:val="0028687E"/>
    <w:rsid w:val="002B615C"/>
    <w:rsid w:val="002C3ADF"/>
    <w:rsid w:val="002D464C"/>
    <w:rsid w:val="003314D6"/>
    <w:rsid w:val="0033361D"/>
    <w:rsid w:val="00345CB6"/>
    <w:rsid w:val="003767B9"/>
    <w:rsid w:val="003D4EFE"/>
    <w:rsid w:val="003F6821"/>
    <w:rsid w:val="0042297D"/>
    <w:rsid w:val="00422D32"/>
    <w:rsid w:val="00474E68"/>
    <w:rsid w:val="004826A0"/>
    <w:rsid w:val="0048397D"/>
    <w:rsid w:val="00486818"/>
    <w:rsid w:val="00513DA3"/>
    <w:rsid w:val="0053005D"/>
    <w:rsid w:val="00537B18"/>
    <w:rsid w:val="00551B60"/>
    <w:rsid w:val="00552B33"/>
    <w:rsid w:val="005734FA"/>
    <w:rsid w:val="005C4478"/>
    <w:rsid w:val="005D5563"/>
    <w:rsid w:val="006174A1"/>
    <w:rsid w:val="00636491"/>
    <w:rsid w:val="00675EA5"/>
    <w:rsid w:val="006967DA"/>
    <w:rsid w:val="006A38F9"/>
    <w:rsid w:val="006A4AE2"/>
    <w:rsid w:val="006C687A"/>
    <w:rsid w:val="007165DD"/>
    <w:rsid w:val="0072789E"/>
    <w:rsid w:val="0076000D"/>
    <w:rsid w:val="0077362B"/>
    <w:rsid w:val="007772F0"/>
    <w:rsid w:val="00784901"/>
    <w:rsid w:val="00796DFD"/>
    <w:rsid w:val="007C6199"/>
    <w:rsid w:val="00805357"/>
    <w:rsid w:val="0081442E"/>
    <w:rsid w:val="00831B04"/>
    <w:rsid w:val="00833634"/>
    <w:rsid w:val="008776EB"/>
    <w:rsid w:val="008831AA"/>
    <w:rsid w:val="00887A4C"/>
    <w:rsid w:val="008B060A"/>
    <w:rsid w:val="008B2D79"/>
    <w:rsid w:val="008E15B7"/>
    <w:rsid w:val="008E5365"/>
    <w:rsid w:val="0090077C"/>
    <w:rsid w:val="00967A58"/>
    <w:rsid w:val="009772D3"/>
    <w:rsid w:val="009972AA"/>
    <w:rsid w:val="009C213F"/>
    <w:rsid w:val="00A06B87"/>
    <w:rsid w:val="00A32D03"/>
    <w:rsid w:val="00A3636B"/>
    <w:rsid w:val="00A64B6F"/>
    <w:rsid w:val="00A80277"/>
    <w:rsid w:val="00A815A7"/>
    <w:rsid w:val="00B07470"/>
    <w:rsid w:val="00B400E0"/>
    <w:rsid w:val="00B64644"/>
    <w:rsid w:val="00B7749D"/>
    <w:rsid w:val="00B9597E"/>
    <w:rsid w:val="00BD49CB"/>
    <w:rsid w:val="00BF7585"/>
    <w:rsid w:val="00C73592"/>
    <w:rsid w:val="00C74F03"/>
    <w:rsid w:val="00C763B6"/>
    <w:rsid w:val="00C976FE"/>
    <w:rsid w:val="00D03F2C"/>
    <w:rsid w:val="00D1726E"/>
    <w:rsid w:val="00D607DB"/>
    <w:rsid w:val="00D743CD"/>
    <w:rsid w:val="00D92BC8"/>
    <w:rsid w:val="00DC6B9B"/>
    <w:rsid w:val="00DF7BBD"/>
    <w:rsid w:val="00E26215"/>
    <w:rsid w:val="00E50E49"/>
    <w:rsid w:val="00E611BB"/>
    <w:rsid w:val="00E87871"/>
    <w:rsid w:val="00EC286D"/>
    <w:rsid w:val="00EC7EFB"/>
    <w:rsid w:val="00EE118C"/>
    <w:rsid w:val="00EE771F"/>
    <w:rsid w:val="00F044E4"/>
    <w:rsid w:val="00F54992"/>
    <w:rsid w:val="00F7123D"/>
    <w:rsid w:val="00FA4673"/>
    <w:rsid w:val="00FB2CC6"/>
    <w:rsid w:val="00FB73C3"/>
    <w:rsid w:val="00FC07B5"/>
    <w:rsid w:val="00FD6B08"/>
    <w:rsid w:val="00FE2A75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F"/>
    <w:pPr>
      <w:spacing w:after="0" w:line="240" w:lineRule="auto"/>
    </w:pPr>
  </w:style>
  <w:style w:type="table" w:styleId="a4">
    <w:name w:val="Table Grid"/>
    <w:basedOn w:val="a1"/>
    <w:uiPriority w:val="59"/>
    <w:rsid w:val="002C3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E1EE7"/>
    <w:rPr>
      <w:color w:val="0000FF"/>
      <w:u w:val="single"/>
    </w:rPr>
  </w:style>
  <w:style w:type="paragraph" w:styleId="a6">
    <w:name w:val="caption"/>
    <w:basedOn w:val="a"/>
    <w:qFormat/>
    <w:rsid w:val="00A0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A0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F"/>
    <w:pPr>
      <w:spacing w:after="0" w:line="240" w:lineRule="auto"/>
    </w:pPr>
  </w:style>
  <w:style w:type="table" w:styleId="a4">
    <w:name w:val="Table Grid"/>
    <w:basedOn w:val="a1"/>
    <w:uiPriority w:val="59"/>
    <w:rsid w:val="002C3A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E1EE7"/>
    <w:rPr>
      <w:color w:val="0000FF"/>
      <w:u w:val="single"/>
    </w:rPr>
  </w:style>
  <w:style w:type="paragraph" w:styleId="a6">
    <w:name w:val="caption"/>
    <w:basedOn w:val="a"/>
    <w:qFormat/>
    <w:rsid w:val="00A0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unhideWhenUsed/>
    <w:rsid w:val="00A0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79041434073</cp:lastModifiedBy>
  <cp:revision>1</cp:revision>
  <cp:lastPrinted>2022-08-31T06:49:00Z</cp:lastPrinted>
  <dcterms:created xsi:type="dcterms:W3CDTF">2022-08-31T01:46:00Z</dcterms:created>
  <dcterms:modified xsi:type="dcterms:W3CDTF">2022-09-14T02:43:00Z</dcterms:modified>
</cp:coreProperties>
</file>