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C59" w:rsidRPr="00B646BF" w:rsidRDefault="00266C59" w:rsidP="00266C5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19.06.20</w:t>
      </w:r>
      <w:r w:rsidR="0032332E">
        <w:rPr>
          <w:rFonts w:ascii="Arial" w:hAnsi="Arial" w:cs="Arial"/>
          <w:b/>
          <w:sz w:val="32"/>
          <w:szCs w:val="32"/>
        </w:rPr>
        <w:t>23</w:t>
      </w:r>
      <w:r>
        <w:rPr>
          <w:rFonts w:ascii="Arial" w:hAnsi="Arial" w:cs="Arial"/>
          <w:b/>
          <w:sz w:val="32"/>
          <w:szCs w:val="32"/>
        </w:rPr>
        <w:t>г. №</w:t>
      </w:r>
      <w:r w:rsidR="0032332E">
        <w:rPr>
          <w:rFonts w:ascii="Arial" w:hAnsi="Arial" w:cs="Arial"/>
          <w:b/>
          <w:sz w:val="32"/>
          <w:szCs w:val="32"/>
        </w:rPr>
        <w:t>424</w:t>
      </w:r>
    </w:p>
    <w:p w:rsidR="00266C59" w:rsidRDefault="00266C59" w:rsidP="00266C5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РОССИЙСКАЯ ФЕДЕРАЦИЯ </w:t>
      </w:r>
    </w:p>
    <w:p w:rsidR="00266C59" w:rsidRDefault="00266C59" w:rsidP="00266C5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266C59" w:rsidRDefault="00266C59" w:rsidP="00266C5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БОХАНСКИЙ РАЙОН</w:t>
      </w:r>
    </w:p>
    <w:p w:rsidR="00266C59" w:rsidRDefault="00266C59" w:rsidP="00266C5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«УКЫР»</w:t>
      </w:r>
    </w:p>
    <w:p w:rsidR="00266C59" w:rsidRDefault="00266C59" w:rsidP="00266C5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266C59" w:rsidRDefault="00266C59" w:rsidP="00266C59">
      <w:pPr>
        <w:tabs>
          <w:tab w:val="left" w:pos="9639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266C59" w:rsidRDefault="00266C59" w:rsidP="00266C59">
      <w:pPr>
        <w:tabs>
          <w:tab w:val="left" w:pos="9639"/>
        </w:tabs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266C59" w:rsidRPr="00BD51AC" w:rsidRDefault="00266C59" w:rsidP="00266C59">
      <w:pPr>
        <w:tabs>
          <w:tab w:val="left" w:pos="9639"/>
        </w:tabs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НАЗНАЧЕНИИ ВЫБОРОВ ГЛАВЫ МУНИЦИПАЛЬНОГО </w:t>
      </w:r>
      <w:r w:rsidR="007B4E91">
        <w:rPr>
          <w:rFonts w:ascii="Arial" w:hAnsi="Arial" w:cs="Arial"/>
          <w:b/>
          <w:sz w:val="32"/>
          <w:szCs w:val="32"/>
        </w:rPr>
        <w:t>О</w:t>
      </w: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БРАЗОВАНИЯ «УКЫР»</w:t>
      </w:r>
    </w:p>
    <w:p w:rsidR="00266C59" w:rsidRPr="00692BD6" w:rsidRDefault="00266C59" w:rsidP="00266C5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66C59" w:rsidRDefault="00266C59" w:rsidP="0032332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92BD6">
        <w:rPr>
          <w:rFonts w:ascii="Arial" w:eastAsia="Times New Roman" w:hAnsi="Arial" w:cs="Arial"/>
          <w:sz w:val="24"/>
          <w:szCs w:val="24"/>
        </w:rPr>
        <w:t>На основании статьи 10 Федерального закона «Об основных гарантиях</w:t>
      </w:r>
      <w:r w:rsidR="0032332E">
        <w:rPr>
          <w:rFonts w:ascii="Arial" w:eastAsia="Times New Roman" w:hAnsi="Arial" w:cs="Arial"/>
          <w:sz w:val="24"/>
          <w:szCs w:val="24"/>
        </w:rPr>
        <w:t xml:space="preserve"> </w:t>
      </w:r>
      <w:r w:rsidRPr="00692BD6">
        <w:rPr>
          <w:rFonts w:ascii="Arial" w:eastAsia="Times New Roman" w:hAnsi="Arial" w:cs="Arial"/>
          <w:sz w:val="24"/>
          <w:szCs w:val="24"/>
        </w:rPr>
        <w:t>избирательных прав и права на участие в референдуме граждан Российской</w:t>
      </w:r>
      <w:r w:rsidR="0032332E">
        <w:rPr>
          <w:rFonts w:ascii="Arial" w:eastAsia="Times New Roman" w:hAnsi="Arial" w:cs="Arial"/>
          <w:sz w:val="24"/>
          <w:szCs w:val="24"/>
        </w:rPr>
        <w:t xml:space="preserve"> </w:t>
      </w:r>
      <w:r w:rsidRPr="00692BD6">
        <w:rPr>
          <w:rFonts w:ascii="Arial" w:eastAsia="Times New Roman" w:hAnsi="Arial" w:cs="Arial"/>
          <w:sz w:val="24"/>
          <w:szCs w:val="24"/>
        </w:rPr>
        <w:t>Федерации», статьями 10, 11 закона Иркутской области «О муниципальных</w:t>
      </w:r>
      <w:r w:rsidR="0032332E">
        <w:rPr>
          <w:rFonts w:ascii="Arial" w:eastAsia="Times New Roman" w:hAnsi="Arial" w:cs="Arial"/>
          <w:sz w:val="24"/>
          <w:szCs w:val="24"/>
        </w:rPr>
        <w:t xml:space="preserve"> </w:t>
      </w:r>
      <w:r w:rsidRPr="00692BD6">
        <w:rPr>
          <w:rFonts w:ascii="Arial" w:eastAsia="Times New Roman" w:hAnsi="Arial" w:cs="Arial"/>
          <w:sz w:val="24"/>
          <w:szCs w:val="24"/>
        </w:rPr>
        <w:t>выборах в Иркутской области, пункта 5 статьи 12 Устава муниципального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7B4E91">
        <w:rPr>
          <w:rFonts w:ascii="Arial" w:eastAsia="Times New Roman" w:hAnsi="Arial" w:cs="Arial"/>
          <w:sz w:val="24"/>
          <w:szCs w:val="24"/>
        </w:rPr>
        <w:t>образования «</w:t>
      </w:r>
      <w:proofErr w:type="spellStart"/>
      <w:r w:rsidR="007B4E91">
        <w:rPr>
          <w:rFonts w:ascii="Arial" w:eastAsia="Times New Roman" w:hAnsi="Arial" w:cs="Arial"/>
          <w:sz w:val="24"/>
          <w:szCs w:val="24"/>
        </w:rPr>
        <w:t>Укыр</w:t>
      </w:r>
      <w:proofErr w:type="spellEnd"/>
      <w:r w:rsidR="007B4E91">
        <w:rPr>
          <w:rFonts w:ascii="Arial" w:eastAsia="Times New Roman" w:hAnsi="Arial" w:cs="Arial"/>
          <w:sz w:val="24"/>
          <w:szCs w:val="24"/>
        </w:rPr>
        <w:t>», Дума муниципального образования «</w:t>
      </w:r>
      <w:proofErr w:type="spellStart"/>
      <w:r w:rsidR="007B4E91">
        <w:rPr>
          <w:rFonts w:ascii="Arial" w:eastAsia="Times New Roman" w:hAnsi="Arial" w:cs="Arial"/>
          <w:sz w:val="24"/>
          <w:szCs w:val="24"/>
        </w:rPr>
        <w:t>Укыр</w:t>
      </w:r>
      <w:proofErr w:type="spellEnd"/>
      <w:r w:rsidR="007B4E91">
        <w:rPr>
          <w:rFonts w:ascii="Arial" w:eastAsia="Times New Roman" w:hAnsi="Arial" w:cs="Arial"/>
          <w:sz w:val="24"/>
          <w:szCs w:val="24"/>
        </w:rPr>
        <w:t>»</w:t>
      </w:r>
    </w:p>
    <w:p w:rsidR="00266C59" w:rsidRPr="00692BD6" w:rsidRDefault="00266C59" w:rsidP="00266C59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0"/>
          <w:szCs w:val="30"/>
        </w:rPr>
      </w:pPr>
    </w:p>
    <w:p w:rsidR="00266C59" w:rsidRPr="00692BD6" w:rsidRDefault="00266C59" w:rsidP="00266C59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692BD6">
        <w:rPr>
          <w:rFonts w:ascii="Arial" w:eastAsia="Times New Roman" w:hAnsi="Arial" w:cs="Arial"/>
          <w:b/>
          <w:sz w:val="30"/>
          <w:szCs w:val="30"/>
        </w:rPr>
        <w:t>РЕШИЛА</w:t>
      </w:r>
      <w:r w:rsidR="007B4E91">
        <w:rPr>
          <w:rFonts w:ascii="Arial" w:eastAsia="Times New Roman" w:hAnsi="Arial" w:cs="Arial"/>
          <w:b/>
          <w:sz w:val="30"/>
          <w:szCs w:val="30"/>
        </w:rPr>
        <w:t>:</w:t>
      </w:r>
    </w:p>
    <w:p w:rsidR="00266C59" w:rsidRPr="00692BD6" w:rsidRDefault="00266C59" w:rsidP="00266C59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0"/>
          <w:szCs w:val="30"/>
        </w:rPr>
      </w:pPr>
    </w:p>
    <w:p w:rsidR="00266C59" w:rsidRPr="00692BD6" w:rsidRDefault="00266C59" w:rsidP="0032332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92BD6">
        <w:rPr>
          <w:rFonts w:ascii="Arial" w:eastAsia="Times New Roman" w:hAnsi="Arial" w:cs="Arial"/>
          <w:sz w:val="24"/>
          <w:szCs w:val="24"/>
        </w:rPr>
        <w:t>1.Назначить выборы главы муниц</w:t>
      </w:r>
      <w:r w:rsidR="0032332E">
        <w:rPr>
          <w:rFonts w:ascii="Arial" w:eastAsia="Times New Roman" w:hAnsi="Arial" w:cs="Arial"/>
          <w:sz w:val="24"/>
          <w:szCs w:val="24"/>
        </w:rPr>
        <w:t>ипального образования «</w:t>
      </w:r>
      <w:proofErr w:type="spellStart"/>
      <w:r w:rsidR="0032332E">
        <w:rPr>
          <w:rFonts w:ascii="Arial" w:eastAsia="Times New Roman" w:hAnsi="Arial" w:cs="Arial"/>
          <w:sz w:val="24"/>
          <w:szCs w:val="24"/>
        </w:rPr>
        <w:t>Укыр</w:t>
      </w:r>
      <w:proofErr w:type="spellEnd"/>
      <w:r w:rsidRPr="00692BD6">
        <w:rPr>
          <w:rFonts w:ascii="Arial" w:eastAsia="Times New Roman" w:hAnsi="Arial" w:cs="Arial"/>
          <w:sz w:val="24"/>
          <w:szCs w:val="24"/>
        </w:rPr>
        <w:t xml:space="preserve">» на </w:t>
      </w:r>
      <w:r w:rsidR="0032332E">
        <w:rPr>
          <w:rFonts w:ascii="Arial" w:eastAsia="Times New Roman" w:hAnsi="Arial" w:cs="Arial"/>
          <w:sz w:val="24"/>
          <w:szCs w:val="24"/>
        </w:rPr>
        <w:t xml:space="preserve">10 </w:t>
      </w:r>
      <w:r w:rsidRPr="00692BD6">
        <w:rPr>
          <w:rFonts w:ascii="Arial" w:eastAsia="Times New Roman" w:hAnsi="Arial" w:cs="Arial"/>
          <w:sz w:val="24"/>
          <w:szCs w:val="24"/>
        </w:rPr>
        <w:t>сентября 20</w:t>
      </w:r>
      <w:r w:rsidR="0032332E">
        <w:rPr>
          <w:rFonts w:ascii="Arial" w:eastAsia="Times New Roman" w:hAnsi="Arial" w:cs="Arial"/>
          <w:sz w:val="24"/>
          <w:szCs w:val="24"/>
        </w:rPr>
        <w:t>23</w:t>
      </w:r>
      <w:r w:rsidRPr="00692BD6">
        <w:rPr>
          <w:rFonts w:ascii="Arial" w:eastAsia="Times New Roman" w:hAnsi="Arial" w:cs="Arial"/>
          <w:sz w:val="24"/>
          <w:szCs w:val="24"/>
        </w:rPr>
        <w:t xml:space="preserve"> года.</w:t>
      </w:r>
    </w:p>
    <w:p w:rsidR="00266C59" w:rsidRPr="00692BD6" w:rsidRDefault="00266C59" w:rsidP="0032332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92BD6">
        <w:rPr>
          <w:rFonts w:ascii="Arial" w:eastAsia="Times New Roman" w:hAnsi="Arial" w:cs="Arial"/>
          <w:sz w:val="24"/>
          <w:szCs w:val="24"/>
        </w:rPr>
        <w:t>2.Уведомить Избирательную комиссию Иркутской области о назначении</w:t>
      </w:r>
      <w:r w:rsidR="0032332E">
        <w:rPr>
          <w:rFonts w:ascii="Arial" w:eastAsia="Times New Roman" w:hAnsi="Arial" w:cs="Arial"/>
          <w:sz w:val="24"/>
          <w:szCs w:val="24"/>
        </w:rPr>
        <w:t xml:space="preserve"> </w:t>
      </w:r>
      <w:r w:rsidRPr="00692BD6">
        <w:rPr>
          <w:rFonts w:ascii="Arial" w:eastAsia="Times New Roman" w:hAnsi="Arial" w:cs="Arial"/>
          <w:sz w:val="24"/>
          <w:szCs w:val="24"/>
        </w:rPr>
        <w:t>муниципальных выборов в течение трех дней со дня принятия настоящего</w:t>
      </w:r>
      <w:r w:rsidR="0032332E">
        <w:rPr>
          <w:rFonts w:ascii="Arial" w:eastAsia="Times New Roman" w:hAnsi="Arial" w:cs="Arial"/>
          <w:sz w:val="24"/>
          <w:szCs w:val="24"/>
        </w:rPr>
        <w:t xml:space="preserve"> </w:t>
      </w:r>
      <w:r w:rsidRPr="00692BD6">
        <w:rPr>
          <w:rFonts w:ascii="Arial" w:eastAsia="Times New Roman" w:hAnsi="Arial" w:cs="Arial"/>
          <w:sz w:val="24"/>
          <w:szCs w:val="24"/>
        </w:rPr>
        <w:t>решения.</w:t>
      </w:r>
    </w:p>
    <w:p w:rsidR="00266C59" w:rsidRPr="00692BD6" w:rsidRDefault="00266C59" w:rsidP="0032332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92BD6">
        <w:rPr>
          <w:rFonts w:ascii="Arial" w:eastAsia="Times New Roman" w:hAnsi="Arial" w:cs="Arial"/>
          <w:sz w:val="24"/>
          <w:szCs w:val="24"/>
        </w:rPr>
        <w:t>3.Опубликовать настоящее решение в районной газете «</w:t>
      </w:r>
      <w:proofErr w:type="gramStart"/>
      <w:r w:rsidRPr="00692BD6">
        <w:rPr>
          <w:rFonts w:ascii="Arial" w:eastAsia="Times New Roman" w:hAnsi="Arial" w:cs="Arial"/>
          <w:sz w:val="24"/>
          <w:szCs w:val="24"/>
        </w:rPr>
        <w:t>Сельская</w:t>
      </w:r>
      <w:proofErr w:type="gramEnd"/>
      <w:r w:rsidRPr="00692BD6">
        <w:rPr>
          <w:rFonts w:ascii="Arial" w:eastAsia="Times New Roman" w:hAnsi="Arial" w:cs="Arial"/>
          <w:sz w:val="24"/>
          <w:szCs w:val="24"/>
        </w:rPr>
        <w:t xml:space="preserve"> правда»</w:t>
      </w:r>
      <w:r w:rsidR="0032332E">
        <w:rPr>
          <w:rFonts w:ascii="Arial" w:eastAsia="Times New Roman" w:hAnsi="Arial" w:cs="Arial"/>
          <w:sz w:val="24"/>
          <w:szCs w:val="24"/>
        </w:rPr>
        <w:t xml:space="preserve"> </w:t>
      </w:r>
      <w:r w:rsidRPr="00692BD6">
        <w:rPr>
          <w:rFonts w:ascii="Arial" w:eastAsia="Times New Roman" w:hAnsi="Arial" w:cs="Arial"/>
          <w:sz w:val="24"/>
          <w:szCs w:val="24"/>
        </w:rPr>
        <w:t>и на официальном сайте не позднее чем через 5 дней со дня его принятия.</w:t>
      </w:r>
    </w:p>
    <w:p w:rsidR="00266C59" w:rsidRPr="00692BD6" w:rsidRDefault="00266C59" w:rsidP="00266C5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266C59" w:rsidRPr="00692BD6" w:rsidRDefault="00266C59" w:rsidP="00266C59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266C59" w:rsidRPr="00692BD6" w:rsidRDefault="00266C59" w:rsidP="00266C59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92BD6">
        <w:rPr>
          <w:rFonts w:ascii="Arial" w:hAnsi="Arial" w:cs="Arial"/>
          <w:sz w:val="24"/>
          <w:szCs w:val="24"/>
        </w:rPr>
        <w:t>Председатель Думы,</w:t>
      </w:r>
    </w:p>
    <w:p w:rsidR="00266C59" w:rsidRPr="00692BD6" w:rsidRDefault="00266C59" w:rsidP="00266C59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92BD6">
        <w:rPr>
          <w:rFonts w:ascii="Arial" w:hAnsi="Arial" w:cs="Arial"/>
          <w:sz w:val="24"/>
          <w:szCs w:val="24"/>
        </w:rPr>
        <w:t>Глава муниципального образования «</w:t>
      </w:r>
      <w:proofErr w:type="spellStart"/>
      <w:r w:rsidRPr="00692BD6">
        <w:rPr>
          <w:rFonts w:ascii="Arial" w:hAnsi="Arial" w:cs="Arial"/>
          <w:sz w:val="24"/>
          <w:szCs w:val="24"/>
        </w:rPr>
        <w:t>Укыр</w:t>
      </w:r>
      <w:proofErr w:type="spellEnd"/>
      <w:r w:rsidRPr="00692BD6">
        <w:rPr>
          <w:rFonts w:ascii="Arial" w:hAnsi="Arial" w:cs="Arial"/>
          <w:sz w:val="24"/>
          <w:szCs w:val="24"/>
        </w:rPr>
        <w:t>»:</w:t>
      </w:r>
    </w:p>
    <w:p w:rsidR="00266C59" w:rsidRPr="003C48F2" w:rsidRDefault="0032332E" w:rsidP="00266C59">
      <w:pPr>
        <w:pStyle w:val="ConsPlusTitle"/>
        <w:widowControl/>
        <w:ind w:firstLine="709"/>
        <w:jc w:val="both"/>
        <w:rPr>
          <w:rFonts w:ascii="Arial" w:hAnsi="Arial" w:cs="Arial"/>
          <w:b w:val="0"/>
          <w:sz w:val="24"/>
          <w:szCs w:val="24"/>
        </w:rPr>
      </w:pPr>
      <w:proofErr w:type="spellStart"/>
      <w:r>
        <w:rPr>
          <w:rFonts w:ascii="Arial" w:hAnsi="Arial" w:cs="Arial"/>
          <w:b w:val="0"/>
          <w:sz w:val="24"/>
          <w:szCs w:val="24"/>
        </w:rPr>
        <w:t>Багайников</w:t>
      </w:r>
      <w:proofErr w:type="spellEnd"/>
      <w:r>
        <w:rPr>
          <w:rFonts w:ascii="Arial" w:hAnsi="Arial" w:cs="Arial"/>
          <w:b w:val="0"/>
          <w:sz w:val="24"/>
          <w:szCs w:val="24"/>
        </w:rPr>
        <w:t xml:space="preserve"> Владимир Алексеевич</w:t>
      </w:r>
    </w:p>
    <w:p w:rsidR="00266C59" w:rsidRDefault="00266C59" w:rsidP="00266C59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266C59" w:rsidRDefault="00266C59" w:rsidP="00266C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66C59" w:rsidRPr="003F654C" w:rsidRDefault="00266C59" w:rsidP="00266C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66C59" w:rsidRPr="003F654C" w:rsidRDefault="00266C59" w:rsidP="00266C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66C59" w:rsidRPr="003F654C" w:rsidRDefault="00266C59" w:rsidP="00266C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66C59" w:rsidRDefault="00266C59" w:rsidP="00266C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66C59" w:rsidRDefault="00266C59" w:rsidP="00266C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66C59" w:rsidRDefault="00266C59" w:rsidP="00266C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66C59" w:rsidRDefault="00266C59" w:rsidP="00266C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66C59" w:rsidRDefault="00266C59" w:rsidP="00266C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66C59" w:rsidRDefault="00266C59" w:rsidP="00266C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66C59" w:rsidRDefault="00266C59" w:rsidP="00266C59"/>
    <w:p w:rsidR="009A0E3F" w:rsidRDefault="009A0E3F"/>
    <w:sectPr w:rsidR="009A0E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D1C"/>
    <w:rsid w:val="00266C59"/>
    <w:rsid w:val="0032332E"/>
    <w:rsid w:val="005E1D1C"/>
    <w:rsid w:val="007B4E91"/>
    <w:rsid w:val="009A0E3F"/>
    <w:rsid w:val="00D44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C5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66C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266C59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C5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66C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266C59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4</cp:revision>
  <dcterms:created xsi:type="dcterms:W3CDTF">2023-06-08T02:30:00Z</dcterms:created>
  <dcterms:modified xsi:type="dcterms:W3CDTF">2023-06-08T02:36:00Z</dcterms:modified>
</cp:coreProperties>
</file>