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2926" w:rsidRPr="005A45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926" w:rsidRPr="005A4577" w:rsidRDefault="00E32926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="00347AB2"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июля</w:t>
            </w:r>
            <w:r w:rsidR="00347AB2"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>2009</w:t>
            </w:r>
            <w:r w:rsidR="00347AB2"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926" w:rsidRPr="005A4577" w:rsidRDefault="00E32926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347AB2"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A4577">
              <w:rPr>
                <w:rFonts w:ascii="Arial" w:hAnsi="Arial" w:cs="Arial"/>
                <w:color w:val="000000" w:themeColor="text1"/>
                <w:sz w:val="24"/>
                <w:szCs w:val="24"/>
              </w:rPr>
              <w:t>172-ФЗ</w:t>
            </w:r>
          </w:p>
        </w:tc>
      </w:tr>
    </w:tbl>
    <w:p w:rsidR="00E32926" w:rsidRPr="005A4577" w:rsidRDefault="00E329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РОССИЙСКАЯ ФЕДЕРАЦИЯ</w:t>
      </w:r>
    </w:p>
    <w:p w:rsidR="00E32926" w:rsidRPr="005A4577" w:rsidRDefault="00E329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ФЕДЕРАЛЬНЫЙ ЗАКОН</w:t>
      </w:r>
    </w:p>
    <w:p w:rsidR="00E32926" w:rsidRPr="005A4577" w:rsidRDefault="00E329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ОБ АНТИКОРРУПЦИОННОЙ ЭКСПЕРТИЗЕ</w:t>
      </w:r>
    </w:p>
    <w:p w:rsidR="00E32926" w:rsidRPr="005A4577" w:rsidRDefault="00E329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НОРМАТИВНЫХ ПРАВОВЫХ АКТОВ И ПРОЕКТОВ НОРМАТИВНЫХ</w:t>
      </w:r>
    </w:p>
    <w:p w:rsidR="00E32926" w:rsidRPr="005A4577" w:rsidRDefault="00E329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ПРАВОВЫХ АКТОВ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Принят</w:t>
      </w: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Государственной Думой</w:t>
      </w: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3 июля 2009 года</w:t>
      </w: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Одобрен</w:t>
      </w: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Советом Федерации</w:t>
      </w: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7 июля 2009 года</w:t>
      </w:r>
    </w:p>
    <w:p w:rsidR="00E32926" w:rsidRPr="005A4577" w:rsidRDefault="00E3292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Список изменяющих документов</w:t>
      </w:r>
    </w:p>
    <w:p w:rsidR="00E32926" w:rsidRPr="005A4577" w:rsidRDefault="00E3292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(в ред. Федеральных законов от 21.11.2011 </w:t>
      </w:r>
      <w:hyperlink r:id="rId5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N 329-ФЗ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32926" w:rsidRPr="005A4577" w:rsidRDefault="00E32926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от 21.10.2013 </w:t>
      </w:r>
      <w:hyperlink r:id="rId6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N 279-ФЗ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Статья 1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Статья 2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2) оценка нормативного правового акта во взаимосвязи с другими нормативными правовыми актами;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</w:t>
      </w:r>
      <w:r w:rsidRPr="005A4577">
        <w:rPr>
          <w:rFonts w:ascii="Arial" w:hAnsi="Arial" w:cs="Arial"/>
          <w:color w:val="000000" w:themeColor="text1"/>
          <w:sz w:val="24"/>
          <w:szCs w:val="24"/>
        </w:rPr>
        <w:lastRenderedPageBreak/>
        <w:t>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Статья 3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и согласно </w:t>
      </w:r>
      <w:hyperlink r:id="rId9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методике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>, определенной Правительством Российской Федерации;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и согласно </w:t>
      </w:r>
      <w:hyperlink r:id="rId11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методике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>, определенным Правительством Российской Федерации;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методике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>, определенной Правительством Российской Федерации.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1) прав, свобод и обязанностей человека и гражданина;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47"/>
      <w:bookmarkEnd w:id="1"/>
      <w:r w:rsidRPr="005A4577">
        <w:rPr>
          <w:rFonts w:ascii="Arial" w:hAnsi="Arial" w:cs="Arial"/>
          <w:color w:val="000000" w:themeColor="text1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48"/>
      <w:bookmarkEnd w:id="2"/>
      <w:r w:rsidRPr="005A4577">
        <w:rPr>
          <w:rFonts w:ascii="Arial" w:hAnsi="Arial" w:cs="Arial"/>
          <w:color w:val="000000" w:themeColor="text1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49"/>
      <w:bookmarkEnd w:id="3"/>
      <w:r w:rsidRPr="005A4577">
        <w:rPr>
          <w:rFonts w:ascii="Arial" w:hAnsi="Arial" w:cs="Arial"/>
          <w:color w:val="000000" w:themeColor="text1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(в ред. Федеральных законов от 21.11.2011 </w:t>
      </w:r>
      <w:hyperlink r:id="rId14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N 329-ФЗ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, от 21.10.2013 </w:t>
      </w:r>
      <w:hyperlink r:id="rId15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N 279-ФЗ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51"/>
      <w:bookmarkEnd w:id="4"/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</w:t>
      </w:r>
      <w:r w:rsidRPr="005A4577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52"/>
      <w:bookmarkEnd w:id="5"/>
      <w:r w:rsidRPr="005A4577">
        <w:rPr>
          <w:rFonts w:ascii="Arial" w:hAnsi="Arial" w:cs="Arial"/>
          <w:color w:val="000000" w:themeColor="text1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(в ред. Федерального </w:t>
      </w:r>
      <w:hyperlink r:id="rId16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54"/>
      <w:bookmarkEnd w:id="6"/>
      <w:r w:rsidRPr="005A4577">
        <w:rPr>
          <w:rFonts w:ascii="Arial" w:hAnsi="Arial" w:cs="Arial"/>
          <w:color w:val="000000" w:themeColor="text1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(часть 6 введена Федеральным </w:t>
      </w:r>
      <w:hyperlink r:id="rId17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(часть 7 введена Федеральным </w:t>
      </w:r>
      <w:hyperlink r:id="rId18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(часть 8 введена Федеральным </w:t>
      </w:r>
      <w:hyperlink r:id="rId19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Статья 4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2) в </w:t>
      </w:r>
      <w:hyperlink r:id="rId20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заключении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7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частями 3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54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4 статьи 3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настоящего Федерального закона (далее - заключение).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пунктом 3 части 3 статьи 3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(часть 4.1 введена Федеральным </w:t>
      </w:r>
      <w:hyperlink r:id="rId21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пунктами 1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49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52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4 части 3 статьи 3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(часть 5 в ред. Федерального </w:t>
      </w:r>
      <w:hyperlink r:id="rId22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(в ред. Федерального </w:t>
      </w:r>
      <w:hyperlink r:id="rId23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Статья 5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1. Институты гражданского общества и граждане могут в </w:t>
      </w:r>
      <w:hyperlink r:id="rId24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32926" w:rsidRPr="005A4577" w:rsidRDefault="00E3292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(в ред. Федерального </w:t>
      </w:r>
      <w:hyperlink r:id="rId26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от 21.11.2011 N 329-ФЗ)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2. В </w:t>
      </w:r>
      <w:hyperlink r:id="rId27" w:history="1">
        <w:r w:rsidRPr="005A4577">
          <w:rPr>
            <w:rFonts w:ascii="Arial" w:hAnsi="Arial" w:cs="Arial"/>
            <w:color w:val="000000" w:themeColor="text1"/>
            <w:sz w:val="24"/>
            <w:szCs w:val="24"/>
          </w:rPr>
          <w:t>заключении</w:t>
        </w:r>
      </w:hyperlink>
      <w:r w:rsidRPr="005A4577">
        <w:rPr>
          <w:rFonts w:ascii="Arial" w:hAnsi="Arial" w:cs="Arial"/>
          <w:color w:val="000000" w:themeColor="text1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32926" w:rsidRPr="005A4577" w:rsidRDefault="00E329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Президент</w:t>
      </w: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</w:p>
    <w:p w:rsidR="00E32926" w:rsidRPr="005A4577" w:rsidRDefault="00E329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Д.МЕДВЕДЕВ</w:t>
      </w:r>
    </w:p>
    <w:p w:rsidR="00E32926" w:rsidRPr="005A4577" w:rsidRDefault="00E3292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Москва, Кремль</w:t>
      </w:r>
    </w:p>
    <w:p w:rsidR="00E32926" w:rsidRPr="005A4577" w:rsidRDefault="00E3292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17 июля 2009 года</w:t>
      </w:r>
    </w:p>
    <w:p w:rsidR="003B4EBE" w:rsidRPr="005A4577" w:rsidRDefault="00E32926" w:rsidP="00A16DC4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5A4577">
        <w:rPr>
          <w:rFonts w:ascii="Arial" w:hAnsi="Arial" w:cs="Arial"/>
          <w:color w:val="000000" w:themeColor="text1"/>
          <w:sz w:val="24"/>
          <w:szCs w:val="24"/>
        </w:rPr>
        <w:t>N 172-ФЗ</w:t>
      </w:r>
    </w:p>
    <w:sectPr w:rsidR="003B4EBE" w:rsidRPr="005A4577" w:rsidSect="0021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6"/>
    <w:rsid w:val="00347AB2"/>
    <w:rsid w:val="003B4EBE"/>
    <w:rsid w:val="005A4577"/>
    <w:rsid w:val="009F1215"/>
    <w:rsid w:val="00A16DC4"/>
    <w:rsid w:val="00D962E7"/>
    <w:rsid w:val="00E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4A07D255921064C36C690D8155C38711D236413C548FFCC5ED339D8DAC4C6824AC6834B1FCA52n2IAD" TargetMode="External"/><Relationship Id="rId13" Type="http://schemas.openxmlformats.org/officeDocument/2006/relationships/hyperlink" Target="consultantplus://offline/ref=7A74A07D255921064C36C690D8155C387117286214C948FFCC5ED339D8DAC4C6824AC6834B1FCA50n2IED" TargetMode="External"/><Relationship Id="rId18" Type="http://schemas.openxmlformats.org/officeDocument/2006/relationships/hyperlink" Target="consultantplus://offline/ref=7A74A07D255921064C36C690D8155C3871182E6410CA48FFCC5ED339D8DAC4C6824AC6834B1FCE5Bn2IED" TargetMode="External"/><Relationship Id="rId26" Type="http://schemas.openxmlformats.org/officeDocument/2006/relationships/hyperlink" Target="consultantplus://offline/ref=7A74A07D255921064C36C690D8155C3871182E6410CA48FFCC5ED339D8DAC4C6824AC6834B1FCF52n2I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74A07D255921064C36C690D8155C3871182E6410CA48FFCC5ED339D8DAC4C6824AC6834B1FCF52n2IBD" TargetMode="External"/><Relationship Id="rId7" Type="http://schemas.openxmlformats.org/officeDocument/2006/relationships/hyperlink" Target="consultantplus://offline/ref=7A74A07D255921064C36C690D8155C387117226011CE48FFCC5ED339D8DAC4C6824AC6834B1FCF50n2ICD" TargetMode="External"/><Relationship Id="rId12" Type="http://schemas.openxmlformats.org/officeDocument/2006/relationships/hyperlink" Target="consultantplus://offline/ref=7A74A07D255921064C36C690D8155C38711D2C611BC548FFCC5ED339D8nDIAD" TargetMode="External"/><Relationship Id="rId17" Type="http://schemas.openxmlformats.org/officeDocument/2006/relationships/hyperlink" Target="consultantplus://offline/ref=7A74A07D255921064C36C690D8155C3871182E6410CA48FFCC5ED339D8DAC4C6824AC6834B1FCE5Bn2ICD" TargetMode="External"/><Relationship Id="rId25" Type="http://schemas.openxmlformats.org/officeDocument/2006/relationships/hyperlink" Target="consultantplus://offline/ref=7A74A07D255921064C36C690D8155C38711B2E6610CC48FFCC5ED339D8DAC4C6824AC6834B1FCA53n2I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4A07D255921064C36C690D8155C3871182E6410CA48FFCC5ED339D8DAC4C6824AC6834B1FCE5Bn2IDD" TargetMode="External"/><Relationship Id="rId20" Type="http://schemas.openxmlformats.org/officeDocument/2006/relationships/hyperlink" Target="consultantplus://offline/ref=7A74A07D255921064C36C690D8155C387119286513CD48FFCC5ED339D8DAC4C6824AC6834B1FCA57n2I9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4A07D255921064C36C690D8155C38711A286214C848FFCC5ED339D8DAC4C6824AC6834B1FCA52n2I1D" TargetMode="External"/><Relationship Id="rId11" Type="http://schemas.openxmlformats.org/officeDocument/2006/relationships/hyperlink" Target="consultantplus://offline/ref=7A74A07D255921064C36C690D8155C387117286214C948FFCC5ED339D8DAC4C6824AC6834B1FCA50n2IED" TargetMode="External"/><Relationship Id="rId24" Type="http://schemas.openxmlformats.org/officeDocument/2006/relationships/hyperlink" Target="consultantplus://offline/ref=7A74A07D255921064C36C690D8155C387117286214C948FFCC5ED339D8DAC4C6824AC6834B1FCA50n2I8D" TargetMode="External"/><Relationship Id="rId5" Type="http://schemas.openxmlformats.org/officeDocument/2006/relationships/hyperlink" Target="consultantplus://offline/ref=7A74A07D255921064C36C690D8155C3871182E6410CA48FFCC5ED339D8DAC4C6824AC6834B1FCE5Bn2I9D" TargetMode="External"/><Relationship Id="rId15" Type="http://schemas.openxmlformats.org/officeDocument/2006/relationships/hyperlink" Target="consultantplus://offline/ref=7A74A07D255921064C36C690D8155C38711A286214C848FFCC5ED339D8DAC4C6824AC6834B1FCA52n2I1D" TargetMode="External"/><Relationship Id="rId23" Type="http://schemas.openxmlformats.org/officeDocument/2006/relationships/hyperlink" Target="consultantplus://offline/ref=7A74A07D255921064C36C690D8155C3871182E6410CA48FFCC5ED339D8DAC4C6824AC6834B1FCF52n2IF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A74A07D255921064C36C690D8155C387117286214C948FFCC5ED339D8DAC4C6824AC6834B1FCA53n2IAD" TargetMode="External"/><Relationship Id="rId19" Type="http://schemas.openxmlformats.org/officeDocument/2006/relationships/hyperlink" Target="consultantplus://offline/ref=7A74A07D255921064C36C690D8155C3871182E6410CA48FFCC5ED339D8DAC4C6824AC6834B1FCE5Bn2I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4A07D255921064C36C690D8155C387117286214C948FFCC5ED339D8DAC4C6824AC6834B1FCA50n2IED" TargetMode="External"/><Relationship Id="rId14" Type="http://schemas.openxmlformats.org/officeDocument/2006/relationships/hyperlink" Target="consultantplus://offline/ref=7A74A07D255921064C36C690D8155C3871182E6410CA48FFCC5ED339D8DAC4C6824AC6834B1FCE5Bn2IAD" TargetMode="External"/><Relationship Id="rId22" Type="http://schemas.openxmlformats.org/officeDocument/2006/relationships/hyperlink" Target="consultantplus://offline/ref=7A74A07D255921064C36C690D8155C3871182E6410CA48FFCC5ED339D8DAC4C6824AC6834B1FCF52n2IDD" TargetMode="External"/><Relationship Id="rId27" Type="http://schemas.openxmlformats.org/officeDocument/2006/relationships/hyperlink" Target="consultantplus://offline/ref=7A74A07D255921064C36C690D8155C38711B296310CC48FFCC5ED339D8DAC4C6824AC6834B1FCA53n2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12666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Добрынина</dc:creator>
  <cp:lastModifiedBy>Туева</cp:lastModifiedBy>
  <cp:revision>2</cp:revision>
  <dcterms:created xsi:type="dcterms:W3CDTF">2017-04-25T02:06:00Z</dcterms:created>
  <dcterms:modified xsi:type="dcterms:W3CDTF">2017-04-25T02:06:00Z</dcterms:modified>
</cp:coreProperties>
</file>