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D1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-181610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D1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 xml:space="preserve">АДМИНИСТРАЦИЯ НУКУТСКОГО МУНИЦИПАЛЬНОГО ОКРУГА </w:t>
      </w: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9F44D1" w:rsidRPr="00234C18" w:rsidRDefault="009F44D1" w:rsidP="009F44D1">
      <w:pPr>
        <w:pStyle w:val="a3"/>
        <w:rPr>
          <w:sz w:val="28"/>
          <w:szCs w:val="28"/>
        </w:rPr>
      </w:pP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44D1" w:rsidRPr="00234C18" w:rsidRDefault="009F44D1" w:rsidP="009F4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4D1" w:rsidRPr="00234C18" w:rsidRDefault="00234C18" w:rsidP="009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15июня</w:t>
      </w:r>
      <w:r w:rsidR="004769C5" w:rsidRPr="00234C18">
        <w:rPr>
          <w:rFonts w:ascii="Times New Roman" w:hAnsi="Times New Roman" w:cs="Times New Roman"/>
          <w:sz w:val="28"/>
          <w:szCs w:val="28"/>
        </w:rPr>
        <w:t xml:space="preserve"> </w:t>
      </w:r>
      <w:r w:rsidR="009F44D1" w:rsidRPr="00234C18">
        <w:rPr>
          <w:rFonts w:ascii="Times New Roman" w:hAnsi="Times New Roman" w:cs="Times New Roman"/>
          <w:sz w:val="28"/>
          <w:szCs w:val="28"/>
        </w:rPr>
        <w:t xml:space="preserve">2026                      </w:t>
      </w:r>
      <w:r w:rsidR="004769C5" w:rsidRPr="00234C18">
        <w:rPr>
          <w:rFonts w:ascii="Times New Roman" w:hAnsi="Times New Roman" w:cs="Times New Roman"/>
          <w:sz w:val="28"/>
          <w:szCs w:val="28"/>
        </w:rPr>
        <w:t xml:space="preserve">                  № </w:t>
      </w:r>
      <w:r>
        <w:rPr>
          <w:rFonts w:ascii="Times New Roman" w:hAnsi="Times New Roman" w:cs="Times New Roman"/>
          <w:sz w:val="28"/>
          <w:szCs w:val="28"/>
        </w:rPr>
        <w:t>697</w:t>
      </w:r>
      <w:r w:rsidR="009F44D1" w:rsidRPr="00234C18">
        <w:rPr>
          <w:rFonts w:ascii="Times New Roman" w:hAnsi="Times New Roman" w:cs="Times New Roman"/>
          <w:sz w:val="28"/>
          <w:szCs w:val="28"/>
        </w:rPr>
        <w:t xml:space="preserve">                         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4D1" w:rsidRPr="00234C18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  <w:r w:rsidRPr="00234C18">
        <w:rPr>
          <w:b w:val="0"/>
        </w:rPr>
        <w:t>Об утверждении Положения о комиссии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  <w:r w:rsidRPr="00234C18">
        <w:rPr>
          <w:b w:val="0"/>
        </w:rPr>
        <w:t xml:space="preserve">по соблюдению требований </w:t>
      </w:r>
      <w:proofErr w:type="gramStart"/>
      <w:r w:rsidRPr="00234C18">
        <w:rPr>
          <w:b w:val="0"/>
        </w:rPr>
        <w:t>к</w:t>
      </w:r>
      <w:proofErr w:type="gramEnd"/>
      <w:r w:rsidRPr="00234C18">
        <w:rPr>
          <w:b w:val="0"/>
        </w:rPr>
        <w:t xml:space="preserve"> служебному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  <w:r w:rsidRPr="00234C18">
        <w:rPr>
          <w:b w:val="0"/>
        </w:rPr>
        <w:t>поведению муниципальных служащих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  <w:r w:rsidRPr="00234C18">
        <w:rPr>
          <w:b w:val="0"/>
        </w:rPr>
        <w:t>Администрации Нукутского муниципального округа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  <w:r w:rsidRPr="00234C18">
        <w:rPr>
          <w:b w:val="0"/>
        </w:rPr>
        <w:t>Иркутской области и урегулированию конфликта</w:t>
      </w:r>
      <w:r w:rsidR="00234C18">
        <w:rPr>
          <w:b w:val="0"/>
        </w:rPr>
        <w:t xml:space="preserve"> интересов</w:t>
      </w:r>
    </w:p>
    <w:p w:rsidR="009F44D1" w:rsidRPr="00234C18" w:rsidRDefault="009F44D1" w:rsidP="009F44D1">
      <w:pPr>
        <w:pStyle w:val="ConsPlusTitle"/>
        <w:ind w:firstLine="0"/>
        <w:jc w:val="left"/>
        <w:rPr>
          <w:b w:val="0"/>
        </w:rPr>
      </w:pPr>
    </w:p>
    <w:p w:rsidR="009F44D1" w:rsidRPr="00234C18" w:rsidRDefault="009F44D1" w:rsidP="009F44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C18">
        <w:rPr>
          <w:rFonts w:ascii="Times New Roman" w:hAnsi="Times New Roman"/>
          <w:bCs/>
          <w:kern w:val="2"/>
          <w:sz w:val="28"/>
          <w:szCs w:val="28"/>
        </w:rPr>
        <w:t>В  соответствии с частью 4 статьи 14</w:t>
      </w:r>
      <w:r w:rsidRPr="00234C18">
        <w:rPr>
          <w:rFonts w:ascii="Times New Roman" w:hAnsi="Times New Roman" w:cs="Times New Roman"/>
          <w:bCs/>
          <w:kern w:val="2"/>
          <w:sz w:val="28"/>
          <w:szCs w:val="28"/>
        </w:rPr>
        <w:t>¹</w:t>
      </w:r>
      <w:r w:rsidRPr="00234C18">
        <w:rPr>
          <w:rFonts w:ascii="Times New Roman" w:hAnsi="Times New Roman"/>
          <w:bCs/>
          <w:kern w:val="2"/>
          <w:sz w:val="28"/>
          <w:szCs w:val="28"/>
        </w:rPr>
        <w:t xml:space="preserve"> Федерального закона от 02 марта 2007 г. № 25-ФЗ «О муниципальной службе в Российской Федерации», Федеральным законом от 25 декабря 2008 г. № 273-ФЗ «О противодействии коррупции», Указом Президента Российской Федерации от 01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со статьей 13</w:t>
      </w:r>
      <w:proofErr w:type="gramEnd"/>
      <w:r w:rsidRPr="00234C18">
        <w:rPr>
          <w:rFonts w:ascii="Times New Roman" w:hAnsi="Times New Roman" w:cs="Times New Roman"/>
          <w:bCs/>
          <w:kern w:val="2"/>
          <w:sz w:val="28"/>
          <w:szCs w:val="28"/>
        </w:rPr>
        <w:t>² Закона Иркутской области от 15 октября 2007 г. № 88-оз «Об отдельных вопросах муниципальной службы в Иркутской области»,</w:t>
      </w:r>
      <w:r w:rsidRPr="00234C18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234C18">
        <w:rPr>
          <w:rFonts w:ascii="Times New Roman" w:hAnsi="Times New Roman" w:cs="Times New Roman"/>
          <w:sz w:val="28"/>
          <w:szCs w:val="28"/>
        </w:rPr>
        <w:t>руководствуясь ст.36 Устава Нукутского муниципального округа Иркутской области, Администрация</w:t>
      </w:r>
    </w:p>
    <w:p w:rsidR="009F44D1" w:rsidRPr="00234C18" w:rsidRDefault="009F44D1" w:rsidP="009F44D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69C5" w:rsidRPr="00234C18" w:rsidRDefault="004769C5" w:rsidP="004769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769C5" w:rsidRPr="00234C18" w:rsidRDefault="004769C5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4F06" w:rsidRPr="00234C18" w:rsidRDefault="004769C5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1</w:t>
      </w:r>
      <w:r w:rsidR="009D3453" w:rsidRPr="00234C18">
        <w:rPr>
          <w:rFonts w:ascii="Times New Roman" w:hAnsi="Times New Roman" w:cs="Times New Roman"/>
          <w:sz w:val="28"/>
          <w:szCs w:val="28"/>
        </w:rPr>
        <w:t xml:space="preserve">. </w:t>
      </w:r>
      <w:r w:rsidR="00734F06" w:rsidRPr="00234C18">
        <w:rPr>
          <w:rFonts w:ascii="Times New Roman" w:hAnsi="Times New Roman" w:cs="Times New Roman"/>
          <w:sz w:val="28"/>
          <w:szCs w:val="28"/>
        </w:rPr>
        <w:t xml:space="preserve">Создать комиссию по соблюдению требований к служебному поведению муниципальных служащих Администрации Нукутского муниципального округа и урегулированию конфликта интересов. </w:t>
      </w:r>
    </w:p>
    <w:p w:rsidR="004769C5" w:rsidRPr="00234C18" w:rsidRDefault="00734F06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 xml:space="preserve">2. </w:t>
      </w:r>
      <w:r w:rsidR="004769C5" w:rsidRPr="00234C18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соблюдению требований к служебному поведению муниципальных служащих </w:t>
      </w:r>
      <w:r w:rsidRPr="00234C18">
        <w:rPr>
          <w:rFonts w:ascii="Times New Roman" w:hAnsi="Times New Roman" w:cs="Times New Roman"/>
          <w:sz w:val="28"/>
          <w:szCs w:val="28"/>
        </w:rPr>
        <w:t xml:space="preserve">Администрации Нукутского муниципального округа Иркутской области и урегулированию конфликта интересов (Приложение № 1). </w:t>
      </w:r>
    </w:p>
    <w:p w:rsidR="00734F06" w:rsidRPr="00234C18" w:rsidRDefault="00734F06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 xml:space="preserve">3. Утвердить состав комиссии по соблюдению требований к служебному поведению муниципальных служащих Администрации </w:t>
      </w:r>
      <w:r w:rsidRPr="00234C18">
        <w:rPr>
          <w:rFonts w:ascii="Times New Roman" w:hAnsi="Times New Roman" w:cs="Times New Roman"/>
          <w:sz w:val="28"/>
          <w:szCs w:val="28"/>
        </w:rPr>
        <w:lastRenderedPageBreak/>
        <w:t xml:space="preserve">Нукутского муниципального округа и урегулированию конфликта интересов (Приложение № 2). </w:t>
      </w:r>
    </w:p>
    <w:p w:rsidR="00302CE3" w:rsidRPr="00234C18" w:rsidRDefault="00302CE3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4</w:t>
      </w:r>
      <w:r w:rsidR="004769C5" w:rsidRPr="00234C18">
        <w:rPr>
          <w:rFonts w:ascii="Times New Roman" w:hAnsi="Times New Roman" w:cs="Times New Roman"/>
          <w:sz w:val="28"/>
          <w:szCs w:val="28"/>
        </w:rPr>
        <w:t xml:space="preserve">. </w:t>
      </w:r>
      <w:r w:rsidRPr="00234C1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34C18">
        <w:rPr>
          <w:rFonts w:ascii="Times New Roman" w:hAnsi="Times New Roman" w:cs="Times New Roman"/>
          <w:sz w:val="28"/>
          <w:szCs w:val="28"/>
        </w:rPr>
        <w:t>и</w:t>
      </w:r>
      <w:r w:rsidRPr="00234C18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302CE3" w:rsidRPr="00234C18" w:rsidRDefault="00302CE3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4.1. Постановление Администрации Нукутского муниципального округа Иркутской области от 26.01.2026 № 62 «Об утверждении Положения о комиссии по соблюдению требований к служебному поведению муниципальных служащих Администрации Нукутского муниципального округа Иркутской области и урег</w:t>
      </w:r>
      <w:r w:rsidR="00234C18">
        <w:rPr>
          <w:rFonts w:ascii="Times New Roman" w:hAnsi="Times New Roman" w:cs="Times New Roman"/>
          <w:sz w:val="28"/>
          <w:szCs w:val="28"/>
        </w:rPr>
        <w:t>улированию конфликта интересов»;</w:t>
      </w:r>
      <w:r w:rsidRPr="00234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CE3" w:rsidRPr="00234C18" w:rsidRDefault="00302CE3" w:rsidP="004769C5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4.2. Постановление Администрации Нукутского муниципального округа Иркутской области от 01 апреля 2026 г. № 391 «О внесении изменений в постановление Администрации Нукутского муниципального округа Иркутской области от 26.01.2026 № 62 «Об утверждении Положения о комиссии по соблюдению требований к служебному поведению муниципальных служащих Администрации Нукутского муниципального округа Иркутской области и урегулированию конфликта интересов».</w:t>
      </w:r>
    </w:p>
    <w:p w:rsidR="009F44D1" w:rsidRPr="00234C18" w:rsidRDefault="00302CE3" w:rsidP="009F44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5</w:t>
      </w:r>
      <w:r w:rsidR="009F44D1" w:rsidRPr="00234C18">
        <w:rPr>
          <w:rFonts w:ascii="Times New Roman" w:hAnsi="Times New Roman" w:cs="Times New Roman"/>
          <w:sz w:val="28"/>
          <w:szCs w:val="28"/>
        </w:rPr>
        <w:t>.  Начальнику отдела кадров Администрации Нукутского муниципального округа (Шаракшинова Е.А.) ознакомить с настоящим постановлением муниципальных служащих Администрации Нукутского муниципального округа, под подпись.</w:t>
      </w:r>
    </w:p>
    <w:p w:rsidR="009F44D1" w:rsidRPr="00234C18" w:rsidRDefault="00302CE3" w:rsidP="009F44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6</w:t>
      </w:r>
      <w:r w:rsidR="009F44D1" w:rsidRPr="00234C18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сетевом издании «Нукутский муниципальный округ»</w:t>
      </w:r>
      <w:proofErr w:type="gramStart"/>
      <w:r w:rsidR="009F44D1" w:rsidRPr="00234C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F44D1" w:rsidRPr="00234C18">
        <w:rPr>
          <w:rFonts w:ascii="Times New Roman" w:hAnsi="Times New Roman" w:cs="Times New Roman"/>
          <w:sz w:val="28"/>
          <w:szCs w:val="28"/>
        </w:rPr>
        <w:t>ф».</w:t>
      </w:r>
    </w:p>
    <w:p w:rsidR="009F44D1" w:rsidRPr="00234C18" w:rsidRDefault="00302CE3" w:rsidP="009F44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7</w:t>
      </w:r>
      <w:r w:rsidR="009F44D1" w:rsidRPr="00234C1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9F44D1" w:rsidRPr="00234C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F44D1" w:rsidRPr="00234C1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F44D1" w:rsidRPr="00234C18" w:rsidRDefault="009F44D1" w:rsidP="009F44D1">
      <w:pPr>
        <w:pStyle w:val="ConsPlusTitle"/>
        <w:tabs>
          <w:tab w:val="left" w:pos="851"/>
        </w:tabs>
        <w:ind w:firstLine="0"/>
      </w:pPr>
    </w:p>
    <w:p w:rsidR="009F44D1" w:rsidRPr="00234C18" w:rsidRDefault="009F44D1" w:rsidP="009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D1" w:rsidRPr="00234C18" w:rsidRDefault="009F44D1" w:rsidP="009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C18" w:rsidRDefault="00E417C4" w:rsidP="009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>Глава</w:t>
      </w:r>
      <w:r w:rsidR="009F44D1" w:rsidRPr="00234C18">
        <w:rPr>
          <w:rFonts w:ascii="Times New Roman" w:hAnsi="Times New Roman" w:cs="Times New Roman"/>
          <w:sz w:val="28"/>
          <w:szCs w:val="28"/>
        </w:rPr>
        <w:t xml:space="preserve"> Нукутского </w:t>
      </w:r>
    </w:p>
    <w:p w:rsidR="009F44D1" w:rsidRPr="00234C18" w:rsidRDefault="009F44D1" w:rsidP="009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1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</w:t>
      </w:r>
      <w:r w:rsidR="00234C18">
        <w:rPr>
          <w:rFonts w:ascii="Times New Roman" w:hAnsi="Times New Roman" w:cs="Times New Roman"/>
          <w:sz w:val="28"/>
          <w:szCs w:val="28"/>
        </w:rPr>
        <w:t xml:space="preserve">      </w:t>
      </w:r>
      <w:r w:rsidRPr="00234C18">
        <w:rPr>
          <w:rFonts w:ascii="Times New Roman" w:hAnsi="Times New Roman" w:cs="Times New Roman"/>
          <w:sz w:val="28"/>
          <w:szCs w:val="28"/>
        </w:rPr>
        <w:t xml:space="preserve">        </w:t>
      </w:r>
      <w:r w:rsidR="00E417C4" w:rsidRPr="00234C18">
        <w:rPr>
          <w:rFonts w:ascii="Times New Roman" w:hAnsi="Times New Roman" w:cs="Times New Roman"/>
          <w:sz w:val="28"/>
          <w:szCs w:val="28"/>
        </w:rPr>
        <w:t xml:space="preserve">              А.М. Платохонов </w:t>
      </w:r>
      <w:r w:rsidRPr="00234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</w:rPr>
      </w:pPr>
    </w:p>
    <w:p w:rsidR="009F44D1" w:rsidRDefault="009F44D1" w:rsidP="009F44D1">
      <w:pPr>
        <w:spacing w:after="0" w:line="240" w:lineRule="auto"/>
        <w:rPr>
          <w:rFonts w:ascii="Times New Roman" w:hAnsi="Times New Roman" w:cs="Times New Roman"/>
        </w:rPr>
      </w:pPr>
    </w:p>
    <w:p w:rsidR="002B4932" w:rsidRDefault="00FC156C">
      <w:r>
        <w:br/>
      </w:r>
    </w:p>
    <w:p w:rsidR="00FC156C" w:rsidRDefault="00FC156C"/>
    <w:p w:rsidR="00FC156C" w:rsidRDefault="00FC156C"/>
    <w:p w:rsidR="00FC156C" w:rsidRDefault="00FC156C"/>
    <w:p w:rsidR="00FC156C" w:rsidRDefault="00FC156C"/>
    <w:p w:rsidR="00FC156C" w:rsidRDefault="00FC156C"/>
    <w:p w:rsidR="00FC156C" w:rsidRDefault="00FC156C"/>
    <w:p w:rsidR="00FC156C" w:rsidRDefault="00FC156C"/>
    <w:p w:rsidR="00FC156C" w:rsidRDefault="00FC156C"/>
    <w:p w:rsidR="00FC156C" w:rsidRDefault="00FC156C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156C" w:rsidRPr="009F1EA4" w:rsidTr="00BD0876">
        <w:tc>
          <w:tcPr>
            <w:tcW w:w="4785" w:type="dxa"/>
          </w:tcPr>
          <w:p w:rsidR="00FC156C" w:rsidRPr="009F1EA4" w:rsidRDefault="00FC156C" w:rsidP="00BD0876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r w:rsidRPr="009F1E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9F1EA4">
              <w:rPr>
                <w:sz w:val="24"/>
                <w:szCs w:val="24"/>
              </w:rPr>
              <w:br w:type="page"/>
            </w:r>
          </w:p>
        </w:tc>
        <w:tc>
          <w:tcPr>
            <w:tcW w:w="4786" w:type="dxa"/>
          </w:tcPr>
          <w:p w:rsidR="00FC156C" w:rsidRPr="009F1EA4" w:rsidRDefault="00FC156C" w:rsidP="00BD0876">
            <w:pPr>
              <w:pStyle w:val="a8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 1</w:t>
            </w:r>
          </w:p>
          <w:p w:rsidR="00FC156C" w:rsidRPr="009F1EA4" w:rsidRDefault="00FC156C" w:rsidP="00BD0876">
            <w:pPr>
              <w:pStyle w:val="a8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 w:rsidRPr="009F1EA4">
              <w:rPr>
                <w:color w:val="000000"/>
              </w:rPr>
              <w:t xml:space="preserve"> Администрации</w:t>
            </w:r>
          </w:p>
          <w:p w:rsidR="00FC156C" w:rsidRPr="009F1EA4" w:rsidRDefault="00FC156C" w:rsidP="00BD0876">
            <w:pPr>
              <w:pStyle w:val="a8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Нукутского муниципального округа</w:t>
            </w:r>
          </w:p>
          <w:p w:rsidR="00FC156C" w:rsidRPr="009F1EA4" w:rsidRDefault="00FC156C" w:rsidP="00BD0876">
            <w:pPr>
              <w:pStyle w:val="a8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9F1EA4">
              <w:rPr>
                <w:color w:val="000000"/>
              </w:rPr>
              <w:t>т</w:t>
            </w:r>
            <w:r w:rsidR="00234C18">
              <w:rPr>
                <w:color w:val="000000"/>
              </w:rPr>
              <w:t xml:space="preserve"> 15.06.2026 № 697</w:t>
            </w:r>
            <w:r>
              <w:rPr>
                <w:color w:val="000000"/>
              </w:rPr>
              <w:t xml:space="preserve"> </w:t>
            </w:r>
          </w:p>
          <w:p w:rsidR="00FC156C" w:rsidRPr="009F1EA4" w:rsidRDefault="00FC156C" w:rsidP="00BD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56C" w:rsidRPr="009F1EA4" w:rsidRDefault="00FC156C" w:rsidP="00FC1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156C" w:rsidRPr="009F1EA4" w:rsidRDefault="00FC156C" w:rsidP="00FC1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24"/>
      <w:bookmarkStart w:id="1" w:name="Par35"/>
      <w:bookmarkEnd w:id="0"/>
      <w:bookmarkEnd w:id="1"/>
      <w:r w:rsidRPr="009F1EA4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>о комиссии по соблюдению требований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к служебному поведению муниципальных служащих 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bCs/>
          <w:sz w:val="24"/>
          <w:szCs w:val="24"/>
        </w:rPr>
        <w:t xml:space="preserve">Нукутского муниципального округа Иркутской области и урегулированию конфликта интересов  </w:t>
      </w:r>
    </w:p>
    <w:p w:rsidR="00FC156C" w:rsidRPr="009F1EA4" w:rsidRDefault="00FC156C" w:rsidP="00FC15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F1EA4">
        <w:rPr>
          <w:rFonts w:ascii="Times New Roman" w:hAnsi="Times New Roman" w:cs="Times New Roman"/>
          <w:bCs/>
          <w:sz w:val="24"/>
          <w:szCs w:val="24"/>
        </w:rPr>
        <w:t>Настоящим Положением определяется порядок формирования, деятельности и состав комиссии по соблюдению требований к служебному поведению муниципальных служащих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C76FC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 и урегулированию конфликта интересов (далее – комиссия) в соответствии с </w:t>
      </w:r>
      <w:r w:rsidRPr="009F1EA4">
        <w:rPr>
          <w:rFonts w:ascii="Times New Roman" w:hAnsi="Times New Roman" w:cs="Times New Roman"/>
          <w:sz w:val="24"/>
          <w:szCs w:val="24"/>
        </w:rPr>
        <w:t>Федераль</w:t>
      </w:r>
      <w:r>
        <w:rPr>
          <w:rFonts w:ascii="Times New Roman" w:hAnsi="Times New Roman" w:cs="Times New Roman"/>
          <w:sz w:val="24"/>
          <w:szCs w:val="24"/>
        </w:rPr>
        <w:t>ным законом от 2 марта 2007 г.</w:t>
      </w:r>
      <w:r w:rsidRPr="009F1EA4">
        <w:rPr>
          <w:rFonts w:ascii="Times New Roman" w:hAnsi="Times New Roman" w:cs="Times New Roman"/>
          <w:sz w:val="24"/>
          <w:szCs w:val="24"/>
        </w:rPr>
        <w:t xml:space="preserve"> №25-ФЗ «О муниципальной службе в Российской Федерации», </w:t>
      </w:r>
      <w:r w:rsidRPr="009F1EA4">
        <w:rPr>
          <w:rFonts w:ascii="Times New Roman" w:hAnsi="Times New Roman" w:cs="Times New Roman"/>
          <w:bCs/>
          <w:sz w:val="24"/>
          <w:szCs w:val="24"/>
        </w:rPr>
        <w:t>Федеральным законом от 25 декабря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2008 г.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 № 273-ФЗ «О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bCs/>
          <w:sz w:val="24"/>
          <w:szCs w:val="24"/>
        </w:rPr>
        <w:t>противодействии коррупции», Указом Президента Российск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Федерации от 1 июля 2010 г.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Pr="009F1EA4">
        <w:rPr>
          <w:rFonts w:ascii="Times New Roman" w:hAnsi="Times New Roman" w:cs="Times New Roman"/>
          <w:sz w:val="24"/>
          <w:szCs w:val="24"/>
        </w:rPr>
        <w:t>Законом Иркутской области от 15</w:t>
      </w:r>
      <w:r>
        <w:rPr>
          <w:rFonts w:ascii="Times New Roman" w:hAnsi="Times New Roman" w:cs="Times New Roman"/>
          <w:sz w:val="24"/>
          <w:szCs w:val="24"/>
        </w:rPr>
        <w:t xml:space="preserve"> октября 2007 г.</w:t>
      </w:r>
      <w:r w:rsidRPr="009F1EA4">
        <w:rPr>
          <w:rFonts w:ascii="Times New Roman" w:hAnsi="Times New Roman" w:cs="Times New Roman"/>
          <w:sz w:val="24"/>
          <w:szCs w:val="24"/>
        </w:rPr>
        <w:t xml:space="preserve"> № 88-оз «Об отдельных вопросах муниципальной службы в Иркутской области».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9F1EA4">
        <w:rPr>
          <w:rFonts w:ascii="Times New Roman" w:hAnsi="Times New Roman" w:cs="Times New Roman"/>
          <w:bCs/>
          <w:sz w:val="24"/>
          <w:szCs w:val="24"/>
        </w:rPr>
        <w:t>муниципальных служащих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C76FC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 Иркутской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(далее – муниципальные служащие).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иными нормативными правовыми актами Администрации </w:t>
      </w:r>
      <w:r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4. Основной задачей комиссии является содействие Администрации </w:t>
      </w:r>
      <w:r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:</w:t>
      </w:r>
    </w:p>
    <w:p w:rsidR="00FC156C" w:rsidRDefault="00FC156C" w:rsidP="00FC156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а) в обеспечении соблюдения муниципальными служащими 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 Федеральным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 декабря 2008 г. №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:rsidR="00FC156C" w:rsidRDefault="00FC156C" w:rsidP="00FC156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>б) в осуществлении мер по предупреждению коррупции.</w:t>
      </w:r>
    </w:p>
    <w:p w:rsidR="00FC156C" w:rsidRDefault="00FC156C" w:rsidP="00FC156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>5. 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FC156C" w:rsidRPr="00C76FC3" w:rsidRDefault="00FC156C" w:rsidP="00FC156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063F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комиссии, его заместитель, начальник отдела кадров, главный специалист по противодействию коррупции, иные муниципальные служащие, работники, занимающие должности, не относящиеся к должностям муниципальной службы и муниципальным должностям.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Число членов комиссии, не замещающих должности муниципальной службы в Администрации Нукутского муниципального округа Иркутской области, должно составлять не менее одной четверти от общего числа членов комиссии.  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Глава Нукутского муниципального округа Иркутской области </w:t>
      </w:r>
      <w:r w:rsidRPr="00B11B9D">
        <w:rPr>
          <w:rFonts w:ascii="Times New Roman" w:hAnsi="Times New Roman" w:cs="Times New Roman"/>
          <w:sz w:val="24"/>
          <w:szCs w:val="24"/>
        </w:rPr>
        <w:t>вправе принять решение о включении в состав комиссии: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представителей общественных организаций Нукутского муниципального округа Иркутской области;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F1EA4">
        <w:rPr>
          <w:rFonts w:ascii="Times New Roman" w:hAnsi="Times New Roman" w:cs="Times New Roman"/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F1EA4">
        <w:rPr>
          <w:rFonts w:ascii="Times New Roman" w:hAnsi="Times New Roman" w:cs="Times New Roman"/>
          <w:sz w:val="24"/>
          <w:szCs w:val="24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</w:t>
      </w:r>
      <w:r>
        <w:rPr>
          <w:rFonts w:ascii="Times New Roman" w:hAnsi="Times New Roman" w:cs="Times New Roman"/>
          <w:sz w:val="24"/>
          <w:szCs w:val="24"/>
        </w:rPr>
        <w:t>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, недопустимо.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F1EA4">
        <w:rPr>
          <w:rFonts w:ascii="Times New Roman" w:hAnsi="Times New Roman" w:cs="Times New Roman"/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1EA4">
        <w:rPr>
          <w:rFonts w:ascii="Times New Roman" w:hAnsi="Times New Roman" w:cs="Times New Roman"/>
          <w:sz w:val="24"/>
          <w:szCs w:val="24"/>
        </w:rPr>
        <w:t>. В заседаниях комиссии с правом совещательного голоса участвуют: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>
        <w:rPr>
          <w:rFonts w:ascii="Times New Roman" w:hAnsi="Times New Roman" w:cs="Times New Roman"/>
          <w:sz w:val="24"/>
          <w:szCs w:val="24"/>
        </w:rPr>
        <w:t xml:space="preserve">гулировании конфликта интересов и </w:t>
      </w:r>
      <w:r w:rsidRPr="009F1EA4">
        <w:rPr>
          <w:rFonts w:ascii="Times New Roman" w:hAnsi="Times New Roman" w:cs="Times New Roman"/>
          <w:sz w:val="24"/>
          <w:szCs w:val="24"/>
        </w:rPr>
        <w:t xml:space="preserve"> определяемые председателем комиссии два муници</w:t>
      </w:r>
      <w:r>
        <w:rPr>
          <w:rFonts w:ascii="Times New Roman" w:hAnsi="Times New Roman" w:cs="Times New Roman"/>
          <w:sz w:val="24"/>
          <w:szCs w:val="24"/>
        </w:rPr>
        <w:t>пальных служащих, замещающих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другие муниципальные служащие,</w:t>
      </w:r>
      <w:r w:rsidRPr="009F1EA4">
        <w:rPr>
          <w:rFonts w:ascii="Times New Roman" w:hAnsi="Times New Roman" w:cs="Times New Roman"/>
          <w:sz w:val="24"/>
          <w:szCs w:val="24"/>
        </w:rPr>
        <w:t xml:space="preserve"> специалисты, которые могут дать пояснения по вопросам муниципальной службы и вопросам, рассматриваемым комиссией;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13. Основаниями для проведения заседания комиссии являются: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а) решение </w:t>
      </w:r>
      <w:r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FA3DC2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9F1EA4">
        <w:rPr>
          <w:rFonts w:ascii="Times New Roman" w:hAnsi="Times New Roman" w:cs="Times New Roman"/>
          <w:sz w:val="24"/>
          <w:szCs w:val="24"/>
        </w:rPr>
        <w:t xml:space="preserve">(либо должностного лица, которому полномочия по принятию соответствующего решения предоставлены </w:t>
      </w:r>
      <w:r>
        <w:rPr>
          <w:rFonts w:ascii="Times New Roman" w:hAnsi="Times New Roman" w:cs="Times New Roman"/>
          <w:sz w:val="24"/>
          <w:szCs w:val="24"/>
        </w:rPr>
        <w:t>главой</w:t>
      </w:r>
      <w:r w:rsidRPr="00FA3DC2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) о представлении в комиссию материалов проверки, предусмотренной пунктом 1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сведений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</w:t>
      </w:r>
      <w:r w:rsidRPr="009F1EA4">
        <w:rPr>
          <w:rFonts w:ascii="Times New Roman" w:hAnsi="Times New Roman" w:cs="Times New Roman"/>
          <w:sz w:val="24"/>
          <w:szCs w:val="24"/>
        </w:rPr>
        <w:lastRenderedPageBreak/>
        <w:t>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аконом от 25 декабря 2008 г. </w:t>
      </w:r>
      <w:r w:rsidRPr="009F1EA4">
        <w:rPr>
          <w:rFonts w:ascii="Times New Roman" w:hAnsi="Times New Roman" w:cs="Times New Roman"/>
          <w:sz w:val="24"/>
          <w:szCs w:val="24"/>
        </w:rPr>
        <w:t>№ 273-ФЗ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противодействии коррупции» и другими нормативными правовыми актами Российской Федерации», утвержденного указом Губернатора Иркутско</w:t>
      </w:r>
      <w:r>
        <w:rPr>
          <w:rFonts w:ascii="Times New Roman" w:hAnsi="Times New Roman" w:cs="Times New Roman"/>
          <w:sz w:val="24"/>
          <w:szCs w:val="24"/>
        </w:rPr>
        <w:t>й области от 19 января 2017 г.</w:t>
      </w:r>
      <w:r w:rsidRPr="009F1EA4">
        <w:rPr>
          <w:rFonts w:ascii="Times New Roman" w:hAnsi="Times New Roman" w:cs="Times New Roman"/>
          <w:sz w:val="24"/>
          <w:szCs w:val="24"/>
        </w:rPr>
        <w:t xml:space="preserve"> № 7-уг (далее – Положение о проверке), принятого в соответствии с подпунктом 4 пункта 24 Положения о проверке по итогам рассмотрения доклада,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представленного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отделом кадров Администрации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по результатам соответствующей проверки, свидетельствующего: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о </w:t>
      </w:r>
      <w:r w:rsidRPr="001E0A72">
        <w:rPr>
          <w:rFonts w:ascii="Times New Roman" w:hAnsi="Times New Roman" w:cs="Times New Roman"/>
          <w:sz w:val="24"/>
          <w:szCs w:val="24"/>
        </w:rPr>
        <w:t>представлении муниципальным служащим недостоверных или неполных сведен</w:t>
      </w:r>
      <w:r>
        <w:rPr>
          <w:rFonts w:ascii="Times New Roman" w:hAnsi="Times New Roman" w:cs="Times New Roman"/>
          <w:sz w:val="24"/>
          <w:szCs w:val="24"/>
        </w:rPr>
        <w:t>ий, предусмотренных подпунктом «а»</w:t>
      </w:r>
      <w:r w:rsidRPr="001E0A72">
        <w:rPr>
          <w:rFonts w:ascii="Times New Roman" w:hAnsi="Times New Roman" w:cs="Times New Roman"/>
          <w:sz w:val="24"/>
          <w:szCs w:val="24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отдел кадров Администрации Нукутского муниципального округа 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F1EA4">
        <w:rPr>
          <w:rFonts w:ascii="Times New Roman" w:hAnsi="Times New Roman" w:cs="Times New Roman"/>
          <w:sz w:val="24"/>
          <w:szCs w:val="24"/>
        </w:rPr>
        <w:t xml:space="preserve">в порядке, установленном муниципальным правовым актом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обращение 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гражданина, </w:t>
      </w:r>
      <w:r w:rsidRPr="009F1EA4">
        <w:rPr>
          <w:rFonts w:ascii="Times New Roman" w:hAnsi="Times New Roman" w:cs="Times New Roman"/>
          <w:sz w:val="24"/>
          <w:szCs w:val="24"/>
        </w:rPr>
        <w:t xml:space="preserve">замещавшего 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 </w:t>
      </w:r>
      <w:r w:rsidRPr="009F1EA4">
        <w:rPr>
          <w:rFonts w:ascii="Times New Roman" w:hAnsi="Times New Roman" w:cs="Times New Roman"/>
          <w:sz w:val="24"/>
          <w:szCs w:val="24"/>
        </w:rPr>
        <w:t xml:space="preserve">должность муниципальной службы, 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включенную в перечень должностей, установленный муниципальным правовым актом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</w:t>
      </w:r>
      <w:proofErr w:type="gramEnd"/>
      <w:r w:rsidRPr="009F1EA4">
        <w:rPr>
          <w:rFonts w:ascii="Times New Roman" w:hAnsi="Times New Roman" w:cs="Times New Roman"/>
          <w:bCs/>
          <w:sz w:val="24"/>
          <w:szCs w:val="24"/>
        </w:rPr>
        <w:t xml:space="preserve">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3A4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</w:t>
      </w:r>
      <w:proofErr w:type="gramEnd"/>
      <w:r w:rsidRPr="007623A4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7623A4">
        <w:rPr>
          <w:rFonts w:ascii="Times New Roman" w:hAnsi="Times New Roman" w:cs="Times New Roman"/>
          <w:sz w:val="24"/>
          <w:szCs w:val="24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7623A4">
        <w:rPr>
          <w:rFonts w:ascii="Times New Roman" w:hAnsi="Times New Roman" w:cs="Times New Roman"/>
          <w:sz w:val="24"/>
          <w:szCs w:val="24"/>
        </w:rPr>
        <w:t xml:space="preserve">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в) представление </w:t>
      </w:r>
      <w:r>
        <w:rPr>
          <w:rFonts w:ascii="Times New Roman" w:hAnsi="Times New Roman" w:cs="Times New Roman"/>
          <w:sz w:val="24"/>
          <w:szCs w:val="24"/>
        </w:rPr>
        <w:t xml:space="preserve">главы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мер по предупреждению коррупции;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представление главой</w:t>
      </w:r>
      <w:r w:rsidRPr="002C5C8D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муниципальные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</w:t>
      </w:r>
      <w:proofErr w:type="gramEnd"/>
      <w:r w:rsidRPr="002C5C8D">
        <w:rPr>
          <w:rFonts w:ascii="Times New Roman" w:hAnsi="Times New Roman" w:cs="Times New Roman"/>
          <w:sz w:val="24"/>
          <w:szCs w:val="24"/>
        </w:rPr>
        <w:t xml:space="preserve"> доходам»);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7623A4">
        <w:rPr>
          <w:rFonts w:ascii="Times New Roman" w:hAnsi="Times New Roman" w:cs="Times New Roman"/>
          <w:sz w:val="24"/>
          <w:szCs w:val="24"/>
        </w:rPr>
        <w:t>поступившее в соответствии с частью 4 статьи 12 Федерального закона от 25 декабря 2008 г. № 273-ФЗ «О противодействии коррупции» и статьей 64 Трудового кодекса Российской Федерации в Администрацию Нукутского муниципального округа  уведомление коммерческой или некоммерческой организации о заключении с гражданином, замещавшим должность муниципальной службы в Администрации Нукутского муниципального округа, трудового или гражданско-правового договора на выполнение работ (оказание услуг), если</w:t>
      </w:r>
      <w:proofErr w:type="gramEnd"/>
      <w:r w:rsidRPr="00762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23A4">
        <w:rPr>
          <w:rFonts w:ascii="Times New Roman" w:hAnsi="Times New Roman" w:cs="Times New Roman"/>
          <w:sz w:val="24"/>
          <w:szCs w:val="24"/>
        </w:rPr>
        <w:t xml:space="preserve">отдельные функции </w:t>
      </w:r>
      <w:r w:rsidRPr="007623A4">
        <w:rPr>
          <w:rFonts w:ascii="Times New Roman" w:hAnsi="Times New Roman" w:cs="Times New Roman"/>
          <w:bCs/>
          <w:sz w:val="24"/>
          <w:szCs w:val="24"/>
        </w:rPr>
        <w:t xml:space="preserve">муниципального (административного) </w:t>
      </w:r>
      <w:r w:rsidRPr="007623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управления </w:t>
      </w:r>
      <w:r w:rsidRPr="007623A4">
        <w:rPr>
          <w:rFonts w:ascii="Times New Roman" w:hAnsi="Times New Roman" w:cs="Times New Roman"/>
          <w:sz w:val="24"/>
          <w:szCs w:val="24"/>
        </w:rPr>
        <w:t>данной организацией входили в его должностные обязанности, исполняемые во время замещения должности муниципальной службы в Администрации Нукутского муниципального округа,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</w:t>
      </w:r>
      <w:proofErr w:type="gramEnd"/>
      <w:r w:rsidRPr="007623A4">
        <w:rPr>
          <w:rFonts w:ascii="Times New Roman" w:hAnsi="Times New Roman" w:cs="Times New Roman"/>
          <w:sz w:val="24"/>
          <w:szCs w:val="24"/>
        </w:rPr>
        <w:t xml:space="preserve">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C156C" w:rsidRPr="009F1EA4" w:rsidRDefault="00FC156C" w:rsidP="00FC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15. Обращение, указанное в абзаце втором подпункта «б» пункта 13 настоящего Положения, подается гражданином, замещавшим должность муниципальной службы в Администрации </w:t>
      </w:r>
      <w:r w:rsidRPr="0037138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</w:t>
      </w:r>
      <w:r w:rsidRPr="009F1EA4">
        <w:rPr>
          <w:rFonts w:ascii="Times New Roman" w:hAnsi="Times New Roman" w:cs="Times New Roman"/>
          <w:sz w:val="24"/>
          <w:szCs w:val="24"/>
        </w:rPr>
        <w:t>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(последнее – при наличии) гражданина, дата его рождения, адрес места жительства, замещаемые должности в течение последних двух лет до дня уволь</w:t>
      </w:r>
      <w:r>
        <w:rPr>
          <w:rFonts w:ascii="Times New Roman" w:hAnsi="Times New Roman" w:cs="Times New Roman"/>
          <w:sz w:val="24"/>
          <w:szCs w:val="24"/>
        </w:rPr>
        <w:t>нения с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38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наименование, местонахождение коммерческой или некоммерческой организации, характер ее деятельности, должностные </w:t>
      </w:r>
      <w:r>
        <w:rPr>
          <w:rFonts w:ascii="Times New Roman" w:hAnsi="Times New Roman" w:cs="Times New Roman"/>
          <w:sz w:val="24"/>
          <w:szCs w:val="24"/>
        </w:rPr>
        <w:t xml:space="preserve">(служебные) </w:t>
      </w:r>
      <w:r w:rsidRPr="009F1EA4">
        <w:rPr>
          <w:rFonts w:ascii="Times New Roman" w:hAnsi="Times New Roman" w:cs="Times New Roman"/>
          <w:sz w:val="24"/>
          <w:szCs w:val="24"/>
        </w:rPr>
        <w:t xml:space="preserve">обязанности, исполняемые гражданином во время замещения им должности муниципальной службы, функции по </w:t>
      </w:r>
      <w:r w:rsidRPr="009F1EA4">
        <w:rPr>
          <w:rFonts w:ascii="Times New Roman" w:hAnsi="Times New Roman" w:cs="Times New Roman"/>
          <w:bCs/>
          <w:sz w:val="24"/>
          <w:szCs w:val="24"/>
        </w:rPr>
        <w:t>муниципальному (административному) управлению</w:t>
      </w:r>
      <w:proofErr w:type="gramEnd"/>
      <w:r w:rsidRPr="009F1E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  <w:r>
        <w:rPr>
          <w:rFonts w:ascii="Times New Roman" w:hAnsi="Times New Roman" w:cs="Times New Roman"/>
          <w:sz w:val="24"/>
          <w:szCs w:val="24"/>
        </w:rPr>
        <w:t xml:space="preserve"> В отделе кадров Администрации Нукутского муниципального округа осуществляется рассмотрение обращения, по результатам которого подготавливается мотивированное заключение по существу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обращения с учетом требований статьи 12 Федерального закона от 25 декабря 2008 г. № 273-ФЗ «О противодействии коррупции». 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16. Обращение, указанное в абзаце втором подпункта «б»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17. Уведомление, указанное в </w:t>
      </w:r>
      <w:r>
        <w:rPr>
          <w:rFonts w:ascii="Times New Roman" w:hAnsi="Times New Roman" w:cs="Times New Roman"/>
          <w:sz w:val="24"/>
          <w:szCs w:val="24"/>
        </w:rPr>
        <w:t xml:space="preserve">подпункте «д» </w:t>
      </w:r>
      <w:r w:rsidRPr="009F1EA4">
        <w:rPr>
          <w:rFonts w:ascii="Times New Roman" w:hAnsi="Times New Roman" w:cs="Times New Roman"/>
          <w:sz w:val="24"/>
          <w:szCs w:val="24"/>
        </w:rPr>
        <w:t xml:space="preserve">пункта 13 настоящего Положения, рассматривается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кадров Администрации Нукутского муниципального округа, которое осуществляет подготовку мотивированных заключений по результатам рассмотрения уведомлений. 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18. Уведомление, указанное 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подпункта «б» </w:t>
      </w:r>
      <w:r>
        <w:rPr>
          <w:rFonts w:ascii="Times New Roman" w:hAnsi="Times New Roman" w:cs="Times New Roman"/>
          <w:sz w:val="24"/>
          <w:szCs w:val="24"/>
        </w:rPr>
        <w:t>и подпункте «е</w:t>
      </w:r>
      <w:r w:rsidRPr="009F1E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пункта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настоящего Положения, рассматривается уполномоченным органом, который осуществляет подготовку мотивированного заключения по результатам рассмотрения уведомления. </w:t>
      </w:r>
    </w:p>
    <w:p w:rsidR="00FC156C" w:rsidRPr="000F5D60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D60">
        <w:rPr>
          <w:rFonts w:ascii="Times New Roman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0F5D60">
        <w:rPr>
          <w:rFonts w:ascii="Times New Roman" w:hAnsi="Times New Roman" w:cs="Times New Roman"/>
          <w:sz w:val="24"/>
          <w:szCs w:val="24"/>
        </w:rPr>
        <w:t xml:space="preserve"> подпункта «б» </w:t>
      </w:r>
      <w:r>
        <w:rPr>
          <w:rFonts w:ascii="Times New Roman" w:hAnsi="Times New Roman" w:cs="Times New Roman"/>
          <w:sz w:val="24"/>
          <w:szCs w:val="24"/>
        </w:rPr>
        <w:t>» и подпунктах</w:t>
      </w:r>
      <w:r w:rsidRPr="000F5D60">
        <w:rPr>
          <w:rFonts w:ascii="Times New Roman" w:hAnsi="Times New Roman" w:cs="Times New Roman"/>
          <w:sz w:val="24"/>
          <w:szCs w:val="24"/>
        </w:rPr>
        <w:t xml:space="preserve"> «д»</w:t>
      </w:r>
      <w:r>
        <w:rPr>
          <w:rFonts w:ascii="Times New Roman" w:hAnsi="Times New Roman" w:cs="Times New Roman"/>
          <w:sz w:val="24"/>
          <w:szCs w:val="24"/>
        </w:rPr>
        <w:t xml:space="preserve"> и «е»</w:t>
      </w:r>
      <w:r w:rsidRPr="000F5D60">
        <w:rPr>
          <w:rFonts w:ascii="Times New Roman" w:hAnsi="Times New Roman" w:cs="Times New Roman"/>
          <w:sz w:val="24"/>
          <w:szCs w:val="24"/>
        </w:rPr>
        <w:t xml:space="preserve"> пункта 13 настоящего Положения, уполномоченный орган имеет право проводить собеседование с муниципальным служащим, представившим обращение или уведомление, получать от него письменные пояснения, направлять запросы в органы государственной власти, органы</w:t>
      </w:r>
      <w:proofErr w:type="gramEnd"/>
      <w:r w:rsidRPr="000F5D60">
        <w:rPr>
          <w:rFonts w:ascii="Times New Roman" w:hAnsi="Times New Roman" w:cs="Times New Roman"/>
          <w:sz w:val="24"/>
          <w:szCs w:val="24"/>
        </w:rPr>
        <w:t xml:space="preserve"> местного самоуправления муниципальных образований и заинтересованные организации. Обращение или уведомление, а также мотивированное заключение и другие материалы в течение семи рабочих дней со дня поступления обращения или уведомления в отдел кадров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поступления обращения или уведомления в сектор по кадрам. Указанный срок может быть продлен по решению главы Нукутского муниципального округа, но не более чем на 30 календарных дней.</w:t>
      </w:r>
    </w:p>
    <w:p w:rsidR="00FC156C" w:rsidRPr="007623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18.1. </w:t>
      </w:r>
      <w:r w:rsidRPr="007623A4">
        <w:rPr>
          <w:rFonts w:ascii="Times New Roman" w:hAnsi="Times New Roman" w:cs="Times New Roman"/>
          <w:sz w:val="24"/>
          <w:szCs w:val="24"/>
        </w:rPr>
        <w:t>Мотивированные заключения, предусмотренные пунктами 15, 17 и 18 настоящего Положения, должны содержать:</w:t>
      </w:r>
    </w:p>
    <w:p w:rsidR="00FC156C" w:rsidRPr="007623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а) информацию, изложенную в обращениях или уведомлениях, указанных в абзацах втором и пятом подпункта «б» и подпунктах «д» и «е» пункта 13 настоящего Положения;</w:t>
      </w:r>
    </w:p>
    <w:p w:rsidR="00FC156C" w:rsidRPr="007623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подпунктах «д» и «е» пункта 13 настоящего Положения, а также рекомендации для принятия одного из решений в соответствии с пунктами 26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623A4">
        <w:rPr>
          <w:rFonts w:ascii="Times New Roman" w:hAnsi="Times New Roman" w:cs="Times New Roman"/>
          <w:sz w:val="24"/>
          <w:szCs w:val="24"/>
        </w:rPr>
        <w:t>30 настоящего Положения или иного 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19. Председатель комиссии при поступлении к нему в порядке, предусмотренном муниципальным правовым актом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 информации, содержащей основания для проведения заседания комиссии: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указанной информации, за исключением случаев, предусмотренных пунктами 20 и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Pr="009F1EA4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и других лиц, участвующих в заседании комиссии, с информацией, поступившей в </w:t>
      </w:r>
      <w:r>
        <w:rPr>
          <w:rFonts w:ascii="Times New Roman" w:hAnsi="Times New Roman" w:cs="Times New Roman"/>
          <w:sz w:val="24"/>
          <w:szCs w:val="24"/>
        </w:rPr>
        <w:t>отдел кадров</w:t>
      </w:r>
      <w:r w:rsidRPr="009F1EA4">
        <w:rPr>
          <w:rFonts w:ascii="Times New Roman" w:hAnsi="Times New Roman" w:cs="Times New Roman"/>
          <w:sz w:val="24"/>
          <w:szCs w:val="24"/>
        </w:rPr>
        <w:t>, и с результатами ее проверки;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в) рассматривает ходатайства о приглашении на заседание комиссии лиц, указанных в подпункте 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F1EA4">
        <w:rPr>
          <w:rFonts w:ascii="Times New Roman" w:hAnsi="Times New Roman" w:cs="Times New Roman"/>
          <w:sz w:val="24"/>
          <w:szCs w:val="24"/>
        </w:rPr>
        <w:t>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20. Заседание комиссии по рассмотрен</w:t>
      </w:r>
      <w:r>
        <w:rPr>
          <w:rFonts w:ascii="Times New Roman" w:hAnsi="Times New Roman" w:cs="Times New Roman"/>
          <w:sz w:val="24"/>
          <w:szCs w:val="24"/>
        </w:rPr>
        <w:t>ию заявлений, указанных в абзацах</w:t>
      </w:r>
      <w:r w:rsidRPr="009F1EA4">
        <w:rPr>
          <w:rFonts w:ascii="Times New Roman" w:hAnsi="Times New Roman" w:cs="Times New Roman"/>
          <w:sz w:val="24"/>
          <w:szCs w:val="24"/>
        </w:rPr>
        <w:t xml:space="preserve"> третьем </w:t>
      </w:r>
      <w:r>
        <w:rPr>
          <w:rFonts w:ascii="Times New Roman" w:hAnsi="Times New Roman" w:cs="Times New Roman"/>
          <w:sz w:val="24"/>
          <w:szCs w:val="24"/>
        </w:rPr>
        <w:t xml:space="preserve">и четвертом </w:t>
      </w:r>
      <w:r w:rsidRPr="009F1EA4">
        <w:rPr>
          <w:rFonts w:ascii="Times New Roman" w:hAnsi="Times New Roman" w:cs="Times New Roman"/>
          <w:sz w:val="24"/>
          <w:szCs w:val="24"/>
        </w:rPr>
        <w:t>подпункта «б» пункта 13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21. Уведомление, указанные в подпунктах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«г»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и «д»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пункта 13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рассматривается на очередном (плановом) заседании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округа. </w:t>
      </w:r>
      <w:r w:rsidRPr="009F1EA4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комиссии муниципальный служащий или гражданин, замещавший должность муниципальной службы в Администрации </w:t>
      </w:r>
      <w:r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 указывает в обращении, заявлении или уведомлении, представляемых в соответствии с подпунктом «б» пункта 13 настоящего Положения.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 </w:t>
      </w:r>
      <w:r w:rsidRPr="00A43007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в случае: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подпунктами «б»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и «д»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 </w:t>
      </w:r>
      <w:r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 лично присутствовать на заседании комиссии;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если муниципальный служащий или гражданин, замещавший должность муниципальной службы в Администрации </w:t>
      </w:r>
      <w:r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1EA4">
        <w:rPr>
          <w:rFonts w:ascii="Times New Roman" w:hAnsi="Times New Roman" w:cs="Times New Roman"/>
          <w:iCs/>
          <w:sz w:val="24"/>
          <w:szCs w:val="24"/>
        </w:rPr>
        <w:t xml:space="preserve">24. На заседании комиссии заслушиваются пояснения </w:t>
      </w:r>
      <w:r w:rsidRPr="009F1EA4">
        <w:rPr>
          <w:rFonts w:ascii="Times New Roman" w:hAnsi="Times New Roman" w:cs="Times New Roman"/>
          <w:sz w:val="24"/>
          <w:szCs w:val="24"/>
        </w:rPr>
        <w:t xml:space="preserve">муниципального служащего или гражданина, замещавшего должность муниципальной службы в Администрации </w:t>
      </w:r>
      <w:r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iCs/>
          <w:sz w:val="24"/>
          <w:szCs w:val="24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1EA4">
        <w:rPr>
          <w:rFonts w:ascii="Times New Roman" w:hAnsi="Times New Roman" w:cs="Times New Roman"/>
          <w:iCs/>
          <w:sz w:val="24"/>
          <w:szCs w:val="24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26. 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"/>
      <w:bookmarkEnd w:id="2"/>
      <w:proofErr w:type="gramStart"/>
      <w:r w:rsidRPr="009F1EA4">
        <w:rPr>
          <w:rFonts w:ascii="Times New Roman" w:hAnsi="Times New Roman" w:cs="Times New Roman"/>
          <w:sz w:val="24"/>
          <w:szCs w:val="24"/>
        </w:rPr>
        <w:t>а) установить, что сведения, представленные муниципальным служащим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подпунктом «а»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 </w:t>
      </w:r>
      <w:r w:rsidRPr="00DA6EBF">
        <w:rPr>
          <w:rFonts w:ascii="Times New Roman" w:hAnsi="Times New Roman" w:cs="Times New Roman"/>
          <w:sz w:val="24"/>
          <w:szCs w:val="24"/>
        </w:rPr>
        <w:t>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от 21 сентября 2009 г. № </w:t>
      </w:r>
      <w:r w:rsidRPr="00DA6EBF">
        <w:rPr>
          <w:rFonts w:ascii="Times New Roman" w:hAnsi="Times New Roman" w:cs="Times New Roman"/>
          <w:sz w:val="24"/>
          <w:szCs w:val="24"/>
        </w:rPr>
        <w:t>1065</w:t>
      </w:r>
      <w:r w:rsidRPr="009F1EA4">
        <w:rPr>
          <w:rFonts w:ascii="Times New Roman" w:hAnsi="Times New Roman" w:cs="Times New Roman"/>
          <w:sz w:val="24"/>
          <w:szCs w:val="24"/>
        </w:rPr>
        <w:t>, являются достоверными и полными;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EA4">
        <w:rPr>
          <w:rFonts w:ascii="Times New Roman" w:hAnsi="Times New Roman" w:cs="Times New Roman"/>
          <w:sz w:val="24"/>
          <w:szCs w:val="24"/>
        </w:rPr>
        <w:t>б) установить, что сведения, представленные муниципальным служащ</w:t>
      </w:r>
      <w:r>
        <w:rPr>
          <w:rFonts w:ascii="Times New Roman" w:hAnsi="Times New Roman" w:cs="Times New Roman"/>
          <w:sz w:val="24"/>
          <w:szCs w:val="24"/>
        </w:rPr>
        <w:t>им в соответствии с подпунктом «а»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 Положения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названного в подпункте «а» настоящего пункта</w:t>
      </w:r>
      <w:r w:rsidRPr="009F1EA4">
        <w:rPr>
          <w:rFonts w:ascii="Times New Roman" w:hAnsi="Times New Roman" w:cs="Times New Roman"/>
          <w:sz w:val="24"/>
          <w:szCs w:val="24"/>
        </w:rPr>
        <w:t>, являются недостоверными и (или) неполными.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 В этом случае </w:t>
      </w:r>
      <w:r w:rsidRPr="009F1EA4">
        <w:rPr>
          <w:rFonts w:ascii="Times New Roman" w:hAnsi="Times New Roman" w:cs="Times New Roman"/>
          <w:sz w:val="24"/>
          <w:szCs w:val="24"/>
        </w:rPr>
        <w:lastRenderedPageBreak/>
        <w:t xml:space="preserve">комиссия рекомендует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FC156C" w:rsidRPr="00361918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28. </w:t>
      </w:r>
      <w:r w:rsidRPr="00361918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361918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FC156C" w:rsidRPr="00361918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 xml:space="preserve">б) </w:t>
      </w:r>
      <w:r w:rsidRPr="004500FE">
        <w:rPr>
          <w:rFonts w:ascii="Times New Roman" w:hAnsi="Times New Roman" w:cs="Times New Roman"/>
          <w:sz w:val="24"/>
          <w:szCs w:val="24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4500FE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FC156C" w:rsidRPr="00361918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FC156C" w:rsidRPr="00361918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FC156C" w:rsidRPr="00361918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Нукутского муниципального округа применить к муниципальному служащему конкретную меру ответственности.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r w:rsidRPr="00297746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подпункте «д» пункта 13 настоящего Положения, комиссия принимает в отношении гражданина, замещавшего должность муниципальной службы в Администрации Нукутского муниципального округа, одно из следующих решений: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от 25 </w:t>
      </w:r>
      <w:r>
        <w:rPr>
          <w:rFonts w:ascii="Times New Roman" w:hAnsi="Times New Roman" w:cs="Times New Roman"/>
          <w:sz w:val="24"/>
          <w:szCs w:val="24"/>
        </w:rPr>
        <w:t>декабря 2008 г.</w:t>
      </w:r>
      <w:r w:rsidRPr="009F1EA4">
        <w:rPr>
          <w:rFonts w:ascii="Times New Roman" w:hAnsi="Times New Roman" w:cs="Times New Roman"/>
          <w:sz w:val="24"/>
          <w:szCs w:val="24"/>
        </w:rPr>
        <w:t xml:space="preserve">№ 273-ФЗ «О противодействии коррупции». В этом случае комиссия рекомендует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FC156C" w:rsidRPr="009F1EA4" w:rsidRDefault="00FC156C" w:rsidP="00FC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32.1. </w:t>
      </w:r>
      <w:r w:rsidRPr="00297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вопроса, указанного в подпункте "е" пункта 13 настоящего Положения, комиссия принимает одно из следующих решений: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56C" w:rsidRPr="009F1EA4" w:rsidRDefault="00FC156C" w:rsidP="00FC156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FC156C" w:rsidRPr="009F1EA4" w:rsidRDefault="00FC156C" w:rsidP="00FC156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33. </w:t>
      </w:r>
      <w:r w:rsidRPr="0042042C">
        <w:rPr>
          <w:rFonts w:ascii="Times New Roman" w:hAnsi="Times New Roman" w:cs="Times New Roman"/>
          <w:sz w:val="24"/>
          <w:szCs w:val="24"/>
        </w:rPr>
        <w:t>По итогам рассмотрения вопросов, указанных в подпунктах «а», «б», «г», «д» и «е» пункта 13 настоящего Положения, и при наличии к тому оснований комиссия может принять иное решение, чем это предусмотрено пунктами 26–31 настоящего Положения. Основания и мотивы принятия такого решения должны быть отражены в протоколе заседания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34. Для исполнения решений комиссии могут быть подготовлены проекты муниципальных правовых актов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решений или поручений </w:t>
      </w:r>
      <w:r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</w:t>
      </w:r>
      <w:r>
        <w:rPr>
          <w:rFonts w:ascii="Times New Roman" w:hAnsi="Times New Roman" w:cs="Times New Roman"/>
          <w:sz w:val="24"/>
          <w:szCs w:val="24"/>
        </w:rPr>
        <w:t xml:space="preserve"> главы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ч.5 ст. 13 Федерального закона от 25 декабря 2008 г. № 273-ФЗ «О противодействии коррупции» у</w:t>
      </w:r>
      <w:r w:rsidRPr="00AF3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</w:t>
      </w:r>
      <w:r w:rsidRPr="00AF3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</w:t>
      </w:r>
      <w:proofErr w:type="gramEnd"/>
      <w:r w:rsidRPr="00AF3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протоколе заседания комиссии указываются: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ж) другие сведения;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40. Копии протокола заседания комиссии в 7-дневный срок со дня заседания комиссии направляются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гражданина, замещавшего должность муниципальной службы в администрации,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установленном законодательством порядке.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41. </w:t>
      </w:r>
      <w:r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ascii="Times New Roman" w:hAnsi="Times New Roman" w:cs="Times New Roman"/>
          <w:sz w:val="24"/>
          <w:szCs w:val="24"/>
        </w:rPr>
        <w:t xml:space="preserve">главы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42. В случае установления комиссией признаков дисциплинарного проступка в действиях (бездействии) муниципального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информация об этом в 3-дневный срок со дня установления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 xml:space="preserve">для </w:t>
      </w:r>
      <w:r w:rsidRPr="009F1EA4">
        <w:rPr>
          <w:rFonts w:ascii="Times New Roman" w:hAnsi="Times New Roman" w:cs="Times New Roman"/>
          <w:sz w:val="24"/>
          <w:szCs w:val="24"/>
        </w:rPr>
        <w:lastRenderedPageBreak/>
        <w:t>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  <w:proofErr w:type="gramEnd"/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45. </w:t>
      </w:r>
      <w:proofErr w:type="gramStart"/>
      <w:r w:rsidRPr="009F1EA4">
        <w:rPr>
          <w:rFonts w:ascii="Times New Roman" w:hAnsi="Times New Roman" w:cs="Times New Roman"/>
          <w:sz w:val="24"/>
          <w:szCs w:val="24"/>
        </w:rPr>
        <w:t xml:space="preserve">Выписка из решения комиссии, заверенная подписью секретаря комиссии и печатью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муниципальной службы в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 w:rsidRPr="009F1EA4">
        <w:rPr>
          <w:rFonts w:ascii="Times New Roman" w:hAnsi="Times New Roman" w:cs="Times New Roman"/>
          <w:sz w:val="24"/>
          <w:szCs w:val="24"/>
        </w:rPr>
        <w:t xml:space="preserve"> за днем проведения соответствующего заседания комиссии.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>
        <w:rPr>
          <w:rFonts w:ascii="Times New Roman" w:hAnsi="Times New Roman" w:cs="Times New Roman"/>
          <w:sz w:val="24"/>
          <w:szCs w:val="24"/>
        </w:rPr>
        <w:t xml:space="preserve">отделом кадров. </w:t>
      </w:r>
    </w:p>
    <w:p w:rsidR="00FC156C" w:rsidRPr="009F1EA4" w:rsidRDefault="00FC156C" w:rsidP="00FC156C">
      <w:pPr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br w:type="page"/>
      </w:r>
    </w:p>
    <w:p w:rsidR="00FC156C" w:rsidRPr="009F1EA4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:rsidR="00FC156C" w:rsidRPr="009F1EA4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к постановлению</w:t>
      </w:r>
      <w:r w:rsidRPr="009F1EA4">
        <w:rPr>
          <w:color w:val="000000"/>
        </w:rPr>
        <w:t xml:space="preserve"> Администрации</w:t>
      </w:r>
    </w:p>
    <w:p w:rsidR="00FC156C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Нукутского муниципального округа </w:t>
      </w:r>
    </w:p>
    <w:p w:rsidR="00FC156C" w:rsidRPr="009F1EA4" w:rsidRDefault="00234C18" w:rsidP="00FC156C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о</w:t>
      </w:r>
      <w:r w:rsidRPr="009F1EA4">
        <w:rPr>
          <w:color w:val="000000"/>
        </w:rPr>
        <w:t>т</w:t>
      </w:r>
      <w:r>
        <w:rPr>
          <w:color w:val="000000"/>
        </w:rPr>
        <w:t xml:space="preserve"> 15.06.2026 № 697</w:t>
      </w:r>
    </w:p>
    <w:p w:rsidR="00FC156C" w:rsidRPr="009F1EA4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</w:p>
    <w:p w:rsidR="00FC156C" w:rsidRPr="009F1EA4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</w:p>
    <w:p w:rsidR="00FC156C" w:rsidRPr="009F1EA4" w:rsidRDefault="00FC156C" w:rsidP="00FC156C">
      <w:pPr>
        <w:pStyle w:val="a8"/>
        <w:spacing w:before="0" w:beforeAutospacing="0" w:after="0" w:afterAutospacing="0"/>
        <w:jc w:val="right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FC156C" w:rsidRPr="009F1EA4" w:rsidTr="00BD0876">
        <w:tc>
          <w:tcPr>
            <w:tcW w:w="4785" w:type="dxa"/>
            <w:shd w:val="clear" w:color="auto" w:fill="auto"/>
          </w:tcPr>
          <w:p w:rsidR="00FC156C" w:rsidRPr="009F1EA4" w:rsidRDefault="00FC156C" w:rsidP="00BD0876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EA4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>комиссии по соблюдению требований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к служебному поведению муниципальных служащих </w:t>
      </w:r>
    </w:p>
    <w:p w:rsidR="00FC156C" w:rsidRPr="009F1EA4" w:rsidRDefault="00FC156C" w:rsidP="00FC156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bCs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/>
          <w:b/>
          <w:bCs/>
          <w:sz w:val="24"/>
          <w:szCs w:val="24"/>
        </w:rPr>
        <w:t xml:space="preserve"> и урегулированию конфликта интересов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Платонова Н.А.</w:t>
      </w:r>
      <w:r w:rsidRPr="009F1EA4">
        <w:rPr>
          <w:rFonts w:ascii="Times New Roman" w:hAnsi="Times New Roman" w:cs="Times New Roman"/>
          <w:sz w:val="24"/>
          <w:szCs w:val="24"/>
        </w:rPr>
        <w:t xml:space="preserve"> – первый заместитель </w:t>
      </w:r>
      <w:r>
        <w:rPr>
          <w:rFonts w:ascii="Times New Roman" w:hAnsi="Times New Roman" w:cs="Times New Roman"/>
          <w:sz w:val="24"/>
          <w:szCs w:val="24"/>
        </w:rPr>
        <w:t>главы 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.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0063F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Шаракшинова Е.А. – </w:t>
      </w:r>
      <w:r>
        <w:rPr>
          <w:rFonts w:ascii="Times New Roman" w:hAnsi="Times New Roman" w:cs="Times New Roman"/>
          <w:sz w:val="24"/>
          <w:szCs w:val="24"/>
        </w:rPr>
        <w:t>начальник отдела кадров</w:t>
      </w:r>
      <w:r w:rsidRPr="009F1EA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BB6EEF">
        <w:t xml:space="preserve"> </w:t>
      </w:r>
      <w:r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Игнатьева Л.С. </w:t>
      </w:r>
      <w:r w:rsidRPr="009F1EA4">
        <w:rPr>
          <w:rFonts w:ascii="Times New Roman" w:hAnsi="Times New Roman" w:cs="Times New Roman"/>
          <w:sz w:val="24"/>
          <w:szCs w:val="24"/>
        </w:rPr>
        <w:t>– главный специалист по противодейст</w:t>
      </w:r>
      <w:r>
        <w:rPr>
          <w:rFonts w:ascii="Times New Roman" w:hAnsi="Times New Roman" w:cs="Times New Roman"/>
          <w:sz w:val="24"/>
          <w:szCs w:val="24"/>
        </w:rPr>
        <w:t>вию коррупции отдела</w:t>
      </w:r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 Администрации Нукутского муниципального округа</w:t>
      </w:r>
      <w:r w:rsidRPr="00BB6EEF">
        <w:t xml:space="preserve"> </w:t>
      </w:r>
      <w:r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Андрианов С.В.</w:t>
      </w:r>
      <w:r w:rsidRPr="009F1EA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Pr="00BB6EEF">
        <w:t xml:space="preserve"> </w:t>
      </w:r>
      <w:r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234C18">
        <w:rPr>
          <w:rFonts w:ascii="Times New Roman" w:hAnsi="Times New Roman" w:cs="Times New Roman"/>
          <w:sz w:val="24"/>
          <w:szCs w:val="24"/>
        </w:rPr>
        <w:t xml:space="preserve"> по безопасности;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Шарапова О.Ю. – заместитель главы Нукутского муниципального округа </w:t>
      </w:r>
      <w:r w:rsidRPr="00BB6EE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234C18">
        <w:rPr>
          <w:rFonts w:ascii="Times New Roman" w:hAnsi="Times New Roman" w:cs="Times New Roman"/>
          <w:sz w:val="24"/>
          <w:szCs w:val="24"/>
        </w:rPr>
        <w:t>по социальной политике;</w:t>
      </w: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Карпека О.П. – </w:t>
      </w:r>
      <w:r>
        <w:rPr>
          <w:rFonts w:ascii="Times New Roman" w:hAnsi="Times New Roman" w:cs="Times New Roman"/>
          <w:sz w:val="24"/>
          <w:szCs w:val="24"/>
        </w:rPr>
        <w:t>управляющий делами Администрации</w:t>
      </w:r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BB6EEF">
        <w:t xml:space="preserve"> </w:t>
      </w:r>
      <w:r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Гуревский И.В. - </w:t>
      </w:r>
      <w:proofErr w:type="spellStart"/>
      <w:proofErr w:type="gramStart"/>
      <w:r w:rsidR="00234C18">
        <w:rPr>
          <w:rFonts w:ascii="Times New Roman" w:hAnsi="Times New Roman" w:cs="Times New Roman"/>
          <w:sz w:val="24"/>
          <w:szCs w:val="24"/>
        </w:rPr>
        <w:t>в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р.и</w:t>
      </w:r>
      <w:proofErr w:type="gramEnd"/>
      <w:r>
        <w:rPr>
          <w:rFonts w:ascii="Times New Roman" w:hAnsi="Times New Roman" w:cs="Times New Roman"/>
          <w:sz w:val="24"/>
          <w:szCs w:val="24"/>
        </w:rPr>
        <w:t>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начальника юридического отдела Администрации Нукутского муниципального округа Иркутской области;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представитель Думы Нукутского муниципального округа Иркутской области (по согласованию);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представитель совета ветеранов Нукутского муниципального округа Иркутской области (по согласованию);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Монхороева Е.А. – юрист </w:t>
      </w:r>
      <w:r>
        <w:rPr>
          <w:rFonts w:ascii="Times New Roman" w:hAnsi="Times New Roman" w:cs="Times New Roman"/>
          <w:sz w:val="24"/>
          <w:szCs w:val="24"/>
        </w:rPr>
        <w:tab/>
        <w:t>МКУ «Комитет по культуре Нукутского муниципального округа».</w:t>
      </w:r>
    </w:p>
    <w:p w:rsidR="00FC156C" w:rsidRDefault="00FC156C" w:rsidP="00FC1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Pr="009F1EA4" w:rsidRDefault="00FC156C" w:rsidP="00FC1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56C" w:rsidRDefault="00FC156C"/>
    <w:sectPr w:rsidR="00FC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3675"/>
    <w:multiLevelType w:val="multilevel"/>
    <w:tmpl w:val="B5EC8BEE"/>
    <w:lvl w:ilvl="0">
      <w:start w:val="1"/>
      <w:numFmt w:val="decimal"/>
      <w:lvlText w:val="%1."/>
      <w:lvlJc w:val="left"/>
      <w:pPr>
        <w:ind w:left="1654" w:hanging="945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3319" w:hanging="720"/>
      </w:pPr>
    </w:lvl>
    <w:lvl w:ilvl="3">
      <w:start w:val="1"/>
      <w:numFmt w:val="decimal"/>
      <w:isLgl/>
      <w:lvlText w:val="%1.%2.%3.%4."/>
      <w:lvlJc w:val="left"/>
      <w:pPr>
        <w:ind w:left="4264" w:hanging="720"/>
      </w:pPr>
    </w:lvl>
    <w:lvl w:ilvl="4">
      <w:start w:val="1"/>
      <w:numFmt w:val="decimal"/>
      <w:isLgl/>
      <w:lvlText w:val="%1.%2.%3.%4.%5."/>
      <w:lvlJc w:val="left"/>
      <w:pPr>
        <w:ind w:left="5569" w:hanging="1080"/>
      </w:pPr>
    </w:lvl>
    <w:lvl w:ilvl="5">
      <w:start w:val="1"/>
      <w:numFmt w:val="decimal"/>
      <w:isLgl/>
      <w:lvlText w:val="%1.%2.%3.%4.%5.%6."/>
      <w:lvlJc w:val="left"/>
      <w:pPr>
        <w:ind w:left="6514" w:hanging="1080"/>
      </w:pPr>
    </w:lvl>
    <w:lvl w:ilvl="6">
      <w:start w:val="1"/>
      <w:numFmt w:val="decimal"/>
      <w:isLgl/>
      <w:lvlText w:val="%1.%2.%3.%4.%5.%6.%7."/>
      <w:lvlJc w:val="left"/>
      <w:pPr>
        <w:ind w:left="7819" w:hanging="1440"/>
      </w:pPr>
    </w:lvl>
    <w:lvl w:ilvl="7">
      <w:start w:val="1"/>
      <w:numFmt w:val="decimal"/>
      <w:isLgl/>
      <w:lvlText w:val="%1.%2.%3.%4.%5.%6.%7.%8."/>
      <w:lvlJc w:val="left"/>
      <w:pPr>
        <w:ind w:left="8764" w:hanging="1440"/>
      </w:pPr>
    </w:lvl>
    <w:lvl w:ilvl="8">
      <w:start w:val="1"/>
      <w:numFmt w:val="decimal"/>
      <w:isLgl/>
      <w:lvlText w:val="%1.%2.%3.%4.%5.%6.%7.%8.%9."/>
      <w:lvlJc w:val="left"/>
      <w:pPr>
        <w:ind w:left="10069" w:hanging="1800"/>
      </w:pPr>
    </w:lvl>
  </w:abstractNum>
  <w:abstractNum w:abstractNumId="1">
    <w:nsid w:val="565B1F57"/>
    <w:multiLevelType w:val="hybridMultilevel"/>
    <w:tmpl w:val="3910ABEC"/>
    <w:lvl w:ilvl="0" w:tplc="FA8ED6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DD"/>
    <w:rsid w:val="00234C18"/>
    <w:rsid w:val="002B4932"/>
    <w:rsid w:val="00302CE3"/>
    <w:rsid w:val="00375247"/>
    <w:rsid w:val="004769C5"/>
    <w:rsid w:val="005C6D6E"/>
    <w:rsid w:val="00695EDF"/>
    <w:rsid w:val="00734F06"/>
    <w:rsid w:val="009D3453"/>
    <w:rsid w:val="009F44D1"/>
    <w:rsid w:val="00A32691"/>
    <w:rsid w:val="00D60EAD"/>
    <w:rsid w:val="00D90219"/>
    <w:rsid w:val="00E417C4"/>
    <w:rsid w:val="00FC156C"/>
    <w:rsid w:val="00F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44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9F44D1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F44D1"/>
    <w:pPr>
      <w:ind w:left="720"/>
      <w:contextualSpacing/>
    </w:pPr>
  </w:style>
  <w:style w:type="paragraph" w:customStyle="1" w:styleId="ConsPlusNormal">
    <w:name w:val="ConsPlusNormal"/>
    <w:rsid w:val="009F44D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9F44D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69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C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44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9F44D1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F44D1"/>
    <w:pPr>
      <w:ind w:left="720"/>
      <w:contextualSpacing/>
    </w:pPr>
  </w:style>
  <w:style w:type="paragraph" w:customStyle="1" w:styleId="ConsPlusNormal">
    <w:name w:val="ConsPlusNormal"/>
    <w:rsid w:val="009F44D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9F44D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69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C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5635</Words>
  <Characters>32123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Карпека</cp:lastModifiedBy>
  <cp:revision>4</cp:revision>
  <cp:lastPrinted>2026-06-18T07:14:00Z</cp:lastPrinted>
  <dcterms:created xsi:type="dcterms:W3CDTF">2026-06-18T06:02:00Z</dcterms:created>
  <dcterms:modified xsi:type="dcterms:W3CDTF">2026-06-18T07:14:00Z</dcterms:modified>
</cp:coreProperties>
</file>