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9EEB" w14:textId="77777777" w:rsidR="009C6B27" w:rsidRPr="009C6B27" w:rsidRDefault="009C6B27" w:rsidP="001258F5">
      <w:pPr>
        <w:pStyle w:val="1"/>
        <w:spacing w:before="0" w:beforeAutospacing="0" w:after="0" w:afterAutospacing="0"/>
        <w:ind w:firstLine="567"/>
        <w:jc w:val="right"/>
        <w:rPr>
          <w:b w:val="0"/>
          <w:sz w:val="22"/>
          <w:szCs w:val="24"/>
        </w:rPr>
      </w:pPr>
      <w:bookmarkStart w:id="0" w:name="_Toc362967082"/>
      <w:r w:rsidRPr="009C6B27">
        <w:rPr>
          <w:b w:val="0"/>
          <w:sz w:val="22"/>
          <w:szCs w:val="24"/>
        </w:rPr>
        <w:t xml:space="preserve">Приложение </w:t>
      </w:r>
      <w:r w:rsidR="00A42F6F">
        <w:rPr>
          <w:b w:val="0"/>
          <w:sz w:val="22"/>
          <w:szCs w:val="24"/>
        </w:rPr>
        <w:t>2</w:t>
      </w:r>
      <w:r w:rsidRPr="009C6B27">
        <w:rPr>
          <w:b w:val="0"/>
          <w:sz w:val="22"/>
          <w:szCs w:val="24"/>
        </w:rPr>
        <w:t>.</w:t>
      </w:r>
    </w:p>
    <w:p w14:paraId="4E927436" w14:textId="77777777" w:rsidR="009C6B27" w:rsidRDefault="009C6B27" w:rsidP="001258F5">
      <w:pPr>
        <w:pStyle w:val="1"/>
        <w:spacing w:before="0" w:beforeAutospacing="0" w:after="0" w:afterAutospacing="0"/>
        <w:ind w:firstLine="567"/>
        <w:jc w:val="both"/>
        <w:rPr>
          <w:sz w:val="28"/>
          <w:szCs w:val="24"/>
        </w:rPr>
      </w:pPr>
    </w:p>
    <w:p w14:paraId="63812976" w14:textId="77777777" w:rsidR="00F66B4F" w:rsidRPr="00333500" w:rsidRDefault="00B67DD4" w:rsidP="001E6CFF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500">
        <w:rPr>
          <w:sz w:val="28"/>
          <w:szCs w:val="28"/>
        </w:rPr>
        <w:t>О</w:t>
      </w:r>
      <w:r w:rsidR="00BF67B1" w:rsidRPr="00333500">
        <w:rPr>
          <w:sz w:val="28"/>
          <w:szCs w:val="28"/>
        </w:rPr>
        <w:t xml:space="preserve">тчет о результатах работы антинаркотической комиссии </w:t>
      </w:r>
      <w:bookmarkStart w:id="1" w:name="_Toc362967083"/>
      <w:r w:rsidR="00F66B4F" w:rsidRPr="00333500">
        <w:rPr>
          <w:sz w:val="28"/>
          <w:szCs w:val="28"/>
        </w:rPr>
        <w:t>за 20</w:t>
      </w:r>
      <w:r w:rsidR="00DC6434" w:rsidRPr="00333500">
        <w:rPr>
          <w:sz w:val="28"/>
          <w:szCs w:val="28"/>
        </w:rPr>
        <w:t>2</w:t>
      </w:r>
      <w:r w:rsidR="00773E1C" w:rsidRPr="00333500">
        <w:rPr>
          <w:sz w:val="28"/>
          <w:szCs w:val="28"/>
        </w:rPr>
        <w:t>2</w:t>
      </w:r>
      <w:r w:rsidR="00F66B4F" w:rsidRPr="00333500">
        <w:rPr>
          <w:sz w:val="28"/>
          <w:szCs w:val="28"/>
        </w:rPr>
        <w:t xml:space="preserve"> год</w:t>
      </w:r>
      <w:bookmarkEnd w:id="1"/>
      <w:r w:rsidR="00E95F20" w:rsidRPr="00333500">
        <w:rPr>
          <w:sz w:val="28"/>
          <w:szCs w:val="28"/>
        </w:rPr>
        <w:t>,</w:t>
      </w:r>
    </w:p>
    <w:p w14:paraId="6D2078A5" w14:textId="77777777" w:rsidR="00BF67B1" w:rsidRPr="00333500" w:rsidRDefault="00F66B4F" w:rsidP="001E6CFF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33500">
        <w:rPr>
          <w:sz w:val="28"/>
          <w:szCs w:val="28"/>
        </w:rPr>
        <w:t xml:space="preserve">на территории </w:t>
      </w:r>
      <w:bookmarkEnd w:id="0"/>
      <w:r w:rsidR="00BF67B1" w:rsidRPr="00333500">
        <w:rPr>
          <w:sz w:val="28"/>
          <w:szCs w:val="28"/>
        </w:rPr>
        <w:t>Киренского муниципального района</w:t>
      </w:r>
      <w:r w:rsidR="001E6CFF" w:rsidRPr="00333500">
        <w:rPr>
          <w:sz w:val="28"/>
          <w:szCs w:val="28"/>
        </w:rPr>
        <w:t>.</w:t>
      </w:r>
    </w:p>
    <w:p w14:paraId="11C1378C" w14:textId="77777777" w:rsidR="00BF67B1" w:rsidRPr="00ED795F" w:rsidRDefault="00BF67B1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7CB506" w14:textId="77777777" w:rsidR="00BF67B1" w:rsidRPr="00333500" w:rsidRDefault="00626C7A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Проведение </w:t>
      </w:r>
      <w:r w:rsidR="00BF67B1" w:rsidRPr="00333500">
        <w:rPr>
          <w:rFonts w:ascii="Times New Roman" w:eastAsia="Times New Roman" w:hAnsi="Times New Roman" w:cs="Times New Roman"/>
          <w:b/>
          <w:sz w:val="28"/>
          <w:szCs w:val="28"/>
        </w:rPr>
        <w:t>заседаний комиссии, рассмотрение вопросов.</w:t>
      </w:r>
    </w:p>
    <w:p w14:paraId="173985BE" w14:textId="77777777" w:rsidR="002015BB" w:rsidRPr="00ED795F" w:rsidRDefault="002015BB" w:rsidP="00773E1C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16"/>
        </w:rPr>
      </w:pPr>
    </w:p>
    <w:p w14:paraId="14CC8658" w14:textId="77777777" w:rsidR="00D15407" w:rsidRPr="00333500" w:rsidRDefault="00C50992" w:rsidP="00773E1C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1.1. </w:t>
      </w:r>
      <w:r w:rsidR="00D15407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течение 20</w:t>
      </w:r>
      <w:r w:rsidR="00DC6434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2</w:t>
      </w:r>
      <w:r w:rsidR="00773E1C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2</w:t>
      </w:r>
      <w:r w:rsidR="00D15407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года антинаркотическая комиссия </w:t>
      </w:r>
      <w:r w:rsidR="00D15407" w:rsidRPr="0033350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Киренский район</w:t>
      </w:r>
      <w:r w:rsidR="00D15407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36F2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(далее - комиссия) </w:t>
      </w:r>
      <w:r w:rsidR="00D15407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работала в </w:t>
      </w:r>
      <w:r w:rsidR="00D15407" w:rsidRPr="003335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соответствии с </w:t>
      </w:r>
      <w:r w:rsidR="00D15407" w:rsidRPr="0033350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Положением антинаркотической комиссии в муниципальном образовании Киренский район</w:t>
      </w:r>
      <w:r w:rsidR="00D15407" w:rsidRPr="003335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14:paraId="054A99EA" w14:textId="77777777" w:rsidR="00D15407" w:rsidRPr="00333500" w:rsidRDefault="00D15407" w:rsidP="00773E1C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Заседания Комиссии проводились </w:t>
      </w:r>
      <w:r w:rsidR="00E95F20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согласно</w:t>
      </w:r>
      <w:r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E95F20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ому</w:t>
      </w:r>
      <w:r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план</w:t>
      </w:r>
      <w:r w:rsidR="00E95F20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у</w:t>
      </w:r>
      <w:r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работы, </w:t>
      </w:r>
      <w:r w:rsidR="00F9057C"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который утвержден</w:t>
      </w:r>
      <w:r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председателем, </w:t>
      </w:r>
      <w:r w:rsidRPr="003335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мэром Киренского </w:t>
      </w:r>
      <w:r w:rsidR="00F9057C" w:rsidRPr="003335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Pr="00333500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Pr="0033350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14:paraId="19FF657A" w14:textId="77777777" w:rsidR="00D1426A" w:rsidRPr="00333500" w:rsidRDefault="008C36F2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E95F20" w:rsidRPr="00333500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 w:rsidR="00E95F20" w:rsidRPr="0033350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комиссией</w:t>
      </w:r>
      <w:r w:rsidR="00A743F9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проведено </w:t>
      </w:r>
      <w:r w:rsidR="007843FA" w:rsidRPr="00333500">
        <w:rPr>
          <w:rFonts w:ascii="Times New Roman" w:eastAsia="Times New Roman" w:hAnsi="Times New Roman" w:cs="Times New Roman"/>
          <w:bCs/>
          <w:sz w:val="28"/>
          <w:szCs w:val="28"/>
        </w:rPr>
        <w:t>четыре</w:t>
      </w:r>
      <w:r w:rsidR="002D432E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</w:t>
      </w:r>
      <w:r w:rsidR="00A743F9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275EA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запланировано </w:t>
      </w:r>
      <w:r w:rsidR="00D1426A" w:rsidRPr="00333500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7275EA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</w:t>
      </w:r>
      <w:r w:rsidR="00DC6434" w:rsidRPr="00333500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7275EA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743F9" w:rsidRPr="00333500">
        <w:rPr>
          <w:rFonts w:ascii="Times New Roman" w:eastAsia="Times New Roman" w:hAnsi="Times New Roman" w:cs="Times New Roman"/>
          <w:bCs/>
          <w:sz w:val="28"/>
          <w:szCs w:val="28"/>
        </w:rPr>
        <w:t>рассмотрено</w:t>
      </w:r>
      <w:r w:rsidR="00BB0A39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0EBA" w:rsidRPr="003335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1426A" w:rsidRPr="003335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C7E4A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A39" w:rsidRPr="00333500">
        <w:rPr>
          <w:rFonts w:ascii="Times New Roman" w:eastAsia="Times New Roman" w:hAnsi="Times New Roman" w:cs="Times New Roman"/>
          <w:bCs/>
          <w:sz w:val="28"/>
          <w:szCs w:val="28"/>
        </w:rPr>
        <w:t>вопрос</w:t>
      </w:r>
      <w:r w:rsidR="009D0EBA" w:rsidRPr="0033350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C6E03" w:rsidRPr="003335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15407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5FD0" w:rsidRPr="0033350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 рассмотрен</w:t>
      </w:r>
      <w:r w:rsidR="00D1426A" w:rsidRPr="0033350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BB5FD0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</w:t>
      </w:r>
      <w:r w:rsidR="00D1426A" w:rsidRPr="00333500">
        <w:rPr>
          <w:rFonts w:ascii="Times New Roman" w:eastAsia="Times New Roman" w:hAnsi="Times New Roman" w:cs="Times New Roman"/>
          <w:bCs/>
          <w:sz w:val="28"/>
          <w:szCs w:val="28"/>
        </w:rPr>
        <w:t>ы:</w:t>
      </w:r>
    </w:p>
    <w:p w14:paraId="75E4A706" w14:textId="77777777" w:rsidR="00A743F9" w:rsidRPr="00333500" w:rsidRDefault="00D1426A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B5FD0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673511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>первом</w:t>
      </w:r>
      <w:r w:rsidR="00673511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5FD0" w:rsidRPr="00333500">
        <w:rPr>
          <w:rFonts w:ascii="Times New Roman" w:eastAsia="Times New Roman" w:hAnsi="Times New Roman" w:cs="Times New Roman"/>
          <w:bCs/>
          <w:sz w:val="28"/>
          <w:szCs w:val="28"/>
        </w:rPr>
        <w:t>квартале</w:t>
      </w:r>
      <w:r w:rsidR="00E90449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рекомендаци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90449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>МО МВД России «Киренский» (исходящее письмо № 50/15192 от 28.12.2021 года);</w:t>
      </w:r>
    </w:p>
    <w:p w14:paraId="5FE889BD" w14:textId="77777777" w:rsidR="00D1426A" w:rsidRPr="00333500" w:rsidRDefault="00D1426A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- во втором квартале 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рекомендации 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прокуратуры Киренского района от 14 июня 2022 года №</w:t>
      </w:r>
      <w:r w:rsidR="0034020B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01-07-2022/521-22-20250028 «Информация о состоянии законности в сфере профилактики наркомании и алкоголизма».</w:t>
      </w:r>
    </w:p>
    <w:p w14:paraId="76F8FB89" w14:textId="77777777" w:rsidR="00413BE4" w:rsidRPr="00333500" w:rsidRDefault="00D15407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</w:t>
      </w:r>
      <w:r w:rsidR="009D0EBA"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73E1C"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году предусмотренн</w:t>
      </w:r>
      <w:r w:rsidR="008D7812"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Положением о комиссии ежеквартальная периодичность проведения заседаний Комиссии </w:t>
      </w:r>
      <w:r w:rsidR="00A5397A"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нарушена</w:t>
      </w:r>
      <w:r w:rsidR="00413BE4"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77C74"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8D6BBD8" w14:textId="77777777" w:rsidR="004D3CBA" w:rsidRPr="00ED795F" w:rsidRDefault="004D3CBA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F117B8" w14:textId="77777777" w:rsidR="00BB0A39" w:rsidRPr="00333500" w:rsidRDefault="00C50992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34020B" w:rsidRPr="00333500">
        <w:rPr>
          <w:rFonts w:ascii="Times New Roman" w:eastAsia="Times New Roman" w:hAnsi="Times New Roman" w:cs="Times New Roman"/>
          <w:sz w:val="28"/>
          <w:szCs w:val="28"/>
        </w:rPr>
        <w:t>Рассмотрение вопросов на заседании комиссии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27EE45" w14:textId="77777777" w:rsidR="00A316F6" w:rsidRPr="00333500" w:rsidRDefault="00773E1C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>28 марта 2022 года</w:t>
      </w:r>
      <w:r w:rsidR="00A316F6" w:rsidRPr="00333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ECB3CB" w14:textId="77777777" w:rsidR="00A316F6" w:rsidRPr="00333500" w:rsidRDefault="00A316F6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3E1C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реализации плана по Стратегии государственной антинаркотической политики Российской Федерации на период до 2030 года на территории муниципального образования Киренский район на период с 2021 года по 2030 год</w:t>
      </w:r>
      <w:r w:rsidR="00773E1C"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BA4DC8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б итогах реализации мероприятий подпрограммы «Комплексные меры профилактики наркомании и других социально негативных явлений в Киренском районе за 2014-2025 годы» муниципальной программы «Молодежная политика Киренского района» на 2014 - 2025 годы в 2021 году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46E618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эффективности работы в средствах массовой информации в системе противодействия злоупотреблению наркотическими средствами и их незаконному обороту на территории района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F60AE5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профилактике незаконного потребления несовершеннолетними наркотических средств, психотропных веществ, новых потенциально опасных психоактивных веществ, профилактики токсикомании, в том числе сниффинга, и эффективности принимаемых мер в сфере противодействия распространению наркомании в муниципальном образовании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0CEDC7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поручений антинаркотической комиссии в Иркутской области и комиссии муниципального образования Киренский район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0AA50F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рассмотрении проблемных вопросов, при уничтожении очагов дикорастущей конопли Главами муниципальных образований на территории Киренского района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D6B3261" w14:textId="77777777" w:rsidR="00D1426A" w:rsidRPr="00ED795F" w:rsidRDefault="00D1426A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786584" w14:textId="77777777" w:rsidR="00A316F6" w:rsidRPr="00333500" w:rsidRDefault="00773E1C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>30 июня 2022 года</w:t>
      </w:r>
      <w:r w:rsidR="00A316F6" w:rsidRPr="00333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DB4E3A" w14:textId="77777777" w:rsidR="00E86EAE" w:rsidRPr="00333500" w:rsidRDefault="00A316F6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3E1C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3E1C" w:rsidRPr="00333500">
        <w:rPr>
          <w:rFonts w:ascii="Times New Roman" w:eastAsia="Times New Roman" w:hAnsi="Times New Roman" w:cs="Times New Roman"/>
          <w:sz w:val="28"/>
          <w:szCs w:val="28"/>
        </w:rPr>
        <w:t xml:space="preserve"> наркоситуации в Киренском муниципальном районе по итогам мониторинга за 2021 год, информационная справка</w:t>
      </w:r>
      <w:r w:rsidR="00773E1C" w:rsidRPr="00333500">
        <w:rPr>
          <w:rFonts w:ascii="Times New Roman" w:hAnsi="Times New Roman" w:cs="Times New Roman"/>
          <w:sz w:val="28"/>
          <w:szCs w:val="28"/>
        </w:rPr>
        <w:t>;</w:t>
      </w:r>
    </w:p>
    <w:p w14:paraId="3D54AF4F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 проводимой работе по отравлениям наркотическими средствами и лекарственными препаратами, употребляемые с целью наркотического опьянения на территории Киренского района</w:t>
      </w:r>
      <w:r w:rsidRPr="00333500">
        <w:rPr>
          <w:rFonts w:ascii="Times New Roman" w:hAnsi="Times New Roman" w:cs="Times New Roman"/>
          <w:sz w:val="28"/>
          <w:szCs w:val="28"/>
        </w:rPr>
        <w:t>;</w:t>
      </w:r>
    </w:p>
    <w:p w14:paraId="74D631ED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- 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принимаемых мерах по стабилизации наркоситуации в муниципальных образованиях Киренского муниципального района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465532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работы по выявлению и уничтожению очагов произрастания наркосодержащих растений на территории Киренского района в 2022 году, в том числе на землях сельскохозяйственного назначения. Проведение мероприятий по устранению обстоятельств, причин и условий совершения преступлений в сфере оборота наркотических средств каннабисной группы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3F41FF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поручений антинаркотической комиссии в Иркутской области и комиссии муниципального образования Киренский район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D39D85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мониторинга на территории Киренского муниципального района при взаимодействии ОГБУЗ «Киренская РБ»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и МО МВД России «Киренский»</w:t>
      </w:r>
      <w:r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данного вопроса рекомендовано 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прокуратуры Киренского района от 14 июня 2022 года №01-07-2022/521-22-20250028 «Информация о состоянии законности в сфере профилактики наркомании и алкоголизма»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4EAE8A" w14:textId="77777777" w:rsidR="00773E1C" w:rsidRPr="00ED795F" w:rsidRDefault="00773E1C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608AB8F3" w14:textId="77777777" w:rsidR="00E86EAE" w:rsidRPr="00333500" w:rsidRDefault="00773E1C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>23 сентября 2022 года</w:t>
      </w:r>
      <w:r w:rsidR="00E86EAE" w:rsidRPr="00333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E633CB" w14:textId="77777777" w:rsidR="00773E1C" w:rsidRPr="00333500" w:rsidRDefault="00E86EAE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73E1C"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уровне преступности, в том числе подростковой, за летний период (июнь, июль, август) по сравнению с аналогичным периодом прошлого года. Итоги профилактической работы во время летней занятости</w:t>
      </w:r>
      <w:r w:rsidR="00773E1C"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E5DD3B4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организации работы по своевременному выявлению и уничтожению очагов произрастания наркосодержащих растений на территории муниципального образования Киренский район в 2021 году</w:t>
      </w:r>
      <w:r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08F7BE2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итогах межведомственной оперативно – профилактической операции «Мак» на территории Киренского района</w:t>
      </w:r>
      <w:r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B903843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поручений антинаркотической комиссии в Иркутской области и комиссии муниципального образования Киренский район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CB2DCC" w14:textId="77777777" w:rsidR="00E90449" w:rsidRPr="00ED795F" w:rsidRDefault="00E90449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BA8A6B7" w14:textId="77777777" w:rsidR="00E86EAE" w:rsidRPr="00333500" w:rsidRDefault="00773E1C" w:rsidP="00773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06 декабря 2022 года</w:t>
      </w:r>
      <w:r w:rsidR="00E86EAE" w:rsidRPr="00333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109422" w14:textId="77777777" w:rsidR="00E86EAE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проведения мероприятий в учреждениях культуры, о применяемых методах и формах с целью формирования общественного негативного отношения к немедицинскому потреблению наркотиков, путем проведения активной антинаркотической пропаганды в учреждениях культуры;</w:t>
      </w:r>
    </w:p>
    <w:p w14:paraId="270FAFD3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 итогах мероприятий, направленных на проведение тестирования учащихся на предмет потребления наркотических веществ в образовательных учреждениях;</w:t>
      </w:r>
    </w:p>
    <w:p w14:paraId="1FD8F278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развитии волонтерского движения на территории Киренского района в сфере профилактики злоупотребления наркотических средств и психотропных веществ;</w:t>
      </w:r>
    </w:p>
    <w:p w14:paraId="60DA9DA3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деятельности наркологических постов (постов «Здоровье +»). Организация межведомственного взаимодействия по профилактике потребления наркотических средств и психотропных веществ в учреждениях образования Киренского района;</w:t>
      </w:r>
    </w:p>
    <w:p w14:paraId="3DDE7153" w14:textId="77777777" w:rsidR="00773E1C" w:rsidRPr="00333500" w:rsidRDefault="00773E1C" w:rsidP="00773E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 итогах деятельности антинаркотической комиссии муниципального образования Киренский район в 2022 году и утверждение плана работы комиссии на 2023 год;</w:t>
      </w:r>
    </w:p>
    <w:p w14:paraId="19AE4157" w14:textId="77777777" w:rsidR="00773E1C" w:rsidRPr="00333500" w:rsidRDefault="00773E1C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1426A" w:rsidRPr="0033350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поручений антинаркотической комиссии в Иркутской области и комиссии муниципального образования Киренский район.</w:t>
      </w:r>
    </w:p>
    <w:p w14:paraId="4D0D6552" w14:textId="77777777" w:rsidR="00A316F6" w:rsidRPr="00ED795F" w:rsidRDefault="00E86EAE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33350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</w:p>
    <w:p w14:paraId="15F4D5E8" w14:textId="77777777" w:rsidR="0091712E" w:rsidRPr="00333500" w:rsidRDefault="00FC6E03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комиссии</w:t>
      </w:r>
      <w:r w:rsidR="008C1B03" w:rsidRPr="003335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 приняты соответствующие решения</w:t>
      </w:r>
      <w:r w:rsidR="0034020B" w:rsidRPr="003335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>решения исполнены или на исполнении</w:t>
      </w:r>
      <w:r w:rsidR="0034020B" w:rsidRPr="003335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6DAC" w:rsidRPr="003335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6487" w:rsidRPr="00333500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BED3F6" w14:textId="77777777" w:rsidR="00463EE7" w:rsidRPr="00333500" w:rsidRDefault="00A63856" w:rsidP="00ED795F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63EE7" w:rsidRPr="00333500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463EE7" w:rsidRPr="0033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26A" w:rsidRPr="00333500">
        <w:rPr>
          <w:rFonts w:ascii="Times New Roman" w:hAnsi="Times New Roman" w:cs="Times New Roman"/>
          <w:b/>
          <w:bCs/>
          <w:sz w:val="28"/>
          <w:szCs w:val="28"/>
        </w:rPr>
        <w:t>№ 1 от 28 марта 2022 года.</w:t>
      </w:r>
    </w:p>
    <w:p w14:paraId="6FD6646C" w14:textId="77777777" w:rsidR="00A63856" w:rsidRPr="00333500" w:rsidRDefault="00A7327E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- п. 2.2. </w:t>
      </w:r>
      <w:r w:rsidR="00D1426A" w:rsidRPr="00333500">
        <w:rPr>
          <w:rFonts w:ascii="Times New Roman" w:hAnsi="Times New Roman" w:cs="Times New Roman"/>
          <w:sz w:val="28"/>
          <w:szCs w:val="28"/>
        </w:rPr>
        <w:t xml:space="preserve">Региональному специалисту по профилактике наркомании и других социально-негативных явлений в Киренском районе - </w:t>
      </w:r>
      <w:proofErr w:type="spellStart"/>
      <w:r w:rsidR="00D1426A" w:rsidRPr="00333500">
        <w:rPr>
          <w:rFonts w:ascii="Times New Roman" w:hAnsi="Times New Roman" w:cs="Times New Roman"/>
          <w:sz w:val="28"/>
          <w:szCs w:val="28"/>
        </w:rPr>
        <w:t>Кайновой</w:t>
      </w:r>
      <w:proofErr w:type="spellEnd"/>
      <w:r w:rsidR="00D1426A" w:rsidRPr="00333500">
        <w:rPr>
          <w:rFonts w:ascii="Times New Roman" w:hAnsi="Times New Roman" w:cs="Times New Roman"/>
          <w:sz w:val="28"/>
          <w:szCs w:val="28"/>
        </w:rPr>
        <w:t xml:space="preserve"> В.Н., и.о. начальника МО МВД России «Киренский» - Самойлову А.Ю., врачу психиатру, врачу психиатру-наркологу ОГБУЗ «Киренская РБ» - Неверовой А. В., начальнику управления образования администрации Киренского муниципального района - Звягинцевой О.П., начальнику отдела по культуре, делам молодежи и спорту администрации Киренского муниципального района - Слезкиной О.С. активизировать работу через средства массовой информации, сайты о профилактике употребления наркотических и психотропных веществ.</w:t>
      </w:r>
      <w:r w:rsidR="00A63856" w:rsidRPr="00333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9DE8F" w14:textId="77777777" w:rsidR="006620A2" w:rsidRDefault="006620A2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например: у</w:t>
      </w:r>
    </w:p>
    <w:p w14:paraId="0ED77E58" w14:textId="15907C21" w:rsidR="00100483" w:rsidRPr="00333500" w:rsidRDefault="006620A2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</w:t>
      </w:r>
      <w:r w:rsidR="00100483" w:rsidRPr="00333500">
        <w:rPr>
          <w:rFonts w:ascii="Times New Roman" w:hAnsi="Times New Roman" w:cs="Times New Roman"/>
          <w:i/>
          <w:sz w:val="28"/>
          <w:szCs w:val="28"/>
        </w:rPr>
        <w:t>правлением образования администрации Киренского района на официальных сайтах образовательных организаций во вкладке «Здоровье +» размещена информация по профилактике употребления наркотических и психоактивных веществ, проведению социально-педагогического тестирования.</w:t>
      </w:r>
    </w:p>
    <w:p w14:paraId="7C16BA3A" w14:textId="790ED504" w:rsidR="00F2141F" w:rsidRPr="00333500" w:rsidRDefault="006620A2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районной больницей</w:t>
      </w:r>
      <w:r w:rsidR="00F2141F" w:rsidRPr="00333500">
        <w:rPr>
          <w:rFonts w:ascii="Times New Roman" w:eastAsia="Times New Roman" w:hAnsi="Times New Roman" w:cs="Times New Roman"/>
          <w:i/>
          <w:sz w:val="28"/>
          <w:szCs w:val="28"/>
        </w:rPr>
        <w:t xml:space="preserve"> в марте была проведена с главным редактором «Ленские зори» по теме: «Влияние алкоголя на здоровье нации». На</w:t>
      </w:r>
      <w:r w:rsidR="001C671B" w:rsidRPr="00333500">
        <w:rPr>
          <w:rFonts w:ascii="Times New Roman" w:eastAsia="Times New Roman" w:hAnsi="Times New Roman" w:cs="Times New Roman"/>
          <w:i/>
          <w:sz w:val="28"/>
          <w:szCs w:val="28"/>
        </w:rPr>
        <w:t xml:space="preserve"> сайте размещена презентация</w:t>
      </w:r>
      <w:r w:rsidR="008436A9" w:rsidRPr="00333500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тему: «Алкоголь и личность» и статья «Что должен знать курильщик».</w:t>
      </w:r>
    </w:p>
    <w:p w14:paraId="0EF32F1F" w14:textId="7C0BB8A9" w:rsidR="007C5D9D" w:rsidRPr="007C5D9D" w:rsidRDefault="006620A2" w:rsidP="007C5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о</w:t>
      </w:r>
      <w:r w:rsidR="007C5D9D" w:rsidRPr="007C5D9D">
        <w:rPr>
          <w:rFonts w:ascii="Times New Roman" w:eastAsia="Times New Roman" w:hAnsi="Times New Roman" w:cs="Times New Roman"/>
          <w:i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7C5D9D" w:rsidRPr="007C5D9D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культуре, делам молодежи и спорту: </w:t>
      </w:r>
      <w:r w:rsidR="007C5D9D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7C5D9D" w:rsidRPr="007C5D9D">
        <w:rPr>
          <w:rFonts w:ascii="Times New Roman" w:eastAsia="Times New Roman" w:hAnsi="Times New Roman" w:cs="Times New Roman"/>
          <w:i/>
          <w:sz w:val="28"/>
          <w:szCs w:val="28"/>
        </w:rPr>
        <w:t xml:space="preserve">а официальном сайте администрации Киренского </w:t>
      </w:r>
      <w:r w:rsidRPr="007C5D9D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района, во</w:t>
      </w:r>
      <w:r w:rsidR="007C5D9D" w:rsidRPr="007C5D9D">
        <w:rPr>
          <w:rFonts w:ascii="Times New Roman" w:eastAsia="Times New Roman" w:hAnsi="Times New Roman" w:cs="Times New Roman"/>
          <w:i/>
          <w:sz w:val="28"/>
          <w:szCs w:val="28"/>
        </w:rPr>
        <w:t xml:space="preserve"> вкладке «Спортивная жизнь района. Мероприятия ГТО» в декабре 2022</w:t>
      </w:r>
      <w:r w:rsidR="007C5D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5D9D" w:rsidRPr="007C5D9D">
        <w:rPr>
          <w:rFonts w:ascii="Times New Roman" w:eastAsia="Times New Roman" w:hAnsi="Times New Roman" w:cs="Times New Roman"/>
          <w:i/>
          <w:sz w:val="28"/>
          <w:szCs w:val="28"/>
        </w:rPr>
        <w:t>г., а также в газете «Ленские зори» размещена информационная статья «Выбор за тобой», популяризирующая здоровый образ жизни и разъясняющая вред от потребления электронных сигарет и энергетических напитков, пропаганду здорового питания для подростков</w:t>
      </w:r>
      <w:r w:rsidR="007C5D9D">
        <w:rPr>
          <w:rFonts w:ascii="Times New Roman" w:eastAsia="Times New Roman" w:hAnsi="Times New Roman" w:cs="Times New Roman"/>
          <w:i/>
          <w:sz w:val="28"/>
          <w:szCs w:val="28"/>
        </w:rPr>
        <w:t>. В</w:t>
      </w:r>
      <w:r w:rsidR="007C5D9D" w:rsidRPr="007C5D9D">
        <w:rPr>
          <w:rFonts w:ascii="Times New Roman" w:eastAsia="Times New Roman" w:hAnsi="Times New Roman" w:cs="Times New Roman"/>
          <w:i/>
          <w:sz w:val="28"/>
          <w:szCs w:val="28"/>
        </w:rPr>
        <w:t>о вкладке «Молодежная политика» и вкладке «Полезная информация» размещены материалы о проводимых конкурсах, мероприятиях, в т.ч. направленных на профилактику ЗОЖ и пропаганду здорового образа жизни.</w:t>
      </w:r>
      <w:r w:rsidR="007C5D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5D9D" w:rsidRPr="007C5D9D">
        <w:rPr>
          <w:rFonts w:ascii="Times New Roman" w:eastAsia="Times New Roman" w:hAnsi="Times New Roman" w:cs="Times New Roman"/>
          <w:i/>
          <w:sz w:val="28"/>
          <w:szCs w:val="28"/>
        </w:rPr>
        <w:t xml:space="preserve">Также на всех </w:t>
      </w:r>
      <w:r w:rsidR="0022301E" w:rsidRPr="007C5D9D">
        <w:rPr>
          <w:rFonts w:ascii="Times New Roman" w:eastAsia="Times New Roman" w:hAnsi="Times New Roman" w:cs="Times New Roman"/>
          <w:i/>
          <w:sz w:val="28"/>
          <w:szCs w:val="28"/>
        </w:rPr>
        <w:t>проводимых мероприятиях</w:t>
      </w:r>
      <w:r w:rsidR="007C5D9D" w:rsidRPr="007C5D9D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размещаются информационные столы с буклетами, брошюрами по вышеназванной тематике.</w:t>
      </w:r>
    </w:p>
    <w:p w14:paraId="4D8AC934" w14:textId="77777777" w:rsidR="0034020B" w:rsidRPr="00ED795F" w:rsidRDefault="0034020B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055B6FE" w14:textId="77777777" w:rsidR="00A63856" w:rsidRPr="00333500" w:rsidRDefault="005F39B5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3856" w:rsidRPr="00333500">
        <w:rPr>
          <w:rFonts w:ascii="Times New Roman" w:hAnsi="Times New Roman" w:cs="Times New Roman"/>
          <w:sz w:val="28"/>
          <w:szCs w:val="28"/>
        </w:rPr>
        <w:t>п. 3.2. ГБПОУ ИО КППК совместно с редакцией районной газеты «Ленские зори» продумать и организовать проведение районного конкурса публикаций антинаркотической направленности. Информацию о проведении конкурса направить в антинаркотическую комиссию муниципального образования Киренский район.</w:t>
      </w:r>
    </w:p>
    <w:p w14:paraId="535A05B7" w14:textId="6E58F799" w:rsidR="00821493" w:rsidRPr="00333500" w:rsidRDefault="00821493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i/>
          <w:sz w:val="28"/>
          <w:szCs w:val="28"/>
        </w:rPr>
        <w:t xml:space="preserve">Центр ВД «Открытое сердце» по направлению «За ЗОЖ» совместно с </w:t>
      </w:r>
      <w:r w:rsidR="0022301E" w:rsidRPr="00333500">
        <w:rPr>
          <w:rFonts w:ascii="Times New Roman" w:hAnsi="Times New Roman" w:cs="Times New Roman"/>
          <w:i/>
          <w:sz w:val="28"/>
          <w:szCs w:val="28"/>
        </w:rPr>
        <w:t>редакцией районной</w:t>
      </w:r>
      <w:r w:rsidRPr="00333500">
        <w:rPr>
          <w:rFonts w:ascii="Times New Roman" w:hAnsi="Times New Roman" w:cs="Times New Roman"/>
          <w:i/>
          <w:sz w:val="28"/>
          <w:szCs w:val="28"/>
        </w:rPr>
        <w:t xml:space="preserve"> газеты «Ленские зори» планирует организацию проведения районного конкурса публикаций антинаркотической </w:t>
      </w:r>
      <w:r w:rsidR="0022301E" w:rsidRPr="00333500">
        <w:rPr>
          <w:rFonts w:ascii="Times New Roman" w:hAnsi="Times New Roman" w:cs="Times New Roman"/>
          <w:i/>
          <w:sz w:val="28"/>
          <w:szCs w:val="28"/>
        </w:rPr>
        <w:t>направленности «</w:t>
      </w:r>
      <w:r w:rsidRPr="00333500">
        <w:rPr>
          <w:rFonts w:ascii="Times New Roman" w:hAnsi="Times New Roman" w:cs="Times New Roman"/>
          <w:i/>
          <w:sz w:val="28"/>
          <w:szCs w:val="28"/>
        </w:rPr>
        <w:t xml:space="preserve">Жизнь без наркотиков – мой выбор»:  </w:t>
      </w:r>
    </w:p>
    <w:p w14:paraId="3F9A1659" w14:textId="64C3B98F" w:rsidR="00821493" w:rsidRPr="00333500" w:rsidRDefault="00821493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i/>
          <w:sz w:val="28"/>
          <w:szCs w:val="28"/>
        </w:rPr>
        <w:t xml:space="preserve">1 - </w:t>
      </w:r>
      <w:r w:rsidR="0022301E" w:rsidRPr="00333500">
        <w:rPr>
          <w:rFonts w:ascii="Times New Roman" w:hAnsi="Times New Roman" w:cs="Times New Roman"/>
          <w:i/>
          <w:sz w:val="28"/>
          <w:szCs w:val="28"/>
        </w:rPr>
        <w:t>анонс конкурса</w:t>
      </w:r>
      <w:r w:rsidRPr="00333500">
        <w:rPr>
          <w:rFonts w:ascii="Times New Roman" w:hAnsi="Times New Roman" w:cs="Times New Roman"/>
          <w:i/>
          <w:sz w:val="28"/>
          <w:szCs w:val="28"/>
        </w:rPr>
        <w:t xml:space="preserve"> (здесь же представление результатов конкурса эссе – итоги 3 тура районного диктанта по профилактике) - декабре 2022 г.;</w:t>
      </w:r>
    </w:p>
    <w:p w14:paraId="15581825" w14:textId="77777777" w:rsidR="00821493" w:rsidRPr="00333500" w:rsidRDefault="00821493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i/>
          <w:sz w:val="28"/>
          <w:szCs w:val="28"/>
        </w:rPr>
        <w:t xml:space="preserve">2 - конкурс публикаций участников конкурса – январь 2023 г. </w:t>
      </w:r>
    </w:p>
    <w:p w14:paraId="6FA305AD" w14:textId="77777777" w:rsidR="00821493" w:rsidRPr="00333500" w:rsidRDefault="00821493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i/>
          <w:sz w:val="28"/>
          <w:szCs w:val="28"/>
        </w:rPr>
        <w:t xml:space="preserve">Предлагается провести конкурс рассуждений по заданным высказываниям. Например, высказывание: «Сторонники легализации наркотиков утверждают, что </w:t>
      </w:r>
      <w:r w:rsidRPr="00333500">
        <w:rPr>
          <w:rFonts w:ascii="Times New Roman" w:hAnsi="Times New Roman" w:cs="Times New Roman"/>
          <w:i/>
          <w:sz w:val="28"/>
          <w:szCs w:val="28"/>
        </w:rPr>
        <w:lastRenderedPageBreak/>
        <w:t>всякие запреты на использование наркотиков являются прямым нарушением Декларации прав человека, а именно статьи, гласящей: «Закон не имеет права запрещать ничего, кроме действий, вредных для общества». Как вы оцениваете это утверждение?».</w:t>
      </w:r>
    </w:p>
    <w:p w14:paraId="5C1DAD90" w14:textId="34752002" w:rsidR="00821493" w:rsidRPr="00333500" w:rsidRDefault="00821493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i/>
          <w:sz w:val="28"/>
          <w:szCs w:val="28"/>
        </w:rPr>
        <w:t xml:space="preserve">Предполагается следующая целевая аудитория участников конкурса: учащиеся в возрасте от 14 до 17 лет, студенты колледжа, молодые люди в </w:t>
      </w:r>
      <w:r w:rsidR="0022301E" w:rsidRPr="00333500">
        <w:rPr>
          <w:rFonts w:ascii="Times New Roman" w:hAnsi="Times New Roman" w:cs="Times New Roman"/>
          <w:i/>
          <w:sz w:val="28"/>
          <w:szCs w:val="28"/>
        </w:rPr>
        <w:t>возрасте от</w:t>
      </w:r>
      <w:r w:rsidRPr="00333500">
        <w:rPr>
          <w:rFonts w:ascii="Times New Roman" w:hAnsi="Times New Roman" w:cs="Times New Roman"/>
          <w:i/>
          <w:sz w:val="28"/>
          <w:szCs w:val="28"/>
        </w:rPr>
        <w:t xml:space="preserve"> 18 до 30 лет.</w:t>
      </w:r>
    </w:p>
    <w:p w14:paraId="21989EC6" w14:textId="77777777" w:rsidR="00100483" w:rsidRPr="00ED795F" w:rsidRDefault="00100483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70FE8D8" w14:textId="77777777" w:rsidR="00A63856" w:rsidRPr="00333500" w:rsidRDefault="00463EE7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3856" w:rsidRPr="00333500">
        <w:rPr>
          <w:rFonts w:ascii="Times New Roman" w:hAnsi="Times New Roman" w:cs="Times New Roman"/>
          <w:sz w:val="28"/>
          <w:szCs w:val="28"/>
        </w:rPr>
        <w:t>п. 5.2.</w:t>
      </w:r>
      <w:r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="00A63856" w:rsidRPr="00333500">
        <w:rPr>
          <w:rFonts w:ascii="Times New Roman" w:hAnsi="Times New Roman" w:cs="Times New Roman"/>
          <w:sz w:val="28"/>
          <w:szCs w:val="28"/>
        </w:rPr>
        <w:t>Главам муниципальных образований Киренского района совместно с МО МВД России «Киренский»:</w:t>
      </w:r>
    </w:p>
    <w:p w14:paraId="38649B48" w14:textId="77777777" w:rsidR="00A63856" w:rsidRPr="00333500" w:rsidRDefault="00A63856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организовать совместные рейдовые мероприятия на предмет произрастания дикорастущей конопли на частных территориях (огороды, ограды). При выявлении дикорастущей конопли выписывать предписания, отслеживать сроки предписания, осуществлять повторную проверку</w:t>
      </w:r>
      <w:r w:rsidR="0034020B" w:rsidRPr="00333500">
        <w:rPr>
          <w:rFonts w:ascii="Times New Roman" w:hAnsi="Times New Roman" w:cs="Times New Roman"/>
          <w:sz w:val="28"/>
          <w:szCs w:val="28"/>
        </w:rPr>
        <w:t>. О</w:t>
      </w:r>
      <w:r w:rsidRPr="00333500">
        <w:rPr>
          <w:rFonts w:ascii="Times New Roman" w:hAnsi="Times New Roman" w:cs="Times New Roman"/>
          <w:sz w:val="28"/>
          <w:szCs w:val="28"/>
        </w:rPr>
        <w:t xml:space="preserve">существлять постоянный обмен информацией по выявлению употреблению и распространению наркотических средств и психотропных веществ. </w:t>
      </w:r>
    </w:p>
    <w:p w14:paraId="06A5F9E4" w14:textId="77777777" w:rsidR="0034020B" w:rsidRPr="00333500" w:rsidRDefault="0034020B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i/>
          <w:sz w:val="28"/>
          <w:szCs w:val="28"/>
        </w:rPr>
        <w:t>По информации Глав муниципальных образований: данная работа проводится только главами муниципальных образований, участие полиции в рейдах отсутствует.</w:t>
      </w:r>
    </w:p>
    <w:p w14:paraId="2870666A" w14:textId="77777777" w:rsidR="0034020B" w:rsidRPr="00ED795F" w:rsidRDefault="0034020B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B15A807" w14:textId="77777777" w:rsidR="00A63856" w:rsidRPr="00333500" w:rsidRDefault="00333500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856" w:rsidRPr="00333500">
        <w:rPr>
          <w:rFonts w:ascii="Times New Roman" w:hAnsi="Times New Roman" w:cs="Times New Roman"/>
          <w:sz w:val="28"/>
          <w:szCs w:val="28"/>
        </w:rPr>
        <w:t xml:space="preserve">п. 6.2. Главам муниципальных образований Киренского района: активизировать разъяснительную работу, направленную на недопущение заготовки жителями сельских поселений наркосодержащих растений, а также проводить профилактическую работу во всех населенных пунктах, вне зависимости от того произрастает на данной территории дикорастущая конопля или нет. </w:t>
      </w:r>
    </w:p>
    <w:p w14:paraId="08DC053D" w14:textId="77777777" w:rsidR="0070493A" w:rsidRPr="00333500" w:rsidRDefault="0070493A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i/>
          <w:sz w:val="28"/>
          <w:szCs w:val="28"/>
        </w:rPr>
        <w:t>Информирование населения о необходимости своевременного уничтожения очагов произрастания наркосодержащих растений</w:t>
      </w:r>
      <w:r w:rsidR="0034020B" w:rsidRPr="00333500">
        <w:rPr>
          <w:rFonts w:ascii="Times New Roman" w:hAnsi="Times New Roman" w:cs="Times New Roman"/>
          <w:i/>
          <w:sz w:val="28"/>
          <w:szCs w:val="28"/>
        </w:rPr>
        <w:t>,</w:t>
      </w:r>
      <w:r w:rsidRPr="00333500">
        <w:rPr>
          <w:rFonts w:ascii="Times New Roman" w:hAnsi="Times New Roman" w:cs="Times New Roman"/>
          <w:i/>
          <w:sz w:val="28"/>
          <w:szCs w:val="28"/>
        </w:rPr>
        <w:t xml:space="preserve"> Главами муниципальных образований в текущем году, среди жителей проводилось под роспись, а та же путем объявлений в общественных местах.</w:t>
      </w:r>
    </w:p>
    <w:p w14:paraId="7BC1AFD3" w14:textId="77777777" w:rsidR="00A63856" w:rsidRPr="00ED795F" w:rsidRDefault="00A63856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0833A79" w14:textId="77777777" w:rsidR="00D16A39" w:rsidRPr="00ED795F" w:rsidRDefault="00D16A39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5670182" w14:textId="77777777" w:rsidR="00F62281" w:rsidRPr="00333500" w:rsidRDefault="005F39B5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82AF1" w:rsidRPr="003335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C6E03" w:rsidRPr="003335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2281" w:rsidRPr="003335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="007F692F" w:rsidRPr="00333500">
        <w:rPr>
          <w:rFonts w:ascii="Times New Roman" w:hAnsi="Times New Roman" w:cs="Times New Roman"/>
          <w:b/>
          <w:bCs/>
          <w:sz w:val="28"/>
          <w:szCs w:val="28"/>
        </w:rPr>
        <w:t>№ 2-22 от 30 июня 2022 года</w:t>
      </w:r>
      <w:r w:rsidR="00F62281" w:rsidRPr="00333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B1B1FD" w14:textId="77777777" w:rsidR="007F692F" w:rsidRPr="00333500" w:rsidRDefault="00CD016C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0830882"/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End w:id="2"/>
      <w:r w:rsidR="007F692F" w:rsidRPr="00333500">
        <w:rPr>
          <w:rFonts w:ascii="Times New Roman" w:hAnsi="Times New Roman" w:cs="Times New Roman"/>
          <w:sz w:val="28"/>
          <w:szCs w:val="28"/>
        </w:rPr>
        <w:t>п. 1.3. Региональному специалисту по профилактике наркомании и других социально негативных явлений Киренского района:</w:t>
      </w:r>
    </w:p>
    <w:p w14:paraId="1B0627FB" w14:textId="77777777" w:rsidR="007F692F" w:rsidRPr="00333500" w:rsidRDefault="007F692F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усилить индивидуально-профилактическую работу по профилактике наркомании и других социально-негативных явлений с несовершеннолетними детьми «группы риска» и молодежью, состоящими на учете в комиссии по делам несовершеннолетних и защите их прав, условно осужденными, проживающими в условиях семейного неблагополучия с предоставлением списков участников и (или) справки, подтверждающей общее количество участников).</w:t>
      </w:r>
    </w:p>
    <w:p w14:paraId="56387F68" w14:textId="77777777" w:rsidR="007F692F" w:rsidRPr="00333500" w:rsidRDefault="007F692F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организовать профилактическую работу через сайт, социальные сети администрации Киренского района, районную газету «Ленские зори» о пагубном влияния наркотических средств и формировании здорового образа жизни.</w:t>
      </w:r>
    </w:p>
    <w:p w14:paraId="507C8D99" w14:textId="50FABE70" w:rsidR="00D16A39" w:rsidRPr="00696CA5" w:rsidRDefault="00696CA5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6CA5">
        <w:rPr>
          <w:rFonts w:ascii="Times New Roman" w:eastAsia="Times New Roman" w:hAnsi="Times New Roman" w:cs="Times New Roman"/>
          <w:bCs/>
          <w:i/>
          <w:sz w:val="28"/>
          <w:szCs w:val="28"/>
        </w:rPr>
        <w:t>Региональным специалистом по профилактике наркомании и других социально-негативных явлений п</w:t>
      </w:r>
      <w:r w:rsidR="006620A2" w:rsidRPr="00696CA5">
        <w:rPr>
          <w:rFonts w:ascii="Times New Roman" w:eastAsia="Times New Roman" w:hAnsi="Times New Roman" w:cs="Times New Roman"/>
          <w:bCs/>
          <w:i/>
          <w:sz w:val="28"/>
          <w:szCs w:val="28"/>
        </w:rPr>
        <w:t>роведены беседы с детьми «Группы риска, по темам: «Последствия одинаковые…», «Последствия бывают разные…», «Опасность в новой упаковке!» (20 чел.), тренинги по темам: «Вред и последствия», «Последствия одинаковые…», «Опасность в новой упаковке!»</w:t>
      </w:r>
      <w:r w:rsidRPr="00696CA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(90 чел.), а также индивидуальные беседа с </w:t>
      </w:r>
      <w:r w:rsidRPr="00696CA5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родителями детей «Группы риска»</w:t>
      </w:r>
      <w:r w:rsidRPr="00696CA5">
        <w:rPr>
          <w:i/>
        </w:rPr>
        <w:t xml:space="preserve"> </w:t>
      </w:r>
      <w:r w:rsidRPr="00696CA5">
        <w:rPr>
          <w:rFonts w:ascii="Times New Roman" w:eastAsia="Times New Roman" w:hAnsi="Times New Roman" w:cs="Times New Roman"/>
          <w:bCs/>
          <w:i/>
          <w:sz w:val="28"/>
          <w:szCs w:val="28"/>
        </w:rPr>
        <w:t>«Опасность в новой упаковке!», «Вред и последствия», «Опасность в новой упаковке!» (охват 10 чел.).</w:t>
      </w:r>
    </w:p>
    <w:p w14:paraId="55511819" w14:textId="77777777" w:rsidR="001E6CFF" w:rsidRPr="00ED795F" w:rsidRDefault="001E6CFF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316580B" w14:textId="77777777" w:rsidR="00BF67B1" w:rsidRPr="00333500" w:rsidRDefault="00BF67B1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3718C5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лиц,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состоящих на учете с синдромом зависимости от наркотических средств (наркомания) и потребителей наркотических средств, в т.ч. подростки (15-17 лет).</w:t>
      </w:r>
    </w:p>
    <w:p w14:paraId="2B3C531F" w14:textId="77777777" w:rsidR="00053451" w:rsidRPr="00333500" w:rsidRDefault="00053451" w:rsidP="00ED795F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>По информации ОГБУЗ «Киренская РБ», на конец 202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года, на учете у врача психиатра-нарколога с синдромом зависимости от наркотических средств (наркомания) и потребителей наркотических средств состоит 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человек, по сравнению с 202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годом, на один человек 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>меньше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>), подростки до 17 лет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>, как и в предыдущем году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отсутствуют. </w:t>
      </w:r>
      <w:r w:rsidR="00A14D1D" w:rsidRPr="0033350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на территории Киренского муниципального района зарегистрирован один случай отравления наркотическими средствами с летальным исходом</w:t>
      </w:r>
      <w:r w:rsidR="00A14D1D" w:rsidRPr="003335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4D9DC9" w14:textId="77777777" w:rsidR="009D4E8D" w:rsidRPr="00333500" w:rsidRDefault="007262B1" w:rsidP="00ED795F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Справочно: </w:t>
      </w:r>
      <w:r w:rsidR="00206487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2F778C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2018 год</w:t>
      </w:r>
      <w:r w:rsidR="00206487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 w:rsidR="002F778C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- 27 человек, </w:t>
      </w:r>
      <w:r w:rsidR="00206487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них </w:t>
      </w:r>
      <w:r w:rsidR="002F778C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подростки (15-17 лет) - 0 человек. </w:t>
      </w:r>
      <w:r w:rsidR="00673511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2019 году – 30 человек, </w:t>
      </w:r>
      <w:bookmarkStart w:id="3" w:name="_Hlk89961518"/>
      <w:r w:rsidR="00673511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>из них</w:t>
      </w:r>
      <w:r w:rsidR="007D4190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73511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>подростки (15-17 лет) - 0 человек</w:t>
      </w:r>
      <w:bookmarkEnd w:id="3"/>
      <w:r w:rsidR="001114B2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>, в 2020 году – 29 человек,</w:t>
      </w:r>
      <w:r w:rsidR="001114B2" w:rsidRPr="003335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114B2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>из них подростки (15-17 лет) - 0 человек</w:t>
      </w:r>
      <w:r w:rsidR="009D4E8D" w:rsidRPr="00333500">
        <w:rPr>
          <w:rFonts w:ascii="Times New Roman" w:eastAsia="Times New Roman" w:hAnsi="Times New Roman" w:cs="Times New Roman"/>
          <w:bCs/>
          <w:i/>
          <w:sz w:val="28"/>
          <w:szCs w:val="28"/>
        </w:rPr>
        <w:t>, 2021 год - 30 человек, из них подростки (15-17 лет) - 0 человек.</w:t>
      </w:r>
      <w:r w:rsidR="00673511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AAF378" w14:textId="77777777" w:rsidR="001114B2" w:rsidRPr="00333500" w:rsidRDefault="001114B2" w:rsidP="00ED795F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представленной информации можно сделать вывод, что за последние </w:t>
      </w:r>
      <w:r w:rsidR="00D16A39" w:rsidRPr="00333500">
        <w:rPr>
          <w:rFonts w:ascii="Times New Roman" w:eastAsia="Times New Roman" w:hAnsi="Times New Roman" w:cs="Times New Roman"/>
          <w:bCs/>
          <w:sz w:val="28"/>
          <w:szCs w:val="28"/>
        </w:rPr>
        <w:t>пять</w:t>
      </w:r>
      <w:r w:rsidR="009D4E8D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>, ситуация по потребителям наркотических средств, стабильная.</w:t>
      </w:r>
      <w:r w:rsidR="00A7327E"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94B3F6C" w14:textId="39C19B84" w:rsidR="00C75CBE" w:rsidRPr="00333500" w:rsidRDefault="007D4190" w:rsidP="00ED795F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>Выявление наркозависимых прямое, через химико-</w:t>
      </w:r>
      <w:proofErr w:type="spellStart"/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>токсилогическое</w:t>
      </w:r>
      <w:proofErr w:type="spellEnd"/>
      <w:r w:rsidRPr="00333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исследование) с последующей постановкой на учет.</w:t>
      </w:r>
    </w:p>
    <w:p w14:paraId="06CD03C1" w14:textId="77777777" w:rsidR="00EE46B6" w:rsidRPr="00ED795F" w:rsidRDefault="00EE46B6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215BDB6" w14:textId="77777777" w:rsidR="00BF67B1" w:rsidRPr="00333500" w:rsidRDefault="00BF67B1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Проведение мероприятий, направленных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др.).  </w:t>
      </w:r>
    </w:p>
    <w:p w14:paraId="171BA43F" w14:textId="1EE7EC7C" w:rsidR="003314AB" w:rsidRDefault="003314AB" w:rsidP="00ED7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2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 </w:t>
      </w:r>
      <w:r w:rsidR="00696CA5" w:rsidRPr="00441141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Региональным специалистом по профилактике наркомании и других социально-негативных явлений в Киренском районе</w:t>
      </w:r>
      <w:r w:rsidR="0069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проведены мероприятия:</w:t>
      </w:r>
    </w:p>
    <w:p w14:paraId="42680738" w14:textId="7DDC3A7F" w:rsidR="00696CA5" w:rsidRDefault="00696CA5" w:rsidP="00ED7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Тренинги по темам: 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Моя ошибка», «Вред рядом!», «Опасность в новой форме!», «Вред и последствия», «Опасность в новой форме!», «Я смотрю в будущее!», «Сумасшествие человека!», «И снова по-старому!», «Нет и только нет!»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(охвачено 547 человек);</w:t>
      </w:r>
    </w:p>
    <w:p w14:paraId="692367F4" w14:textId="30F60750" w:rsidR="00696CA5" w:rsidRDefault="00696CA5" w:rsidP="00ED7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Лекции, беседы по темам: 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«Вся правда», «Вред и последствия», «Другая, не значит полезная!», «Последствия…», «Последствия бывают разные!», «Сумасшествие человека», «Я смотрю в будущее!», «Как-то раз из-за угла…»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(охват 842 человека);</w:t>
      </w:r>
    </w:p>
    <w:p w14:paraId="69836426" w14:textId="4468ED6C" w:rsidR="00696CA5" w:rsidRDefault="00696CA5" w:rsidP="00ED7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Проведены занятия по подготовке и обучению добровольцев в 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ГБПОУ ИО КППК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темам: 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«Я и мое будущее!», «Мы будущее!»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(охват 54 человека);</w:t>
      </w:r>
    </w:p>
    <w:p w14:paraId="086913B1" w14:textId="67FDBE09" w:rsidR="00696CA5" w:rsidRDefault="00696CA5" w:rsidP="00ED7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Акции: 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«Будь здоров!», «Мы новое поколение!»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389 человек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14:paraId="52FC4EAD" w14:textId="0118465C" w:rsidR="00696CA5" w:rsidRDefault="00696CA5" w:rsidP="00ED7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Лекционные занятия с родителями: 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«Вечная опасность!»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130 человек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14:paraId="3E94B79E" w14:textId="4F68BBB2" w:rsidR="00696CA5" w:rsidRDefault="00696CA5" w:rsidP="00ED7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Круглый стол в 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МКОУ </w:t>
      </w:r>
      <w:r w:rsidR="00441141"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СОШ №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1, ГБПОУ ИО КППК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теме </w:t>
      </w:r>
      <w:r w:rsidRPr="00696CA5">
        <w:rPr>
          <w:rFonts w:ascii="Times New Roman" w:hAnsi="Times New Roman" w:cs="Times New Roman"/>
          <w:bCs/>
          <w:color w:val="000000"/>
          <w:sz w:val="28"/>
          <w:szCs w:val="28"/>
        </w:rPr>
        <w:t>«Вечная проблема…», «Мы будущее поколение!»</w:t>
      </w:r>
      <w:r w:rsidR="00441141">
        <w:rPr>
          <w:rFonts w:ascii="Times New Roman" w:hAnsi="Times New Roman" w:cs="Times New Roman"/>
          <w:bCs/>
          <w:color w:val="000000"/>
          <w:sz w:val="28"/>
          <w:szCs w:val="28"/>
        </w:rPr>
        <w:t>, приняло участие 58 человек;</w:t>
      </w:r>
    </w:p>
    <w:p w14:paraId="626AA952" w14:textId="79AFE00C" w:rsidR="00441141" w:rsidRPr="00696CA5" w:rsidRDefault="00441141" w:rsidP="00ED7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Профилактическая работа с работниками ИП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Пиненов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А.В. по теме: </w:t>
      </w:r>
      <w:r w:rsidRPr="00441141">
        <w:rPr>
          <w:rFonts w:ascii="Times New Roman" w:hAnsi="Times New Roman" w:cs="Times New Roman"/>
          <w:bCs/>
          <w:color w:val="000000"/>
          <w:sz w:val="28"/>
          <w:szCs w:val="28"/>
        </w:rPr>
        <w:t>«Мое будущее!»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охвачено 25 человек.</w:t>
      </w:r>
    </w:p>
    <w:p w14:paraId="1A78B00D" w14:textId="77777777" w:rsidR="00AC06E7" w:rsidRPr="00333500" w:rsidRDefault="002F251D" w:rsidP="00ED795F">
      <w:pPr>
        <w:pStyle w:val="a6"/>
        <w:widowControl w:val="0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69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16A39" w:rsidRPr="00766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666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6E7" w:rsidRPr="00333500"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асоциального поведения, вредных привычек, формирования здорового образа жизни в 2022 году </w:t>
      </w:r>
      <w:r w:rsidR="00AC06E7" w:rsidRPr="00AC27CE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образовательных организациях района</w:t>
      </w:r>
      <w:r w:rsidR="00AC06E7" w:rsidRPr="00333500">
        <w:rPr>
          <w:rFonts w:ascii="Times New Roman" w:eastAsia="Times New Roman" w:hAnsi="Times New Roman" w:cs="Times New Roman"/>
          <w:sz w:val="28"/>
          <w:szCs w:val="28"/>
        </w:rPr>
        <w:t xml:space="preserve"> проведено более 593 мероприятий профилактической направленности, в том числе с использованием дистанционных форм. Во исполнение реализации мероприятий Концепции </w:t>
      </w:r>
      <w:r w:rsidR="00AC06E7" w:rsidRPr="00333500">
        <w:rPr>
          <w:rStyle w:val="markedcontent"/>
          <w:rFonts w:ascii="Times New Roman" w:hAnsi="Times New Roman" w:cs="Times New Roman"/>
          <w:sz w:val="28"/>
          <w:szCs w:val="28"/>
        </w:rPr>
        <w:t xml:space="preserve">профилактики психоактивных веществ в образовательной </w:t>
      </w:r>
      <w:r w:rsidR="00AC06E7" w:rsidRPr="0033350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среде на период до 2025 г., в школах проведены единые профилактические недели</w:t>
      </w:r>
      <w:r w:rsidR="00AC06E7" w:rsidRPr="00333500">
        <w:rPr>
          <w:rFonts w:ascii="Times New Roman" w:hAnsi="Times New Roman" w:cs="Times New Roman"/>
          <w:sz w:val="28"/>
          <w:szCs w:val="28"/>
        </w:rPr>
        <w:t xml:space="preserve"> профилактики употребления алкоголя «Будущее в моих руках», табачных изделий «Мы - за чистые легкие», ВИЧ - инфекции «Здоровая семья», правовых знаний «Равноправие», наркозависимости «Независимое детство»</w:t>
      </w:r>
      <w:r w:rsidR="00AC06E7" w:rsidRPr="00333500">
        <w:rPr>
          <w:rStyle w:val="markedcontent"/>
          <w:rFonts w:ascii="Times New Roman" w:hAnsi="Times New Roman" w:cs="Times New Roman"/>
          <w:sz w:val="28"/>
          <w:szCs w:val="28"/>
        </w:rPr>
        <w:t>, направленные на предупреждение аддитивного поведения у обучающихся.</w:t>
      </w:r>
      <w:r w:rsidR="00AC06E7" w:rsidRPr="00333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69ED1" w14:textId="77777777" w:rsidR="00AC06E7" w:rsidRPr="00333500" w:rsidRDefault="00AC06E7" w:rsidP="00ED795F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Единая профилактическая неделя «Независимое детство» прошла в образовательных организациях с 14 по 18 марта 2022 г. се дни недели оказались по-своему интересными и насыщенными. В</w:t>
      </w:r>
      <w:r w:rsidRPr="0033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профилактической недели прошли классные часы, беседы, конкурс рисунков, изготовление и распространение буклетов среди родителей «Мир увлечений подростков», «Как предотвратить беду». Н</w:t>
      </w:r>
      <w:r w:rsidRPr="00333500">
        <w:rPr>
          <w:rFonts w:ascii="Times New Roman" w:hAnsi="Times New Roman" w:cs="Times New Roman"/>
          <w:sz w:val="28"/>
          <w:szCs w:val="28"/>
        </w:rPr>
        <w:t xml:space="preserve">еделя помогла выявить исходный уровень информированности подростков об опасности употребления ПАВ, сформировать у обучающихся отрицательное отношение к употреблению ПАВ. У подростков сформированы представления о том, чем можно заниматься в свободное время, как проводить свой досуг, чтобы не стать жертвой употребления психоактивных веществ (активная трудовая деятельность, спорт, творчество, подвижные игры). Подростки проинформированы о Телефоне доверия как о виде психологической помощи. </w:t>
      </w:r>
    </w:p>
    <w:p w14:paraId="50078553" w14:textId="77777777" w:rsidR="00AC06E7" w:rsidRPr="00333500" w:rsidRDefault="00AC06E7" w:rsidP="00ED79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С 17 по 25 октября 2022</w:t>
      </w:r>
      <w:r w:rsidR="003314AB"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г. в рамках недели профилактики «Будущее в моих руках», приуроченной ко Всероссийскому дню трезвости и борьбы с алкоголизмом, в образовательных организациях проведено 72 мероприятия, задействовано 2355 обучающихся (в том числе начальных школ), 91 педагогический работник, 210 родителей (законных представителей). В школах проведены общешкольные акции «Настроение школы», классные часы, тренинги на тему профилактики употребления алкоголя и последствий употребления с участием специалистов: врача-нарколога, сотрудников ПДН, ГИБДД, членов КДН и ЗП. Распространялись памятки, буклетов «Нет и только нет!», п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роведены интерактивные игры «Пчелка» (о последствиях употребления алкоголя), </w:t>
      </w:r>
      <w:r w:rsidRPr="00333500">
        <w:rPr>
          <w:rFonts w:ascii="Times New Roman" w:hAnsi="Times New Roman" w:cs="Times New Roman"/>
          <w:sz w:val="28"/>
          <w:szCs w:val="28"/>
        </w:rPr>
        <w:t>«Комикс</w:t>
      </w:r>
      <w:r w:rsidR="003314AB"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-</w:t>
      </w:r>
      <w:r w:rsidR="003314AB"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групп» на тему ЗОЖ, где рисовали комиксы на темы «Спорт мой лучший спутник!», «Помоги другу!», «Мы не равнодушны», «Здоровая компания – это…»,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мероприятия, общешкольные зарядки, </w:t>
      </w:r>
      <w:r w:rsidRPr="00333500">
        <w:rPr>
          <w:rFonts w:ascii="Times New Roman" w:hAnsi="Times New Roman" w:cs="Times New Roman"/>
          <w:sz w:val="28"/>
          <w:szCs w:val="28"/>
        </w:rPr>
        <w:t>квест</w:t>
      </w:r>
      <w:r w:rsidR="003314AB"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-</w:t>
      </w:r>
      <w:r w:rsidR="003314AB"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игра «Мы за здоровый образ жизни!», направленная на формирование культуры ЗОЖ</w:t>
      </w:r>
      <w:r w:rsidRPr="003335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92B358" w14:textId="6A6E627E" w:rsidR="00AC06E7" w:rsidRPr="00333500" w:rsidRDefault="00AC06E7" w:rsidP="00ED795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 В ноябре проведена единая профилактическая неделя «Мы за чистые легкие». </w:t>
      </w:r>
      <w:r w:rsidRPr="00333500">
        <w:rPr>
          <w:rStyle w:val="StrongEmphasis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</w:t>
      </w:r>
      <w:r w:rsidR="0022301E" w:rsidRPr="00333500">
        <w:rPr>
          <w:rStyle w:val="StrongEmphasis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целью повышения</w:t>
      </w:r>
      <w:r w:rsidRPr="00333500">
        <w:rPr>
          <w:rStyle w:val="StrongEmphasis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уровня информированности учащихся по проблемам, связанным с курением, а также осознания масштабов вреда курения для здоровья человека; формирования отрицательного отношения к курению и пропаганде здорового образа жизни проведены профилактические мероприятия.</w:t>
      </w:r>
      <w:r w:rsidRPr="00333500">
        <w:rPr>
          <w:rStyle w:val="Strong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Классными руководителями в течение недели проведены тематические классные часы. Организованы выставки творческих работ «Мы за чистые легкие!». Просмотр мультфильмов «Мы за чистые легкие!». Оформлены тематические стенды. </w:t>
      </w:r>
      <w:r w:rsidRPr="00333500">
        <w:rPr>
          <w:rFonts w:ascii="Times New Roman" w:hAnsi="Times New Roman" w:cs="Times New Roman"/>
          <w:sz w:val="28"/>
          <w:szCs w:val="28"/>
        </w:rPr>
        <w:t>Педагогами школ совместно с представителями МО МВД проведены</w:t>
      </w:r>
      <w:r w:rsidRPr="003335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беседы</w:t>
      </w:r>
      <w:r w:rsidRPr="003335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для</w:t>
      </w:r>
      <w:r w:rsidRPr="003335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 xml:space="preserve">обучающихся школы, на которых затронуты темы потребления табакосодержащих продуктов. </w:t>
      </w:r>
    </w:p>
    <w:p w14:paraId="55F709EA" w14:textId="77777777" w:rsidR="00AC06E7" w:rsidRPr="00333500" w:rsidRDefault="00AC06E7" w:rsidP="00ED795F">
      <w:pPr>
        <w:pStyle w:val="ac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33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 профилактической недели «Здоровая семья» были проведены разноплановые тематические мероприятия с обучающимися, родителями (в формате онлайн). </w:t>
      </w:r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Во всех образовательных организациях проведен </w:t>
      </w:r>
      <w:r w:rsidRPr="00333500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zh-CN"/>
        </w:rPr>
        <w:t>Единый классный час</w:t>
      </w:r>
      <w:r w:rsidRPr="00333500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 xml:space="preserve"> «Путешествие в страну Здоровья»</w:t>
      </w:r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Мероприятие направлено на профилактику СПИДа, ЗППП, формирование навыков культуры здоровых отношений. </w:t>
      </w:r>
      <w:r w:rsidRPr="00333500">
        <w:rPr>
          <w:rFonts w:ascii="Times New Roman" w:hAnsi="Times New Roman" w:cs="Times New Roman"/>
          <w:sz w:val="28"/>
          <w:szCs w:val="28"/>
        </w:rPr>
        <w:t xml:space="preserve">В результате мероприятия обучающиеся узнали и закрепили представления о семейных ценностях. </w:t>
      </w:r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течение Недели выпускались </w:t>
      </w:r>
      <w:r w:rsidRPr="00333500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газеты и плакаты:</w:t>
      </w:r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«Мы за спорт и ЗОЖ». Обучающиеся старших классов </w:t>
      </w:r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приняли участие в игре «ВИЧ/СПИД: Мы знаем, как себя защитит!», разработали информационный буклет по профилактике СПИД/ВИЧ-инфекции. Проведена акция «Красная ленточка», на которой старшеклассники прикалывали красные ленточки, как символ борьбы со СПИДом. Организован просмотр видеофильмов. Завершилась Неделя </w:t>
      </w:r>
      <w:proofErr w:type="spellStart"/>
      <w:proofErr w:type="gramStart"/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t>флеш</w:t>
      </w:r>
      <w:proofErr w:type="spellEnd"/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t>-мобом</w:t>
      </w:r>
      <w:proofErr w:type="gramEnd"/>
      <w:r w:rsidRPr="003335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«Танцуй ради жизни!»</w:t>
      </w:r>
    </w:p>
    <w:p w14:paraId="014432C6" w14:textId="77777777" w:rsidR="00AC06E7" w:rsidRPr="00333500" w:rsidRDefault="00AC06E7" w:rsidP="00ED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В родительских группах в мессенджере </w:t>
      </w:r>
      <w:proofErr w:type="spellStart"/>
      <w:r w:rsidRPr="00333500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, в социальной сети в ВКонтакте распространялись информационные материалы по профилактике экстремизма, </w:t>
      </w:r>
      <w:proofErr w:type="spellStart"/>
      <w:r w:rsidRPr="00333500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333500">
        <w:rPr>
          <w:rFonts w:ascii="Times New Roman" w:eastAsia="Times New Roman" w:hAnsi="Times New Roman" w:cs="Times New Roman"/>
          <w:sz w:val="28"/>
          <w:szCs w:val="28"/>
        </w:rPr>
        <w:t>, моббинга, о проведении ежегодной Всероссийской антинаркотической акции «Сообщи, где торгуют смертью», о плюсах и минусах сервиса для создания и просмотра коротких видео «</w:t>
      </w:r>
      <w:proofErr w:type="spellStart"/>
      <w:r w:rsidRPr="00333500">
        <w:rPr>
          <w:rFonts w:ascii="Times New Roman" w:eastAsia="Times New Roman" w:hAnsi="Times New Roman" w:cs="Times New Roman"/>
          <w:sz w:val="28"/>
          <w:szCs w:val="28"/>
        </w:rPr>
        <w:t>ТикТок</w:t>
      </w:r>
      <w:proofErr w:type="spellEnd"/>
      <w:r w:rsidRPr="003335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05C8476" w14:textId="77777777" w:rsidR="00AC06E7" w:rsidRPr="00333500" w:rsidRDefault="00AC06E7" w:rsidP="00AC0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Проведен муниципальный этап областного конкурса «Лучший наркопост образовательной организации». Победитель муниципального этапа МКОУ СОШ № 5 г. Киренска приняли участие в областном конкурсе.</w:t>
      </w:r>
    </w:p>
    <w:p w14:paraId="685274FD" w14:textId="77777777" w:rsidR="00AC06E7" w:rsidRPr="00333500" w:rsidRDefault="00AC06E7" w:rsidP="00D16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школьных постов первичной профилактики </w:t>
      </w:r>
      <w:r w:rsidRPr="00333500">
        <w:rPr>
          <w:rFonts w:ascii="Times New Roman" w:hAnsi="Times New Roman" w:cs="Times New Roman"/>
          <w:sz w:val="28"/>
          <w:szCs w:val="28"/>
        </w:rPr>
        <w:t xml:space="preserve">реализуются превентивные образовательные программы, направленные на профилактику социально-негативных явлений: «Все цвета, кроме черного» - 1035 человек 2 </w:t>
      </w:r>
      <w:r w:rsidR="00BE1B00" w:rsidRPr="00333500">
        <w:rPr>
          <w:rFonts w:ascii="Times New Roman" w:hAnsi="Times New Roman" w:cs="Times New Roman"/>
          <w:sz w:val="28"/>
          <w:szCs w:val="28"/>
        </w:rPr>
        <w:t>-</w:t>
      </w:r>
      <w:r w:rsidRPr="00333500">
        <w:rPr>
          <w:rFonts w:ascii="Times New Roman" w:hAnsi="Times New Roman" w:cs="Times New Roman"/>
          <w:sz w:val="28"/>
          <w:szCs w:val="28"/>
        </w:rPr>
        <w:t xml:space="preserve"> 11 класс, «Полезные привычки» - 359 детей 1-4 классов, «Полезные навыки» - 169 детей 5-9 классов, «Полезный выбор» - 55 обучающихся 10-11 классов, «Все, что тебя касается» - 551 детей 7-11 класс, «Твой выбор» - 175 человек 1-11 класс. Охват профилактическими программами в 2021-2022 учебном году составил 2344 (97,5%) обучающихся, в том числе 871 (69,6%) обучающихся начального общего образования, 1473 (100%) обучающихся основного общего и среднего общего образования. Программы направлены на формирование навыков, обеспечивающих эффективную социальную адаптацию. Темы, изучаемые в данных курсах, не ограничиваются аспектами проблемы наркотизации, а охватывают различные сферы жизни детей, связаны с развитием их представлений о значимости жизни, способами выстраивания взаимоотношений («Учусь понимать себя и других», «Учусь общаться», «Жизненные ценности», «разрешаем конфликты», «Развитие характера» и др.). При изучении программ привлекаются специалисты школ, субъектов системы профилактики, родительская общественность.</w:t>
      </w:r>
    </w:p>
    <w:p w14:paraId="3E5EF640" w14:textId="77777777" w:rsidR="00AC06E7" w:rsidRPr="00333500" w:rsidRDefault="00AC06E7" w:rsidP="00D16A39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Активно используются в профилактической работе с обучающимися </w:t>
      </w:r>
      <w:r w:rsidRPr="00333500">
        <w:rPr>
          <w:rFonts w:ascii="Times New Roman" w:hAnsi="Times New Roman" w:cs="Times New Roman"/>
          <w:sz w:val="28"/>
          <w:szCs w:val="28"/>
        </w:rPr>
        <w:t xml:space="preserve">социальные, педагогические, психологические технологии. Это проведенные акции «Цветок счастья», «Чистый дом </w:t>
      </w:r>
      <w:r w:rsidR="00BE1B00" w:rsidRPr="00333500">
        <w:rPr>
          <w:rFonts w:ascii="Times New Roman" w:hAnsi="Times New Roman" w:cs="Times New Roman"/>
          <w:sz w:val="28"/>
          <w:szCs w:val="28"/>
        </w:rPr>
        <w:t>-</w:t>
      </w:r>
      <w:r w:rsidRPr="00333500">
        <w:rPr>
          <w:rFonts w:ascii="Times New Roman" w:hAnsi="Times New Roman" w:cs="Times New Roman"/>
          <w:sz w:val="28"/>
          <w:szCs w:val="28"/>
        </w:rPr>
        <w:t xml:space="preserve"> чистые мысли»; «День Счастья»; «Цвет Жизни </w:t>
      </w:r>
      <w:r w:rsidR="00BE1B00" w:rsidRPr="00333500">
        <w:rPr>
          <w:rFonts w:ascii="Times New Roman" w:hAnsi="Times New Roman" w:cs="Times New Roman"/>
          <w:sz w:val="28"/>
          <w:szCs w:val="28"/>
        </w:rPr>
        <w:t>-</w:t>
      </w:r>
      <w:r w:rsidRPr="00333500">
        <w:rPr>
          <w:rFonts w:ascii="Times New Roman" w:hAnsi="Times New Roman" w:cs="Times New Roman"/>
          <w:sz w:val="28"/>
          <w:szCs w:val="28"/>
        </w:rPr>
        <w:t xml:space="preserve"> Зеленый»;</w:t>
      </w:r>
      <w:r w:rsidRPr="00333500">
        <w:rPr>
          <w:rFonts w:ascii="Times New Roman" w:hAnsi="Times New Roman" w:cs="Times New Roman"/>
          <w:spacing w:val="1"/>
          <w:sz w:val="28"/>
          <w:szCs w:val="28"/>
        </w:rPr>
        <w:t xml:space="preserve"> «Держись за Жизнь»; </w:t>
      </w:r>
      <w:r w:rsidRPr="00333500">
        <w:rPr>
          <w:rFonts w:ascii="Times New Roman" w:hAnsi="Times New Roman" w:cs="Times New Roman"/>
          <w:sz w:val="28"/>
          <w:szCs w:val="28"/>
        </w:rPr>
        <w:t xml:space="preserve">«Мы </w:t>
      </w:r>
      <w:r w:rsidR="00BE1B00" w:rsidRPr="00333500">
        <w:rPr>
          <w:rFonts w:ascii="Times New Roman" w:hAnsi="Times New Roman" w:cs="Times New Roman"/>
          <w:sz w:val="28"/>
          <w:szCs w:val="28"/>
        </w:rPr>
        <w:t>-</w:t>
      </w:r>
      <w:r w:rsidRPr="00333500">
        <w:rPr>
          <w:rFonts w:ascii="Times New Roman" w:hAnsi="Times New Roman" w:cs="Times New Roman"/>
          <w:sz w:val="28"/>
          <w:szCs w:val="28"/>
        </w:rPr>
        <w:t xml:space="preserve"> это много Я!»</w:t>
      </w:r>
      <w:r w:rsidRPr="00333500">
        <w:rPr>
          <w:rFonts w:ascii="Times New Roman" w:hAnsi="Times New Roman" w:cs="Times New Roman"/>
          <w:spacing w:val="1"/>
          <w:sz w:val="28"/>
          <w:szCs w:val="28"/>
        </w:rPr>
        <w:t>; ф</w:t>
      </w:r>
      <w:r w:rsidRPr="00333500">
        <w:rPr>
          <w:rFonts w:ascii="Times New Roman" w:hAnsi="Times New Roman" w:cs="Times New Roman"/>
          <w:sz w:val="28"/>
          <w:szCs w:val="28"/>
        </w:rPr>
        <w:t xml:space="preserve">лэш-мобы «Я люблю жизнь», «Танец Счастья», конкурс социальной рекламы «Мы выбираем жизнь», конкурс проектов «Твое здоровье в твоих руках», челленджи и др. </w:t>
      </w:r>
    </w:p>
    <w:p w14:paraId="5C19B96F" w14:textId="77777777" w:rsidR="00CB3D09" w:rsidRPr="00333500" w:rsidRDefault="00CB3D09" w:rsidP="00CB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EBBC67" w14:textId="77777777" w:rsidR="00CB3D09" w:rsidRPr="00333500" w:rsidRDefault="00766690" w:rsidP="00CB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CB3D09" w:rsidRPr="00766690">
        <w:rPr>
          <w:rFonts w:ascii="Times New Roman" w:hAnsi="Times New Roman" w:cs="Times New Roman"/>
          <w:b/>
          <w:sz w:val="28"/>
          <w:szCs w:val="28"/>
        </w:rPr>
        <w:t>В ГБПОУ ИО «Киренский профессионально-педагогический колледж»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B3D09" w:rsidRPr="00333500">
        <w:rPr>
          <w:rFonts w:ascii="Times New Roman" w:hAnsi="Times New Roman" w:cs="Times New Roman"/>
          <w:sz w:val="28"/>
          <w:szCs w:val="28"/>
        </w:rPr>
        <w:t xml:space="preserve"> действует Центр волонтерского движения «Открытое сердце» (руководитель: Демидова Е.М.), где одно из направлений деятельности – направление «За ЗОЖ» (куратор: Власюк Е.Г.).</w:t>
      </w:r>
    </w:p>
    <w:p w14:paraId="2BA79688" w14:textId="77777777" w:rsidR="00CB3D09" w:rsidRPr="00333500" w:rsidRDefault="00CB3D09" w:rsidP="00CB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Направление ВД «За ЗОЖ» продолжает реализацию программы «Волонтёрское движение за здоровый образ жизни» (сотрудничество с ОГАОУ «Центр психолого-медико-социального сопровождения» г. Иркутск - Письмо об оказании методической помощи №191 от 02.10.2013 г.) через деятельность Школы волонтёров «За ЗОЖ».</w:t>
      </w:r>
    </w:p>
    <w:p w14:paraId="5746B473" w14:textId="77777777" w:rsidR="00CB3D09" w:rsidRPr="00333500" w:rsidRDefault="00CB3D09" w:rsidP="00CB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Продолжается создание профилактических видеороликов: «СПТ – своевременная помощь тебе» (на сайте колледжа в разделе «СП сопровождение», на странице ВК Центра ВД «Открытое сердце). </w:t>
      </w:r>
    </w:p>
    <w:p w14:paraId="4E857FD6" w14:textId="77777777" w:rsidR="00CB3D09" w:rsidRPr="00333500" w:rsidRDefault="00CB3D09" w:rsidP="00CB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lastRenderedPageBreak/>
        <w:t xml:space="preserve">В ноябре 2022 г. впервые на странице в ВКонтакте Центра ВД «Открытое сердце» запустили онлайн-тестирование «Правовая ответственность за действия с наркотиками и ПАВ». Материалы теста согласованы с Прокуратурой Киренского района. На </w:t>
      </w:r>
      <w:r w:rsidR="001778D9">
        <w:rPr>
          <w:rFonts w:ascii="Times New Roman" w:hAnsi="Times New Roman" w:cs="Times New Roman"/>
          <w:sz w:val="28"/>
          <w:szCs w:val="28"/>
        </w:rPr>
        <w:t>0</w:t>
      </w:r>
      <w:r w:rsidRPr="00333500">
        <w:rPr>
          <w:rFonts w:ascii="Times New Roman" w:hAnsi="Times New Roman" w:cs="Times New Roman"/>
          <w:sz w:val="28"/>
          <w:szCs w:val="28"/>
        </w:rPr>
        <w:t>5.12.2022 г. приняло участие 164 чел.</w:t>
      </w:r>
    </w:p>
    <w:p w14:paraId="72860955" w14:textId="77777777" w:rsidR="00CB3D09" w:rsidRPr="00333500" w:rsidRDefault="00CB3D09" w:rsidP="00CB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С октября 2022 г. команда волонтёров колледжа (2 педагога и 4 студента) принимают участие в конкурсе #ДоброволецПРО от общественной организации ОБЩЕЕ ДЕЛО! Реализует проект по профилактике: опрос среди студентов, просмотр фильмов «Секреты манипуляции», мультфильмов «Опасное погружение! Алкоголь или трезвость» и др. Данные мероприятия проводятся со студентами колледжа, учащимися школ (МКОУ СОШ №1). Создана страница в ВКонтакте, где освещается данный социальный проект (</w:t>
      </w:r>
      <w:hyperlink r:id="rId6" w:history="1">
        <w:r w:rsidRPr="003335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3350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3335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33350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335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3350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335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333500">
          <w:rPr>
            <w:rStyle w:val="a5"/>
            <w:rFonts w:ascii="Times New Roman" w:hAnsi="Times New Roman" w:cs="Times New Roman"/>
            <w:sz w:val="28"/>
            <w:szCs w:val="28"/>
          </w:rPr>
          <w:t>216410886</w:t>
        </w:r>
      </w:hyperlink>
      <w:r w:rsidRPr="00333500">
        <w:rPr>
          <w:rFonts w:ascii="Times New Roman" w:hAnsi="Times New Roman" w:cs="Times New Roman"/>
          <w:sz w:val="28"/>
          <w:szCs w:val="28"/>
        </w:rPr>
        <w:t>).</w:t>
      </w:r>
    </w:p>
    <w:p w14:paraId="1B2104DB" w14:textId="77777777" w:rsidR="00CB3D09" w:rsidRPr="00333500" w:rsidRDefault="00CB3D09" w:rsidP="00CB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Совместно с ОГБУСО «Комплексный центр социального обслуживания населения г. Киренска и Киренского района» отделение социальной диагностики и социальной реабилитации) проводятся уличные городские профилактические мероприятия (Соглашение о сотрудничестве от 12.04.2022). Например, акция «Против пива всем миром» ко Дню Трезвости.</w:t>
      </w:r>
    </w:p>
    <w:p w14:paraId="5CC40C84" w14:textId="77777777" w:rsidR="00CB3D09" w:rsidRPr="00333500" w:rsidRDefault="00CB3D09" w:rsidP="00CB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Продолжает действовать страница в ВКонтакте Центра ВД «Открытое сердце» (</w:t>
      </w:r>
      <w:hyperlink r:id="rId7" w:history="1">
        <w:r w:rsidRPr="00333500">
          <w:rPr>
            <w:rStyle w:val="a5"/>
            <w:rFonts w:ascii="Times New Roman" w:hAnsi="Times New Roman" w:cs="Times New Roman"/>
            <w:sz w:val="28"/>
            <w:szCs w:val="28"/>
          </w:rPr>
          <w:t>https://vk.com/public198805427</w:t>
        </w:r>
      </w:hyperlink>
      <w:r w:rsidRPr="00333500">
        <w:rPr>
          <w:rFonts w:ascii="Times New Roman" w:hAnsi="Times New Roman" w:cs="Times New Roman"/>
          <w:sz w:val="28"/>
          <w:szCs w:val="28"/>
        </w:rPr>
        <w:t>).</w:t>
      </w:r>
    </w:p>
    <w:p w14:paraId="13F192F4" w14:textId="77777777" w:rsidR="00441141" w:rsidRDefault="00441141" w:rsidP="00AC27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6820FE51" w14:textId="36B3347E" w:rsidR="00766690" w:rsidRDefault="00766690" w:rsidP="00AC27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3.4. </w:t>
      </w:r>
      <w:r w:rsidR="00AC27CE" w:rsidRPr="0076669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 информации отдела культуры, делам молодежи и спорту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14:paraId="54C94583" w14:textId="77777777" w:rsidR="00766690" w:rsidRPr="00333500" w:rsidRDefault="00766690" w:rsidP="00766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33500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формирования </w:t>
      </w:r>
      <w:r w:rsidRPr="00333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непринятия</w:t>
      </w:r>
      <w:r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употребления наркотических средств и других психотропных веществ в немедицинских целях у молодежи в феврале запустили районный творческий конкурс </w:t>
      </w:r>
      <w:r w:rsidRPr="003335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«Моя дорога в жизни» в номинациях: «Плакат», «Информационный буклет» и «Листовка» По итогам конкурса работы победителей были изготовлены в виде печатной продукции- 300 шт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3335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карманных календарей, листовок 30 шт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3335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плакатов 10 шт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3335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буклеты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Pr="0033350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30 шт. В течение года данную продукцию волонтеры распространяли среди населения во время акций и мероприятий. </w:t>
      </w:r>
    </w:p>
    <w:p w14:paraId="487C957F" w14:textId="77777777" w:rsidR="00766690" w:rsidRPr="00333500" w:rsidRDefault="00766690" w:rsidP="007666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>Также совместно с Киренским педагогическим колледжем, прокуратурой Киренского района проведен межрайонный диктант «Профилактика наркомании и других социально – негативных явлений среди молодежи». Диктант прошел согласование в прокуратуре Киренского района. Подведены итоги 3 туров, охвачено 366 человек. Все участники получили сертификат участника диктанта, победители награждены дипломами и подарочными сертификатами.</w:t>
      </w:r>
    </w:p>
    <w:p w14:paraId="6E7FF9FB" w14:textId="77777777" w:rsidR="00766690" w:rsidRPr="00333500" w:rsidRDefault="00766690" w:rsidP="0076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bCs/>
          <w:color w:val="000000"/>
          <w:sz w:val="28"/>
          <w:szCs w:val="28"/>
        </w:rPr>
        <w:t>Кроме того, а</w:t>
      </w:r>
      <w:r w:rsidRPr="00333500">
        <w:rPr>
          <w:rFonts w:ascii="Times New Roman" w:hAnsi="Times New Roman" w:cs="Times New Roman"/>
          <w:sz w:val="28"/>
          <w:szCs w:val="28"/>
        </w:rPr>
        <w:t>нтинаркотической комиссией Иркутской области совместно с Министерством по молодежной политике и Центром профилактики наркомании провели большой антинаркотический диктант. У нас было организовано 2 площадки для написания диктанта на базе КППК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и межпоселенческой библиотеки, охвачено 40 человек.</w:t>
      </w:r>
    </w:p>
    <w:p w14:paraId="3EA61203" w14:textId="3C08E09F" w:rsidR="00766690" w:rsidRPr="00333500" w:rsidRDefault="00766690" w:rsidP="0076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В межпоселенческой библиотеке опробовали методическую разработку Волгоградской области антинаркотический онлайн-квест «В страну </w:t>
      </w:r>
      <w:r w:rsidR="00441141" w:rsidRPr="00333500">
        <w:rPr>
          <w:rFonts w:ascii="Times New Roman" w:hAnsi="Times New Roman" w:cs="Times New Roman"/>
          <w:sz w:val="28"/>
          <w:szCs w:val="28"/>
        </w:rPr>
        <w:t>здоровячков» (</w:t>
      </w:r>
      <w:r w:rsidRPr="00333500">
        <w:rPr>
          <w:rFonts w:ascii="Times New Roman" w:hAnsi="Times New Roman" w:cs="Times New Roman"/>
          <w:sz w:val="28"/>
          <w:szCs w:val="28"/>
        </w:rPr>
        <w:t>Квест состоит из 5 заданий. Необходимо пройти все этапы и собрать 5 кодовых слов, которые являются составляющими здорового образа жизни). За участие в онлайн-квесте получили сертификат участника – 7 чел.</w:t>
      </w:r>
    </w:p>
    <w:p w14:paraId="040DD270" w14:textId="77777777" w:rsidR="00766690" w:rsidRPr="00333500" w:rsidRDefault="00766690" w:rsidP="0076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В рамках международного молодежного форума «Байкал – 2022» подан проект по профилактике наркомании «Мы за </w:t>
      </w:r>
      <w:r>
        <w:rPr>
          <w:rFonts w:ascii="Times New Roman" w:hAnsi="Times New Roman" w:cs="Times New Roman"/>
          <w:sz w:val="28"/>
          <w:szCs w:val="28"/>
        </w:rPr>
        <w:t>ЗОЖ</w:t>
      </w:r>
      <w:r w:rsidRPr="00333500">
        <w:rPr>
          <w:rFonts w:ascii="Times New Roman" w:hAnsi="Times New Roman" w:cs="Times New Roman"/>
          <w:sz w:val="28"/>
          <w:szCs w:val="28"/>
        </w:rPr>
        <w:t>» Проект прошел первый тур, но в победители не вошел.</w:t>
      </w:r>
    </w:p>
    <w:p w14:paraId="214EC1E5" w14:textId="77777777" w:rsidR="00766690" w:rsidRPr="00333500" w:rsidRDefault="00766690" w:rsidP="0076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По итогам проделанной работы кандидатуры лучших волонтеров поданы на награждение в министерство молодежной политике - на знак «Почетный доброволец», </w:t>
      </w:r>
      <w:r w:rsidRPr="00333500">
        <w:rPr>
          <w:rFonts w:ascii="Times New Roman" w:hAnsi="Times New Roman" w:cs="Times New Roman"/>
          <w:sz w:val="28"/>
          <w:szCs w:val="28"/>
        </w:rPr>
        <w:lastRenderedPageBreak/>
        <w:t xml:space="preserve">2 волонтера на конкурс «Лучший доброволец» и заявка на присуждение премии Губернатора Иркутской области в номинации «Участие в социальной значимой деятельности». </w:t>
      </w:r>
    </w:p>
    <w:p w14:paraId="6571324D" w14:textId="77777777" w:rsidR="00766690" w:rsidRDefault="00766690" w:rsidP="0076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В международный день добровольца поощрены 14 волонтеров и руководители волонтерских отрядов. </w:t>
      </w:r>
    </w:p>
    <w:p w14:paraId="42A39215" w14:textId="77777777" w:rsidR="00AC27CE" w:rsidRPr="00AC27CE" w:rsidRDefault="00766690" w:rsidP="00AC27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AC27CE" w:rsidRPr="00AC27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олонтёры книжной культуры приняли участие в видео-эстафете "За Здоровый Образ Жизни" </w:t>
      </w:r>
      <w:r w:rsidR="00AC27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8" w:history="1">
        <w:r w:rsidR="00AC27CE" w:rsidRPr="000945D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https://kirenskraion.mo38.ru/news/detail.php?ID=126477</w:t>
        </w:r>
      </w:hyperlink>
      <w:r w:rsidR="00AC27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18280EDE" w14:textId="77777777" w:rsidR="00AC27CE" w:rsidRDefault="00AC27CE" w:rsidP="00AC27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C27CE">
        <w:rPr>
          <w:rFonts w:ascii="Times New Roman" w:eastAsia="Times New Roman" w:hAnsi="Times New Roman" w:cs="Times New Roman"/>
          <w:color w:val="1A1A1A"/>
          <w:sz w:val="28"/>
          <w:szCs w:val="28"/>
        </w:rPr>
        <w:t>31 мая - Всемирный день борьбы с курением</w:t>
      </w:r>
    </w:p>
    <w:p w14:paraId="53CF08F4" w14:textId="77777777" w:rsidR="00AC27CE" w:rsidRPr="00AC27CE" w:rsidRDefault="00AC27CE" w:rsidP="00AC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hyperlink r:id="rId9" w:history="1">
        <w:r w:rsidRPr="000945D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https://kirenskraion.mo38.ru/news/detail.php?ID=126507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975C38" w14:textId="77777777" w:rsidR="003314AB" w:rsidRPr="001778D9" w:rsidRDefault="003314AB" w:rsidP="00D16A39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71B9B98A" w14:textId="77777777" w:rsidR="00BF67B1" w:rsidRPr="00333500" w:rsidRDefault="00BF67B1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Проведение правоохранительных операций (рейдов, проверок), направленных на выявление (пресечение) фактов незаконного оборота наркотиков по решению комиссии.</w:t>
      </w:r>
    </w:p>
    <w:p w14:paraId="7D0FE43B" w14:textId="77777777" w:rsidR="00763C36" w:rsidRDefault="005B3FB2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FB2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Сотрудниками уголовного розыска МО МВД выявлено и возбуждено 39 уголовных дел, предусмотренных</w:t>
      </w:r>
      <w:r w:rsidR="00763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FB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</w:t>
      </w:r>
      <w:r w:rsidR="00763C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5B3AA6F" w14:textId="77777777" w:rsidR="00763C36" w:rsidRDefault="00763C36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3FB2" w:rsidRPr="005B3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2 ст. 228 УК РФ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УД;</w:t>
      </w:r>
    </w:p>
    <w:p w14:paraId="389E6008" w14:textId="77777777" w:rsidR="00763C36" w:rsidRDefault="00763C36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ч.1 ст.228 УК РФ - 2 УД;</w:t>
      </w:r>
    </w:p>
    <w:p w14:paraId="2ED6E87A" w14:textId="77777777" w:rsidR="00763C36" w:rsidRDefault="00763C36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ч.4 ст. 228.1 УК РФ - 5 УД;</w:t>
      </w:r>
    </w:p>
    <w:p w14:paraId="05A1546F" w14:textId="77777777" w:rsidR="00763C36" w:rsidRDefault="00763C36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ч. 3 ст. 228.1 УК РФ - 26 УД;</w:t>
      </w:r>
    </w:p>
    <w:p w14:paraId="1930DE13" w14:textId="77777777" w:rsidR="00425931" w:rsidRDefault="00763C36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ч. 4 с. 234 УК РФ - 1 УД.</w:t>
      </w:r>
    </w:p>
    <w:p w14:paraId="02C437C7" w14:textId="77777777" w:rsidR="00763C36" w:rsidRDefault="00763C36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общем количестве за прошедший период времени 2022 года изъято из незаконного оборота наркотических средств: части астения конопля - 2944,962 гр., масло каннабиса - 4,349 гр., метамфетамина - 4,813 гр.,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метилэфедрон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- 83,817 гр.</w:t>
      </w:r>
    </w:p>
    <w:p w14:paraId="3C9C7B99" w14:textId="658EC1D4" w:rsidR="00763C36" w:rsidRDefault="00763C36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</w:t>
      </w:r>
      <w:r w:rsidR="0022301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специальных оперативно-профилактических 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направленных на профилактику потребления наркотиков 5 этапов «МАК», «Дети России», «Уклонист».</w:t>
      </w:r>
    </w:p>
    <w:p w14:paraId="5A3E802A" w14:textId="77777777" w:rsidR="00763C36" w:rsidRPr="005B3FB2" w:rsidRDefault="00763C36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мероприятий выявлено 22 административных правонарушения, предусмотренных ст. ст. 6.9 КоАП РФ - 19,6.9.1 КоАП РФ - 3; 27 незаконно выращенных посевов наркосодержащих растений 67, 25 га, вынесено семь предписаний собственникам земельных участков. Данные предписания исполнены в 100% объеме.</w:t>
      </w:r>
    </w:p>
    <w:p w14:paraId="2AC7A519" w14:textId="77777777" w:rsidR="00840D25" w:rsidRPr="001778D9" w:rsidRDefault="00840D25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81581C1" w14:textId="77777777" w:rsidR="00BF67B1" w:rsidRPr="00333500" w:rsidRDefault="00BF67B1" w:rsidP="00D1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Меры, принимаемые муниципальными органами власти по уничтожению очагов произрастания дикорастущей конопли. </w:t>
      </w:r>
    </w:p>
    <w:p w14:paraId="7C1FA280" w14:textId="77777777" w:rsidR="003314AB" w:rsidRPr="00333500" w:rsidRDefault="003314AB" w:rsidP="00D16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Обследование территории муниципальных образований Киренского муниципального района на предмет выявления очагов произрастания дикорастущей конопли организовано в соответствии с План - графиком выездов по выявлению посевов и очагов произрастания дикорастущих растений, содержащих наркотические средства и проверки по их уничтожению). График утвержден протоколом № 1 от 06.06.2022 г. заседания рабочей группы по мониторингу территории МО Киренский район на предмет произрастания растений, содержащих наркотические средства, с учетом погодных условий, а также по результатам многолетних наблюдений произрастания дикорастущей конопли на территориях муниципальных образований. Выезды осуществлены с 15 июня по 04 июля и с 4-5 августа, с учетом погодных условий.</w:t>
      </w:r>
    </w:p>
    <w:p w14:paraId="64A9FD16" w14:textId="77777777" w:rsidR="0070493A" w:rsidRPr="00333500" w:rsidRDefault="0070493A" w:rsidP="0070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С апреля по июнь, собственникам земельных участков, направлены письма о проведении мониторинга земель, где произрастает дикорастущая конопля, а при выявле</w:t>
      </w:r>
      <w:r w:rsidRPr="00333500">
        <w:rPr>
          <w:rFonts w:ascii="Times New Roman" w:hAnsi="Times New Roman" w:cs="Times New Roman"/>
          <w:sz w:val="28"/>
          <w:szCs w:val="28"/>
        </w:rPr>
        <w:lastRenderedPageBreak/>
        <w:t xml:space="preserve">нии ее уничтожение и проведение мониторинга, а также о последствиях за не уничтожение наркосодержащих растений. </w:t>
      </w:r>
    </w:p>
    <w:p w14:paraId="685F271B" w14:textId="77777777" w:rsidR="003314AB" w:rsidRPr="00333500" w:rsidRDefault="003314AB" w:rsidP="00331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В ходе выездов рабочей группы, на территории Киренского муниципального района выявлено 88,37 га дикорастущей конопли, по сравнению с прошлым годом (93,895 га), это на 5,525 га меньше по сравнению с прошлым годом. Населенные пункты, где впервые выявлены очаги дикорастущей конопли отсутствуют. </w:t>
      </w:r>
    </w:p>
    <w:p w14:paraId="256C2927" w14:textId="77777777" w:rsidR="003314AB" w:rsidRPr="00333500" w:rsidRDefault="003314AB" w:rsidP="00331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На момент проверки дикорастущая конопля была уничтожена в Алымовском МО частично, в д. Сидорова Киренского МО полностью. Главами ведется мониторинг территорий на предмет произрастания дикорастущей конопли.</w:t>
      </w:r>
    </w:p>
    <w:p w14:paraId="60C8E051" w14:textId="77777777" w:rsidR="0070493A" w:rsidRPr="001778D9" w:rsidRDefault="0070493A" w:rsidP="00704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5526104" w14:textId="77777777" w:rsidR="0070493A" w:rsidRPr="00333500" w:rsidRDefault="0070493A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 xml:space="preserve">С 06 по 10 сентября 2022 года проведено контрольное обследование территории Киренского района на предмет выявления не уничтоженных очагов дикорастущей конопли. </w:t>
      </w:r>
    </w:p>
    <w:p w14:paraId="146084E9" w14:textId="77777777" w:rsidR="00D16A39" w:rsidRPr="001778D9" w:rsidRDefault="00D16A39" w:rsidP="0033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5D7A9CC" w14:textId="77777777" w:rsidR="00BF67B1" w:rsidRPr="00333500" w:rsidRDefault="00BF67B1" w:rsidP="0033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6. Осуществлен</w:t>
      </w:r>
      <w:r w:rsidR="005B090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информационно-пропагандистских мероприятий антинаркотической направленности, оборудован</w:t>
      </w:r>
      <w:r w:rsidR="005B090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 наружной социальной рекламы, количество обращений граждан по проблемам наркомании. </w:t>
      </w:r>
    </w:p>
    <w:p w14:paraId="4D99D811" w14:textId="77777777" w:rsidR="00064A57" w:rsidRPr="00333500" w:rsidRDefault="00064A57" w:rsidP="003335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3500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 сайте администрации Киренского муниципального района во вкладке «Антинаркотическая комиссия</w:t>
      </w:r>
      <w:r w:rsidR="0055760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333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размещены</w:t>
      </w:r>
      <w:r w:rsidR="005576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материалы</w:t>
      </w:r>
      <w:r w:rsidRPr="0033350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2202DFAA" w14:textId="77777777" w:rsidR="0070493A" w:rsidRPr="00333500" w:rsidRDefault="0055760D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0D">
        <w:rPr>
          <w:rFonts w:ascii="Times New Roman" w:hAnsi="Times New Roman" w:cs="Times New Roman"/>
          <w:sz w:val="28"/>
          <w:szCs w:val="28"/>
        </w:rPr>
        <w:t>6.1. П</w:t>
      </w:r>
      <w:r w:rsidR="0070493A" w:rsidRPr="0055760D">
        <w:rPr>
          <w:rFonts w:ascii="Times New Roman" w:hAnsi="Times New Roman" w:cs="Times New Roman"/>
          <w:sz w:val="28"/>
          <w:szCs w:val="28"/>
        </w:rPr>
        <w:t>резентации:</w:t>
      </w:r>
      <w:r w:rsidR="0070493A" w:rsidRPr="00333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D7F" w:rsidRPr="00333500">
        <w:rPr>
          <w:rFonts w:ascii="Times New Roman" w:hAnsi="Times New Roman" w:cs="Times New Roman"/>
          <w:b/>
          <w:sz w:val="28"/>
          <w:szCs w:val="28"/>
        </w:rPr>
        <w:t>«</w:t>
      </w:r>
      <w:r w:rsidR="0070493A" w:rsidRPr="00333500">
        <w:rPr>
          <w:rFonts w:ascii="Times New Roman" w:hAnsi="Times New Roman" w:cs="Times New Roman"/>
          <w:sz w:val="28"/>
          <w:szCs w:val="28"/>
        </w:rPr>
        <w:t>Центениалы</w:t>
      </w:r>
      <w:r w:rsidR="00946D7F" w:rsidRPr="00333500">
        <w:rPr>
          <w:rFonts w:ascii="Times New Roman" w:hAnsi="Times New Roman" w:cs="Times New Roman"/>
          <w:sz w:val="28"/>
          <w:szCs w:val="28"/>
        </w:rPr>
        <w:t>», «</w:t>
      </w:r>
      <w:r w:rsidR="0070493A" w:rsidRPr="00333500">
        <w:rPr>
          <w:rFonts w:ascii="Times New Roman" w:hAnsi="Times New Roman" w:cs="Times New Roman"/>
          <w:sz w:val="28"/>
          <w:szCs w:val="28"/>
        </w:rPr>
        <w:t>Алкоголизм. Всемирная организация здравоохранения</w:t>
      </w:r>
      <w:r w:rsidR="00946D7F" w:rsidRPr="00333500">
        <w:rPr>
          <w:rFonts w:ascii="Times New Roman" w:hAnsi="Times New Roman" w:cs="Times New Roman"/>
          <w:sz w:val="28"/>
          <w:szCs w:val="28"/>
        </w:rPr>
        <w:t>», «</w:t>
      </w:r>
      <w:r w:rsidR="0070493A" w:rsidRPr="00333500">
        <w:rPr>
          <w:rFonts w:ascii="Times New Roman" w:hAnsi="Times New Roman" w:cs="Times New Roman"/>
          <w:sz w:val="28"/>
          <w:szCs w:val="28"/>
        </w:rPr>
        <w:t>Мифы об алкоголе</w:t>
      </w:r>
      <w:r w:rsidR="00946D7F" w:rsidRPr="00333500">
        <w:rPr>
          <w:rFonts w:ascii="Times New Roman" w:hAnsi="Times New Roman" w:cs="Times New Roman"/>
          <w:sz w:val="28"/>
          <w:szCs w:val="28"/>
        </w:rPr>
        <w:t>», «</w:t>
      </w:r>
      <w:r w:rsidR="0070493A" w:rsidRPr="00333500">
        <w:rPr>
          <w:rFonts w:ascii="Times New Roman" w:hAnsi="Times New Roman" w:cs="Times New Roman"/>
          <w:sz w:val="28"/>
          <w:szCs w:val="28"/>
        </w:rPr>
        <w:t>КВИЗ по профилактике социально-негативных явлений для студентов «Не дай себя завязать»</w:t>
      </w:r>
      <w:r w:rsidR="00946D7F" w:rsidRPr="00333500">
        <w:rPr>
          <w:rFonts w:ascii="Times New Roman" w:hAnsi="Times New Roman" w:cs="Times New Roman"/>
          <w:sz w:val="28"/>
          <w:szCs w:val="28"/>
        </w:rPr>
        <w:t>, «</w:t>
      </w:r>
      <w:r w:rsidR="0070493A" w:rsidRPr="00333500">
        <w:rPr>
          <w:rFonts w:ascii="Times New Roman" w:hAnsi="Times New Roman" w:cs="Times New Roman"/>
          <w:sz w:val="28"/>
          <w:szCs w:val="28"/>
        </w:rPr>
        <w:t>Методика работы с социальной рекламой</w:t>
      </w:r>
      <w:r w:rsidR="00946D7F"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634B4E47" w14:textId="77777777" w:rsidR="0070493A" w:rsidRPr="00333500" w:rsidRDefault="0055760D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0D">
        <w:rPr>
          <w:rFonts w:ascii="Times New Roman" w:hAnsi="Times New Roman" w:cs="Times New Roman"/>
          <w:sz w:val="28"/>
          <w:szCs w:val="28"/>
        </w:rPr>
        <w:t>6.2. К</w:t>
      </w:r>
      <w:r w:rsidR="0070493A" w:rsidRPr="0055760D">
        <w:rPr>
          <w:rFonts w:ascii="Times New Roman" w:hAnsi="Times New Roman" w:cs="Times New Roman"/>
          <w:sz w:val="28"/>
          <w:szCs w:val="28"/>
        </w:rPr>
        <w:t>ниги, рекомендации, статьи:</w:t>
      </w:r>
      <w:r w:rsidR="00946D7F" w:rsidRPr="003335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493A" w:rsidRPr="00333500">
        <w:rPr>
          <w:rFonts w:ascii="Times New Roman" w:hAnsi="Times New Roman" w:cs="Times New Roman"/>
          <w:sz w:val="28"/>
          <w:szCs w:val="28"/>
        </w:rPr>
        <w:t>Методические рекомендации по работе с волонтерами</w:t>
      </w:r>
      <w:r w:rsidR="00946D7F" w:rsidRPr="00333500">
        <w:rPr>
          <w:rFonts w:ascii="Times New Roman" w:hAnsi="Times New Roman" w:cs="Times New Roman"/>
          <w:sz w:val="28"/>
          <w:szCs w:val="28"/>
        </w:rPr>
        <w:t>»,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Программа проведения интерактивных занятий по развитию личности и профилактике аддитивного поведения подростков</w:t>
      </w:r>
      <w:r w:rsidR="00946D7F" w:rsidRPr="00333500">
        <w:rPr>
          <w:rFonts w:ascii="Times New Roman" w:hAnsi="Times New Roman" w:cs="Times New Roman"/>
          <w:sz w:val="28"/>
          <w:szCs w:val="28"/>
        </w:rPr>
        <w:t>», «</w:t>
      </w:r>
      <w:r w:rsidR="0070493A" w:rsidRPr="00333500">
        <w:rPr>
          <w:rFonts w:ascii="Times New Roman" w:hAnsi="Times New Roman" w:cs="Times New Roman"/>
          <w:sz w:val="28"/>
          <w:szCs w:val="28"/>
        </w:rPr>
        <w:t>Интерактивное занятие по профилактике компьютерной зависимости среди подростков (методические рекомендации)</w:t>
      </w:r>
      <w:r w:rsidR="00946D7F" w:rsidRPr="00333500">
        <w:rPr>
          <w:rFonts w:ascii="Times New Roman" w:hAnsi="Times New Roman" w:cs="Times New Roman"/>
          <w:sz w:val="28"/>
          <w:szCs w:val="28"/>
        </w:rPr>
        <w:t>», «</w:t>
      </w:r>
      <w:r w:rsidR="0070493A" w:rsidRPr="00333500">
        <w:rPr>
          <w:rFonts w:ascii="Times New Roman" w:hAnsi="Times New Roman" w:cs="Times New Roman"/>
          <w:bCs/>
          <w:sz w:val="28"/>
          <w:szCs w:val="28"/>
        </w:rPr>
        <w:t xml:space="preserve">Интерактивное занятие. </w:t>
      </w:r>
      <w:r w:rsidR="0070493A" w:rsidRPr="00333500">
        <w:rPr>
          <w:rFonts w:ascii="Times New Roman" w:hAnsi="Times New Roman" w:cs="Times New Roman"/>
          <w:sz w:val="28"/>
          <w:szCs w:val="28"/>
        </w:rPr>
        <w:t>«Наркотики. Секреты манипуляции»</w:t>
      </w:r>
      <w:r w:rsidR="00946D7F" w:rsidRPr="00333500">
        <w:rPr>
          <w:rFonts w:ascii="Times New Roman" w:hAnsi="Times New Roman" w:cs="Times New Roman"/>
          <w:sz w:val="28"/>
          <w:szCs w:val="28"/>
        </w:rPr>
        <w:t xml:space="preserve">, </w:t>
      </w:r>
      <w:r w:rsidR="0070493A" w:rsidRPr="00333500">
        <w:rPr>
          <w:rFonts w:ascii="Times New Roman" w:hAnsi="Times New Roman" w:cs="Times New Roman"/>
          <w:sz w:val="28"/>
          <w:szCs w:val="28"/>
        </w:rPr>
        <w:t>«Все, что тебя касается»</w:t>
      </w:r>
      <w:r w:rsidR="00946D7F" w:rsidRPr="00333500">
        <w:rPr>
          <w:rFonts w:ascii="Times New Roman" w:hAnsi="Times New Roman" w:cs="Times New Roman"/>
          <w:sz w:val="28"/>
          <w:szCs w:val="28"/>
        </w:rPr>
        <w:t xml:space="preserve"> (м</w:t>
      </w:r>
      <w:r w:rsidR="0070493A" w:rsidRPr="00333500">
        <w:rPr>
          <w:rFonts w:ascii="Times New Roman" w:hAnsi="Times New Roman" w:cs="Times New Roman"/>
          <w:sz w:val="28"/>
          <w:szCs w:val="28"/>
        </w:rPr>
        <w:t>етодическое пособие по программе формирования навыков здорового образа жизни у подростков</w:t>
      </w:r>
      <w:r w:rsidR="00946D7F" w:rsidRPr="00333500">
        <w:rPr>
          <w:rFonts w:ascii="Times New Roman" w:hAnsi="Times New Roman" w:cs="Times New Roman"/>
          <w:sz w:val="28"/>
          <w:szCs w:val="28"/>
        </w:rPr>
        <w:t>), «</w:t>
      </w:r>
      <w:r w:rsidR="0070493A" w:rsidRPr="00333500">
        <w:rPr>
          <w:rFonts w:ascii="Times New Roman" w:hAnsi="Times New Roman" w:cs="Times New Roman"/>
          <w:sz w:val="28"/>
          <w:szCs w:val="28"/>
        </w:rPr>
        <w:t>Методические рекомендации по работе с молодежью по профилактике незаконного потребления наркотических средств и психотропных веществ и других социально-негативных явлений с помощью интернет</w:t>
      </w:r>
      <w:r w:rsidR="00946D7F"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="0070493A" w:rsidRPr="00333500">
        <w:rPr>
          <w:rFonts w:ascii="Times New Roman" w:hAnsi="Times New Roman" w:cs="Times New Roman"/>
          <w:sz w:val="28"/>
          <w:szCs w:val="28"/>
        </w:rPr>
        <w:t>-</w:t>
      </w:r>
      <w:r w:rsidR="00946D7F"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="0070493A" w:rsidRPr="00333500">
        <w:rPr>
          <w:rFonts w:ascii="Times New Roman" w:hAnsi="Times New Roman" w:cs="Times New Roman"/>
          <w:sz w:val="28"/>
          <w:szCs w:val="28"/>
        </w:rPr>
        <w:t>технологий</w:t>
      </w:r>
      <w:r w:rsidR="00946D7F" w:rsidRPr="00333500">
        <w:rPr>
          <w:rFonts w:ascii="Times New Roman" w:hAnsi="Times New Roman" w:cs="Times New Roman"/>
          <w:sz w:val="28"/>
          <w:szCs w:val="28"/>
        </w:rPr>
        <w:t>», «</w:t>
      </w:r>
      <w:r w:rsidR="0070493A" w:rsidRPr="00333500">
        <w:rPr>
          <w:rFonts w:ascii="Times New Roman" w:hAnsi="Times New Roman" w:cs="Times New Roman"/>
          <w:sz w:val="28"/>
          <w:szCs w:val="28"/>
        </w:rPr>
        <w:t xml:space="preserve">Методическое руководство по проведению антинаркотического </w:t>
      </w:r>
      <w:proofErr w:type="spellStart"/>
      <w:r w:rsidR="0070493A" w:rsidRPr="00333500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946D7F" w:rsidRPr="00333500">
        <w:rPr>
          <w:rFonts w:ascii="Times New Roman" w:hAnsi="Times New Roman" w:cs="Times New Roman"/>
          <w:sz w:val="28"/>
          <w:szCs w:val="28"/>
        </w:rPr>
        <w:t>», «</w:t>
      </w:r>
      <w:r w:rsidR="0070493A" w:rsidRPr="00333500">
        <w:rPr>
          <w:rFonts w:ascii="Times New Roman" w:hAnsi="Times New Roman" w:cs="Times New Roman"/>
          <w:sz w:val="28"/>
          <w:szCs w:val="28"/>
        </w:rPr>
        <w:t>Лекции по профилактике социально-негативных явлений. Для специалистов и волонтеров по организации и проведению мероприятий среди молодежи</w:t>
      </w:r>
      <w:r w:rsidR="00946D7F" w:rsidRPr="00333500">
        <w:rPr>
          <w:rFonts w:ascii="Times New Roman" w:hAnsi="Times New Roman" w:cs="Times New Roman"/>
          <w:sz w:val="28"/>
          <w:szCs w:val="28"/>
        </w:rPr>
        <w:t>».</w:t>
      </w:r>
    </w:p>
    <w:p w14:paraId="5B06EB9C" w14:textId="732A9047" w:rsidR="0070493A" w:rsidRPr="0055760D" w:rsidRDefault="0055760D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41">
        <w:rPr>
          <w:rFonts w:ascii="Times New Roman" w:hAnsi="Times New Roman" w:cs="Times New Roman"/>
          <w:sz w:val="28"/>
          <w:szCs w:val="28"/>
        </w:rPr>
        <w:t xml:space="preserve">6.3. </w:t>
      </w:r>
      <w:r w:rsidR="0070493A" w:rsidRPr="00441141">
        <w:rPr>
          <w:rFonts w:ascii="Times New Roman" w:hAnsi="Times New Roman" w:cs="Times New Roman"/>
          <w:sz w:val="28"/>
          <w:szCs w:val="28"/>
        </w:rPr>
        <w:t>Видеоролики</w:t>
      </w:r>
      <w:r w:rsidR="00946D7F" w:rsidRPr="00441141">
        <w:rPr>
          <w:rFonts w:ascii="Times New Roman" w:hAnsi="Times New Roman" w:cs="Times New Roman"/>
          <w:sz w:val="28"/>
          <w:szCs w:val="28"/>
        </w:rPr>
        <w:t>:</w:t>
      </w:r>
    </w:p>
    <w:p w14:paraId="33899624" w14:textId="77777777" w:rsidR="0070493A" w:rsidRPr="00333500" w:rsidRDefault="00946D7F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- </w:t>
      </w:r>
      <w:r w:rsidR="0070493A" w:rsidRPr="00333500">
        <w:rPr>
          <w:rFonts w:ascii="Times New Roman" w:hAnsi="Times New Roman" w:cs="Times New Roman"/>
          <w:sz w:val="28"/>
          <w:szCs w:val="28"/>
        </w:rPr>
        <w:t>«Все, что важно - происходит рядом с тобой»</w:t>
      </w:r>
      <w:r w:rsidR="0055760D">
        <w:rPr>
          <w:rFonts w:ascii="Times New Roman" w:hAnsi="Times New Roman" w:cs="Times New Roman"/>
          <w:sz w:val="28"/>
          <w:szCs w:val="28"/>
        </w:rPr>
        <w:t>;</w:t>
      </w:r>
    </w:p>
    <w:p w14:paraId="4051AE15" w14:textId="77777777" w:rsidR="0070493A" w:rsidRPr="00333500" w:rsidRDefault="00946D7F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Принудительное (пассивное) курение и здоровье детей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18902EA7" w14:textId="77777777" w:rsidR="00946D7F" w:rsidRPr="00333500" w:rsidRDefault="00946D7F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Принудительное курение и отравляющие вещества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6E5A7A08" w14:textId="77777777" w:rsidR="0070493A" w:rsidRPr="00333500" w:rsidRDefault="00946D7F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Принудительное курение и ПДК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20087C0B" w14:textId="77777777" w:rsidR="0070493A" w:rsidRPr="00333500" w:rsidRDefault="00946D7F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Принудительное курение и успеваемость детей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008B84A5" w14:textId="77777777" w:rsidR="0070493A" w:rsidRPr="00333500" w:rsidRDefault="00946D7F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Алкоголь незримый враг (отрывок о детях, воспитывающихся в пьющих семьях)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036C6ED5" w14:textId="77777777" w:rsidR="0070493A" w:rsidRPr="00333500" w:rsidRDefault="00946D7F" w:rsidP="00333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Алкоголь. Незримый враг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71E4A064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Генетический код - главное сокровище нации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6AEA1ECF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История одного обмана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32ACDD2B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Как сидят по статье 228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2CAD78BD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Последствия потребления ПАВ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15FDB464" w14:textId="3D26F2AD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22301E" w:rsidRPr="00333500">
        <w:rPr>
          <w:rFonts w:ascii="Times New Roman" w:hAnsi="Times New Roman" w:cs="Times New Roman"/>
          <w:sz w:val="28"/>
          <w:szCs w:val="28"/>
        </w:rPr>
        <w:t>Новости алкоголь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40FE2FFA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О влиянии никотина и курения на внешний вид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728366E1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ОПАСНОЕ ПОГРУЖЕНИЕ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360EB682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Отрезок фильма влияние наркотиков на ДНК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6D7C5AF0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Почему же они курят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56B98E7D" w14:textId="77777777" w:rsidR="00946D7F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Состав табачного дыма и его действие на организм человека. 2 части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279C416E" w14:textId="77777777" w:rsidR="0070493A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Тайна едкого дыма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3086E1A5" w14:textId="77777777" w:rsidR="00946D7F" w:rsidRPr="00333500" w:rsidRDefault="00946D7F" w:rsidP="0094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Профилактика ВИЧ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418B31C3" w14:textId="77777777" w:rsidR="00946D7F" w:rsidRPr="00333500" w:rsidRDefault="00946D7F" w:rsidP="0078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Памятки, разработанные антинаркотической комиссией Киренского муниципального района</w:t>
      </w:r>
      <w:r w:rsidRPr="00333500">
        <w:rPr>
          <w:rFonts w:ascii="Times New Roman" w:hAnsi="Times New Roman" w:cs="Times New Roman"/>
          <w:sz w:val="28"/>
          <w:szCs w:val="28"/>
        </w:rPr>
        <w:t>»;</w:t>
      </w:r>
    </w:p>
    <w:p w14:paraId="1400CFDF" w14:textId="77777777" w:rsidR="0070493A" w:rsidRPr="00333500" w:rsidRDefault="00946D7F" w:rsidP="0078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«</w:t>
      </w:r>
      <w:r w:rsidR="0070493A" w:rsidRPr="00333500">
        <w:rPr>
          <w:rFonts w:ascii="Times New Roman" w:hAnsi="Times New Roman" w:cs="Times New Roman"/>
          <w:sz w:val="28"/>
          <w:szCs w:val="28"/>
        </w:rPr>
        <w:t>Родителям о наркотиках</w:t>
      </w:r>
      <w:r w:rsidRPr="00333500">
        <w:rPr>
          <w:rFonts w:ascii="Times New Roman" w:hAnsi="Times New Roman" w:cs="Times New Roman"/>
          <w:sz w:val="28"/>
          <w:szCs w:val="28"/>
        </w:rPr>
        <w:t>»</w:t>
      </w:r>
      <w:r w:rsidR="0055760D">
        <w:rPr>
          <w:rFonts w:ascii="Times New Roman" w:hAnsi="Times New Roman" w:cs="Times New Roman"/>
          <w:sz w:val="28"/>
          <w:szCs w:val="28"/>
        </w:rPr>
        <w:t>.</w:t>
      </w:r>
    </w:p>
    <w:p w14:paraId="7E33632B" w14:textId="0A97705B" w:rsidR="0070493A" w:rsidRPr="00333500" w:rsidRDefault="0055760D" w:rsidP="0078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60D">
        <w:rPr>
          <w:rFonts w:ascii="Times New Roman" w:hAnsi="Times New Roman" w:cs="Times New Roman"/>
          <w:sz w:val="28"/>
          <w:szCs w:val="28"/>
        </w:rPr>
        <w:t xml:space="preserve">6.4. </w:t>
      </w:r>
      <w:r w:rsidR="0070493A" w:rsidRPr="0055760D">
        <w:rPr>
          <w:rFonts w:ascii="Times New Roman" w:hAnsi="Times New Roman" w:cs="Times New Roman"/>
          <w:sz w:val="28"/>
          <w:szCs w:val="28"/>
        </w:rPr>
        <w:t>Для наркопостов</w:t>
      </w:r>
      <w:r w:rsidR="00946D7F" w:rsidRPr="0055760D">
        <w:rPr>
          <w:rFonts w:ascii="Times New Roman" w:hAnsi="Times New Roman" w:cs="Times New Roman"/>
          <w:sz w:val="28"/>
          <w:szCs w:val="28"/>
        </w:rPr>
        <w:t>:</w:t>
      </w:r>
      <w:r w:rsidR="00946D7F" w:rsidRPr="00333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D7F" w:rsidRPr="00333500">
        <w:rPr>
          <w:rFonts w:ascii="Times New Roman" w:hAnsi="Times New Roman" w:cs="Times New Roman"/>
          <w:sz w:val="28"/>
          <w:szCs w:val="28"/>
        </w:rPr>
        <w:t>ж</w:t>
      </w:r>
      <w:r w:rsidR="0070493A" w:rsidRPr="00333500">
        <w:rPr>
          <w:rFonts w:ascii="Times New Roman" w:hAnsi="Times New Roman" w:cs="Times New Roman"/>
          <w:sz w:val="28"/>
          <w:szCs w:val="28"/>
        </w:rPr>
        <w:t xml:space="preserve">урнал мероприятий </w:t>
      </w:r>
      <w:r w:rsidR="0022301E" w:rsidRPr="00333500">
        <w:rPr>
          <w:rFonts w:ascii="Times New Roman" w:hAnsi="Times New Roman" w:cs="Times New Roman"/>
          <w:sz w:val="28"/>
          <w:szCs w:val="28"/>
        </w:rPr>
        <w:t>по профилактике</w:t>
      </w:r>
      <w:r w:rsidR="0070493A" w:rsidRPr="00333500">
        <w:rPr>
          <w:rFonts w:ascii="Times New Roman" w:hAnsi="Times New Roman" w:cs="Times New Roman"/>
          <w:sz w:val="28"/>
          <w:szCs w:val="28"/>
        </w:rPr>
        <w:t xml:space="preserve"> социально - негативных явлений и пропаганде здорового образа жизни.</w:t>
      </w:r>
    </w:p>
    <w:p w14:paraId="14705B90" w14:textId="77777777" w:rsidR="0070493A" w:rsidRPr="0055760D" w:rsidRDefault="0055760D" w:rsidP="00787A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946D7F" w:rsidRPr="0055760D">
        <w:rPr>
          <w:rFonts w:ascii="Times New Roman" w:hAnsi="Times New Roman" w:cs="Times New Roman"/>
          <w:sz w:val="28"/>
          <w:szCs w:val="28"/>
        </w:rPr>
        <w:t xml:space="preserve">Создана новая вкладка </w:t>
      </w:r>
      <w:r w:rsidR="0070493A" w:rsidRPr="0055760D">
        <w:rPr>
          <w:rFonts w:ascii="Times New Roman" w:hAnsi="Times New Roman" w:cs="Times New Roman"/>
          <w:sz w:val="28"/>
          <w:szCs w:val="28"/>
        </w:rPr>
        <w:t>«Развитие антинаркотического добровольческого движения на территории Иркутской области»</w:t>
      </w:r>
      <w:r w:rsidR="00946D7F" w:rsidRPr="0055760D">
        <w:rPr>
          <w:rFonts w:ascii="Times New Roman" w:hAnsi="Times New Roman" w:cs="Times New Roman"/>
          <w:sz w:val="28"/>
          <w:szCs w:val="28"/>
        </w:rPr>
        <w:t xml:space="preserve">, </w:t>
      </w:r>
      <w:r w:rsidR="00D16A39" w:rsidRPr="0055760D">
        <w:rPr>
          <w:rFonts w:ascii="Times New Roman" w:hAnsi="Times New Roman" w:cs="Times New Roman"/>
          <w:sz w:val="28"/>
          <w:szCs w:val="28"/>
        </w:rPr>
        <w:t xml:space="preserve">где размещена </w:t>
      </w:r>
      <w:r w:rsidR="00946D7F" w:rsidRPr="0055760D">
        <w:rPr>
          <w:rFonts w:ascii="Times New Roman" w:hAnsi="Times New Roman" w:cs="Times New Roman"/>
          <w:sz w:val="28"/>
          <w:szCs w:val="28"/>
        </w:rPr>
        <w:t>информация:</w:t>
      </w:r>
    </w:p>
    <w:p w14:paraId="35756F5E" w14:textId="77777777" w:rsidR="00946D7F" w:rsidRPr="00333500" w:rsidRDefault="00946D7F" w:rsidP="00787A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- </w:t>
      </w:r>
      <w:r w:rsidR="00787A4C" w:rsidRPr="00333500">
        <w:rPr>
          <w:rFonts w:ascii="Times New Roman" w:hAnsi="Times New Roman" w:cs="Times New Roman"/>
          <w:sz w:val="28"/>
          <w:szCs w:val="28"/>
        </w:rPr>
        <w:t>и</w:t>
      </w:r>
      <w:r w:rsidR="0070493A" w:rsidRPr="00333500">
        <w:rPr>
          <w:rFonts w:ascii="Times New Roman" w:hAnsi="Times New Roman" w:cs="Times New Roman"/>
          <w:sz w:val="28"/>
          <w:szCs w:val="28"/>
        </w:rPr>
        <w:t>нформационная справка о работе движения</w:t>
      </w:r>
      <w:r w:rsidRPr="00333500">
        <w:rPr>
          <w:rFonts w:ascii="Times New Roman" w:hAnsi="Times New Roman" w:cs="Times New Roman"/>
          <w:sz w:val="28"/>
          <w:szCs w:val="28"/>
        </w:rPr>
        <w:t>;</w:t>
      </w:r>
    </w:p>
    <w:p w14:paraId="753E2AA2" w14:textId="77777777" w:rsidR="0070493A" w:rsidRPr="00333500" w:rsidRDefault="00521E75" w:rsidP="00787A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- </w:t>
      </w:r>
      <w:r w:rsidR="00787A4C" w:rsidRPr="00333500">
        <w:rPr>
          <w:rFonts w:ascii="Times New Roman" w:hAnsi="Times New Roman" w:cs="Times New Roman"/>
          <w:sz w:val="28"/>
          <w:szCs w:val="28"/>
        </w:rPr>
        <w:t>к</w:t>
      </w:r>
      <w:r w:rsidR="0070493A" w:rsidRPr="00333500">
        <w:rPr>
          <w:rFonts w:ascii="Times New Roman" w:hAnsi="Times New Roman" w:cs="Times New Roman"/>
          <w:sz w:val="28"/>
          <w:szCs w:val="28"/>
        </w:rPr>
        <w:t>онцепция Развития волонтерской антинаркотической деятельности в Иркутской области (Распоряжение Губернатора Иркутской области от 30 марта 2018 года № 40-р)</w:t>
      </w:r>
      <w:r w:rsidRPr="00333500">
        <w:rPr>
          <w:rFonts w:ascii="Times New Roman" w:hAnsi="Times New Roman" w:cs="Times New Roman"/>
          <w:sz w:val="28"/>
          <w:szCs w:val="28"/>
        </w:rPr>
        <w:t>;</w:t>
      </w:r>
    </w:p>
    <w:p w14:paraId="6CF67F9C" w14:textId="77777777" w:rsidR="0070493A" w:rsidRPr="00333500" w:rsidRDefault="00521E75" w:rsidP="00787A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- </w:t>
      </w:r>
      <w:r w:rsidR="00787A4C" w:rsidRPr="00333500">
        <w:rPr>
          <w:rFonts w:ascii="Times New Roman" w:hAnsi="Times New Roman" w:cs="Times New Roman"/>
          <w:sz w:val="28"/>
          <w:szCs w:val="28"/>
        </w:rPr>
        <w:t>р</w:t>
      </w:r>
      <w:r w:rsidR="0070493A" w:rsidRPr="00333500">
        <w:rPr>
          <w:rFonts w:ascii="Times New Roman" w:hAnsi="Times New Roman" w:cs="Times New Roman"/>
          <w:sz w:val="28"/>
          <w:szCs w:val="28"/>
        </w:rPr>
        <w:t>олик добровольцев</w:t>
      </w:r>
      <w:r w:rsidRPr="00333500">
        <w:rPr>
          <w:rFonts w:ascii="Times New Roman" w:hAnsi="Times New Roman" w:cs="Times New Roman"/>
          <w:sz w:val="28"/>
          <w:szCs w:val="28"/>
        </w:rPr>
        <w:t>.</w:t>
      </w:r>
    </w:p>
    <w:p w14:paraId="478A8021" w14:textId="77777777" w:rsidR="00E95F20" w:rsidRPr="00333500" w:rsidRDefault="00E95F20" w:rsidP="00787A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 xml:space="preserve">Киренской районной больницей, </w:t>
      </w:r>
      <w:r w:rsidRPr="00333500">
        <w:rPr>
          <w:rFonts w:ascii="Times New Roman" w:hAnsi="Times New Roman" w:cs="Times New Roman"/>
          <w:sz w:val="28"/>
          <w:szCs w:val="28"/>
        </w:rPr>
        <w:t xml:space="preserve">информационно-пропагандистские мероприятия проводятся в образовательных учреждениях в виде лекционного материала, </w:t>
      </w:r>
      <w:r w:rsidR="00787A4C" w:rsidRPr="00333500">
        <w:rPr>
          <w:rFonts w:ascii="Times New Roman" w:hAnsi="Times New Roman" w:cs="Times New Roman"/>
          <w:sz w:val="28"/>
          <w:szCs w:val="28"/>
        </w:rPr>
        <w:t xml:space="preserve">с </w:t>
      </w:r>
      <w:r w:rsidRPr="00333500">
        <w:rPr>
          <w:rFonts w:ascii="Times New Roman" w:hAnsi="Times New Roman" w:cs="Times New Roman"/>
          <w:sz w:val="28"/>
          <w:szCs w:val="28"/>
        </w:rPr>
        <w:t>распространени</w:t>
      </w:r>
      <w:r w:rsidR="00787A4C" w:rsidRPr="00333500">
        <w:rPr>
          <w:rFonts w:ascii="Times New Roman" w:hAnsi="Times New Roman" w:cs="Times New Roman"/>
          <w:sz w:val="28"/>
          <w:szCs w:val="28"/>
        </w:rPr>
        <w:t>ем</w:t>
      </w:r>
      <w:r w:rsidRPr="00333500">
        <w:rPr>
          <w:rFonts w:ascii="Times New Roman" w:hAnsi="Times New Roman" w:cs="Times New Roman"/>
          <w:sz w:val="28"/>
          <w:szCs w:val="28"/>
        </w:rPr>
        <w:t xml:space="preserve"> листовок. </w:t>
      </w:r>
    </w:p>
    <w:p w14:paraId="27624097" w14:textId="77777777" w:rsidR="008A196A" w:rsidRPr="00333500" w:rsidRDefault="008A196A" w:rsidP="00787A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>Обращения граждан по проблемам наркомании в 202</w:t>
      </w:r>
      <w:r w:rsidR="00521E75" w:rsidRPr="00333500">
        <w:rPr>
          <w:rFonts w:ascii="Times New Roman" w:hAnsi="Times New Roman" w:cs="Times New Roman"/>
          <w:bCs/>
          <w:sz w:val="28"/>
          <w:szCs w:val="28"/>
        </w:rPr>
        <w:t>2</w:t>
      </w:r>
      <w:r w:rsidRPr="00333500">
        <w:rPr>
          <w:rFonts w:ascii="Times New Roman" w:hAnsi="Times New Roman" w:cs="Times New Roman"/>
          <w:bCs/>
          <w:sz w:val="28"/>
          <w:szCs w:val="28"/>
        </w:rPr>
        <w:t xml:space="preserve"> году отсутствуют.</w:t>
      </w:r>
    </w:p>
    <w:p w14:paraId="7F54A915" w14:textId="77777777" w:rsidR="008875B0" w:rsidRPr="001778D9" w:rsidRDefault="008875B0" w:rsidP="00787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DE78EBA" w14:textId="77777777" w:rsidR="00BF67B1" w:rsidRPr="00333500" w:rsidRDefault="00BF67B1" w:rsidP="00787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7. Издан</w:t>
      </w:r>
      <w:r w:rsidR="005B090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нормативных и регламентирующих документов главы муниципального образования в области противодействия распространению наркомании (в т.ч. наличие целевой антинаркотической программы) </w:t>
      </w:r>
    </w:p>
    <w:p w14:paraId="675B5866" w14:textId="77777777" w:rsidR="00DD055C" w:rsidRPr="00333500" w:rsidRDefault="006C3FDC" w:rsidP="00787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В текущем году нормативно-правовые и регламентирующие документы </w:t>
      </w:r>
      <w:r w:rsidR="00787A4C" w:rsidRPr="00333500">
        <w:rPr>
          <w:rFonts w:ascii="Times New Roman" w:eastAsia="Times New Roman" w:hAnsi="Times New Roman" w:cs="Times New Roman"/>
          <w:bCs/>
          <w:sz w:val="28"/>
          <w:szCs w:val="28"/>
        </w:rPr>
        <w:t>в области противодействия распространению наркомании</w:t>
      </w:r>
      <w:r w:rsidR="00787A4C" w:rsidRPr="00333500">
        <w:rPr>
          <w:rFonts w:ascii="Times New Roman" w:hAnsi="Times New Roman" w:cs="Times New Roman"/>
          <w:sz w:val="28"/>
          <w:szCs w:val="28"/>
        </w:rPr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>не приняты.</w:t>
      </w:r>
    </w:p>
    <w:p w14:paraId="365B3160" w14:textId="77777777" w:rsidR="00DD055C" w:rsidRPr="001778D9" w:rsidRDefault="00DD055C" w:rsidP="00787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381EE10" w14:textId="77777777" w:rsidR="00BF67B1" w:rsidRPr="00333500" w:rsidRDefault="00BF67B1" w:rsidP="00787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8. Изготовлен</w:t>
      </w:r>
      <w:r w:rsidR="005B090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распространен</w:t>
      </w:r>
      <w:r w:rsidR="005B090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экземпляров методических материалов по вопросам противодействия распространению наркомании.</w:t>
      </w:r>
    </w:p>
    <w:p w14:paraId="0A96D2E1" w14:textId="77777777" w:rsidR="007C5D9D" w:rsidRDefault="007C5D9D" w:rsidP="007C5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D9D">
        <w:rPr>
          <w:rFonts w:ascii="Times New Roman" w:hAnsi="Times New Roman" w:cs="Times New Roman"/>
          <w:sz w:val="28"/>
          <w:szCs w:val="28"/>
        </w:rPr>
        <w:t xml:space="preserve">В текущем году, в рамках </w:t>
      </w:r>
      <w:r w:rsidRPr="007C5D9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подпрограммы «Молодежная политика Киренского района на 2022-2027 г.» в рамках  подпрограммы 2 «Комплексные меры профилактики наркомании и других социально-негативных явлений в Киренском районе»  изготовлена бланочная продукция по  профилактике наркомании и других социально-негативных явлений</w:t>
      </w:r>
      <w:r w:rsidRPr="007C5D9D">
        <w:rPr>
          <w:rFonts w:ascii="Times New Roman" w:hAnsi="Times New Roman" w:cs="Times New Roman"/>
          <w:sz w:val="28"/>
          <w:szCs w:val="28"/>
        </w:rPr>
        <w:t xml:space="preserve">  о негативных последствиях употребления психоактивных веществ и преимуществах здорового образа жизни</w:t>
      </w:r>
      <w:r w:rsidRPr="007C5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D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 профилактических акций: листовки-350 штук, карманные календарики- 300 штук, плакаты 10 штук, изготовитель ООО «Бренд», сумма финансирования 12 716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724A6E7" w14:textId="77777777" w:rsidR="00AC27CE" w:rsidRDefault="00AC27CE" w:rsidP="00AC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Глав муниципальных образований распространены памятки о принятии мер по уничтожению дикорастущей конопли. Материал предоставлен АНК Иркутской области.</w:t>
      </w:r>
    </w:p>
    <w:p w14:paraId="3423C95B" w14:textId="77777777" w:rsidR="006C3FDC" w:rsidRPr="001778D9" w:rsidRDefault="006C3FDC" w:rsidP="0078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BF06EF0" w14:textId="77777777" w:rsidR="00046826" w:rsidRPr="00333500" w:rsidRDefault="00413280" w:rsidP="00557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BF67B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046826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взаимодействия с общественными объединениями по вопросам антинаркотической деятельности.</w:t>
      </w:r>
    </w:p>
    <w:p w14:paraId="31DCE6F2" w14:textId="77777777" w:rsidR="005D1E22" w:rsidRPr="00333500" w:rsidRDefault="005D1E22" w:rsidP="00557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lastRenderedPageBreak/>
        <w:t xml:space="preserve">В рамках соглашений на территории ГБПОУ ИО «Киренский профессионально-педагогический колледж» с 2019 года действует Центр волонтерского движения «Открытое сердце», где один из видов деятельности </w:t>
      </w:r>
      <w:r w:rsidR="00CB3D09">
        <w:rPr>
          <w:rFonts w:ascii="Times New Roman" w:hAnsi="Times New Roman" w:cs="Times New Roman"/>
          <w:sz w:val="28"/>
          <w:szCs w:val="28"/>
        </w:rPr>
        <w:t>-</w:t>
      </w:r>
      <w:r w:rsidRPr="00333500">
        <w:rPr>
          <w:rFonts w:ascii="Times New Roman" w:hAnsi="Times New Roman" w:cs="Times New Roman"/>
          <w:sz w:val="28"/>
          <w:szCs w:val="28"/>
        </w:rPr>
        <w:t xml:space="preserve"> направление «За ЗОЖ». Прошли школу волонтеров по направлению ЗОЖ и ведут свою деятельность 25 человек (волонтеры АВД).</w:t>
      </w:r>
    </w:p>
    <w:p w14:paraId="0294B220" w14:textId="77777777" w:rsidR="005D1E22" w:rsidRPr="00333500" w:rsidRDefault="005D1E22" w:rsidP="00557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В целях развития волонтерского движения по антинаркотической направленности разработали совместный план с учреждениями культуры, который был реализован. На базе учреждений культуры созданы 2 волонтерских отряда, которые активно включились в работу в том числе и по профилактике наркомании.</w:t>
      </w:r>
    </w:p>
    <w:p w14:paraId="1D8231CB" w14:textId="77777777" w:rsidR="00A44113" w:rsidRPr="001778D9" w:rsidRDefault="00A44113" w:rsidP="00557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6BD0D1F" w14:textId="77777777" w:rsidR="00BF67B1" w:rsidRPr="00333500" w:rsidRDefault="00046826" w:rsidP="006C3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="00BF67B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</w:t>
      </w:r>
      <w:r w:rsidR="005B090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="00BF67B1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иных мероприятий в области противодействия распространению наркомании.</w:t>
      </w:r>
      <w:r w:rsidR="00857D46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DAD169C" w14:textId="77777777" w:rsidR="00463167" w:rsidRPr="00333500" w:rsidRDefault="00463167" w:rsidP="006C3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В целях реализации статьи 24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№733, пункта 1.3.1 протокола заседания антинаркотической комиссии в Иркутской области от 7 декабря 2020 года № 4-20 разработан и утвержден ПЛАН мероприятий по реализации Стратегии государственной антинаркотической политики Российской Федерации на период до 2030 года на территории муниципального образования Киренский район на период с 2021 года по 2030 год</w:t>
      </w:r>
      <w:r w:rsidR="000A0204" w:rsidRPr="00333500">
        <w:rPr>
          <w:rFonts w:ascii="Times New Roman" w:hAnsi="Times New Roman" w:cs="Times New Roman"/>
          <w:sz w:val="28"/>
          <w:szCs w:val="28"/>
        </w:rPr>
        <w:t>.</w:t>
      </w:r>
    </w:p>
    <w:p w14:paraId="344928ED" w14:textId="77777777" w:rsidR="00463167" w:rsidRPr="00333500" w:rsidRDefault="00AB7AC2" w:rsidP="006C3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Разработаны и утверждены следующие планы:</w:t>
      </w:r>
    </w:p>
    <w:p w14:paraId="75B3E629" w14:textId="77777777" w:rsidR="00463167" w:rsidRPr="00333500" w:rsidRDefault="00463167" w:rsidP="006C3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 xml:space="preserve">- </w:t>
      </w:r>
      <w:r w:rsidR="00D964A3" w:rsidRPr="0033350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333500">
        <w:rPr>
          <w:rFonts w:ascii="Times New Roman" w:hAnsi="Times New Roman" w:cs="Times New Roman"/>
          <w:sz w:val="28"/>
          <w:szCs w:val="28"/>
        </w:rPr>
        <w:t>План заседаний антинаркотической комиссии муниципального образования Киренский район на 202</w:t>
      </w:r>
      <w:r w:rsidR="006C3FDC" w:rsidRPr="00333500">
        <w:rPr>
          <w:rFonts w:ascii="Times New Roman" w:hAnsi="Times New Roman" w:cs="Times New Roman"/>
          <w:sz w:val="28"/>
          <w:szCs w:val="28"/>
        </w:rPr>
        <w:t>3</w:t>
      </w:r>
      <w:r w:rsidRPr="00333500">
        <w:rPr>
          <w:rFonts w:ascii="Times New Roman" w:hAnsi="Times New Roman" w:cs="Times New Roman"/>
          <w:sz w:val="28"/>
          <w:szCs w:val="28"/>
        </w:rPr>
        <w:t xml:space="preserve"> год</w:t>
      </w:r>
      <w:r w:rsidR="006C3FDC" w:rsidRPr="00333500">
        <w:rPr>
          <w:rFonts w:ascii="Times New Roman" w:hAnsi="Times New Roman" w:cs="Times New Roman"/>
          <w:sz w:val="28"/>
          <w:szCs w:val="28"/>
        </w:rPr>
        <w:t>;</w:t>
      </w:r>
      <w:r w:rsidR="00D964A3" w:rsidRPr="003335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19979" w14:textId="77777777" w:rsidR="006C3FDC" w:rsidRPr="00333500" w:rsidRDefault="006C3FDC" w:rsidP="006C3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- План антинаркотических мероприятий, направленных на профилактику незаконного оборота наркотиков с использованием информационно-телекоммуникационных технологий на 2022 год;</w:t>
      </w:r>
    </w:p>
    <w:p w14:paraId="19B98410" w14:textId="77777777" w:rsidR="006C3FDC" w:rsidRPr="00333500" w:rsidRDefault="006C3FDC" w:rsidP="006C3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3500">
        <w:rPr>
          <w:rFonts w:ascii="Times New Roman" w:hAnsi="Times New Roman" w:cs="Times New Roman"/>
          <w:sz w:val="28"/>
          <w:szCs w:val="28"/>
        </w:rPr>
        <w:t>План проведения мероприятий по итогам изучения сборника материалов «Лучшие практики организации антинаркотической работы в субъектах Российской Федерации» на территории Киренского муниципального района.</w:t>
      </w:r>
    </w:p>
    <w:p w14:paraId="7D0C09C3" w14:textId="77777777" w:rsidR="006C3FDC" w:rsidRPr="00333500" w:rsidRDefault="006C3FDC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DF87A2" w14:textId="77777777" w:rsidR="00BF67B1" w:rsidRPr="00333500" w:rsidRDefault="00BF67B1" w:rsidP="0017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46826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Проведен</w:t>
      </w:r>
      <w:r w:rsidR="002916FC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встреч с населением муниципального образования (сходов граждан, личных приемов, родительских собраний) по вопросам противодействия незаконному обороту наркотиков, исполнения обязанности по уничтожению наркосодержащих растений</w:t>
      </w:r>
      <w:r w:rsidR="000F0A53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7632D31" w14:textId="77777777" w:rsidR="004A0AE5" w:rsidRPr="00333500" w:rsidRDefault="006C3FDC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0AE5"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нформирование населения о необходимости своевременного уничтожения очагов произрастания наркосодержащих растений, а также об увеличении суммы штрафов на неприятие мер по уничтожению дикорастущей конопли Главами муниципальных образований проводилось </w:t>
      </w:r>
      <w:r w:rsidR="008A2F2F" w:rsidRPr="00333500">
        <w:rPr>
          <w:rFonts w:ascii="Times New Roman" w:hAnsi="Times New Roman" w:cs="Times New Roman"/>
          <w:color w:val="000000"/>
          <w:sz w:val="28"/>
          <w:szCs w:val="28"/>
        </w:rPr>
        <w:t xml:space="preserve">путем дворовых обходов, с раздачей памяток </w:t>
      </w:r>
      <w:r w:rsidR="004A0AE5" w:rsidRPr="00333500">
        <w:rPr>
          <w:rFonts w:ascii="Times New Roman" w:hAnsi="Times New Roman" w:cs="Times New Roman"/>
          <w:color w:val="000000"/>
          <w:sz w:val="28"/>
          <w:szCs w:val="28"/>
        </w:rPr>
        <w:t>под роспись, а та же путем объявлений в общественных местах и на сайте антинаркотической комиссии.</w:t>
      </w:r>
    </w:p>
    <w:p w14:paraId="02C97464" w14:textId="77777777" w:rsidR="004A0AE5" w:rsidRPr="001778D9" w:rsidRDefault="004A0AE5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582CDAA" w14:textId="77777777" w:rsidR="00BF67B1" w:rsidRPr="00333500" w:rsidRDefault="00BF67B1" w:rsidP="0017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46826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Проведен</w:t>
      </w:r>
      <w:r w:rsidR="000F0A53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ие 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консультаций наркозависимых лиц по вопросу лечения и реабилитации</w:t>
      </w:r>
      <w:r w:rsidR="002916FC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(указать какая мотивационная работа наркозависимых на лечение и реабилитацию проводится на территории муниципального образования)</w:t>
      </w:r>
      <w:r w:rsidR="006E7875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618A21E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>Мотивационная работа с наркозависимыми на лечение и реабилитацию проводится на территории Киренского муниципального района поэтапно:</w:t>
      </w:r>
    </w:p>
    <w:p w14:paraId="7A101B92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lastRenderedPageBreak/>
        <w:t>1 этап: выявление потребителей в «Киренской РБ» происходит при взаимодействии с сотрудниками полиции и образовательными учреждениями. Определение употребления наркотических средств происходит при помощи химико-токсикологической лаборатории, при первичном выявлении для подтверждения результата, анализ повторного направляется в ИОПНД.</w:t>
      </w:r>
    </w:p>
    <w:p w14:paraId="56FEBA4F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>2 этап-консультирование и мотивирование наркозависимых на реабилитацию.</w:t>
      </w:r>
    </w:p>
    <w:p w14:paraId="053E4ED5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>После каждой профилактической беседы наркозависимым предлагается пройти курс реабилитации, а также при необходимости курс лечения в Иркутском ПНД. Всего проведено 1</w:t>
      </w:r>
      <w:r w:rsidR="00E95F20" w:rsidRPr="00333500">
        <w:rPr>
          <w:rFonts w:ascii="Times New Roman" w:hAnsi="Times New Roman" w:cs="Times New Roman"/>
          <w:bCs/>
          <w:sz w:val="28"/>
          <w:szCs w:val="28"/>
        </w:rPr>
        <w:t>0</w:t>
      </w:r>
      <w:r w:rsidRPr="00333500">
        <w:rPr>
          <w:rFonts w:ascii="Times New Roman" w:hAnsi="Times New Roman" w:cs="Times New Roman"/>
          <w:bCs/>
          <w:sz w:val="28"/>
          <w:szCs w:val="28"/>
        </w:rPr>
        <w:t xml:space="preserve"> консультирований с наркозависимыми и их родственниками по вопросу лечения и реабилитации. При проведении консультаций дается наглядный материал в виде брошюр, рассказываются преимущества реабилитации. Производится прямая связь наркозависимых и центров реабилитации. Консультирование с представителем центра производится по средствам телефонной связи.</w:t>
      </w:r>
    </w:p>
    <w:p w14:paraId="4262E498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>3 этап-лечение, оказание медико-социальной помощи лицам, больным наркоманией</w:t>
      </w:r>
    </w:p>
    <w:p w14:paraId="66E8834B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 xml:space="preserve">В «Киренской РБ» не осуществляется стационарное лечение наркозависимых, т.к. отсутствует лицензия на проведение данных мероприятий. Наркозависимые направляются на стационарное лечение в ИОПНД. Амбулаторно проводится консультирование и сопровождение больных до места назначения при необходимости. </w:t>
      </w:r>
      <w:r w:rsidR="00E95F20" w:rsidRPr="00333500">
        <w:rPr>
          <w:rFonts w:ascii="Times New Roman" w:hAnsi="Times New Roman" w:cs="Times New Roman"/>
          <w:bCs/>
          <w:sz w:val="28"/>
          <w:szCs w:val="28"/>
        </w:rPr>
        <w:t>Р</w:t>
      </w:r>
      <w:r w:rsidRPr="00333500">
        <w:rPr>
          <w:rFonts w:ascii="Times New Roman" w:hAnsi="Times New Roman" w:cs="Times New Roman"/>
          <w:bCs/>
          <w:sz w:val="28"/>
          <w:szCs w:val="28"/>
        </w:rPr>
        <w:t>еабилитаций за прошедший период не было.</w:t>
      </w:r>
    </w:p>
    <w:p w14:paraId="0101B98E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этап - социальная реабилитация лиц больных наркоманией</w:t>
      </w:r>
    </w:p>
    <w:p w14:paraId="3A381FE1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Реабилитационные мероприятия проходят на базе ПНД г. Иркутска, где происходит распределение по реабилитационным центрам.</w:t>
      </w:r>
    </w:p>
    <w:p w14:paraId="162BC36C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этап - ресоциализация и </w:t>
      </w:r>
      <w:proofErr w:type="spellStart"/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постреабилитационное</w:t>
      </w:r>
      <w:proofErr w:type="spellEnd"/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</w:t>
      </w:r>
    </w:p>
    <w:p w14:paraId="27F4CC85" w14:textId="77777777" w:rsidR="00053451" w:rsidRPr="00333500" w:rsidRDefault="00053451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пройденного курса реабилитации наркозависимые амбулаторно наблюдаются у врача психиатра-нарколога, психиатра, психолога на протяжении длительного времени.</w:t>
      </w:r>
    </w:p>
    <w:p w14:paraId="7556CC53" w14:textId="77777777" w:rsidR="0087334B" w:rsidRPr="00333500" w:rsidRDefault="00053451" w:rsidP="0017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деятельности и работы с наркозависимыми проблем не возникает.</w:t>
      </w:r>
    </w:p>
    <w:p w14:paraId="1DE98D55" w14:textId="77777777" w:rsidR="006C3FDC" w:rsidRDefault="006C3FDC" w:rsidP="0017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4B4FE7" w14:textId="77777777" w:rsidR="00BF67B1" w:rsidRPr="00333500" w:rsidRDefault="00BF67B1" w:rsidP="0017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6579D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F0244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Финансирование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антинаркотических мероприятий из бюдже</w:t>
      </w:r>
      <w:r w:rsidR="00BC5060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 муниципального образования, </w:t>
      </w:r>
      <w:r w:rsidR="00A82420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также 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из других источников.</w:t>
      </w:r>
    </w:p>
    <w:p w14:paraId="7F452403" w14:textId="0F14E674" w:rsidR="00AC27CE" w:rsidRPr="00AC27CE" w:rsidRDefault="00AC27CE" w:rsidP="00AC2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муниципальной подпрограммы «Молодежная политика Киренского района на 2022-2027 г.», подпрограммы 2 «Комплексные меры профилактики наркомании и других социально-негативных явлений в Киренском </w:t>
      </w:r>
      <w:r w:rsidR="0022301E" w:rsidRPr="00AC27C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районе» за</w:t>
      </w:r>
      <w:r w:rsidRPr="00AC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 составило: план 252500,00 рублей, факт - 252500,00 рублей. Средства израсходованы на </w:t>
      </w:r>
      <w:r w:rsidRPr="00AC27CE">
        <w:rPr>
          <w:rFonts w:ascii="Times New Roman" w:hAnsi="Times New Roman" w:cs="Times New Roman"/>
          <w:sz w:val="28"/>
          <w:szCs w:val="28"/>
        </w:rPr>
        <w:t xml:space="preserve">проведение семинаров, тренингов, акций конкурсов, соревнований </w:t>
      </w:r>
      <w:r w:rsidR="0022301E" w:rsidRPr="00AC27CE">
        <w:rPr>
          <w:rFonts w:ascii="Times New Roman" w:hAnsi="Times New Roman" w:cs="Times New Roman"/>
          <w:sz w:val="28"/>
          <w:szCs w:val="28"/>
        </w:rPr>
        <w:t>среди молодежи,</w:t>
      </w:r>
      <w:r w:rsidRPr="00AC27CE"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наркомании и других социально – негативных явлений, изготовление печатной продукции, футболок, жилетов для волонтеров </w:t>
      </w:r>
      <w:r w:rsidR="0022301E" w:rsidRPr="00AC27CE">
        <w:rPr>
          <w:rFonts w:ascii="Times New Roman" w:hAnsi="Times New Roman" w:cs="Times New Roman"/>
          <w:sz w:val="28"/>
          <w:szCs w:val="28"/>
        </w:rPr>
        <w:t>АВД,</w:t>
      </w:r>
      <w:r w:rsidRPr="00AC27CE">
        <w:rPr>
          <w:rFonts w:ascii="Times New Roman" w:hAnsi="Times New Roman" w:cs="Times New Roman"/>
          <w:sz w:val="28"/>
          <w:szCs w:val="28"/>
        </w:rPr>
        <w:t xml:space="preserve"> </w:t>
      </w:r>
      <w:r w:rsidR="0022301E" w:rsidRPr="00AC27CE">
        <w:rPr>
          <w:rFonts w:ascii="Times New Roman" w:hAnsi="Times New Roman" w:cs="Times New Roman"/>
          <w:sz w:val="28"/>
          <w:szCs w:val="28"/>
        </w:rPr>
        <w:t>оснащение постов</w:t>
      </w:r>
      <w:r w:rsidRPr="00AC27CE">
        <w:rPr>
          <w:rFonts w:ascii="Times New Roman" w:hAnsi="Times New Roman" w:cs="Times New Roman"/>
          <w:sz w:val="28"/>
          <w:szCs w:val="28"/>
        </w:rPr>
        <w:t xml:space="preserve"> «Здоровье» </w:t>
      </w:r>
      <w:r w:rsidR="0022301E" w:rsidRPr="00AC27CE">
        <w:rPr>
          <w:rFonts w:ascii="Times New Roman" w:hAnsi="Times New Roman" w:cs="Times New Roman"/>
          <w:sz w:val="28"/>
          <w:szCs w:val="28"/>
        </w:rPr>
        <w:t>+ раздаточной</w:t>
      </w:r>
      <w:r w:rsidRPr="00AC27CE">
        <w:rPr>
          <w:rFonts w:ascii="Times New Roman" w:hAnsi="Times New Roman" w:cs="Times New Roman"/>
          <w:sz w:val="28"/>
          <w:szCs w:val="28"/>
        </w:rPr>
        <w:t xml:space="preserve"> продукцией, полиграфией.</w:t>
      </w:r>
    </w:p>
    <w:p w14:paraId="1A8371CA" w14:textId="77777777" w:rsidR="004A0AE5" w:rsidRPr="00333500" w:rsidRDefault="004A0AE5" w:rsidP="00177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7CE">
        <w:rPr>
          <w:rFonts w:ascii="Times New Roman" w:eastAsia="Calibri" w:hAnsi="Times New Roman" w:cs="Times New Roman"/>
          <w:sz w:val="28"/>
          <w:szCs w:val="28"/>
        </w:rPr>
        <w:t>Финансирование мероприятий по уничтожению дикорастущей конопли проводится за счет бюджетов муниципальных образований, выделение целевых средств</w:t>
      </w:r>
      <w:r w:rsidRPr="00333500">
        <w:rPr>
          <w:rFonts w:ascii="Times New Roman" w:eastAsia="Calibri" w:hAnsi="Times New Roman" w:cs="Times New Roman"/>
          <w:sz w:val="28"/>
          <w:szCs w:val="28"/>
        </w:rPr>
        <w:t xml:space="preserve"> на обработку дикорастущей конопли не предусмотрено.</w:t>
      </w:r>
    </w:p>
    <w:p w14:paraId="3FB11F09" w14:textId="77777777" w:rsidR="00E95F20" w:rsidRPr="00333500" w:rsidRDefault="0055664A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eastAsia="Calibri" w:hAnsi="Times New Roman" w:cs="Times New Roman"/>
          <w:sz w:val="28"/>
          <w:szCs w:val="28"/>
        </w:rPr>
        <w:t>Финансирование</w:t>
      </w:r>
      <w:r w:rsidR="00E95F20" w:rsidRPr="00333500">
        <w:rPr>
          <w:rFonts w:ascii="Times New Roman" w:hAnsi="Times New Roman" w:cs="Times New Roman"/>
          <w:sz w:val="28"/>
          <w:szCs w:val="28"/>
        </w:rPr>
        <w:t xml:space="preserve"> денежных средств на уничтожение дикорастущей конопли.</w:t>
      </w:r>
    </w:p>
    <w:p w14:paraId="09006F25" w14:textId="77777777" w:rsidR="00E95F20" w:rsidRPr="00333500" w:rsidRDefault="00E95F20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 xml:space="preserve">- Макаровское муниципальное образование: </w:t>
      </w:r>
      <w:r w:rsidR="0055664A" w:rsidRPr="00333500">
        <w:rPr>
          <w:rFonts w:ascii="Times New Roman" w:hAnsi="Times New Roman" w:cs="Times New Roman"/>
          <w:bCs/>
          <w:sz w:val="28"/>
          <w:szCs w:val="28"/>
        </w:rPr>
        <w:t>150</w:t>
      </w:r>
      <w:r w:rsidRPr="00333500">
        <w:rPr>
          <w:rFonts w:ascii="Times New Roman" w:hAnsi="Times New Roman" w:cs="Times New Roman"/>
          <w:bCs/>
          <w:sz w:val="28"/>
          <w:szCs w:val="28"/>
        </w:rPr>
        <w:t>000,00 руб</w:t>
      </w:r>
      <w:r w:rsidR="0055664A" w:rsidRPr="00333500">
        <w:rPr>
          <w:rFonts w:ascii="Times New Roman" w:hAnsi="Times New Roman" w:cs="Times New Roman"/>
          <w:bCs/>
          <w:sz w:val="28"/>
          <w:szCs w:val="28"/>
        </w:rPr>
        <w:t>. (150000,00 руб.)</w:t>
      </w: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0B48DDE" w14:textId="77777777" w:rsidR="00E95F20" w:rsidRPr="00333500" w:rsidRDefault="00E95F20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Киренское муниципальное образование: 2</w:t>
      </w:r>
      <w:r w:rsidR="0055664A"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0000,00 руб</w:t>
      </w:r>
      <w:r w:rsidR="0055664A"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6EA1"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64A"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06EA1"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34000,00</w:t>
      </w:r>
      <w:r w:rsidR="0055664A" w:rsidRPr="00333500">
        <w:rPr>
          <w:rFonts w:ascii="Times New Roman" w:hAnsi="Times New Roman" w:cs="Times New Roman"/>
          <w:bCs/>
          <w:sz w:val="28"/>
          <w:szCs w:val="28"/>
        </w:rPr>
        <w:t xml:space="preserve"> руб.)</w:t>
      </w: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9B37D06" w14:textId="77777777" w:rsidR="00E95F20" w:rsidRPr="00333500" w:rsidRDefault="00E95F20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Алымовское муниципальное образование: 54</w:t>
      </w:r>
      <w:r w:rsidR="0055664A"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00,00 руб</w:t>
      </w:r>
      <w:r w:rsidR="0055664A"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(24800,00 руб.)</w:t>
      </w:r>
      <w:r w:rsidRPr="00333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5D0474A" w14:textId="77777777" w:rsidR="00E95F20" w:rsidRPr="00333500" w:rsidRDefault="00E95F20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t>- Петропавловское муниципальное образование: 110000,00 руб</w:t>
      </w:r>
      <w:r w:rsidR="0055664A" w:rsidRPr="00333500">
        <w:rPr>
          <w:rFonts w:ascii="Times New Roman" w:hAnsi="Times New Roman" w:cs="Times New Roman"/>
          <w:bCs/>
          <w:sz w:val="28"/>
          <w:szCs w:val="28"/>
        </w:rPr>
        <w:t>. (60000,00)</w:t>
      </w:r>
      <w:r w:rsidRPr="0033350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24BC23E" w14:textId="77777777" w:rsidR="00E95F20" w:rsidRPr="00333500" w:rsidRDefault="00E95F20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00">
        <w:rPr>
          <w:rFonts w:ascii="Times New Roman" w:hAnsi="Times New Roman" w:cs="Times New Roman"/>
          <w:bCs/>
          <w:sz w:val="28"/>
          <w:szCs w:val="28"/>
        </w:rPr>
        <w:lastRenderedPageBreak/>
        <w:t>- Криволукское муниципальное образование: 75000,00 руб</w:t>
      </w:r>
      <w:r w:rsidR="0055664A" w:rsidRPr="00333500">
        <w:rPr>
          <w:rFonts w:ascii="Times New Roman" w:hAnsi="Times New Roman" w:cs="Times New Roman"/>
          <w:bCs/>
          <w:sz w:val="28"/>
          <w:szCs w:val="28"/>
        </w:rPr>
        <w:t>. (75000,00 руб.).</w:t>
      </w:r>
    </w:p>
    <w:p w14:paraId="1F678EA1" w14:textId="77777777" w:rsidR="00E95F20" w:rsidRPr="00766690" w:rsidRDefault="00E95F20" w:rsidP="00177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690">
        <w:rPr>
          <w:rFonts w:ascii="Times New Roman" w:hAnsi="Times New Roman" w:cs="Times New Roman"/>
          <w:bCs/>
          <w:sz w:val="28"/>
          <w:szCs w:val="28"/>
        </w:rPr>
        <w:t>Всего</w:t>
      </w:r>
      <w:r w:rsidR="0055664A" w:rsidRPr="00766690">
        <w:rPr>
          <w:rFonts w:ascii="Times New Roman" w:hAnsi="Times New Roman" w:cs="Times New Roman"/>
          <w:bCs/>
          <w:sz w:val="28"/>
          <w:szCs w:val="28"/>
        </w:rPr>
        <w:t xml:space="preserve"> профинансировано</w:t>
      </w:r>
      <w:r w:rsidRPr="0076669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5664A" w:rsidRPr="00766690">
        <w:rPr>
          <w:rFonts w:ascii="Times New Roman" w:hAnsi="Times New Roman" w:cs="Times New Roman"/>
          <w:bCs/>
          <w:sz w:val="28"/>
          <w:szCs w:val="28"/>
        </w:rPr>
        <w:t>599800</w:t>
      </w:r>
      <w:r w:rsidRPr="00766690">
        <w:rPr>
          <w:rFonts w:ascii="Times New Roman" w:hAnsi="Times New Roman" w:cs="Times New Roman"/>
          <w:bCs/>
          <w:sz w:val="28"/>
          <w:szCs w:val="28"/>
        </w:rPr>
        <w:t>,00 руб.</w:t>
      </w:r>
      <w:r w:rsidR="0055664A" w:rsidRPr="00766690">
        <w:rPr>
          <w:rFonts w:ascii="Times New Roman" w:hAnsi="Times New Roman" w:cs="Times New Roman"/>
          <w:bCs/>
          <w:sz w:val="28"/>
          <w:szCs w:val="28"/>
        </w:rPr>
        <w:t>, освоено: 343800,00 руб.</w:t>
      </w:r>
    </w:p>
    <w:p w14:paraId="62D7829D" w14:textId="77777777" w:rsidR="00E95F20" w:rsidRPr="001778D9" w:rsidRDefault="00E95F20" w:rsidP="00177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0BAAFDC" w14:textId="77777777" w:rsidR="00BF67B1" w:rsidRPr="00333500" w:rsidRDefault="00BF67B1" w:rsidP="00753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13280"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33500">
        <w:rPr>
          <w:rFonts w:ascii="Times New Roman" w:eastAsia="Times New Roman" w:hAnsi="Times New Roman" w:cs="Times New Roman"/>
          <w:b/>
          <w:bCs/>
          <w:sz w:val="28"/>
          <w:szCs w:val="28"/>
        </w:rPr>
        <w:t>. Выявленные проблемы и недостатки в антинаркотической деятельности, требующие принятия решения на вышестоящем уровне.</w:t>
      </w:r>
    </w:p>
    <w:p w14:paraId="14F930D7" w14:textId="1AE191E7" w:rsidR="00B93D52" w:rsidRPr="00333500" w:rsidRDefault="00753E3B" w:rsidP="00753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E3B">
        <w:rPr>
          <w:rFonts w:ascii="Times New Roman" w:hAnsi="Times New Roman" w:cs="Times New Roman"/>
          <w:sz w:val="28"/>
          <w:szCs w:val="28"/>
        </w:rPr>
        <w:t>Выявленные проблемы и недостатки в антинаркотической деятельности, требующие принятия решения на вышестоящем уровне отсутствуют.</w:t>
      </w:r>
    </w:p>
    <w:p w14:paraId="36D35823" w14:textId="77777777" w:rsidR="00B93D52" w:rsidRPr="0033350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90640" w14:textId="77777777" w:rsidR="00B93D52" w:rsidRPr="0033350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1AB00" w14:textId="77777777" w:rsidR="00B93D52" w:rsidRPr="0033350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A1278" w14:textId="602FCF6C" w:rsidR="00B93D52" w:rsidRPr="0033350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Подготовил</w:t>
      </w:r>
      <w:r w:rsidR="00441141">
        <w:rPr>
          <w:rFonts w:ascii="Times New Roman" w:hAnsi="Times New Roman" w:cs="Times New Roman"/>
          <w:sz w:val="28"/>
          <w:szCs w:val="28"/>
        </w:rPr>
        <w:t>а</w:t>
      </w:r>
      <w:r w:rsidRPr="003335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13358C" w14:textId="77777777" w:rsidR="008C1B03" w:rsidRPr="0033350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00">
        <w:rPr>
          <w:rFonts w:ascii="Times New Roman" w:hAnsi="Times New Roman" w:cs="Times New Roman"/>
          <w:sz w:val="28"/>
          <w:szCs w:val="28"/>
        </w:rPr>
        <w:t>Секретарь АНК Киренского района</w:t>
      </w:r>
      <w:r w:rsidRPr="00333500">
        <w:rPr>
          <w:rFonts w:ascii="Times New Roman" w:hAnsi="Times New Roman" w:cs="Times New Roman"/>
          <w:sz w:val="28"/>
          <w:szCs w:val="28"/>
        </w:rPr>
        <w:tab/>
      </w:r>
      <w:r w:rsidRPr="003335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3500">
        <w:rPr>
          <w:rFonts w:ascii="Times New Roman" w:hAnsi="Times New Roman" w:cs="Times New Roman"/>
          <w:sz w:val="28"/>
          <w:szCs w:val="28"/>
        </w:rPr>
        <w:tab/>
        <w:t xml:space="preserve">        И.Ф. Сафонова</w:t>
      </w:r>
    </w:p>
    <w:p w14:paraId="1FFA1F4B" w14:textId="77777777" w:rsidR="003314AB" w:rsidRDefault="003314AB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F3538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5F98F4A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1FB03F1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5D30A46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3DCB1E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9A5ED67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9920351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1961910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64C3E1A" w14:textId="77777777" w:rsidR="00E95F20" w:rsidRDefault="00E95F20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5F72345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510CDE7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0B80DD5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4FF7620B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0792CA4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3B277F5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0B0A675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3EE8FAC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20AAA07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E29A1A3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E2AD4EA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C36E1A8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07BE345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BCA7DA4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24309E5" w14:textId="77777777" w:rsidR="00ED795F" w:rsidRDefault="00ED795F" w:rsidP="0033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sectPr w:rsidR="00ED795F" w:rsidSect="003F424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A9C"/>
    <w:multiLevelType w:val="hybridMultilevel"/>
    <w:tmpl w:val="07161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27C"/>
    <w:multiLevelType w:val="hybridMultilevel"/>
    <w:tmpl w:val="259E7D82"/>
    <w:lvl w:ilvl="0" w:tplc="405C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20F6"/>
    <w:multiLevelType w:val="hybridMultilevel"/>
    <w:tmpl w:val="B1E65CA2"/>
    <w:lvl w:ilvl="0" w:tplc="7C844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07B58"/>
    <w:multiLevelType w:val="hybridMultilevel"/>
    <w:tmpl w:val="983243E6"/>
    <w:lvl w:ilvl="0" w:tplc="1D8608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FC5736"/>
    <w:multiLevelType w:val="hybridMultilevel"/>
    <w:tmpl w:val="07C204E8"/>
    <w:lvl w:ilvl="0" w:tplc="56B6D9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6E32B1"/>
    <w:multiLevelType w:val="multilevel"/>
    <w:tmpl w:val="FA72A7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B7A33B1"/>
    <w:multiLevelType w:val="multilevel"/>
    <w:tmpl w:val="A19C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7D6A"/>
    <w:multiLevelType w:val="hybridMultilevel"/>
    <w:tmpl w:val="78862FE8"/>
    <w:lvl w:ilvl="0" w:tplc="FAC04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D30235"/>
    <w:multiLevelType w:val="hybridMultilevel"/>
    <w:tmpl w:val="E07C87B6"/>
    <w:lvl w:ilvl="0" w:tplc="F314C5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0E692A"/>
    <w:multiLevelType w:val="hybridMultilevel"/>
    <w:tmpl w:val="E750A140"/>
    <w:lvl w:ilvl="0" w:tplc="52A4D0B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8A4159"/>
    <w:multiLevelType w:val="multilevel"/>
    <w:tmpl w:val="50CAE1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502239C"/>
    <w:multiLevelType w:val="hybridMultilevel"/>
    <w:tmpl w:val="A64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3AEE"/>
    <w:multiLevelType w:val="hybridMultilevel"/>
    <w:tmpl w:val="5982640C"/>
    <w:lvl w:ilvl="0" w:tplc="CFD6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965635"/>
    <w:multiLevelType w:val="multilevel"/>
    <w:tmpl w:val="FDC4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04A2D"/>
    <w:multiLevelType w:val="hybridMultilevel"/>
    <w:tmpl w:val="1086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53BC1"/>
    <w:multiLevelType w:val="hybridMultilevel"/>
    <w:tmpl w:val="1916B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3044"/>
    <w:multiLevelType w:val="multilevel"/>
    <w:tmpl w:val="B3E4B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300A14"/>
    <w:multiLevelType w:val="multilevel"/>
    <w:tmpl w:val="F6B6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D231C15"/>
    <w:multiLevelType w:val="multilevel"/>
    <w:tmpl w:val="1F30FC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6D617D82"/>
    <w:multiLevelType w:val="multilevel"/>
    <w:tmpl w:val="78D4B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6A32CCA"/>
    <w:multiLevelType w:val="hybridMultilevel"/>
    <w:tmpl w:val="BF06C8CC"/>
    <w:lvl w:ilvl="0" w:tplc="71681F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90018"/>
    <w:multiLevelType w:val="hybridMultilevel"/>
    <w:tmpl w:val="56CE8514"/>
    <w:lvl w:ilvl="0" w:tplc="E084C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1C5290"/>
    <w:multiLevelType w:val="multilevel"/>
    <w:tmpl w:val="92402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466164799">
    <w:abstractNumId w:val="19"/>
  </w:num>
  <w:num w:numId="2" w16cid:durableId="2124690274">
    <w:abstractNumId w:val="7"/>
  </w:num>
  <w:num w:numId="3" w16cid:durableId="461584675">
    <w:abstractNumId w:val="14"/>
  </w:num>
  <w:num w:numId="4" w16cid:durableId="755782192">
    <w:abstractNumId w:val="2"/>
  </w:num>
  <w:num w:numId="5" w16cid:durableId="1217010188">
    <w:abstractNumId w:val="8"/>
  </w:num>
  <w:num w:numId="6" w16cid:durableId="2053915888">
    <w:abstractNumId w:val="17"/>
  </w:num>
  <w:num w:numId="7" w16cid:durableId="1360550626">
    <w:abstractNumId w:val="0"/>
  </w:num>
  <w:num w:numId="8" w16cid:durableId="526136959">
    <w:abstractNumId w:val="22"/>
  </w:num>
  <w:num w:numId="9" w16cid:durableId="1818178984">
    <w:abstractNumId w:val="18"/>
  </w:num>
  <w:num w:numId="10" w16cid:durableId="2136365032">
    <w:abstractNumId w:val="21"/>
  </w:num>
  <w:num w:numId="11" w16cid:durableId="1151554818">
    <w:abstractNumId w:val="5"/>
  </w:num>
  <w:num w:numId="12" w16cid:durableId="1213497177">
    <w:abstractNumId w:val="15"/>
  </w:num>
  <w:num w:numId="13" w16cid:durableId="394815645">
    <w:abstractNumId w:val="4"/>
  </w:num>
  <w:num w:numId="14" w16cid:durableId="942566323">
    <w:abstractNumId w:val="12"/>
  </w:num>
  <w:num w:numId="15" w16cid:durableId="1406300643">
    <w:abstractNumId w:val="9"/>
  </w:num>
  <w:num w:numId="16" w16cid:durableId="1498231480">
    <w:abstractNumId w:val="1"/>
  </w:num>
  <w:num w:numId="17" w16cid:durableId="1911698204">
    <w:abstractNumId w:val="20"/>
  </w:num>
  <w:num w:numId="18" w16cid:durableId="2032801572">
    <w:abstractNumId w:val="11"/>
  </w:num>
  <w:num w:numId="19" w16cid:durableId="1240217166">
    <w:abstractNumId w:val="16"/>
  </w:num>
  <w:num w:numId="20" w16cid:durableId="228466571">
    <w:abstractNumId w:val="6"/>
  </w:num>
  <w:num w:numId="21" w16cid:durableId="1105004691">
    <w:abstractNumId w:val="10"/>
  </w:num>
  <w:num w:numId="22" w16cid:durableId="1731492154">
    <w:abstractNumId w:val="3"/>
  </w:num>
  <w:num w:numId="23" w16cid:durableId="10554687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7B1"/>
    <w:rsid w:val="0000423B"/>
    <w:rsid w:val="00007B64"/>
    <w:rsid w:val="00014F2F"/>
    <w:rsid w:val="000179F7"/>
    <w:rsid w:val="000214A8"/>
    <w:rsid w:val="0002744E"/>
    <w:rsid w:val="00027E6F"/>
    <w:rsid w:val="00035233"/>
    <w:rsid w:val="00035794"/>
    <w:rsid w:val="0004121C"/>
    <w:rsid w:val="000446A4"/>
    <w:rsid w:val="00046826"/>
    <w:rsid w:val="00053451"/>
    <w:rsid w:val="00053682"/>
    <w:rsid w:val="00053F3C"/>
    <w:rsid w:val="000545D9"/>
    <w:rsid w:val="00055150"/>
    <w:rsid w:val="000561BA"/>
    <w:rsid w:val="00061B0A"/>
    <w:rsid w:val="00062695"/>
    <w:rsid w:val="00064A57"/>
    <w:rsid w:val="00067A9F"/>
    <w:rsid w:val="0007107F"/>
    <w:rsid w:val="00080D0E"/>
    <w:rsid w:val="0008316E"/>
    <w:rsid w:val="00086830"/>
    <w:rsid w:val="000873E5"/>
    <w:rsid w:val="000A0204"/>
    <w:rsid w:val="000A1231"/>
    <w:rsid w:val="000A22F1"/>
    <w:rsid w:val="000A6F47"/>
    <w:rsid w:val="000A725A"/>
    <w:rsid w:val="000A7369"/>
    <w:rsid w:val="000A76BE"/>
    <w:rsid w:val="000B2CBA"/>
    <w:rsid w:val="000B3510"/>
    <w:rsid w:val="000B4F5A"/>
    <w:rsid w:val="000B543B"/>
    <w:rsid w:val="000D0CCD"/>
    <w:rsid w:val="000D3B90"/>
    <w:rsid w:val="000D6F7E"/>
    <w:rsid w:val="000E0FAD"/>
    <w:rsid w:val="000F0A53"/>
    <w:rsid w:val="00100483"/>
    <w:rsid w:val="00107B4A"/>
    <w:rsid w:val="001114B2"/>
    <w:rsid w:val="0011570F"/>
    <w:rsid w:val="0012262C"/>
    <w:rsid w:val="001258F5"/>
    <w:rsid w:val="00126E93"/>
    <w:rsid w:val="00130146"/>
    <w:rsid w:val="001427F3"/>
    <w:rsid w:val="00151E51"/>
    <w:rsid w:val="001607EF"/>
    <w:rsid w:val="00171031"/>
    <w:rsid w:val="001778D9"/>
    <w:rsid w:val="00180843"/>
    <w:rsid w:val="001808DD"/>
    <w:rsid w:val="00181E0A"/>
    <w:rsid w:val="001901B9"/>
    <w:rsid w:val="001901FE"/>
    <w:rsid w:val="00196370"/>
    <w:rsid w:val="001C28C8"/>
    <w:rsid w:val="001C671B"/>
    <w:rsid w:val="001C7B2B"/>
    <w:rsid w:val="001D3C8C"/>
    <w:rsid w:val="001E6818"/>
    <w:rsid w:val="001E6CFF"/>
    <w:rsid w:val="001F2B29"/>
    <w:rsid w:val="001F37AD"/>
    <w:rsid w:val="001F7BC1"/>
    <w:rsid w:val="002015BB"/>
    <w:rsid w:val="0020409B"/>
    <w:rsid w:val="0020430E"/>
    <w:rsid w:val="00206487"/>
    <w:rsid w:val="0021329F"/>
    <w:rsid w:val="00213BC6"/>
    <w:rsid w:val="00214517"/>
    <w:rsid w:val="0021457A"/>
    <w:rsid w:val="00216283"/>
    <w:rsid w:val="00216A49"/>
    <w:rsid w:val="00217508"/>
    <w:rsid w:val="00222AC6"/>
    <w:rsid w:val="0022301E"/>
    <w:rsid w:val="002234B2"/>
    <w:rsid w:val="00225430"/>
    <w:rsid w:val="00226B3A"/>
    <w:rsid w:val="00230B61"/>
    <w:rsid w:val="002326E0"/>
    <w:rsid w:val="00235467"/>
    <w:rsid w:val="00241AD3"/>
    <w:rsid w:val="00255C20"/>
    <w:rsid w:val="00257898"/>
    <w:rsid w:val="002740C0"/>
    <w:rsid w:val="002757A1"/>
    <w:rsid w:val="002826F0"/>
    <w:rsid w:val="00287B7E"/>
    <w:rsid w:val="002916FC"/>
    <w:rsid w:val="002934B6"/>
    <w:rsid w:val="00296AA6"/>
    <w:rsid w:val="002A1112"/>
    <w:rsid w:val="002A4890"/>
    <w:rsid w:val="002A4C2A"/>
    <w:rsid w:val="002A6F80"/>
    <w:rsid w:val="002B28BE"/>
    <w:rsid w:val="002D432E"/>
    <w:rsid w:val="002D4D13"/>
    <w:rsid w:val="002D66EE"/>
    <w:rsid w:val="002D7998"/>
    <w:rsid w:val="002E0DA0"/>
    <w:rsid w:val="002E0EDD"/>
    <w:rsid w:val="002E2562"/>
    <w:rsid w:val="002F251D"/>
    <w:rsid w:val="002F31FE"/>
    <w:rsid w:val="002F4945"/>
    <w:rsid w:val="002F69CA"/>
    <w:rsid w:val="002F778C"/>
    <w:rsid w:val="00300611"/>
    <w:rsid w:val="0030409E"/>
    <w:rsid w:val="0030650B"/>
    <w:rsid w:val="00306EA1"/>
    <w:rsid w:val="003115F2"/>
    <w:rsid w:val="00317BE2"/>
    <w:rsid w:val="00321F11"/>
    <w:rsid w:val="003252DF"/>
    <w:rsid w:val="003314AB"/>
    <w:rsid w:val="00333500"/>
    <w:rsid w:val="00334133"/>
    <w:rsid w:val="0034020B"/>
    <w:rsid w:val="00352381"/>
    <w:rsid w:val="0035243A"/>
    <w:rsid w:val="00353B56"/>
    <w:rsid w:val="0035464A"/>
    <w:rsid w:val="003611C6"/>
    <w:rsid w:val="00364578"/>
    <w:rsid w:val="003718C5"/>
    <w:rsid w:val="00383C82"/>
    <w:rsid w:val="00395111"/>
    <w:rsid w:val="00395D4C"/>
    <w:rsid w:val="003A46BC"/>
    <w:rsid w:val="003A659F"/>
    <w:rsid w:val="003A7076"/>
    <w:rsid w:val="003A7394"/>
    <w:rsid w:val="003B2085"/>
    <w:rsid w:val="003B3C4C"/>
    <w:rsid w:val="003C5217"/>
    <w:rsid w:val="003C7B52"/>
    <w:rsid w:val="003D0781"/>
    <w:rsid w:val="003D1FE1"/>
    <w:rsid w:val="003D2671"/>
    <w:rsid w:val="003D3A6A"/>
    <w:rsid w:val="003E4744"/>
    <w:rsid w:val="003E59E4"/>
    <w:rsid w:val="003E5F2E"/>
    <w:rsid w:val="003E681D"/>
    <w:rsid w:val="003F040E"/>
    <w:rsid w:val="003F4244"/>
    <w:rsid w:val="003F6E0F"/>
    <w:rsid w:val="00404DA2"/>
    <w:rsid w:val="004075FD"/>
    <w:rsid w:val="00410907"/>
    <w:rsid w:val="00411659"/>
    <w:rsid w:val="00412CF0"/>
    <w:rsid w:val="00413280"/>
    <w:rsid w:val="00413BE4"/>
    <w:rsid w:val="004229BA"/>
    <w:rsid w:val="004256D2"/>
    <w:rsid w:val="00425931"/>
    <w:rsid w:val="0043649B"/>
    <w:rsid w:val="004379D2"/>
    <w:rsid w:val="00441141"/>
    <w:rsid w:val="00444E9B"/>
    <w:rsid w:val="00456C80"/>
    <w:rsid w:val="00460E6D"/>
    <w:rsid w:val="00461288"/>
    <w:rsid w:val="00461338"/>
    <w:rsid w:val="00463167"/>
    <w:rsid w:val="00463A73"/>
    <w:rsid w:val="00463EE7"/>
    <w:rsid w:val="0046411A"/>
    <w:rsid w:val="00470283"/>
    <w:rsid w:val="004715C6"/>
    <w:rsid w:val="0047437D"/>
    <w:rsid w:val="00482AF1"/>
    <w:rsid w:val="00483092"/>
    <w:rsid w:val="00486FD7"/>
    <w:rsid w:val="0049363F"/>
    <w:rsid w:val="00495D8D"/>
    <w:rsid w:val="004A0AE5"/>
    <w:rsid w:val="004A58A5"/>
    <w:rsid w:val="004B0F03"/>
    <w:rsid w:val="004C45E8"/>
    <w:rsid w:val="004C6677"/>
    <w:rsid w:val="004D2929"/>
    <w:rsid w:val="004D3CBA"/>
    <w:rsid w:val="004D43A5"/>
    <w:rsid w:val="004D6395"/>
    <w:rsid w:val="004D7184"/>
    <w:rsid w:val="004E45B4"/>
    <w:rsid w:val="004F0923"/>
    <w:rsid w:val="004F2F5C"/>
    <w:rsid w:val="004F70F4"/>
    <w:rsid w:val="005131AD"/>
    <w:rsid w:val="005139E2"/>
    <w:rsid w:val="00513F95"/>
    <w:rsid w:val="00521E75"/>
    <w:rsid w:val="00525936"/>
    <w:rsid w:val="00525C22"/>
    <w:rsid w:val="005274AB"/>
    <w:rsid w:val="00534B28"/>
    <w:rsid w:val="00544C74"/>
    <w:rsid w:val="00544E24"/>
    <w:rsid w:val="005529AE"/>
    <w:rsid w:val="0055664A"/>
    <w:rsid w:val="0055760D"/>
    <w:rsid w:val="00561DB4"/>
    <w:rsid w:val="00563571"/>
    <w:rsid w:val="00577C74"/>
    <w:rsid w:val="0058768B"/>
    <w:rsid w:val="005B0901"/>
    <w:rsid w:val="005B2537"/>
    <w:rsid w:val="005B3FB2"/>
    <w:rsid w:val="005B64DB"/>
    <w:rsid w:val="005C2B9D"/>
    <w:rsid w:val="005D1D64"/>
    <w:rsid w:val="005D1E22"/>
    <w:rsid w:val="005E2D90"/>
    <w:rsid w:val="005E52C4"/>
    <w:rsid w:val="005E6BDE"/>
    <w:rsid w:val="005E6FC3"/>
    <w:rsid w:val="005F085B"/>
    <w:rsid w:val="005F39B5"/>
    <w:rsid w:val="005F5C0E"/>
    <w:rsid w:val="00612CFA"/>
    <w:rsid w:val="00626C7A"/>
    <w:rsid w:val="00637625"/>
    <w:rsid w:val="0064214D"/>
    <w:rsid w:val="0064231B"/>
    <w:rsid w:val="0064540F"/>
    <w:rsid w:val="00646081"/>
    <w:rsid w:val="00653015"/>
    <w:rsid w:val="00653E06"/>
    <w:rsid w:val="006620A2"/>
    <w:rsid w:val="00663BFD"/>
    <w:rsid w:val="0066489C"/>
    <w:rsid w:val="00667E6A"/>
    <w:rsid w:val="00671BBA"/>
    <w:rsid w:val="0067242C"/>
    <w:rsid w:val="00673511"/>
    <w:rsid w:val="00686B63"/>
    <w:rsid w:val="00693823"/>
    <w:rsid w:val="00696CA5"/>
    <w:rsid w:val="006B243F"/>
    <w:rsid w:val="006C3FDC"/>
    <w:rsid w:val="006C7835"/>
    <w:rsid w:val="006D1A5F"/>
    <w:rsid w:val="006D1C21"/>
    <w:rsid w:val="006D1DFF"/>
    <w:rsid w:val="006D39FC"/>
    <w:rsid w:val="006E5270"/>
    <w:rsid w:val="006E7208"/>
    <w:rsid w:val="006E7875"/>
    <w:rsid w:val="00701FF4"/>
    <w:rsid w:val="0070493A"/>
    <w:rsid w:val="00716465"/>
    <w:rsid w:val="00723B7E"/>
    <w:rsid w:val="007262B1"/>
    <w:rsid w:val="007275EA"/>
    <w:rsid w:val="00730CD5"/>
    <w:rsid w:val="00731138"/>
    <w:rsid w:val="00740B9C"/>
    <w:rsid w:val="007419F9"/>
    <w:rsid w:val="00743C76"/>
    <w:rsid w:val="00744A2C"/>
    <w:rsid w:val="00746B22"/>
    <w:rsid w:val="00751796"/>
    <w:rsid w:val="00753E3B"/>
    <w:rsid w:val="00754399"/>
    <w:rsid w:val="00756F15"/>
    <w:rsid w:val="00763C36"/>
    <w:rsid w:val="00766690"/>
    <w:rsid w:val="0076727D"/>
    <w:rsid w:val="00773E1C"/>
    <w:rsid w:val="00776D4A"/>
    <w:rsid w:val="007801DD"/>
    <w:rsid w:val="007843FA"/>
    <w:rsid w:val="007849FC"/>
    <w:rsid w:val="00786B0E"/>
    <w:rsid w:val="00787A4C"/>
    <w:rsid w:val="00787EA1"/>
    <w:rsid w:val="007A1EFD"/>
    <w:rsid w:val="007A3C24"/>
    <w:rsid w:val="007A516D"/>
    <w:rsid w:val="007A56AE"/>
    <w:rsid w:val="007B7005"/>
    <w:rsid w:val="007C073A"/>
    <w:rsid w:val="007C5D9D"/>
    <w:rsid w:val="007D0E3E"/>
    <w:rsid w:val="007D1F47"/>
    <w:rsid w:val="007D2BAB"/>
    <w:rsid w:val="007D4190"/>
    <w:rsid w:val="007D651E"/>
    <w:rsid w:val="007D6844"/>
    <w:rsid w:val="007E1DCB"/>
    <w:rsid w:val="007E3FF3"/>
    <w:rsid w:val="007E4DAC"/>
    <w:rsid w:val="007F5952"/>
    <w:rsid w:val="007F692F"/>
    <w:rsid w:val="007F6E35"/>
    <w:rsid w:val="008026A1"/>
    <w:rsid w:val="00803470"/>
    <w:rsid w:val="00803B97"/>
    <w:rsid w:val="0080473A"/>
    <w:rsid w:val="00813B14"/>
    <w:rsid w:val="0081779B"/>
    <w:rsid w:val="00820881"/>
    <w:rsid w:val="00821493"/>
    <w:rsid w:val="00821E39"/>
    <w:rsid w:val="008221C9"/>
    <w:rsid w:val="00823A34"/>
    <w:rsid w:val="008241BA"/>
    <w:rsid w:val="00826C16"/>
    <w:rsid w:val="00840D25"/>
    <w:rsid w:val="008436A9"/>
    <w:rsid w:val="00844D24"/>
    <w:rsid w:val="0084666B"/>
    <w:rsid w:val="00850B38"/>
    <w:rsid w:val="00850D5C"/>
    <w:rsid w:val="00854246"/>
    <w:rsid w:val="00857D46"/>
    <w:rsid w:val="0086022A"/>
    <w:rsid w:val="0086579D"/>
    <w:rsid w:val="00866A16"/>
    <w:rsid w:val="0087334B"/>
    <w:rsid w:val="00873D65"/>
    <w:rsid w:val="00874F27"/>
    <w:rsid w:val="00874F89"/>
    <w:rsid w:val="00876B29"/>
    <w:rsid w:val="00884A72"/>
    <w:rsid w:val="00884C2F"/>
    <w:rsid w:val="008875B0"/>
    <w:rsid w:val="008A177C"/>
    <w:rsid w:val="008A196A"/>
    <w:rsid w:val="008A2F2F"/>
    <w:rsid w:val="008A5E91"/>
    <w:rsid w:val="008A6301"/>
    <w:rsid w:val="008A6E0C"/>
    <w:rsid w:val="008C1B03"/>
    <w:rsid w:val="008C36F2"/>
    <w:rsid w:val="008C5681"/>
    <w:rsid w:val="008D7679"/>
    <w:rsid w:val="008D7812"/>
    <w:rsid w:val="008D7C6A"/>
    <w:rsid w:val="008E0496"/>
    <w:rsid w:val="008E62FB"/>
    <w:rsid w:val="008F0E7A"/>
    <w:rsid w:val="008F1412"/>
    <w:rsid w:val="00900DBE"/>
    <w:rsid w:val="0091712E"/>
    <w:rsid w:val="00920B96"/>
    <w:rsid w:val="00930A80"/>
    <w:rsid w:val="00945478"/>
    <w:rsid w:val="00946D7F"/>
    <w:rsid w:val="00954B72"/>
    <w:rsid w:val="0096092A"/>
    <w:rsid w:val="00962454"/>
    <w:rsid w:val="009748E6"/>
    <w:rsid w:val="009774B6"/>
    <w:rsid w:val="00980BB5"/>
    <w:rsid w:val="009853A6"/>
    <w:rsid w:val="00986D0D"/>
    <w:rsid w:val="0099345C"/>
    <w:rsid w:val="009951FD"/>
    <w:rsid w:val="009962FA"/>
    <w:rsid w:val="009A34A5"/>
    <w:rsid w:val="009B05BD"/>
    <w:rsid w:val="009B1541"/>
    <w:rsid w:val="009B45FB"/>
    <w:rsid w:val="009B4DC9"/>
    <w:rsid w:val="009C6A9B"/>
    <w:rsid w:val="009C6B27"/>
    <w:rsid w:val="009C7B0D"/>
    <w:rsid w:val="009D0EBA"/>
    <w:rsid w:val="009D403A"/>
    <w:rsid w:val="009D4E8D"/>
    <w:rsid w:val="009E12BB"/>
    <w:rsid w:val="009E1AF1"/>
    <w:rsid w:val="009E6959"/>
    <w:rsid w:val="009E7DC5"/>
    <w:rsid w:val="009F2D98"/>
    <w:rsid w:val="009F6C2C"/>
    <w:rsid w:val="009F6CC6"/>
    <w:rsid w:val="00A00A0C"/>
    <w:rsid w:val="00A01907"/>
    <w:rsid w:val="00A13417"/>
    <w:rsid w:val="00A14D1D"/>
    <w:rsid w:val="00A2153F"/>
    <w:rsid w:val="00A316F6"/>
    <w:rsid w:val="00A33E24"/>
    <w:rsid w:val="00A3530A"/>
    <w:rsid w:val="00A40826"/>
    <w:rsid w:val="00A42F6F"/>
    <w:rsid w:val="00A44113"/>
    <w:rsid w:val="00A509B3"/>
    <w:rsid w:val="00A5397A"/>
    <w:rsid w:val="00A600B7"/>
    <w:rsid w:val="00A63856"/>
    <w:rsid w:val="00A63F5A"/>
    <w:rsid w:val="00A7327E"/>
    <w:rsid w:val="00A743F9"/>
    <w:rsid w:val="00A76AEB"/>
    <w:rsid w:val="00A802BF"/>
    <w:rsid w:val="00A82420"/>
    <w:rsid w:val="00A95097"/>
    <w:rsid w:val="00A95947"/>
    <w:rsid w:val="00AA213E"/>
    <w:rsid w:val="00AA2D2D"/>
    <w:rsid w:val="00AA439D"/>
    <w:rsid w:val="00AB0BD3"/>
    <w:rsid w:val="00AB550A"/>
    <w:rsid w:val="00AB7AC2"/>
    <w:rsid w:val="00AC06E7"/>
    <w:rsid w:val="00AC0793"/>
    <w:rsid w:val="00AC11B6"/>
    <w:rsid w:val="00AC1A6A"/>
    <w:rsid w:val="00AC27CE"/>
    <w:rsid w:val="00AC6F79"/>
    <w:rsid w:val="00AC770D"/>
    <w:rsid w:val="00AE019F"/>
    <w:rsid w:val="00AE74A3"/>
    <w:rsid w:val="00AF0037"/>
    <w:rsid w:val="00B04C9E"/>
    <w:rsid w:val="00B0795B"/>
    <w:rsid w:val="00B10E26"/>
    <w:rsid w:val="00B129A5"/>
    <w:rsid w:val="00B12D3B"/>
    <w:rsid w:val="00B165FA"/>
    <w:rsid w:val="00B2186B"/>
    <w:rsid w:val="00B21F46"/>
    <w:rsid w:val="00B26275"/>
    <w:rsid w:val="00B302BF"/>
    <w:rsid w:val="00B405E1"/>
    <w:rsid w:val="00B41C12"/>
    <w:rsid w:val="00B51EA5"/>
    <w:rsid w:val="00B53D19"/>
    <w:rsid w:val="00B54D76"/>
    <w:rsid w:val="00B60E7A"/>
    <w:rsid w:val="00B613FD"/>
    <w:rsid w:val="00B619A2"/>
    <w:rsid w:val="00B61E02"/>
    <w:rsid w:val="00B64B8D"/>
    <w:rsid w:val="00B67DD4"/>
    <w:rsid w:val="00B71DAF"/>
    <w:rsid w:val="00B77A01"/>
    <w:rsid w:val="00B80383"/>
    <w:rsid w:val="00B82BFA"/>
    <w:rsid w:val="00B921F8"/>
    <w:rsid w:val="00B92A3B"/>
    <w:rsid w:val="00B93D52"/>
    <w:rsid w:val="00BA6BDF"/>
    <w:rsid w:val="00BA6E53"/>
    <w:rsid w:val="00BB0A39"/>
    <w:rsid w:val="00BB1FD4"/>
    <w:rsid w:val="00BB5FD0"/>
    <w:rsid w:val="00BC429C"/>
    <w:rsid w:val="00BC5060"/>
    <w:rsid w:val="00BC7E4A"/>
    <w:rsid w:val="00BD2EC0"/>
    <w:rsid w:val="00BD552D"/>
    <w:rsid w:val="00BD6FEE"/>
    <w:rsid w:val="00BD710A"/>
    <w:rsid w:val="00BD7C62"/>
    <w:rsid w:val="00BE1B00"/>
    <w:rsid w:val="00BE5596"/>
    <w:rsid w:val="00BF3F50"/>
    <w:rsid w:val="00BF67B1"/>
    <w:rsid w:val="00BF689A"/>
    <w:rsid w:val="00C030E9"/>
    <w:rsid w:val="00C10A3F"/>
    <w:rsid w:val="00C16381"/>
    <w:rsid w:val="00C24963"/>
    <w:rsid w:val="00C26B28"/>
    <w:rsid w:val="00C30D53"/>
    <w:rsid w:val="00C3746C"/>
    <w:rsid w:val="00C41232"/>
    <w:rsid w:val="00C41D5F"/>
    <w:rsid w:val="00C45FFC"/>
    <w:rsid w:val="00C46617"/>
    <w:rsid w:val="00C47B73"/>
    <w:rsid w:val="00C50992"/>
    <w:rsid w:val="00C53372"/>
    <w:rsid w:val="00C5777E"/>
    <w:rsid w:val="00C73D0D"/>
    <w:rsid w:val="00C7591E"/>
    <w:rsid w:val="00C75CBE"/>
    <w:rsid w:val="00C77A27"/>
    <w:rsid w:val="00C81939"/>
    <w:rsid w:val="00C9637C"/>
    <w:rsid w:val="00C9753A"/>
    <w:rsid w:val="00C97FF7"/>
    <w:rsid w:val="00CA070D"/>
    <w:rsid w:val="00CA547A"/>
    <w:rsid w:val="00CA63FA"/>
    <w:rsid w:val="00CA70D2"/>
    <w:rsid w:val="00CA7D4A"/>
    <w:rsid w:val="00CB10E5"/>
    <w:rsid w:val="00CB3BAB"/>
    <w:rsid w:val="00CB3D09"/>
    <w:rsid w:val="00CB48C6"/>
    <w:rsid w:val="00CC095B"/>
    <w:rsid w:val="00CC2553"/>
    <w:rsid w:val="00CC60B6"/>
    <w:rsid w:val="00CC6229"/>
    <w:rsid w:val="00CC77C6"/>
    <w:rsid w:val="00CC7ECD"/>
    <w:rsid w:val="00CD016C"/>
    <w:rsid w:val="00CD4657"/>
    <w:rsid w:val="00CE30E3"/>
    <w:rsid w:val="00CE423F"/>
    <w:rsid w:val="00CF4F45"/>
    <w:rsid w:val="00D016CD"/>
    <w:rsid w:val="00D1196E"/>
    <w:rsid w:val="00D1426A"/>
    <w:rsid w:val="00D15407"/>
    <w:rsid w:val="00D16A39"/>
    <w:rsid w:val="00D21268"/>
    <w:rsid w:val="00D24FD8"/>
    <w:rsid w:val="00D31D70"/>
    <w:rsid w:val="00D322ED"/>
    <w:rsid w:val="00D41D56"/>
    <w:rsid w:val="00D428E3"/>
    <w:rsid w:val="00D557E0"/>
    <w:rsid w:val="00D70313"/>
    <w:rsid w:val="00D744A1"/>
    <w:rsid w:val="00D75ED7"/>
    <w:rsid w:val="00D8535B"/>
    <w:rsid w:val="00D866EF"/>
    <w:rsid w:val="00D87797"/>
    <w:rsid w:val="00D90EFE"/>
    <w:rsid w:val="00D91929"/>
    <w:rsid w:val="00D91937"/>
    <w:rsid w:val="00D964A3"/>
    <w:rsid w:val="00DA04BD"/>
    <w:rsid w:val="00DA0F59"/>
    <w:rsid w:val="00DA1897"/>
    <w:rsid w:val="00DA6C9B"/>
    <w:rsid w:val="00DA797A"/>
    <w:rsid w:val="00DB0D9C"/>
    <w:rsid w:val="00DB490E"/>
    <w:rsid w:val="00DB5874"/>
    <w:rsid w:val="00DC27F3"/>
    <w:rsid w:val="00DC390C"/>
    <w:rsid w:val="00DC5A35"/>
    <w:rsid w:val="00DC6434"/>
    <w:rsid w:val="00DD055C"/>
    <w:rsid w:val="00DD70BE"/>
    <w:rsid w:val="00DE4E54"/>
    <w:rsid w:val="00DE6E25"/>
    <w:rsid w:val="00DE6F04"/>
    <w:rsid w:val="00E00AFC"/>
    <w:rsid w:val="00E019D0"/>
    <w:rsid w:val="00E210BC"/>
    <w:rsid w:val="00E24D2B"/>
    <w:rsid w:val="00E46DAC"/>
    <w:rsid w:val="00E57151"/>
    <w:rsid w:val="00E715C8"/>
    <w:rsid w:val="00E77D1B"/>
    <w:rsid w:val="00E8174F"/>
    <w:rsid w:val="00E83FD1"/>
    <w:rsid w:val="00E86EAE"/>
    <w:rsid w:val="00E90449"/>
    <w:rsid w:val="00E90752"/>
    <w:rsid w:val="00E957BD"/>
    <w:rsid w:val="00E95F20"/>
    <w:rsid w:val="00E962FF"/>
    <w:rsid w:val="00E96D78"/>
    <w:rsid w:val="00EA0765"/>
    <w:rsid w:val="00EA1445"/>
    <w:rsid w:val="00EA1E9A"/>
    <w:rsid w:val="00EA60AC"/>
    <w:rsid w:val="00EB039F"/>
    <w:rsid w:val="00EB03F1"/>
    <w:rsid w:val="00EB0932"/>
    <w:rsid w:val="00EB7D9D"/>
    <w:rsid w:val="00ED157E"/>
    <w:rsid w:val="00ED795F"/>
    <w:rsid w:val="00EE0248"/>
    <w:rsid w:val="00EE1AD2"/>
    <w:rsid w:val="00EE46B6"/>
    <w:rsid w:val="00EE4DAF"/>
    <w:rsid w:val="00EE7DD1"/>
    <w:rsid w:val="00EF0244"/>
    <w:rsid w:val="00F019BE"/>
    <w:rsid w:val="00F077FD"/>
    <w:rsid w:val="00F15514"/>
    <w:rsid w:val="00F2141F"/>
    <w:rsid w:val="00F31EB6"/>
    <w:rsid w:val="00F42198"/>
    <w:rsid w:val="00F43184"/>
    <w:rsid w:val="00F45D87"/>
    <w:rsid w:val="00F50ACB"/>
    <w:rsid w:val="00F52A98"/>
    <w:rsid w:val="00F60B4D"/>
    <w:rsid w:val="00F60BCF"/>
    <w:rsid w:val="00F61401"/>
    <w:rsid w:val="00F62281"/>
    <w:rsid w:val="00F65751"/>
    <w:rsid w:val="00F664A5"/>
    <w:rsid w:val="00F66B37"/>
    <w:rsid w:val="00F66B4F"/>
    <w:rsid w:val="00F71597"/>
    <w:rsid w:val="00F74FF2"/>
    <w:rsid w:val="00F86063"/>
    <w:rsid w:val="00F9057C"/>
    <w:rsid w:val="00F92DB5"/>
    <w:rsid w:val="00F950A0"/>
    <w:rsid w:val="00F96E75"/>
    <w:rsid w:val="00FA059F"/>
    <w:rsid w:val="00FC4486"/>
    <w:rsid w:val="00FC6E03"/>
    <w:rsid w:val="00FD0277"/>
    <w:rsid w:val="00FD3231"/>
    <w:rsid w:val="00FD3607"/>
    <w:rsid w:val="00FD3922"/>
    <w:rsid w:val="00FD74B8"/>
    <w:rsid w:val="00FD751E"/>
    <w:rsid w:val="00FE0A93"/>
    <w:rsid w:val="00FE5A9B"/>
    <w:rsid w:val="00FF08F6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D084"/>
  <w15:docId w15:val="{CF560DAD-6992-4267-8E6E-D200C6C5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31"/>
  </w:style>
  <w:style w:type="paragraph" w:styleId="1">
    <w:name w:val="heading 1"/>
    <w:basedOn w:val="a"/>
    <w:link w:val="10"/>
    <w:qFormat/>
    <w:rsid w:val="00BF6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26">
    <w:name w:val="Font Style26"/>
    <w:rsid w:val="00A743F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5B090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B09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461288"/>
    <w:rPr>
      <w:color w:val="0000FF" w:themeColor="hyperlink"/>
      <w:u w:val="single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C9753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D85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A1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Без интервала2"/>
    <w:rsid w:val="00857D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E6BDE"/>
  </w:style>
  <w:style w:type="paragraph" w:styleId="a9">
    <w:name w:val="Body Text Indent"/>
    <w:basedOn w:val="a"/>
    <w:link w:val="aa"/>
    <w:uiPriority w:val="99"/>
    <w:semiHidden/>
    <w:unhideWhenUsed/>
    <w:rsid w:val="00CA070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A070D"/>
  </w:style>
  <w:style w:type="paragraph" w:styleId="ab">
    <w:name w:val="Normal (Web)"/>
    <w:basedOn w:val="a"/>
    <w:uiPriority w:val="99"/>
    <w:rsid w:val="00CA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CA070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ac">
    <w:name w:val="No Spacing"/>
    <w:link w:val="ad"/>
    <w:uiPriority w:val="1"/>
    <w:qFormat/>
    <w:rsid w:val="00035794"/>
    <w:pPr>
      <w:spacing w:after="0" w:line="240" w:lineRule="auto"/>
    </w:pPr>
    <w:rPr>
      <w:rFonts w:eastAsiaTheme="minorHAnsi"/>
      <w:lang w:eastAsia="en-US"/>
    </w:rPr>
  </w:style>
  <w:style w:type="paragraph" w:customStyle="1" w:styleId="af">
    <w:name w:val="af"/>
    <w:basedOn w:val="a"/>
    <w:rsid w:val="00FE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08316E"/>
    <w:rPr>
      <w:rFonts w:cs="Times New Roman"/>
      <w:b/>
      <w:bCs/>
    </w:rPr>
  </w:style>
  <w:style w:type="character" w:customStyle="1" w:styleId="af0">
    <w:name w:val="Основной текст_"/>
    <w:basedOn w:val="a0"/>
    <w:link w:val="11"/>
    <w:rsid w:val="00743C7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43C76"/>
    <w:pPr>
      <w:widowControl w:val="0"/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4">
    <w:name w:val="Основной текст4"/>
    <w:basedOn w:val="a"/>
    <w:rsid w:val="00F950A0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730CD5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6D39FC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6D39FC"/>
    <w:rPr>
      <w:rFonts w:ascii="TimesNewRomanPS-ItalicMT" w:hAnsi="TimesNewRomanPS-ItalicMT" w:hint="default"/>
      <w:b w:val="0"/>
      <w:bCs w:val="0"/>
      <w:i/>
      <w:iCs/>
      <w:color w:val="000000"/>
      <w:sz w:val="48"/>
      <w:szCs w:val="48"/>
    </w:rPr>
  </w:style>
  <w:style w:type="paragraph" w:customStyle="1" w:styleId="ConsPlusNonformat">
    <w:name w:val="ConsPlusNonformat"/>
    <w:rsid w:val="00D5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91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1937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7801DD"/>
    <w:rPr>
      <w:color w:val="106BBE"/>
    </w:rPr>
  </w:style>
  <w:style w:type="character" w:styleId="af2">
    <w:name w:val="Book Title"/>
    <w:basedOn w:val="a0"/>
    <w:uiPriority w:val="33"/>
    <w:qFormat/>
    <w:rsid w:val="0066489C"/>
    <w:rPr>
      <w:b/>
      <w:bCs/>
      <w:smallCaps/>
      <w:spacing w:val="5"/>
    </w:rPr>
  </w:style>
  <w:style w:type="paragraph" w:styleId="af3">
    <w:name w:val="Block Text"/>
    <w:basedOn w:val="a"/>
    <w:semiHidden/>
    <w:rsid w:val="00CA7D4A"/>
    <w:pPr>
      <w:spacing w:after="0" w:line="240" w:lineRule="auto"/>
      <w:ind w:left="142" w:right="-235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wmi-callto">
    <w:name w:val="wmi-callto"/>
    <w:basedOn w:val="a0"/>
    <w:rsid w:val="00206487"/>
  </w:style>
  <w:style w:type="paragraph" w:customStyle="1" w:styleId="Style25">
    <w:name w:val="Style25"/>
    <w:basedOn w:val="a"/>
    <w:rsid w:val="00404DA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77">
    <w:name w:val="Font Style77"/>
    <w:basedOn w:val="a0"/>
    <w:rsid w:val="00404DA2"/>
    <w:rPr>
      <w:rFonts w:ascii="Segoe UI" w:hAnsi="Segoe UI" w:cs="Segoe UI" w:hint="default"/>
      <w:b/>
      <w:bCs/>
      <w:sz w:val="18"/>
      <w:szCs w:val="18"/>
    </w:rPr>
  </w:style>
  <w:style w:type="paragraph" w:customStyle="1" w:styleId="12">
    <w:name w:val="Обычный1"/>
    <w:rsid w:val="00062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">
    <w:name w:val="c1"/>
    <w:basedOn w:val="a"/>
    <w:uiPriority w:val="99"/>
    <w:rsid w:val="003F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3F040E"/>
    <w:rPr>
      <w:rFonts w:cs="Times New Roman"/>
    </w:rPr>
  </w:style>
  <w:style w:type="character" w:customStyle="1" w:styleId="c4">
    <w:name w:val="c4"/>
    <w:basedOn w:val="a0"/>
    <w:uiPriority w:val="99"/>
    <w:rsid w:val="003F040E"/>
    <w:rPr>
      <w:rFonts w:cs="Times New Roman"/>
    </w:rPr>
  </w:style>
  <w:style w:type="character" w:styleId="af4">
    <w:name w:val="FollowedHyperlink"/>
    <w:basedOn w:val="a0"/>
    <w:uiPriority w:val="99"/>
    <w:semiHidden/>
    <w:unhideWhenUsed/>
    <w:rsid w:val="00456C80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8"/>
    <w:uiPriority w:val="59"/>
    <w:rsid w:val="00A14D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Без интервала Знак"/>
    <w:link w:val="ac"/>
    <w:uiPriority w:val="1"/>
    <w:rsid w:val="00AC06E7"/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AC06E7"/>
  </w:style>
  <w:style w:type="character" w:customStyle="1" w:styleId="StrongEmphasis">
    <w:name w:val="Strong Emphasis"/>
    <w:rsid w:val="00AC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nskraion.mo38.ru/news/detail.php?ID=12647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988054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64108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enskraion.mo38.ru/news/detail.php?ID=126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AE91-3EB0-404F-ADBC-C2E2BFC5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14</Pages>
  <Words>5757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</dc:creator>
  <cp:lastModifiedBy>Пользователь</cp:lastModifiedBy>
  <cp:revision>101</cp:revision>
  <cp:lastPrinted>2020-12-29T04:31:00Z</cp:lastPrinted>
  <dcterms:created xsi:type="dcterms:W3CDTF">2020-08-26T07:42:00Z</dcterms:created>
  <dcterms:modified xsi:type="dcterms:W3CDTF">2023-11-30T11:23:00Z</dcterms:modified>
</cp:coreProperties>
</file>