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51EF12" w14:textId="77777777" w:rsidR="000E5555" w:rsidRPr="00FC3E4F" w:rsidRDefault="00FC3E4F" w:rsidP="00021534">
      <w:pPr>
        <w:ind w:left="7230"/>
        <w:jc w:val="both"/>
        <w:rPr>
          <w:bCs/>
          <w:noProof/>
        </w:rPr>
      </w:pPr>
      <w:r>
        <w:rPr>
          <w:sz w:val="2"/>
          <w:szCs w:val="2"/>
        </w:rPr>
        <w:t xml:space="preserve"> </w:t>
      </w:r>
      <w:r w:rsidR="00177779">
        <w:rPr>
          <w:sz w:val="2"/>
          <w:szCs w:val="2"/>
        </w:rPr>
        <w:t>0</w:t>
      </w:r>
      <w:r>
        <w:rPr>
          <w:sz w:val="2"/>
          <w:szCs w:val="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FC3E4F">
        <w:rPr>
          <w:bCs/>
          <w:noProof/>
        </w:rPr>
        <w:t>Утверждаю</w:t>
      </w:r>
    </w:p>
    <w:p w14:paraId="554D34D1" w14:textId="77777777" w:rsidR="00FC3E4F" w:rsidRDefault="00FC3E4F" w:rsidP="00FC3E4F">
      <w:pPr>
        <w:jc w:val="right"/>
        <w:rPr>
          <w:bCs/>
          <w:noProof/>
        </w:rPr>
      </w:pPr>
      <w:r w:rsidRPr="00FC3E4F">
        <w:rPr>
          <w:bCs/>
          <w:noProof/>
        </w:rPr>
        <w:t xml:space="preserve">Председатель Комитета по управлению </w:t>
      </w:r>
    </w:p>
    <w:p w14:paraId="5B8DBC21" w14:textId="77777777" w:rsidR="00CC40DA" w:rsidRDefault="00CC40DA" w:rsidP="00CC40DA">
      <w:pPr>
        <w:jc w:val="right"/>
        <w:rPr>
          <w:bCs/>
          <w:noProof/>
        </w:rPr>
      </w:pPr>
      <w:r>
        <w:rPr>
          <w:bCs/>
          <w:noProof/>
        </w:rPr>
        <w:t xml:space="preserve">муниципальным </w:t>
      </w:r>
      <w:r w:rsidR="00FC3E4F" w:rsidRPr="00FC3E4F">
        <w:rPr>
          <w:bCs/>
          <w:noProof/>
        </w:rPr>
        <w:t xml:space="preserve">имуществом </w:t>
      </w:r>
      <w:r w:rsidR="00FC3E4F">
        <w:rPr>
          <w:bCs/>
          <w:noProof/>
        </w:rPr>
        <w:t xml:space="preserve"> </w:t>
      </w:r>
    </w:p>
    <w:p w14:paraId="51231B23" w14:textId="67F5CB86" w:rsidR="00FC3E4F" w:rsidRDefault="00CC40DA" w:rsidP="00CC40DA">
      <w:pPr>
        <w:jc w:val="right"/>
        <w:rPr>
          <w:bCs/>
          <w:noProof/>
        </w:rPr>
      </w:pPr>
      <w:r>
        <w:rPr>
          <w:bCs/>
          <w:noProof/>
        </w:rPr>
        <w:t>Усть-Илимского муниципального округа</w:t>
      </w:r>
    </w:p>
    <w:p w14:paraId="4AD4ED53" w14:textId="77777777" w:rsidR="00FC3E4F" w:rsidRDefault="00FC3E4F" w:rsidP="00FC3E4F">
      <w:pPr>
        <w:jc w:val="right"/>
        <w:rPr>
          <w:bCs/>
          <w:noProof/>
        </w:rPr>
      </w:pPr>
    </w:p>
    <w:p w14:paraId="65A15A4C" w14:textId="77777777" w:rsidR="00FC3E4F" w:rsidRDefault="00FC3E4F" w:rsidP="00FC3E4F">
      <w:pPr>
        <w:jc w:val="right"/>
        <w:rPr>
          <w:bCs/>
          <w:noProof/>
        </w:rPr>
      </w:pPr>
      <w:r>
        <w:rPr>
          <w:bCs/>
          <w:noProof/>
        </w:rPr>
        <w:t>___________________</w:t>
      </w:r>
      <w:r w:rsidR="0058696C">
        <w:rPr>
          <w:bCs/>
          <w:noProof/>
        </w:rPr>
        <w:t>А.С. Бубелова</w:t>
      </w:r>
    </w:p>
    <w:p w14:paraId="7A120AF2" w14:textId="592041AF" w:rsidR="00167F27" w:rsidRPr="00F268B9" w:rsidRDefault="00FA585B" w:rsidP="00F268B9">
      <w:pPr>
        <w:jc w:val="right"/>
        <w:rPr>
          <w:bCs/>
          <w:noProof/>
          <w:color w:val="C00000"/>
        </w:rPr>
      </w:pPr>
      <w:r>
        <w:rPr>
          <w:bCs/>
          <w:noProof/>
          <w:color w:val="C00000"/>
        </w:rPr>
        <w:t>2</w:t>
      </w:r>
      <w:r w:rsidR="00380E02">
        <w:rPr>
          <w:bCs/>
          <w:noProof/>
          <w:color w:val="C00000"/>
        </w:rPr>
        <w:t>6</w:t>
      </w:r>
      <w:r>
        <w:rPr>
          <w:bCs/>
          <w:noProof/>
          <w:color w:val="C00000"/>
        </w:rPr>
        <w:t xml:space="preserve"> июня</w:t>
      </w:r>
      <w:r w:rsidR="00EE6B5B">
        <w:rPr>
          <w:bCs/>
          <w:noProof/>
          <w:color w:val="C00000"/>
        </w:rPr>
        <w:t xml:space="preserve"> </w:t>
      </w:r>
      <w:r w:rsidR="00CC40DA">
        <w:rPr>
          <w:bCs/>
          <w:noProof/>
          <w:color w:val="C00000"/>
        </w:rPr>
        <w:t>2026</w:t>
      </w:r>
    </w:p>
    <w:p w14:paraId="213AD0FD" w14:textId="77777777" w:rsidR="00F268B9" w:rsidRPr="00802A57" w:rsidRDefault="00F268B9" w:rsidP="000E5555">
      <w:pPr>
        <w:jc w:val="center"/>
        <w:rPr>
          <w:b/>
          <w:bCs/>
        </w:rPr>
      </w:pPr>
    </w:p>
    <w:p w14:paraId="35CB9B22" w14:textId="76740F08" w:rsidR="00802A57" w:rsidRDefault="000E5555" w:rsidP="00CC40DA">
      <w:pPr>
        <w:jc w:val="center"/>
        <w:rPr>
          <w:b/>
          <w:bCs/>
        </w:rPr>
      </w:pPr>
      <w:r w:rsidRPr="00802A57">
        <w:rPr>
          <w:b/>
          <w:bCs/>
        </w:rPr>
        <w:t xml:space="preserve">ИНФОРМАЦИОННОЕ СООБЩЕНИЕ О ПРОВЕДЕНИИ ПРОДАЖИ </w:t>
      </w:r>
      <w:r w:rsidR="00CC40DA">
        <w:rPr>
          <w:b/>
          <w:bCs/>
        </w:rPr>
        <w:t xml:space="preserve">МУНИЦИПАЛЬНОГО </w:t>
      </w:r>
      <w:r w:rsidR="00802A57" w:rsidRPr="00802A57">
        <w:rPr>
          <w:b/>
          <w:bCs/>
        </w:rPr>
        <w:t xml:space="preserve">ИМУЩЕСТВА </w:t>
      </w:r>
      <w:r w:rsidR="00CC40DA">
        <w:rPr>
          <w:b/>
          <w:bCs/>
        </w:rPr>
        <w:t>УСТЬ-ИЛИМСКОГО МУНИЦИПАЛЬНОГО ОКРУГА</w:t>
      </w:r>
      <w:r w:rsidR="00CC40DA" w:rsidRPr="00802A57">
        <w:rPr>
          <w:b/>
          <w:bCs/>
        </w:rPr>
        <w:t xml:space="preserve"> </w:t>
      </w:r>
      <w:r w:rsidR="00FA585B">
        <w:rPr>
          <w:b/>
          <w:bCs/>
        </w:rPr>
        <w:t xml:space="preserve">ПОСРЕДСТВОМ ПУБЛИЧНОГО ПРЕДЛОЖЕНИЯ                                                              </w:t>
      </w:r>
      <w:r w:rsidR="007755D0">
        <w:rPr>
          <w:b/>
          <w:bCs/>
        </w:rPr>
        <w:t xml:space="preserve"> В ЭЛЕКТРОННОЙ ФОРМЕ</w:t>
      </w:r>
    </w:p>
    <w:p w14:paraId="5F0B3AE5" w14:textId="77777777" w:rsidR="00802A57" w:rsidRPr="00D61CA5" w:rsidRDefault="00802A57" w:rsidP="00F0368F">
      <w:pPr>
        <w:ind w:left="-426" w:firstLine="708"/>
        <w:jc w:val="both"/>
      </w:pPr>
    </w:p>
    <w:p w14:paraId="02D4E351" w14:textId="412C33C4" w:rsidR="00CC40DA" w:rsidRDefault="00802A57" w:rsidP="005829DF">
      <w:pPr>
        <w:widowControl w:val="0"/>
        <w:ind w:left="-426" w:firstLine="708"/>
        <w:jc w:val="both"/>
        <w:rPr>
          <w:lang w:eastAsia="zh-CN"/>
        </w:rPr>
      </w:pPr>
      <w:r w:rsidRPr="00D61CA5">
        <w:rPr>
          <w:lang w:eastAsia="zh-CN"/>
        </w:rPr>
        <w:t xml:space="preserve">От имени </w:t>
      </w:r>
      <w:r w:rsidR="00CC40DA">
        <w:rPr>
          <w:lang w:eastAsia="zh-CN"/>
        </w:rPr>
        <w:t>Усть-Илимского муниципального округа</w:t>
      </w:r>
      <w:r w:rsidRPr="00D61CA5">
        <w:rPr>
          <w:lang w:eastAsia="zh-CN"/>
        </w:rPr>
        <w:t xml:space="preserve"> - Комитет по управлению</w:t>
      </w:r>
      <w:r w:rsidR="00CC40DA">
        <w:rPr>
          <w:lang w:eastAsia="zh-CN"/>
        </w:rPr>
        <w:t xml:space="preserve"> </w:t>
      </w:r>
      <w:r w:rsidR="00C26967">
        <w:rPr>
          <w:lang w:eastAsia="zh-CN"/>
        </w:rPr>
        <w:t xml:space="preserve">муниципальным </w:t>
      </w:r>
      <w:r w:rsidR="00C26967" w:rsidRPr="00D61CA5">
        <w:rPr>
          <w:lang w:eastAsia="zh-CN"/>
        </w:rPr>
        <w:t>имуществом</w:t>
      </w:r>
      <w:r w:rsidRPr="00D61CA5">
        <w:rPr>
          <w:lang w:eastAsia="zh-CN"/>
        </w:rPr>
        <w:t xml:space="preserve"> </w:t>
      </w:r>
      <w:r w:rsidR="00CC40DA">
        <w:rPr>
          <w:lang w:eastAsia="zh-CN"/>
        </w:rPr>
        <w:t xml:space="preserve">Усть-Илимского муниципального округа </w:t>
      </w:r>
      <w:r w:rsidR="00732ABD">
        <w:rPr>
          <w:lang w:eastAsia="zh-CN"/>
        </w:rPr>
        <w:t xml:space="preserve"> </w:t>
      </w:r>
      <w:r>
        <w:rPr>
          <w:lang w:eastAsia="zh-CN"/>
        </w:rPr>
        <w:t xml:space="preserve"> </w:t>
      </w:r>
      <w:r w:rsidRPr="00D61CA5">
        <w:rPr>
          <w:lang w:eastAsia="zh-CN"/>
        </w:rPr>
        <w:t xml:space="preserve">осуществляет продажу </w:t>
      </w:r>
      <w:r w:rsidR="00CC40DA">
        <w:rPr>
          <w:lang w:eastAsia="zh-CN"/>
        </w:rPr>
        <w:t xml:space="preserve">муниципального </w:t>
      </w:r>
      <w:r w:rsidR="00C26967" w:rsidRPr="00D61CA5">
        <w:rPr>
          <w:lang w:eastAsia="zh-CN"/>
        </w:rPr>
        <w:t xml:space="preserve">имущества </w:t>
      </w:r>
      <w:r w:rsidR="00FA585B">
        <w:rPr>
          <w:lang w:eastAsia="zh-CN"/>
        </w:rPr>
        <w:t>посредствам публичного предложения</w:t>
      </w:r>
      <w:r w:rsidR="007755D0">
        <w:rPr>
          <w:lang w:eastAsia="zh-CN"/>
        </w:rPr>
        <w:t xml:space="preserve"> в электронной форме </w:t>
      </w:r>
      <w:r w:rsidRPr="00D61CA5">
        <w:rPr>
          <w:lang w:eastAsia="zh-CN"/>
        </w:rPr>
        <w:t xml:space="preserve">и сообщает о проведении </w:t>
      </w:r>
      <w:r w:rsidR="003B5539">
        <w:rPr>
          <w:b/>
          <w:color w:val="C00000"/>
          <w:lang w:eastAsia="zh-CN"/>
        </w:rPr>
        <w:t>10 августа</w:t>
      </w:r>
      <w:r w:rsidRPr="00313E76">
        <w:rPr>
          <w:b/>
          <w:color w:val="C00000"/>
        </w:rPr>
        <w:t xml:space="preserve"> 20</w:t>
      </w:r>
      <w:r w:rsidR="001762B8" w:rsidRPr="00313E76">
        <w:rPr>
          <w:b/>
          <w:color w:val="C00000"/>
        </w:rPr>
        <w:t>2</w:t>
      </w:r>
      <w:r w:rsidR="00D665C4">
        <w:rPr>
          <w:b/>
          <w:color w:val="C00000"/>
        </w:rPr>
        <w:t>6</w:t>
      </w:r>
      <w:r w:rsidRPr="00313E76">
        <w:rPr>
          <w:b/>
          <w:color w:val="C00000"/>
        </w:rPr>
        <w:t xml:space="preserve"> года в </w:t>
      </w:r>
      <w:r w:rsidR="00403F2D" w:rsidRPr="00313E76">
        <w:rPr>
          <w:b/>
          <w:color w:val="C00000"/>
        </w:rPr>
        <w:t>6</w:t>
      </w:r>
      <w:r w:rsidRPr="00313E76">
        <w:rPr>
          <w:b/>
          <w:color w:val="C00000"/>
        </w:rPr>
        <w:t>.00 часов по московскому времени</w:t>
      </w:r>
      <w:r w:rsidR="008A04DC" w:rsidRPr="00313E76">
        <w:rPr>
          <w:b/>
          <w:color w:val="C00000"/>
        </w:rPr>
        <w:t xml:space="preserve"> (1</w:t>
      </w:r>
      <w:r w:rsidR="00403F2D" w:rsidRPr="00313E76">
        <w:rPr>
          <w:b/>
          <w:color w:val="C00000"/>
        </w:rPr>
        <w:t>1</w:t>
      </w:r>
      <w:r w:rsidR="008A04DC" w:rsidRPr="00313E76">
        <w:rPr>
          <w:b/>
          <w:color w:val="C00000"/>
        </w:rPr>
        <w:t>.00 часов по местному времени)</w:t>
      </w:r>
      <w:r w:rsidRPr="00D61CA5">
        <w:rPr>
          <w:lang w:eastAsia="zh-CN"/>
        </w:rPr>
        <w:t xml:space="preserve"> продажи </w:t>
      </w:r>
      <w:r w:rsidR="00403F2D">
        <w:rPr>
          <w:lang w:eastAsia="zh-CN"/>
        </w:rPr>
        <w:t>следующего имущества:</w:t>
      </w:r>
    </w:p>
    <w:tbl>
      <w:tblPr>
        <w:tblW w:w="10207" w:type="dxa"/>
        <w:tblInd w:w="-318" w:type="dxa"/>
        <w:tblLayout w:type="fixed"/>
        <w:tblLook w:val="0000" w:firstRow="0" w:lastRow="0" w:firstColumn="0" w:lastColumn="0" w:noHBand="0" w:noVBand="0"/>
      </w:tblPr>
      <w:tblGrid>
        <w:gridCol w:w="852"/>
        <w:gridCol w:w="4394"/>
        <w:gridCol w:w="1417"/>
        <w:gridCol w:w="3544"/>
      </w:tblGrid>
      <w:tr w:rsidR="00AD7591" w14:paraId="5D9C51C6" w14:textId="77777777" w:rsidTr="004D74C6">
        <w:trPr>
          <w:trHeight w:val="72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E402A88" w14:textId="77777777" w:rsidR="00AD7591" w:rsidRPr="00D21582" w:rsidRDefault="00AD7591" w:rsidP="007E49A3">
            <w:pPr>
              <w:pStyle w:val="af"/>
              <w:tabs>
                <w:tab w:val="left" w:pos="-1701"/>
              </w:tabs>
              <w:spacing w:after="0"/>
              <w:jc w:val="center"/>
              <w:rPr>
                <w:b/>
                <w:sz w:val="20"/>
                <w:szCs w:val="20"/>
              </w:rPr>
            </w:pPr>
            <w:r w:rsidRPr="00D21582">
              <w:rPr>
                <w:b/>
                <w:sz w:val="20"/>
                <w:szCs w:val="20"/>
              </w:rPr>
              <w:t>Номер лота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EAC7886" w14:textId="77777777" w:rsidR="00AD7591" w:rsidRPr="00D21582" w:rsidRDefault="00AD7591" w:rsidP="007E49A3">
            <w:pPr>
              <w:pStyle w:val="af"/>
              <w:tabs>
                <w:tab w:val="left" w:pos="-1701"/>
              </w:tabs>
              <w:spacing w:after="0"/>
              <w:jc w:val="center"/>
              <w:rPr>
                <w:sz w:val="20"/>
                <w:szCs w:val="20"/>
              </w:rPr>
            </w:pPr>
            <w:r w:rsidRPr="00D21582">
              <w:rPr>
                <w:sz w:val="20"/>
                <w:szCs w:val="20"/>
              </w:rPr>
              <w:t>Наименование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699893B4" w14:textId="77777777" w:rsidR="00AD7591" w:rsidRPr="00D21582" w:rsidRDefault="00AD7591" w:rsidP="00AD7591">
            <w:pPr>
              <w:pStyle w:val="af"/>
              <w:tabs>
                <w:tab w:val="left" w:pos="-1701"/>
              </w:tabs>
              <w:spacing w:after="0"/>
              <w:jc w:val="center"/>
              <w:rPr>
                <w:sz w:val="20"/>
                <w:szCs w:val="20"/>
              </w:rPr>
            </w:pPr>
            <w:r w:rsidRPr="00D21582">
              <w:rPr>
                <w:sz w:val="20"/>
                <w:szCs w:val="20"/>
              </w:rPr>
              <w:t>Год изготовления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7574E" w14:textId="77777777" w:rsidR="00AD7591" w:rsidRPr="00D21582" w:rsidRDefault="00AD7591" w:rsidP="007E49A3">
            <w:pPr>
              <w:pStyle w:val="af"/>
              <w:tabs>
                <w:tab w:val="left" w:pos="-1701"/>
              </w:tabs>
              <w:spacing w:after="0"/>
              <w:jc w:val="center"/>
              <w:rPr>
                <w:sz w:val="20"/>
                <w:szCs w:val="20"/>
              </w:rPr>
            </w:pPr>
            <w:r w:rsidRPr="00D21582">
              <w:rPr>
                <w:sz w:val="20"/>
                <w:szCs w:val="20"/>
              </w:rPr>
              <w:t>Адрес</w:t>
            </w:r>
          </w:p>
          <w:p w14:paraId="208D08EE" w14:textId="77777777" w:rsidR="00AD7591" w:rsidRPr="00D21582" w:rsidRDefault="00AD7591" w:rsidP="007E49A3">
            <w:pPr>
              <w:pStyle w:val="af"/>
              <w:tabs>
                <w:tab w:val="left" w:pos="-1701"/>
              </w:tabs>
              <w:spacing w:after="0"/>
              <w:jc w:val="center"/>
              <w:rPr>
                <w:sz w:val="20"/>
                <w:szCs w:val="20"/>
              </w:rPr>
            </w:pPr>
            <w:r w:rsidRPr="00D21582">
              <w:rPr>
                <w:sz w:val="20"/>
                <w:szCs w:val="20"/>
              </w:rPr>
              <w:t>(местонахождение)</w:t>
            </w:r>
          </w:p>
        </w:tc>
      </w:tr>
      <w:tr w:rsidR="00CC40DA" w:rsidRPr="00492DFB" w14:paraId="591DF003" w14:textId="77777777" w:rsidTr="004D74C6"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0FA056D" w14:textId="77777777" w:rsidR="00CC40DA" w:rsidRPr="004359DB" w:rsidRDefault="00CC40DA" w:rsidP="00CC40DA">
            <w:pPr>
              <w:ind w:left="-249" w:right="-210"/>
              <w:jc w:val="center"/>
            </w:pPr>
            <w:r w:rsidRPr="004359DB">
              <w:rPr>
                <w:sz w:val="22"/>
                <w:szCs w:val="22"/>
              </w:rPr>
              <w:t>1</w:t>
            </w: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61F9B05" w14:textId="77777777" w:rsidR="00CC40DA" w:rsidRPr="006706A4" w:rsidRDefault="00CC40DA" w:rsidP="00CC40DA">
            <w:r w:rsidRPr="006706A4">
              <w:t>Объект незавершенного строительства,</w:t>
            </w:r>
          </w:p>
          <w:p w14:paraId="658AF7DD" w14:textId="77777777" w:rsidR="00CC40DA" w:rsidRPr="006706A4" w:rsidRDefault="00CC40DA" w:rsidP="00CC40DA">
            <w:r w:rsidRPr="006706A4">
              <w:t xml:space="preserve"> проектируемое назначение: нежилое здание</w:t>
            </w:r>
          </w:p>
          <w:p w14:paraId="1F53CC74" w14:textId="77777777" w:rsidR="00CC40DA" w:rsidRPr="006706A4" w:rsidRDefault="00CC40DA" w:rsidP="00CC40DA">
            <w:r w:rsidRPr="006706A4">
              <w:t>степень готовности объекта незавершенного строительства 75%</w:t>
            </w:r>
          </w:p>
          <w:p w14:paraId="50B01A51" w14:textId="6CD73895" w:rsidR="00CC40DA" w:rsidRPr="004359DB" w:rsidRDefault="00CC40DA" w:rsidP="00CC40DA">
            <w:pPr>
              <w:jc w:val="both"/>
              <w:rPr>
                <w:spacing w:val="-1"/>
              </w:rPr>
            </w:pPr>
            <w:r w:rsidRPr="006706A4">
              <w:t>(кадастровый номер 38:17:010115:296)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EEE7423" w14:textId="54E29FD6" w:rsidR="00CC40DA" w:rsidRPr="004359DB" w:rsidRDefault="00CC40DA" w:rsidP="00CC40DA">
            <w:pPr>
              <w:ind w:left="57" w:right="57"/>
              <w:jc w:val="center"/>
            </w:pPr>
            <w:r w:rsidRPr="006706A4">
              <w:t>207,9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EE543" w14:textId="0496C964" w:rsidR="00CC40DA" w:rsidRPr="004359DB" w:rsidRDefault="00CC40DA" w:rsidP="00CC40DA">
            <w:pPr>
              <w:ind w:left="57" w:right="57"/>
              <w:jc w:val="both"/>
              <w:rPr>
                <w:color w:val="FF0000"/>
              </w:rPr>
            </w:pPr>
            <w:r w:rsidRPr="006706A4">
              <w:t xml:space="preserve">Российская Федерация, Иркутская </w:t>
            </w:r>
            <w:proofErr w:type="gramStart"/>
            <w:r w:rsidRPr="006706A4">
              <w:t xml:space="preserve">область,   </w:t>
            </w:r>
            <w:proofErr w:type="gramEnd"/>
            <w:r w:rsidRPr="006706A4">
              <w:t xml:space="preserve">           </w:t>
            </w:r>
            <w:r>
              <w:t xml:space="preserve">             </w:t>
            </w:r>
            <w:r w:rsidRPr="006706A4">
              <w:t xml:space="preserve">  р-н. Усть-Илимский,                                 </w:t>
            </w:r>
            <w:proofErr w:type="spellStart"/>
            <w:r w:rsidRPr="006706A4">
              <w:t>рп</w:t>
            </w:r>
            <w:proofErr w:type="spellEnd"/>
            <w:r w:rsidRPr="006706A4">
              <w:t xml:space="preserve">. </w:t>
            </w:r>
            <w:proofErr w:type="gramStart"/>
            <w:r w:rsidRPr="006706A4">
              <w:t xml:space="preserve">Железнодорожный,   </w:t>
            </w:r>
            <w:proofErr w:type="gramEnd"/>
            <w:r w:rsidRPr="006706A4">
              <w:t xml:space="preserve">                   ул. Ленина, д. 63а</w:t>
            </w:r>
          </w:p>
        </w:tc>
      </w:tr>
    </w:tbl>
    <w:p w14:paraId="6C8D9787" w14:textId="77777777" w:rsidR="00C00302" w:rsidRPr="008A04DC" w:rsidRDefault="000E5555" w:rsidP="00B456A0">
      <w:pPr>
        <w:widowControl w:val="0"/>
        <w:jc w:val="both"/>
        <w:rPr>
          <w:bCs/>
        </w:rPr>
      </w:pPr>
      <w:r w:rsidRPr="008A04DC">
        <w:rPr>
          <w:bCs/>
        </w:rPr>
        <w:t xml:space="preserve"> (далее – продажа имущества)</w:t>
      </w:r>
      <w:r w:rsidR="002D0835">
        <w:rPr>
          <w:bCs/>
        </w:rPr>
        <w:t>.</w:t>
      </w:r>
    </w:p>
    <w:p w14:paraId="0EFAFA3A" w14:textId="77777777" w:rsidR="000E5555" w:rsidRPr="007E49A3" w:rsidRDefault="00B456A0" w:rsidP="003D4426">
      <w:pPr>
        <w:widowControl w:val="0"/>
        <w:ind w:left="-426" w:right="140"/>
        <w:jc w:val="both"/>
        <w:rPr>
          <w:bCs/>
        </w:rPr>
      </w:pPr>
      <w:r>
        <w:rPr>
          <w:bCs/>
        </w:rPr>
        <w:t xml:space="preserve">        </w:t>
      </w:r>
      <w:r w:rsidR="000E5555" w:rsidRPr="008A04DC">
        <w:rPr>
          <w:bCs/>
        </w:rPr>
        <w:t xml:space="preserve">Продажа имущества проводится в соответствии с Федеральным законом от 21 декабря 2001 года № 178-ФЗ «О приватизации государственного и муниципального имущества», постановлением Правительства Российской Федерации от </w:t>
      </w:r>
      <w:r w:rsidR="001762B8">
        <w:rPr>
          <w:bCs/>
        </w:rPr>
        <w:t>27</w:t>
      </w:r>
      <w:r w:rsidR="000E5555" w:rsidRPr="008A04DC">
        <w:rPr>
          <w:bCs/>
        </w:rPr>
        <w:t xml:space="preserve"> августа 20</w:t>
      </w:r>
      <w:r w:rsidR="001762B8">
        <w:rPr>
          <w:bCs/>
        </w:rPr>
        <w:t>1</w:t>
      </w:r>
      <w:r w:rsidR="00DE5A0D">
        <w:rPr>
          <w:bCs/>
        </w:rPr>
        <w:t>2</w:t>
      </w:r>
      <w:r w:rsidR="000E5555" w:rsidRPr="008A04DC">
        <w:rPr>
          <w:bCs/>
        </w:rPr>
        <w:t xml:space="preserve"> </w:t>
      </w:r>
      <w:proofErr w:type="gramStart"/>
      <w:r w:rsidR="000E5555" w:rsidRPr="008A04DC">
        <w:rPr>
          <w:bCs/>
        </w:rPr>
        <w:t>года  №</w:t>
      </w:r>
      <w:proofErr w:type="gramEnd"/>
      <w:r w:rsidR="000E5555" w:rsidRPr="008A04DC">
        <w:rPr>
          <w:bCs/>
        </w:rPr>
        <w:t xml:space="preserve"> </w:t>
      </w:r>
      <w:r w:rsidR="001762B8">
        <w:rPr>
          <w:bCs/>
        </w:rPr>
        <w:t>860</w:t>
      </w:r>
      <w:r w:rsidR="000E5555" w:rsidRPr="008A04DC">
        <w:rPr>
          <w:bCs/>
        </w:rPr>
        <w:t xml:space="preserve"> </w:t>
      </w:r>
      <w:r w:rsidR="00DE5A0D">
        <w:rPr>
          <w:bCs/>
        </w:rPr>
        <w:t xml:space="preserve">«Об </w:t>
      </w:r>
      <w:r w:rsidR="001762B8">
        <w:rPr>
          <w:bCs/>
        </w:rPr>
        <w:t xml:space="preserve"> организации и проведении продажи государственного или муниципального имущества в электронной форме». </w:t>
      </w:r>
    </w:p>
    <w:tbl>
      <w:tblPr>
        <w:tblW w:w="10236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2380"/>
        <w:gridCol w:w="7400"/>
      </w:tblGrid>
      <w:tr w:rsidR="000E5555" w:rsidRPr="00F0368F" w14:paraId="292BCE74" w14:textId="77777777" w:rsidTr="007D555A">
        <w:trPr>
          <w:trHeight w:val="416"/>
        </w:trPr>
        <w:tc>
          <w:tcPr>
            <w:tcW w:w="456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4D5E3100" w14:textId="77777777"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1</w:t>
            </w:r>
          </w:p>
        </w:tc>
        <w:tc>
          <w:tcPr>
            <w:tcW w:w="2380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318AB41A" w14:textId="77777777"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bCs/>
                <w:color w:val="auto"/>
              </w:rPr>
              <w:t>Продавец</w:t>
            </w:r>
          </w:p>
        </w:tc>
        <w:tc>
          <w:tcPr>
            <w:tcW w:w="74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2C20E3" w14:textId="21B83DB1" w:rsidR="00F0368F" w:rsidRDefault="00F0368F" w:rsidP="001E16A7">
            <w:pPr>
              <w:pStyle w:val="Default"/>
              <w:spacing w:before="120" w:after="120"/>
              <w:jc w:val="both"/>
              <w:rPr>
                <w:color w:val="auto"/>
                <w:lang w:eastAsia="zh-CN"/>
              </w:rPr>
            </w:pPr>
            <w:r w:rsidRPr="008A04DC">
              <w:rPr>
                <w:color w:val="auto"/>
                <w:lang w:eastAsia="zh-CN"/>
              </w:rPr>
              <w:t xml:space="preserve">Комитет по управлению </w:t>
            </w:r>
            <w:r w:rsidR="00CC40DA">
              <w:rPr>
                <w:color w:val="auto"/>
                <w:lang w:eastAsia="zh-CN"/>
              </w:rPr>
              <w:t xml:space="preserve">муниципальным имуществом Усть-Илимского муниципального округа </w:t>
            </w:r>
            <w:r w:rsidRPr="008A04DC">
              <w:rPr>
                <w:color w:val="auto"/>
                <w:lang w:eastAsia="zh-CN"/>
              </w:rPr>
              <w:t xml:space="preserve"> </w:t>
            </w:r>
          </w:p>
          <w:p w14:paraId="04F67D55" w14:textId="77777777" w:rsidR="00C14340" w:rsidRDefault="00C14340" w:rsidP="00C14340">
            <w:pPr>
              <w:jc w:val="both"/>
            </w:pPr>
            <w:r>
              <w:rPr>
                <w:bCs/>
              </w:rPr>
              <w:t>Юридический адрес</w:t>
            </w:r>
            <w:r w:rsidRPr="008A04DC">
              <w:rPr>
                <w:bCs/>
              </w:rPr>
              <w:t>: 6666</w:t>
            </w:r>
            <w:r>
              <w:rPr>
                <w:bCs/>
              </w:rPr>
              <w:t>55</w:t>
            </w:r>
            <w:r w:rsidRPr="008A04DC">
              <w:rPr>
                <w:bCs/>
              </w:rPr>
              <w:t xml:space="preserve">, Российская Федерация, </w:t>
            </w:r>
            <w:r w:rsidRPr="008A04DC">
              <w:t xml:space="preserve">Иркутская область, </w:t>
            </w:r>
            <w:r>
              <w:t>Усть-Илимский район, п. Бадарминск, ул. Школьная, 2</w:t>
            </w:r>
          </w:p>
          <w:p w14:paraId="7F32E9AF" w14:textId="77777777" w:rsidR="00C14340" w:rsidRPr="008A04DC" w:rsidRDefault="00C14340" w:rsidP="00C14340">
            <w:pPr>
              <w:jc w:val="both"/>
            </w:pPr>
          </w:p>
          <w:p w14:paraId="5F3BED89" w14:textId="41D5E440" w:rsidR="00F0368F" w:rsidRPr="008A04DC" w:rsidRDefault="000E5555" w:rsidP="00F0368F">
            <w:pPr>
              <w:jc w:val="both"/>
            </w:pPr>
            <w:r w:rsidRPr="008A04DC">
              <w:rPr>
                <w:bCs/>
              </w:rPr>
              <w:t xml:space="preserve">Место нахождения: </w:t>
            </w:r>
            <w:r w:rsidR="00F0368F" w:rsidRPr="008A04DC">
              <w:rPr>
                <w:bCs/>
              </w:rPr>
              <w:t>666671</w:t>
            </w:r>
            <w:r w:rsidRPr="008A04DC">
              <w:rPr>
                <w:bCs/>
              </w:rPr>
              <w:t xml:space="preserve">, </w:t>
            </w:r>
            <w:r w:rsidR="00F0368F" w:rsidRPr="008A04DC">
              <w:rPr>
                <w:bCs/>
              </w:rPr>
              <w:t xml:space="preserve">Российская Федерация, </w:t>
            </w:r>
            <w:r w:rsidR="00F0368F" w:rsidRPr="008A04DC">
              <w:t>Иркутская область, г. Усть-</w:t>
            </w:r>
            <w:r w:rsidR="00CC40DA" w:rsidRPr="008A04DC">
              <w:t>Илимск, ул.</w:t>
            </w:r>
            <w:r w:rsidR="00F0368F" w:rsidRPr="008A04DC">
              <w:t xml:space="preserve"> Комсомольская,9, </w:t>
            </w:r>
            <w:r w:rsidR="00F0368F" w:rsidRPr="008A04DC">
              <w:rPr>
                <w:lang w:eastAsia="zh-CN"/>
              </w:rPr>
              <w:t>к</w:t>
            </w:r>
            <w:r w:rsidR="00F0368F" w:rsidRPr="008A04DC">
              <w:t>абинет № 18,20.</w:t>
            </w:r>
          </w:p>
          <w:p w14:paraId="1914907E" w14:textId="77777777" w:rsidR="000E5555" w:rsidRPr="008A04DC" w:rsidRDefault="000E5555" w:rsidP="001E16A7">
            <w:pPr>
              <w:pStyle w:val="Default"/>
              <w:spacing w:before="120" w:after="120"/>
              <w:jc w:val="both"/>
              <w:rPr>
                <w:bCs/>
                <w:color w:val="auto"/>
              </w:rPr>
            </w:pPr>
            <w:r w:rsidRPr="008A04DC">
              <w:rPr>
                <w:bCs/>
                <w:color w:val="auto"/>
              </w:rPr>
              <w:t>Ответственное лицо Продавца по вопросам проведения продажи имущества:</w:t>
            </w:r>
          </w:p>
          <w:p w14:paraId="44F7DE95" w14:textId="77777777" w:rsidR="00167F27" w:rsidRDefault="00167F27" w:rsidP="001E16A7">
            <w:pPr>
              <w:pStyle w:val="Default"/>
              <w:spacing w:before="120" w:after="120"/>
              <w:jc w:val="both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Бубелова Алена Сергеевна</w:t>
            </w:r>
          </w:p>
          <w:p w14:paraId="7422C56E" w14:textId="77777777" w:rsidR="00167F27" w:rsidRDefault="00167F27" w:rsidP="001E16A7">
            <w:pPr>
              <w:pStyle w:val="Default"/>
              <w:spacing w:before="120" w:after="120"/>
              <w:jc w:val="both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Казеева Ольга Васильевна</w:t>
            </w:r>
          </w:p>
          <w:p w14:paraId="74FCFBDA" w14:textId="77777777" w:rsidR="00F0368F" w:rsidRPr="008A04DC" w:rsidRDefault="00F0368F" w:rsidP="001E16A7">
            <w:pPr>
              <w:pStyle w:val="Default"/>
              <w:spacing w:before="120" w:after="120"/>
              <w:jc w:val="both"/>
              <w:rPr>
                <w:bCs/>
                <w:color w:val="auto"/>
              </w:rPr>
            </w:pPr>
            <w:r w:rsidRPr="008A04DC">
              <w:rPr>
                <w:bCs/>
                <w:color w:val="auto"/>
              </w:rPr>
              <w:t>Хрущева Олеся Васильевна</w:t>
            </w:r>
          </w:p>
          <w:p w14:paraId="2856D3CE" w14:textId="77777777" w:rsidR="00F0368F" w:rsidRPr="008A04DC" w:rsidRDefault="000E5555" w:rsidP="00F0368F">
            <w:pPr>
              <w:pStyle w:val="Default"/>
              <w:spacing w:before="120" w:after="120"/>
              <w:jc w:val="both"/>
              <w:rPr>
                <w:color w:val="auto"/>
              </w:rPr>
            </w:pPr>
            <w:r w:rsidRPr="008A04DC">
              <w:rPr>
                <w:bCs/>
                <w:color w:val="auto"/>
              </w:rPr>
              <w:t xml:space="preserve">тел. </w:t>
            </w:r>
            <w:r w:rsidR="00F0368F" w:rsidRPr="008A04DC">
              <w:rPr>
                <w:bCs/>
                <w:color w:val="auto"/>
              </w:rPr>
              <w:t>8 (39535) 7-51-62</w:t>
            </w:r>
            <w:r w:rsidR="00F0368F" w:rsidRPr="008A04DC">
              <w:rPr>
                <w:color w:val="auto"/>
              </w:rPr>
              <w:t xml:space="preserve"> </w:t>
            </w:r>
          </w:p>
          <w:p w14:paraId="2608582F" w14:textId="4F3CCAA4" w:rsidR="000E5555" w:rsidRPr="00F0368F" w:rsidRDefault="00F0368F" w:rsidP="00F0368F">
            <w:pPr>
              <w:pStyle w:val="Default"/>
              <w:spacing w:before="120" w:after="120"/>
              <w:jc w:val="both"/>
              <w:rPr>
                <w:iCs/>
                <w:color w:val="FF0000"/>
              </w:rPr>
            </w:pPr>
            <w:r w:rsidRPr="008A04DC">
              <w:rPr>
                <w:color w:val="auto"/>
              </w:rPr>
              <w:t xml:space="preserve">адрес электронной почты организатора </w:t>
            </w:r>
            <w:proofErr w:type="gramStart"/>
            <w:r w:rsidRPr="008A04DC">
              <w:rPr>
                <w:color w:val="auto"/>
              </w:rPr>
              <w:t xml:space="preserve">продажи: </w:t>
            </w:r>
            <w:r w:rsidR="00AF41B9">
              <w:rPr>
                <w:color w:val="auto"/>
              </w:rPr>
              <w:t xml:space="preserve">  </w:t>
            </w:r>
            <w:proofErr w:type="gramEnd"/>
            <w:r w:rsidR="00AF41B9">
              <w:rPr>
                <w:color w:val="auto"/>
              </w:rPr>
              <w:t xml:space="preserve">                       </w:t>
            </w:r>
            <w:proofErr w:type="spellStart"/>
            <w:r w:rsidR="00C26967" w:rsidRPr="00C26967">
              <w:rPr>
                <w:b/>
                <w:bCs/>
                <w:lang w:val="en-US"/>
              </w:rPr>
              <w:t>kumi</w:t>
            </w:r>
            <w:proofErr w:type="spellEnd"/>
            <w:r w:rsidR="00C26967" w:rsidRPr="00C26967">
              <w:rPr>
                <w:b/>
                <w:bCs/>
              </w:rPr>
              <w:t>@</w:t>
            </w:r>
            <w:proofErr w:type="spellStart"/>
            <w:r w:rsidR="00C26967" w:rsidRPr="00C26967">
              <w:rPr>
                <w:b/>
                <w:bCs/>
                <w:lang w:val="en-US"/>
              </w:rPr>
              <w:t>ui</w:t>
            </w:r>
            <w:proofErr w:type="spellEnd"/>
            <w:r w:rsidR="00C26967" w:rsidRPr="00C26967">
              <w:rPr>
                <w:b/>
                <w:bCs/>
              </w:rPr>
              <w:t>-</w:t>
            </w:r>
            <w:r w:rsidR="00C26967" w:rsidRPr="00C26967">
              <w:rPr>
                <w:b/>
                <w:bCs/>
                <w:lang w:val="en-US"/>
              </w:rPr>
              <w:t>mun</w:t>
            </w:r>
            <w:r w:rsidR="00C26967" w:rsidRPr="00C26967">
              <w:rPr>
                <w:b/>
                <w:bCs/>
              </w:rPr>
              <w:t>-</w:t>
            </w:r>
            <w:r w:rsidR="00C26967" w:rsidRPr="00C26967">
              <w:rPr>
                <w:b/>
                <w:bCs/>
                <w:lang w:val="en-US"/>
              </w:rPr>
              <w:t>okrug</w:t>
            </w:r>
            <w:r w:rsidR="00C26967" w:rsidRPr="00C26967">
              <w:rPr>
                <w:b/>
                <w:bCs/>
              </w:rPr>
              <w:t>.</w:t>
            </w:r>
            <w:proofErr w:type="spellStart"/>
            <w:r w:rsidR="00C26967" w:rsidRPr="00C26967">
              <w:rPr>
                <w:b/>
                <w:bCs/>
                <w:lang w:val="en-US"/>
              </w:rPr>
              <w:t>ru</w:t>
            </w:r>
            <w:proofErr w:type="spellEnd"/>
          </w:p>
        </w:tc>
      </w:tr>
      <w:tr w:rsidR="000E5555" w:rsidRPr="00772261" w14:paraId="20EF8504" w14:textId="77777777" w:rsidTr="007D555A">
        <w:trPr>
          <w:trHeight w:val="557"/>
        </w:trPr>
        <w:tc>
          <w:tcPr>
            <w:tcW w:w="456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109C07A5" w14:textId="77777777"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lastRenderedPageBreak/>
              <w:t>2</w:t>
            </w:r>
          </w:p>
        </w:tc>
        <w:tc>
          <w:tcPr>
            <w:tcW w:w="2380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4CDDEDB4" w14:textId="77777777"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Оператор продажи имущества</w:t>
            </w:r>
          </w:p>
        </w:tc>
        <w:tc>
          <w:tcPr>
            <w:tcW w:w="74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F4E509" w14:textId="77777777" w:rsidR="000E5555" w:rsidRPr="008A04DC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bCs/>
              </w:rPr>
            </w:pPr>
            <w:r w:rsidRPr="008A04DC">
              <w:rPr>
                <w:bCs/>
              </w:rPr>
              <w:t>Электронная площадка «РТС-тендер» (Имущественные торги) (далее – электронная площадка, Оператор)</w:t>
            </w:r>
          </w:p>
          <w:p w14:paraId="66037185" w14:textId="77777777" w:rsidR="000E5555" w:rsidRPr="008A04DC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bCs/>
              </w:rPr>
            </w:pPr>
            <w:r w:rsidRPr="008A04DC">
              <w:rPr>
                <w:bCs/>
              </w:rPr>
              <w:t xml:space="preserve">Место нахождения ООО «РТС-тендер»: 121151, г. Москва, набережная Тараса </w:t>
            </w:r>
            <w:proofErr w:type="gramStart"/>
            <w:r w:rsidRPr="008A04DC">
              <w:rPr>
                <w:bCs/>
              </w:rPr>
              <w:t>Шевченко,  д.</w:t>
            </w:r>
            <w:proofErr w:type="gramEnd"/>
            <w:r w:rsidRPr="008A04DC">
              <w:rPr>
                <w:bCs/>
              </w:rPr>
              <w:t xml:space="preserve"> 23-А.</w:t>
            </w:r>
          </w:p>
          <w:p w14:paraId="2D26E0D9" w14:textId="77777777" w:rsidR="000E5555" w:rsidRPr="008A04DC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bCs/>
              </w:rPr>
            </w:pPr>
            <w:r w:rsidRPr="008A04DC">
              <w:rPr>
                <w:bCs/>
              </w:rPr>
              <w:t>Сайт: www.rts-tender.ru.</w:t>
            </w:r>
          </w:p>
          <w:p w14:paraId="478C9D07" w14:textId="77777777" w:rsidR="000E5555" w:rsidRPr="008A04DC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bCs/>
              </w:rPr>
            </w:pPr>
            <w:r w:rsidRPr="008A04DC">
              <w:rPr>
                <w:bCs/>
              </w:rPr>
              <w:t>Адрес электронной почты: iSupport@rts-tender.ru</w:t>
            </w:r>
          </w:p>
          <w:p w14:paraId="7870F838" w14:textId="77777777" w:rsidR="000E5555" w:rsidRPr="00772261" w:rsidRDefault="000E5555" w:rsidP="008A04DC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Cs/>
                <w:color w:val="FF0000"/>
              </w:rPr>
            </w:pPr>
            <w:r w:rsidRPr="008A04DC">
              <w:rPr>
                <w:bCs/>
              </w:rPr>
              <w:t xml:space="preserve">тел.: +7 (499) 653-55-00, </w:t>
            </w:r>
            <w:r w:rsidR="008A04DC" w:rsidRPr="008A04DC">
              <w:rPr>
                <w:bCs/>
              </w:rPr>
              <w:t xml:space="preserve">+7 (499) 653-77-00, </w:t>
            </w:r>
            <w:r w:rsidRPr="008A04DC">
              <w:rPr>
                <w:bCs/>
              </w:rPr>
              <w:t>+7 (800)-77-55-</w:t>
            </w:r>
            <w:proofErr w:type="gramStart"/>
            <w:r w:rsidRPr="008A04DC">
              <w:rPr>
                <w:bCs/>
              </w:rPr>
              <w:t xml:space="preserve">800, </w:t>
            </w:r>
            <w:r w:rsidR="008A04DC" w:rsidRPr="008A04DC">
              <w:rPr>
                <w:bCs/>
              </w:rPr>
              <w:t xml:space="preserve">  </w:t>
            </w:r>
            <w:proofErr w:type="gramEnd"/>
            <w:r w:rsidR="008A04DC" w:rsidRPr="008A04DC">
              <w:rPr>
                <w:bCs/>
              </w:rPr>
              <w:t xml:space="preserve">  </w:t>
            </w:r>
            <w:r w:rsidRPr="008A04DC">
              <w:rPr>
                <w:bCs/>
              </w:rPr>
              <w:t>факс: +7 (495) 733-95-19</w:t>
            </w:r>
          </w:p>
        </w:tc>
      </w:tr>
      <w:tr w:rsidR="000E5555" w:rsidRPr="00772261" w14:paraId="114CC360" w14:textId="77777777" w:rsidTr="007D555A">
        <w:trPr>
          <w:trHeight w:val="1723"/>
        </w:trPr>
        <w:tc>
          <w:tcPr>
            <w:tcW w:w="456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1FCEA9EB" w14:textId="77777777"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3</w:t>
            </w:r>
          </w:p>
        </w:tc>
        <w:tc>
          <w:tcPr>
            <w:tcW w:w="2380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56597071" w14:textId="77777777"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Решение собственника о проведение продажи имущества</w:t>
            </w:r>
          </w:p>
        </w:tc>
        <w:tc>
          <w:tcPr>
            <w:tcW w:w="74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3B713F" w14:textId="4D4093D1" w:rsidR="001762B8" w:rsidRDefault="00D94F62" w:rsidP="001762B8">
            <w:pPr>
              <w:shd w:val="clear" w:color="auto" w:fill="FFFFFF"/>
              <w:ind w:right="-5"/>
              <w:jc w:val="both"/>
              <w:rPr>
                <w:color w:val="212121"/>
                <w:spacing w:val="-1"/>
              </w:rPr>
            </w:pPr>
            <w:r>
              <w:t xml:space="preserve">           </w:t>
            </w:r>
            <w:r w:rsidR="00885DAE" w:rsidRPr="000B1C26">
              <w:rPr>
                <w:spacing w:val="-1"/>
              </w:rPr>
              <w:t>Прогнозным планом (программой) приватизации муниципального имущества</w:t>
            </w:r>
            <w:r w:rsidR="00885DAE" w:rsidRPr="000B1C26">
              <w:rPr>
                <w:spacing w:val="-3"/>
              </w:rPr>
              <w:t xml:space="preserve"> </w:t>
            </w:r>
            <w:r w:rsidR="00885DAE" w:rsidRPr="000B1C26">
              <w:t>Усть-Илимского муниципального округа на</w:t>
            </w:r>
            <w:r w:rsidR="00885DAE" w:rsidRPr="000B1C26">
              <w:rPr>
                <w:spacing w:val="-1"/>
              </w:rPr>
              <w:t xml:space="preserve"> 2026 год, </w:t>
            </w:r>
            <w:r w:rsidR="00885DAE" w:rsidRPr="000B1C26">
              <w:t xml:space="preserve">утвержденным </w:t>
            </w:r>
            <w:proofErr w:type="gramStart"/>
            <w:r w:rsidR="00885DAE" w:rsidRPr="000B1C26">
              <w:t>решением  Думы</w:t>
            </w:r>
            <w:proofErr w:type="gramEnd"/>
            <w:r w:rsidR="00885DAE" w:rsidRPr="000B1C26">
              <w:t xml:space="preserve"> Усть-Илимского муниципального округа Иркутской области первого созыва от 27.11.2025  № 15/5,</w:t>
            </w:r>
          </w:p>
          <w:p w14:paraId="437461B1" w14:textId="77777777" w:rsidR="00E73291" w:rsidRPr="00167F27" w:rsidRDefault="001762B8" w:rsidP="001762B8">
            <w:pPr>
              <w:shd w:val="clear" w:color="auto" w:fill="FFFFFF"/>
              <w:ind w:right="-5"/>
              <w:jc w:val="both"/>
              <w:rPr>
                <w:color w:val="212121"/>
                <w:spacing w:val="-1"/>
              </w:rPr>
            </w:pPr>
            <w:r>
              <w:t xml:space="preserve">           </w:t>
            </w:r>
          </w:p>
          <w:p w14:paraId="62D49B0A" w14:textId="39FA479D" w:rsidR="00E73291" w:rsidRPr="005829DF" w:rsidRDefault="00D94F62" w:rsidP="00D665C4">
            <w:pPr>
              <w:shd w:val="clear" w:color="auto" w:fill="FFFFFF"/>
              <w:ind w:right="-5"/>
              <w:jc w:val="both"/>
              <w:rPr>
                <w:spacing w:val="-1"/>
              </w:rPr>
            </w:pPr>
            <w:r w:rsidRPr="004179A7">
              <w:rPr>
                <w:color w:val="FF0000"/>
                <w:lang w:eastAsia="ar-SA"/>
              </w:rPr>
              <w:t xml:space="preserve"> </w:t>
            </w:r>
            <w:r w:rsidR="001762B8" w:rsidRPr="004179A7">
              <w:rPr>
                <w:color w:val="FF0000"/>
                <w:lang w:eastAsia="ar-SA"/>
              </w:rPr>
              <w:t xml:space="preserve">            </w:t>
            </w:r>
            <w:r w:rsidR="001762B8" w:rsidRPr="00D665C4">
              <w:rPr>
                <w:lang w:eastAsia="ar-SA"/>
              </w:rPr>
              <w:t xml:space="preserve">Постановление Администрации </w:t>
            </w:r>
            <w:r w:rsidR="00D665C4" w:rsidRPr="00D665C4">
              <w:rPr>
                <w:lang w:eastAsia="ar-SA"/>
              </w:rPr>
              <w:t xml:space="preserve">Усть-Илимского муниципального </w:t>
            </w:r>
            <w:proofErr w:type="gramStart"/>
            <w:r w:rsidR="00D665C4" w:rsidRPr="00D665C4">
              <w:rPr>
                <w:lang w:eastAsia="ar-SA"/>
              </w:rPr>
              <w:t xml:space="preserve">округа </w:t>
            </w:r>
            <w:r w:rsidR="000F2CAB" w:rsidRPr="00D665C4">
              <w:rPr>
                <w:lang w:eastAsia="ar-SA"/>
              </w:rPr>
              <w:t xml:space="preserve"> </w:t>
            </w:r>
            <w:r w:rsidR="000F2CAB" w:rsidRPr="00796BB6">
              <w:rPr>
                <w:lang w:eastAsia="ar-SA"/>
              </w:rPr>
              <w:t>от</w:t>
            </w:r>
            <w:proofErr w:type="gramEnd"/>
            <w:r w:rsidR="000F2CAB" w:rsidRPr="00796BB6">
              <w:rPr>
                <w:lang w:eastAsia="ar-SA"/>
              </w:rPr>
              <w:t xml:space="preserve"> </w:t>
            </w:r>
            <w:r w:rsidR="00796BB6" w:rsidRPr="00796BB6">
              <w:rPr>
                <w:lang w:eastAsia="ar-SA"/>
              </w:rPr>
              <w:t>10.06</w:t>
            </w:r>
            <w:r w:rsidR="00D665C4" w:rsidRPr="00796BB6">
              <w:rPr>
                <w:lang w:eastAsia="ar-SA"/>
              </w:rPr>
              <w:t>.2026</w:t>
            </w:r>
            <w:r w:rsidR="00167F27" w:rsidRPr="00796BB6">
              <w:rPr>
                <w:lang w:eastAsia="ar-SA"/>
              </w:rPr>
              <w:t xml:space="preserve"> </w:t>
            </w:r>
            <w:r w:rsidR="000F2CAB" w:rsidRPr="00796BB6">
              <w:rPr>
                <w:lang w:eastAsia="ar-SA"/>
              </w:rPr>
              <w:t xml:space="preserve">№ </w:t>
            </w:r>
            <w:r w:rsidR="00796BB6" w:rsidRPr="00796BB6">
              <w:rPr>
                <w:lang w:eastAsia="ar-SA"/>
              </w:rPr>
              <w:t>221</w:t>
            </w:r>
            <w:r w:rsidR="00D665C4" w:rsidRPr="00796BB6">
              <w:rPr>
                <w:lang w:eastAsia="ar-SA"/>
              </w:rPr>
              <w:t>-А</w:t>
            </w:r>
            <w:r w:rsidR="000F2CAB" w:rsidRPr="00D665C4">
              <w:rPr>
                <w:lang w:eastAsia="ar-SA"/>
              </w:rPr>
              <w:t xml:space="preserve"> </w:t>
            </w:r>
            <w:r w:rsidR="00885DAE" w:rsidRPr="00D665C4">
              <w:rPr>
                <w:lang w:eastAsia="ar-SA"/>
              </w:rPr>
              <w:t>«</w:t>
            </w:r>
            <w:r w:rsidR="00885DAE" w:rsidRPr="00D665C4">
              <w:rPr>
                <w:spacing w:val="-1"/>
              </w:rPr>
              <w:t xml:space="preserve">Об </w:t>
            </w:r>
            <w:r w:rsidR="00D665C4" w:rsidRPr="00D665C4">
              <w:rPr>
                <w:spacing w:val="-1"/>
              </w:rPr>
              <w:t xml:space="preserve"> условиях приватизации муниципального имущества Усть-Илимского муниципального округа»</w:t>
            </w:r>
          </w:p>
        </w:tc>
      </w:tr>
      <w:tr w:rsidR="000E5555" w:rsidRPr="00772261" w14:paraId="38D910AC" w14:textId="77777777" w:rsidTr="007D555A">
        <w:trPr>
          <w:trHeight w:val="2259"/>
        </w:trPr>
        <w:tc>
          <w:tcPr>
            <w:tcW w:w="456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48EFED33" w14:textId="77777777"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4</w:t>
            </w:r>
          </w:p>
        </w:tc>
        <w:tc>
          <w:tcPr>
            <w:tcW w:w="2380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376BA7A0" w14:textId="77777777"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Предмет продажи</w:t>
            </w:r>
          </w:p>
          <w:p w14:paraId="380A86C2" w14:textId="77777777"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(объекты продажи</w:t>
            </w:r>
            <w:r w:rsidR="002E7AB2" w:rsidRPr="00313E76">
              <w:rPr>
                <w:b/>
                <w:iCs/>
                <w:color w:val="auto"/>
              </w:rPr>
              <w:t>, наименование, характеристики</w:t>
            </w:r>
            <w:r w:rsidRPr="00313E76">
              <w:rPr>
                <w:b/>
                <w:iCs/>
                <w:color w:val="auto"/>
              </w:rPr>
              <w:t>)</w:t>
            </w:r>
          </w:p>
        </w:tc>
        <w:tc>
          <w:tcPr>
            <w:tcW w:w="74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E08DF5" w14:textId="77777777" w:rsidR="0035029F" w:rsidRPr="0035029F" w:rsidRDefault="0035029F" w:rsidP="00C238F9">
            <w:pPr>
              <w:pStyle w:val="21"/>
              <w:ind w:right="225"/>
            </w:pPr>
            <w:r>
              <w:rPr>
                <w:b/>
                <w:color w:val="auto"/>
              </w:rPr>
              <w:t xml:space="preserve">  </w:t>
            </w:r>
          </w:p>
          <w:p w14:paraId="575FF545" w14:textId="24CC0586" w:rsidR="00952313" w:rsidRDefault="0035029F" w:rsidP="00952313">
            <w:pPr>
              <w:jc w:val="both"/>
            </w:pPr>
            <w:r w:rsidRPr="004359DB">
              <w:rPr>
                <w:b/>
                <w:sz w:val="22"/>
                <w:szCs w:val="22"/>
              </w:rPr>
              <w:t xml:space="preserve"> ЛОТ № </w:t>
            </w:r>
            <w:r w:rsidR="00C238F9" w:rsidRPr="004359DB">
              <w:rPr>
                <w:b/>
                <w:sz w:val="22"/>
                <w:szCs w:val="22"/>
              </w:rPr>
              <w:t>1</w:t>
            </w:r>
            <w:r w:rsidRPr="004359DB">
              <w:rPr>
                <w:b/>
                <w:sz w:val="22"/>
                <w:szCs w:val="22"/>
              </w:rPr>
              <w:t>:</w:t>
            </w:r>
            <w:r w:rsidRPr="004359DB">
              <w:rPr>
                <w:sz w:val="22"/>
                <w:szCs w:val="22"/>
              </w:rPr>
              <w:t xml:space="preserve"> </w:t>
            </w:r>
            <w:r w:rsidR="00885DAE" w:rsidRPr="006706A4">
              <w:t>Объект незавершенного строительства,</w:t>
            </w:r>
            <w:r w:rsidR="00885DAE">
              <w:t xml:space="preserve"> </w:t>
            </w:r>
            <w:r w:rsidR="00885DAE" w:rsidRPr="006706A4">
              <w:t xml:space="preserve">проектируемое назначение: нежилое </w:t>
            </w:r>
            <w:r w:rsidR="00CA0EA1" w:rsidRPr="006706A4">
              <w:t>здание</w:t>
            </w:r>
            <w:r w:rsidR="00CA0EA1">
              <w:t>, степень</w:t>
            </w:r>
            <w:r w:rsidR="00885DAE" w:rsidRPr="006706A4">
              <w:t xml:space="preserve"> готовности объекта незавершенного строительства 75%</w:t>
            </w:r>
            <w:r w:rsidR="00952313">
              <w:t xml:space="preserve"> </w:t>
            </w:r>
            <w:r w:rsidR="00885DAE" w:rsidRPr="006706A4">
              <w:t>(кадастровый номер 38:17:010115:296</w:t>
            </w:r>
            <w:r w:rsidR="00CA0EA1" w:rsidRPr="006706A4">
              <w:t>)</w:t>
            </w:r>
            <w:r w:rsidR="00CA0EA1">
              <w:t>, площадью</w:t>
            </w:r>
            <w:r w:rsidR="00885DAE">
              <w:t xml:space="preserve"> 207,9 кв.м</w:t>
            </w:r>
            <w:r w:rsidR="00952313">
              <w:t xml:space="preserve">. </w:t>
            </w:r>
          </w:p>
          <w:p w14:paraId="00D4B140" w14:textId="791DDB34" w:rsidR="00885DAE" w:rsidRDefault="00952313" w:rsidP="00952313">
            <w:pPr>
              <w:jc w:val="both"/>
            </w:pPr>
            <w:r>
              <w:t xml:space="preserve">Адрес: </w:t>
            </w:r>
            <w:r w:rsidR="00885DAE" w:rsidRPr="006706A4">
              <w:t>Российская Федерация, Иркутская область,</w:t>
            </w:r>
            <w:r w:rsidR="00885DAE">
              <w:t xml:space="preserve"> </w:t>
            </w:r>
            <w:r w:rsidR="00885DAE" w:rsidRPr="006706A4">
              <w:t>р-н. Усть-</w:t>
            </w:r>
            <w:r w:rsidR="00CA0EA1" w:rsidRPr="006706A4">
              <w:t xml:space="preserve">Илимский, </w:t>
            </w:r>
            <w:proofErr w:type="spellStart"/>
            <w:r w:rsidR="00CA0EA1" w:rsidRPr="006706A4">
              <w:t>рп</w:t>
            </w:r>
            <w:proofErr w:type="spellEnd"/>
            <w:r w:rsidR="00885DAE" w:rsidRPr="006706A4">
              <w:t xml:space="preserve">. </w:t>
            </w:r>
            <w:r w:rsidR="00CA0EA1" w:rsidRPr="006706A4">
              <w:t>Железнодорожный, ул.</w:t>
            </w:r>
            <w:r w:rsidR="00885DAE" w:rsidRPr="006706A4">
              <w:t xml:space="preserve"> Ленина, д. 63а</w:t>
            </w:r>
          </w:p>
          <w:p w14:paraId="76C32E6D" w14:textId="0DCFAB6D" w:rsidR="004179A7" w:rsidRPr="005829DF" w:rsidRDefault="0035029F" w:rsidP="004359DB">
            <w:pPr>
              <w:pStyle w:val="Default"/>
              <w:jc w:val="both"/>
              <w:rPr>
                <w:sz w:val="22"/>
                <w:szCs w:val="22"/>
              </w:rPr>
            </w:pPr>
            <w:r w:rsidRPr="004359DB">
              <w:rPr>
                <w:color w:val="auto"/>
                <w:sz w:val="22"/>
                <w:szCs w:val="22"/>
              </w:rPr>
              <w:t>Характеристики</w:t>
            </w:r>
            <w:r w:rsidR="00952313" w:rsidRPr="004359DB">
              <w:rPr>
                <w:color w:val="auto"/>
                <w:sz w:val="22"/>
                <w:szCs w:val="22"/>
              </w:rPr>
              <w:t xml:space="preserve">: </w:t>
            </w:r>
            <w:r w:rsidR="00952313" w:rsidRPr="004359DB">
              <w:rPr>
                <w:sz w:val="22"/>
                <w:szCs w:val="22"/>
              </w:rPr>
              <w:t>требуется</w:t>
            </w:r>
            <w:r w:rsidRPr="004359DB">
              <w:rPr>
                <w:sz w:val="22"/>
                <w:szCs w:val="22"/>
              </w:rPr>
              <w:t xml:space="preserve"> </w:t>
            </w:r>
            <w:r w:rsidR="00952313">
              <w:rPr>
                <w:sz w:val="22"/>
                <w:szCs w:val="22"/>
              </w:rPr>
              <w:t xml:space="preserve">восстановление объекта, проведение капитального ремонта.  Состояние неудовлетворительное. </w:t>
            </w:r>
            <w:r w:rsidRPr="004359DB">
              <w:rPr>
                <w:sz w:val="22"/>
                <w:szCs w:val="22"/>
              </w:rPr>
              <w:t xml:space="preserve">  </w:t>
            </w:r>
            <w:r w:rsidR="00CA0EA1">
              <w:rPr>
                <w:sz w:val="22"/>
                <w:szCs w:val="22"/>
              </w:rPr>
              <w:t xml:space="preserve"> </w:t>
            </w:r>
            <w:r w:rsidRPr="004359DB">
              <w:rPr>
                <w:sz w:val="22"/>
                <w:szCs w:val="22"/>
              </w:rPr>
              <w:t xml:space="preserve">Рекомендован личный осмотр </w:t>
            </w:r>
            <w:r w:rsidR="00952313">
              <w:rPr>
                <w:sz w:val="22"/>
                <w:szCs w:val="22"/>
              </w:rPr>
              <w:t xml:space="preserve">объекта </w:t>
            </w:r>
            <w:r w:rsidR="00952313" w:rsidRPr="004359DB">
              <w:rPr>
                <w:sz w:val="22"/>
                <w:szCs w:val="22"/>
              </w:rPr>
              <w:t>перед</w:t>
            </w:r>
            <w:r w:rsidRPr="004359DB">
              <w:rPr>
                <w:sz w:val="22"/>
                <w:szCs w:val="22"/>
              </w:rPr>
              <w:t xml:space="preserve"> приобретением.</w:t>
            </w:r>
          </w:p>
        </w:tc>
      </w:tr>
      <w:tr w:rsidR="000E5555" w:rsidRPr="00772261" w14:paraId="56FA29B6" w14:textId="77777777" w:rsidTr="005829DF">
        <w:trPr>
          <w:trHeight w:val="557"/>
        </w:trPr>
        <w:tc>
          <w:tcPr>
            <w:tcW w:w="456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7A6160BC" w14:textId="77777777"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5</w:t>
            </w:r>
          </w:p>
        </w:tc>
        <w:tc>
          <w:tcPr>
            <w:tcW w:w="2380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04C90CBA" w14:textId="77777777"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proofErr w:type="gramStart"/>
            <w:r w:rsidRPr="00313E76">
              <w:rPr>
                <w:b/>
                <w:iCs/>
                <w:color w:val="auto"/>
              </w:rPr>
              <w:t xml:space="preserve">Способ </w:t>
            </w:r>
            <w:r w:rsidR="002E7AB2" w:rsidRPr="00313E76">
              <w:rPr>
                <w:b/>
                <w:iCs/>
                <w:color w:val="auto"/>
              </w:rPr>
              <w:t xml:space="preserve"> и</w:t>
            </w:r>
            <w:proofErr w:type="gramEnd"/>
            <w:r w:rsidR="002E7AB2" w:rsidRPr="00313E76">
              <w:rPr>
                <w:b/>
                <w:iCs/>
                <w:color w:val="auto"/>
              </w:rPr>
              <w:t xml:space="preserve"> условия </w:t>
            </w:r>
            <w:r w:rsidRPr="00313E76">
              <w:rPr>
                <w:b/>
                <w:iCs/>
                <w:color w:val="auto"/>
              </w:rPr>
              <w:t>приватизации имущества</w:t>
            </w:r>
          </w:p>
        </w:tc>
        <w:tc>
          <w:tcPr>
            <w:tcW w:w="7400" w:type="dxa"/>
            <w:tcBorders>
              <w:bottom w:val="single" w:sz="4" w:space="0" w:color="auto"/>
            </w:tcBorders>
            <w:shd w:val="clear" w:color="auto" w:fill="auto"/>
          </w:tcPr>
          <w:p w14:paraId="025EF3C8" w14:textId="2F29AD20" w:rsidR="000D5823" w:rsidRPr="000D5823" w:rsidRDefault="000D5823" w:rsidP="000D5823">
            <w:pPr>
              <w:widowControl w:val="0"/>
              <w:ind w:firstLine="567"/>
              <w:jc w:val="both"/>
            </w:pPr>
            <w:r w:rsidRPr="000D5823">
              <w:t>Продажа посредством публичного предложения осуществляется с использованием открытой формы подачи предложений о приобретении государственного или муниципального имущества в течение одной процедуры проведения такой продажи.</w:t>
            </w:r>
          </w:p>
          <w:p w14:paraId="0FBAF981" w14:textId="218341E6" w:rsidR="000D5823" w:rsidRPr="000D5823" w:rsidRDefault="000D5823" w:rsidP="000D5823">
            <w:pPr>
              <w:widowControl w:val="0"/>
              <w:ind w:firstLine="567"/>
              <w:jc w:val="both"/>
            </w:pPr>
            <w:r w:rsidRPr="000D5823">
              <w:t xml:space="preserve">При продаже посредством публичного предложения осуществляется последовательное снижение цены первоначального предложения на </w:t>
            </w:r>
            <w:r>
              <w:t>«</w:t>
            </w:r>
            <w:r w:rsidRPr="000D5823">
              <w:t>шаг понижения</w:t>
            </w:r>
            <w:r>
              <w:t>»</w:t>
            </w:r>
            <w:r w:rsidRPr="000D5823">
              <w:t xml:space="preserve"> до цены отсечения.</w:t>
            </w:r>
          </w:p>
          <w:p w14:paraId="62DCCC47" w14:textId="23216FB9" w:rsidR="000D5823" w:rsidRPr="000D5823" w:rsidRDefault="000D5823" w:rsidP="000D5823">
            <w:pPr>
              <w:widowControl w:val="0"/>
              <w:ind w:firstLine="567"/>
              <w:jc w:val="both"/>
            </w:pPr>
            <w:r w:rsidRPr="000D5823">
              <w:t xml:space="preserve">Право приобретения государственного или муниципального имущества принадлежит участнику продажи посредством публичного предложения, который подтвердил цену первоначального предложения или цену предложения, сложившуюся на соответствующем </w:t>
            </w:r>
            <w:r>
              <w:t>«</w:t>
            </w:r>
            <w:r w:rsidRPr="000D5823">
              <w:t>шаге понижения</w:t>
            </w:r>
            <w:r>
              <w:t>»</w:t>
            </w:r>
            <w:r w:rsidRPr="000D5823">
              <w:t>, при отсутствии предложений других участников продажи посредством публичного предложения.</w:t>
            </w:r>
          </w:p>
          <w:p w14:paraId="4B95A4CC" w14:textId="7112D14A" w:rsidR="000D5823" w:rsidRPr="000D5823" w:rsidRDefault="000D5823" w:rsidP="000D5823">
            <w:pPr>
              <w:widowControl w:val="0"/>
              <w:ind w:firstLine="567"/>
              <w:jc w:val="both"/>
            </w:pPr>
            <w:r w:rsidRPr="000D5823">
              <w:t xml:space="preserve">В случае, если несколько участников продажи посредством публичного предложения подтверждают цену первоначального предложения или цену предложения, сложившуюся на одном из </w:t>
            </w:r>
            <w:r w:rsidR="005C65C7">
              <w:t>«</w:t>
            </w:r>
            <w:r w:rsidRPr="000D5823">
              <w:t>шагов понижения</w:t>
            </w:r>
            <w:r w:rsidR="005C65C7">
              <w:t>»</w:t>
            </w:r>
            <w:r w:rsidRPr="000D5823">
              <w:t xml:space="preserve">, со всеми участниками продажи посредством публичного предложения проводится аукцион по установленным в соответствии с настоящим Федеральным законом правилам проведения аукциона, предусматривающим открытую форму подачи предложений о цене имущества. Начальной ценой государственного </w:t>
            </w:r>
            <w:r w:rsidRPr="000D5823">
              <w:lastRenderedPageBreak/>
              <w:t xml:space="preserve">или муниципального имущества на таком аукционе является цена первоначального предложения или цена предложения, сложившаяся на данном </w:t>
            </w:r>
            <w:r w:rsidR="005C65C7">
              <w:t>«</w:t>
            </w:r>
            <w:r w:rsidRPr="000D5823">
              <w:t>шаге понижения</w:t>
            </w:r>
            <w:r w:rsidR="005C65C7">
              <w:t>»</w:t>
            </w:r>
            <w:r w:rsidRPr="000D5823">
              <w:t>.</w:t>
            </w:r>
          </w:p>
          <w:p w14:paraId="46DFFA41" w14:textId="77777777" w:rsidR="000D5823" w:rsidRPr="000D5823" w:rsidRDefault="000D5823" w:rsidP="000D5823">
            <w:pPr>
              <w:widowControl w:val="0"/>
              <w:ind w:firstLine="567"/>
              <w:jc w:val="both"/>
            </w:pPr>
            <w:r w:rsidRPr="000D5823">
              <w:t>В случае, если участники такого аукциона не заявляют предложения о цене, превышающей начальную цену государственного или муниципального имущества, право его приобретения принадлежит участнику аукциона, который первым подтвердил начальную цену государственного или муниципального имущества.</w:t>
            </w:r>
          </w:p>
          <w:p w14:paraId="33D03E7E" w14:textId="24E600B8" w:rsidR="000E5555" w:rsidRPr="005C65C7" w:rsidRDefault="000D5823" w:rsidP="005C65C7">
            <w:pPr>
              <w:widowControl w:val="0"/>
              <w:ind w:firstLine="567"/>
              <w:jc w:val="both"/>
              <w:rPr>
                <w:b/>
                <w:bCs/>
              </w:rPr>
            </w:pPr>
            <w:r w:rsidRPr="000D5823">
              <w:rPr>
                <w:b/>
                <w:bCs/>
              </w:rPr>
              <w:t>Продажа посредством публичного предложения, в которой принял участие только один участник, признается несостоявшейся.</w:t>
            </w:r>
            <w:r w:rsidR="00796BB6">
              <w:rPr>
                <w:b/>
                <w:bCs/>
              </w:rPr>
              <w:t xml:space="preserve"> Продажа имущества состоится при наличии не менее 2(двух) допущенных к продаже участников.</w:t>
            </w:r>
          </w:p>
        </w:tc>
      </w:tr>
      <w:tr w:rsidR="000E5555" w:rsidRPr="00772261" w14:paraId="463DFE06" w14:textId="77777777" w:rsidTr="005C65C7">
        <w:trPr>
          <w:trHeight w:val="555"/>
        </w:trPr>
        <w:tc>
          <w:tcPr>
            <w:tcW w:w="456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561EFEF6" w14:textId="77777777"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lastRenderedPageBreak/>
              <w:t>6</w:t>
            </w:r>
          </w:p>
        </w:tc>
        <w:tc>
          <w:tcPr>
            <w:tcW w:w="2380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7E280705" w14:textId="77777777"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Начальная цена продажи имущества</w:t>
            </w:r>
          </w:p>
        </w:tc>
        <w:tc>
          <w:tcPr>
            <w:tcW w:w="7400" w:type="dxa"/>
            <w:tcBorders>
              <w:bottom w:val="single" w:sz="4" w:space="0" w:color="auto"/>
            </w:tcBorders>
            <w:shd w:val="clear" w:color="auto" w:fill="auto"/>
          </w:tcPr>
          <w:p w14:paraId="196FB382" w14:textId="77777777" w:rsidR="00CA0EA1" w:rsidRPr="00FD19DE" w:rsidRDefault="008A04DC" w:rsidP="00FD19DE">
            <w:pPr>
              <w:jc w:val="both"/>
            </w:pPr>
            <w:r w:rsidRPr="00FD19DE">
              <w:t xml:space="preserve">Начальная цена установлена на </w:t>
            </w:r>
            <w:proofErr w:type="gramStart"/>
            <w:r w:rsidRPr="00FD19DE">
              <w:t>основании  отчета</w:t>
            </w:r>
            <w:proofErr w:type="gramEnd"/>
            <w:r w:rsidRPr="00FD19DE">
              <w:t xml:space="preserve"> об оценке муниципального имущества и составляет:  </w:t>
            </w:r>
            <w:r w:rsidR="00F83C67" w:rsidRPr="00FD19DE">
              <w:t xml:space="preserve"> </w:t>
            </w:r>
          </w:p>
          <w:p w14:paraId="3D9A7D1E" w14:textId="77777777" w:rsidR="00CA0EA1" w:rsidRPr="00FD19DE" w:rsidRDefault="00CA0EA1" w:rsidP="00FD19DE">
            <w:pPr>
              <w:jc w:val="both"/>
            </w:pPr>
          </w:p>
          <w:p w14:paraId="2D4726AC" w14:textId="4E7A0004" w:rsidR="00FD19DE" w:rsidRPr="00FD19DE" w:rsidRDefault="00FD19DE" w:rsidP="00FD19DE">
            <w:pPr>
              <w:jc w:val="both"/>
            </w:pPr>
            <w:r>
              <w:rPr>
                <w:b/>
              </w:rPr>
              <w:t xml:space="preserve">по </w:t>
            </w:r>
            <w:proofErr w:type="spellStart"/>
            <w:r w:rsidR="00CA0EA1" w:rsidRPr="00FD19DE">
              <w:rPr>
                <w:b/>
              </w:rPr>
              <w:t>ЛОТ</w:t>
            </w:r>
            <w:r>
              <w:rPr>
                <w:b/>
              </w:rPr>
              <w:t>у</w:t>
            </w:r>
            <w:proofErr w:type="spellEnd"/>
            <w:r w:rsidR="00CA0EA1" w:rsidRPr="00FD19DE">
              <w:rPr>
                <w:b/>
              </w:rPr>
              <w:t xml:space="preserve"> № 1:</w:t>
            </w:r>
            <w:r w:rsidR="00CA0EA1" w:rsidRPr="00FD19DE">
              <w:t xml:space="preserve"> Объект незавершенного строительства, проектируемое назначение: нежилое здание, степень готовности объекта незавершенного строительства 75% (кадастровый номер 38:17:010115:296), площадью 207,9 кв.м. </w:t>
            </w:r>
            <w:r>
              <w:t xml:space="preserve"> </w:t>
            </w:r>
            <w:r w:rsidR="00CA0EA1" w:rsidRPr="00FD19DE">
              <w:t xml:space="preserve">Адрес: Российская Федерация, Иркутская область, р-н. Усть-Илимский, </w:t>
            </w:r>
            <w:proofErr w:type="spellStart"/>
            <w:r w:rsidR="00CA0EA1" w:rsidRPr="00FD19DE">
              <w:t>рп</w:t>
            </w:r>
            <w:proofErr w:type="spellEnd"/>
            <w:r w:rsidR="00CA0EA1" w:rsidRPr="00FD19DE">
              <w:t>. Железнодорожный, ул. Ленина, д. 63а</w:t>
            </w:r>
            <w:r>
              <w:t xml:space="preserve">, </w:t>
            </w:r>
            <w:r>
              <w:rPr>
                <w:b/>
                <w:bCs/>
                <w:spacing w:val="-1"/>
              </w:rPr>
              <w:t>р</w:t>
            </w:r>
            <w:r w:rsidRPr="00FD19DE">
              <w:rPr>
                <w:b/>
                <w:bCs/>
                <w:spacing w:val="-1"/>
              </w:rPr>
              <w:t>ыночная стоимость 1</w:t>
            </w:r>
            <w:r w:rsidRPr="00FD19DE">
              <w:rPr>
                <w:b/>
                <w:bCs/>
              </w:rPr>
              <w:t> 200 000,00 (один миллион двести тысяч рублей) без учета НДС</w:t>
            </w:r>
          </w:p>
          <w:p w14:paraId="750674F4" w14:textId="127271B6" w:rsidR="00CA0EA1" w:rsidRPr="00FD19DE" w:rsidRDefault="00FD19DE" w:rsidP="00FD19DE">
            <w:pPr>
              <w:pStyle w:val="Default"/>
              <w:jc w:val="both"/>
              <w:rPr>
                <w:color w:val="auto"/>
              </w:rPr>
            </w:pPr>
            <w:r w:rsidRPr="00FD19DE">
              <w:rPr>
                <w:color w:val="auto"/>
                <w:spacing w:val="-1"/>
              </w:rPr>
              <w:t xml:space="preserve">(отчет об оценке от 28 января 2026 № 6/2025   </w:t>
            </w:r>
            <w:r w:rsidRPr="00FD19DE">
              <w:rPr>
                <w:color w:val="auto"/>
                <w:shd w:val="clear" w:color="auto" w:fill="FFFFFF"/>
              </w:rPr>
              <w:t>Частнопрактикующий оценщик Веселкина Юлия   Константиновна)</w:t>
            </w:r>
          </w:p>
          <w:p w14:paraId="13C198E6" w14:textId="77777777" w:rsidR="00CA0EA1" w:rsidRPr="00FD19DE" w:rsidRDefault="00CA0EA1" w:rsidP="00FD19DE">
            <w:pPr>
              <w:pStyle w:val="Default"/>
              <w:jc w:val="both"/>
            </w:pPr>
          </w:p>
          <w:p w14:paraId="24FAD805" w14:textId="4C00056F" w:rsidR="00E11DE8" w:rsidRPr="00FD19DE" w:rsidRDefault="004359DB" w:rsidP="00FD19DE">
            <w:pPr>
              <w:jc w:val="both"/>
              <w:rPr>
                <w:b/>
                <w:bCs/>
              </w:rPr>
            </w:pPr>
            <w:r w:rsidRPr="00FD19DE">
              <w:rPr>
                <w:b/>
                <w:bCs/>
              </w:rPr>
              <w:t xml:space="preserve">Оплата </w:t>
            </w:r>
            <w:r w:rsidR="00FD19DE">
              <w:rPr>
                <w:b/>
                <w:bCs/>
              </w:rPr>
              <w:t xml:space="preserve">за </w:t>
            </w:r>
            <w:r w:rsidRPr="00FD19DE">
              <w:rPr>
                <w:b/>
                <w:bCs/>
              </w:rPr>
              <w:t>приобретаемо</w:t>
            </w:r>
            <w:r w:rsidR="00FD19DE">
              <w:rPr>
                <w:b/>
                <w:bCs/>
              </w:rPr>
              <w:t>е</w:t>
            </w:r>
            <w:r w:rsidRPr="00FD19DE">
              <w:rPr>
                <w:b/>
                <w:bCs/>
              </w:rPr>
              <w:t xml:space="preserve"> имуществ</w:t>
            </w:r>
            <w:r w:rsidR="00FD19DE">
              <w:rPr>
                <w:b/>
                <w:bCs/>
              </w:rPr>
              <w:t>о</w:t>
            </w:r>
            <w:r w:rsidRPr="00FD19DE">
              <w:rPr>
                <w:b/>
                <w:bCs/>
              </w:rPr>
              <w:t xml:space="preserve"> осуществляется единовременно.</w:t>
            </w:r>
          </w:p>
        </w:tc>
      </w:tr>
      <w:tr w:rsidR="006A1EE9" w:rsidRPr="00772261" w14:paraId="727EE62D" w14:textId="77777777" w:rsidTr="007D555A">
        <w:trPr>
          <w:trHeight w:val="1125"/>
        </w:trPr>
        <w:tc>
          <w:tcPr>
            <w:tcW w:w="45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470D96" w14:textId="77777777" w:rsidR="006A1EE9" w:rsidRPr="00313E76" w:rsidRDefault="009538D7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>
              <w:rPr>
                <w:b/>
                <w:iCs/>
                <w:color w:val="auto"/>
              </w:rPr>
              <w:t>7</w:t>
            </w:r>
          </w:p>
        </w:tc>
        <w:tc>
          <w:tcPr>
            <w:tcW w:w="23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E1126D" w14:textId="77777777" w:rsidR="006A1EE9" w:rsidRPr="00F0727E" w:rsidRDefault="00F0727E" w:rsidP="001E16A7">
            <w:pPr>
              <w:pStyle w:val="Default"/>
              <w:spacing w:before="120" w:after="120"/>
              <w:rPr>
                <w:b/>
                <w:iCs/>
                <w:color w:val="7030A0"/>
              </w:rPr>
            </w:pPr>
            <w:r w:rsidRPr="00F0727E">
              <w:rPr>
                <w:b/>
                <w:iCs/>
                <w:color w:val="7030A0"/>
              </w:rPr>
              <w:t>Сведения о земельных участках, на которых расположено продаваемое имущество</w:t>
            </w:r>
          </w:p>
        </w:tc>
        <w:tc>
          <w:tcPr>
            <w:tcW w:w="7400" w:type="dxa"/>
            <w:tcBorders>
              <w:bottom w:val="single" w:sz="4" w:space="0" w:color="auto"/>
            </w:tcBorders>
            <w:shd w:val="clear" w:color="auto" w:fill="auto"/>
          </w:tcPr>
          <w:p w14:paraId="4800010D" w14:textId="77777777" w:rsidR="00804FA6" w:rsidRPr="00434102" w:rsidRDefault="00804FA6" w:rsidP="00804FA6">
            <w:pPr>
              <w:ind w:firstLine="539"/>
              <w:jc w:val="both"/>
            </w:pPr>
            <w:r w:rsidRPr="00434102">
              <w:t xml:space="preserve">В соответствии с п. 1 ст. 28  Федерального закона от 21.12.2001№ 178-ФЗ «О приватизации государственного и муниципального имущества», приватизация зданий, строений и сооружений, а также объектов, строительство которых не завершено и которые признаны самостоятельными объектами недвижимости, осуществляется одновременно с отчуждением лицу, приобретающему такое имущество, земельных участков, занимаемых таким имуществом и необходимых для их использования, если иное не предусмотрено федеральным </w:t>
            </w:r>
            <w:hyperlink r:id="rId6" w:history="1">
              <w:r w:rsidRPr="00434102">
                <w:t>законом.</w:t>
              </w:r>
            </w:hyperlink>
          </w:p>
          <w:p w14:paraId="5A131804" w14:textId="5ED3B64D" w:rsidR="00804FA6" w:rsidRDefault="00804FA6" w:rsidP="005829DF">
            <w:pPr>
              <w:widowControl w:val="0"/>
              <w:pBdr>
                <w:bottom w:val="single" w:sz="12" w:space="1" w:color="auto"/>
              </w:pBdr>
              <w:ind w:firstLine="539"/>
              <w:jc w:val="both"/>
              <w:rPr>
                <w:rFonts w:eastAsia="SimSun"/>
                <w:kern w:val="1"/>
              </w:rPr>
            </w:pPr>
            <w:r w:rsidRPr="00434102">
              <w:rPr>
                <w:rFonts w:eastAsia="SimSun"/>
                <w:kern w:val="1"/>
              </w:rPr>
              <w:t xml:space="preserve">Земельные участки под занимаемым </w:t>
            </w:r>
            <w:r w:rsidR="00EE6B5B" w:rsidRPr="00434102">
              <w:rPr>
                <w:rFonts w:eastAsia="SimSun"/>
                <w:kern w:val="1"/>
              </w:rPr>
              <w:t>имуществом (</w:t>
            </w:r>
            <w:r w:rsidRPr="00434102">
              <w:rPr>
                <w:rFonts w:eastAsia="SimSun"/>
                <w:kern w:val="1"/>
              </w:rPr>
              <w:t>Лот № 1) в стоимость продажи имущества не оценивались</w:t>
            </w:r>
            <w:r w:rsidR="00EE6B5B">
              <w:rPr>
                <w:rFonts w:eastAsia="SimSun"/>
                <w:kern w:val="1"/>
              </w:rPr>
              <w:t xml:space="preserve"> (не входит)</w:t>
            </w:r>
            <w:r w:rsidRPr="00434102">
              <w:rPr>
                <w:rFonts w:eastAsia="SimSun"/>
                <w:kern w:val="1"/>
              </w:rPr>
              <w:t xml:space="preserve">. Оформление документов </w:t>
            </w:r>
            <w:r w:rsidR="00EE6B5B">
              <w:rPr>
                <w:rFonts w:eastAsia="SimSun"/>
                <w:kern w:val="1"/>
              </w:rPr>
              <w:t>на</w:t>
            </w:r>
            <w:r w:rsidRPr="00434102">
              <w:rPr>
                <w:rFonts w:eastAsia="SimSun"/>
                <w:kern w:val="1"/>
              </w:rPr>
              <w:t xml:space="preserve"> приобретени</w:t>
            </w:r>
            <w:r w:rsidR="00EE6B5B">
              <w:rPr>
                <w:rFonts w:eastAsia="SimSun"/>
                <w:kern w:val="1"/>
              </w:rPr>
              <w:t>е</w:t>
            </w:r>
            <w:r w:rsidRPr="00434102">
              <w:rPr>
                <w:rFonts w:eastAsia="SimSun"/>
                <w:kern w:val="1"/>
              </w:rPr>
              <w:t xml:space="preserve"> прав на земельные участки, на которых расположено Имущество, производится Покупателем</w:t>
            </w:r>
            <w:r w:rsidR="00EE6B5B">
              <w:rPr>
                <w:rFonts w:eastAsia="SimSun"/>
                <w:kern w:val="1"/>
              </w:rPr>
              <w:t xml:space="preserve"> такого </w:t>
            </w:r>
            <w:proofErr w:type="gramStart"/>
            <w:r w:rsidR="00EE6B5B">
              <w:rPr>
                <w:rFonts w:eastAsia="SimSun"/>
                <w:kern w:val="1"/>
              </w:rPr>
              <w:t xml:space="preserve">имущества </w:t>
            </w:r>
            <w:r w:rsidRPr="00434102">
              <w:rPr>
                <w:rFonts w:eastAsia="SimSun"/>
                <w:kern w:val="1"/>
              </w:rPr>
              <w:t xml:space="preserve"> в</w:t>
            </w:r>
            <w:proofErr w:type="gramEnd"/>
            <w:r w:rsidRPr="00434102">
              <w:rPr>
                <w:rFonts w:eastAsia="SimSun"/>
                <w:kern w:val="1"/>
              </w:rPr>
              <w:t xml:space="preserve"> соответствии с Земельным кодексом РФ.</w:t>
            </w:r>
          </w:p>
          <w:p w14:paraId="699E27F4" w14:textId="030520C4" w:rsidR="005829DF" w:rsidRDefault="005829DF" w:rsidP="005829DF">
            <w:pPr>
              <w:widowControl w:val="0"/>
              <w:jc w:val="both"/>
              <w:rPr>
                <w:rFonts w:eastAsia="SimSun"/>
                <w:kern w:val="1"/>
              </w:rPr>
            </w:pPr>
            <w:r w:rsidRPr="008E73BB">
              <w:rPr>
                <w:b/>
              </w:rPr>
              <w:t xml:space="preserve">     по </w:t>
            </w:r>
            <w:proofErr w:type="spellStart"/>
            <w:r w:rsidRPr="008E73BB">
              <w:rPr>
                <w:b/>
              </w:rPr>
              <w:t>ЛОТу</w:t>
            </w:r>
            <w:proofErr w:type="spellEnd"/>
            <w:r w:rsidRPr="008E73BB">
              <w:rPr>
                <w:b/>
              </w:rPr>
              <w:t xml:space="preserve"> № 1:</w:t>
            </w:r>
            <w:r w:rsidRPr="008E73BB">
              <w:t xml:space="preserve"> </w:t>
            </w:r>
            <w:r>
              <w:rPr>
                <w:rFonts w:eastAsia="SimSun"/>
                <w:kern w:val="1"/>
              </w:rPr>
              <w:t xml:space="preserve">земельный участок с кадастровым номером </w:t>
            </w:r>
            <w:r w:rsidRPr="00434102">
              <w:rPr>
                <w:rFonts w:eastAsia="SimSun"/>
                <w:kern w:val="1"/>
              </w:rPr>
              <w:t>38:17:</w:t>
            </w:r>
            <w:r>
              <w:rPr>
                <w:rFonts w:eastAsia="SimSun"/>
                <w:kern w:val="1"/>
              </w:rPr>
              <w:t>010115:428</w:t>
            </w:r>
          </w:p>
          <w:p w14:paraId="0E1EF968" w14:textId="69D09036" w:rsidR="005829DF" w:rsidRPr="00434102" w:rsidRDefault="005829DF" w:rsidP="005829DF">
            <w:pPr>
              <w:widowControl w:val="0"/>
              <w:jc w:val="both"/>
              <w:rPr>
                <w:rFonts w:eastAsia="SimSun"/>
                <w:kern w:val="1"/>
              </w:rPr>
            </w:pPr>
            <w:r>
              <w:rPr>
                <w:rFonts w:eastAsia="SimSun"/>
                <w:kern w:val="1"/>
              </w:rPr>
              <w:t>адрес: Российская Федерация, Иркутская область, Усть-Илимский муниципальный район, городское поселение Железнодорожное, Железнодорожный рабочий поселок, ул. Ленина,63а</w:t>
            </w:r>
          </w:p>
          <w:p w14:paraId="736FA7AF" w14:textId="3DE24C0D" w:rsidR="005829DF" w:rsidRDefault="005829DF" w:rsidP="005829DF">
            <w:pPr>
              <w:widowControl w:val="0"/>
              <w:jc w:val="both"/>
              <w:rPr>
                <w:rFonts w:eastAsia="SimSun"/>
                <w:kern w:val="1"/>
              </w:rPr>
            </w:pPr>
            <w:r w:rsidRPr="00434102">
              <w:rPr>
                <w:rFonts w:eastAsia="SimSun"/>
                <w:kern w:val="1"/>
              </w:rPr>
              <w:t xml:space="preserve">Площадь земельного участка: </w:t>
            </w:r>
            <w:r>
              <w:rPr>
                <w:rFonts w:eastAsia="SimSun"/>
                <w:kern w:val="1"/>
              </w:rPr>
              <w:t>1682+/-14</w:t>
            </w:r>
            <w:r w:rsidRPr="00434102">
              <w:rPr>
                <w:rFonts w:eastAsia="SimSun"/>
                <w:kern w:val="1"/>
              </w:rPr>
              <w:t xml:space="preserve"> кв. м</w:t>
            </w:r>
          </w:p>
          <w:p w14:paraId="1D80E1EF" w14:textId="70118B8C" w:rsidR="005829DF" w:rsidRPr="00434102" w:rsidRDefault="005829DF" w:rsidP="005829DF">
            <w:pPr>
              <w:widowControl w:val="0"/>
              <w:jc w:val="both"/>
              <w:rPr>
                <w:rFonts w:eastAsia="SimSun"/>
                <w:kern w:val="1"/>
              </w:rPr>
            </w:pPr>
            <w:r w:rsidRPr="00434102">
              <w:rPr>
                <w:rFonts w:eastAsia="SimSun"/>
                <w:kern w:val="1"/>
              </w:rPr>
              <w:t xml:space="preserve">Категория земель: земли </w:t>
            </w:r>
            <w:r>
              <w:rPr>
                <w:rFonts w:eastAsia="SimSun"/>
                <w:kern w:val="1"/>
              </w:rPr>
              <w:t>населенных пунктов</w:t>
            </w:r>
          </w:p>
          <w:p w14:paraId="74683CF4" w14:textId="434607EE" w:rsidR="005829DF" w:rsidRDefault="005829DF" w:rsidP="005829DF">
            <w:pPr>
              <w:widowControl w:val="0"/>
              <w:jc w:val="both"/>
              <w:rPr>
                <w:rFonts w:eastAsia="SimSun"/>
                <w:kern w:val="1"/>
              </w:rPr>
            </w:pPr>
            <w:r w:rsidRPr="00434102">
              <w:rPr>
                <w:rFonts w:eastAsia="SimSun"/>
                <w:kern w:val="1"/>
              </w:rPr>
              <w:t xml:space="preserve">Вид разрешенного использования: </w:t>
            </w:r>
            <w:r>
              <w:rPr>
                <w:rFonts w:eastAsia="SimSun"/>
                <w:kern w:val="1"/>
              </w:rPr>
              <w:t>для размещения нежилого здания</w:t>
            </w:r>
          </w:p>
          <w:p w14:paraId="6B630691" w14:textId="117D360C" w:rsidR="005829DF" w:rsidRDefault="005829DF" w:rsidP="005829DF">
            <w:pPr>
              <w:widowControl w:val="0"/>
              <w:jc w:val="both"/>
              <w:rPr>
                <w:rFonts w:eastAsia="SimSun"/>
                <w:kern w:val="1"/>
              </w:rPr>
            </w:pPr>
            <w:r>
              <w:rPr>
                <w:rFonts w:eastAsia="SimSun"/>
                <w:kern w:val="1"/>
              </w:rPr>
              <w:t>Кадастровая стоимость 872201,1</w:t>
            </w:r>
          </w:p>
          <w:p w14:paraId="7A8F6BE2" w14:textId="77777777" w:rsidR="005829DF" w:rsidRDefault="005829DF" w:rsidP="005829DF">
            <w:pPr>
              <w:widowControl w:val="0"/>
              <w:jc w:val="both"/>
              <w:rPr>
                <w:rFonts w:eastAsia="SimSun"/>
                <w:kern w:val="1"/>
              </w:rPr>
            </w:pPr>
          </w:p>
          <w:p w14:paraId="408CBEC2" w14:textId="666E37C2" w:rsidR="005E1C2D" w:rsidRPr="005829DF" w:rsidRDefault="005829DF" w:rsidP="005829DF">
            <w:pPr>
              <w:widowControl w:val="0"/>
              <w:jc w:val="both"/>
              <w:rPr>
                <w:rFonts w:eastAsia="SimSun"/>
                <w:kern w:val="1"/>
              </w:rPr>
            </w:pPr>
            <w:r w:rsidRPr="00434102">
              <w:rPr>
                <w:i/>
              </w:rPr>
              <w:t xml:space="preserve">(иную информацию можно уточнить </w:t>
            </w:r>
            <w:r w:rsidR="002A6CC9" w:rsidRPr="00434102">
              <w:rPr>
                <w:i/>
              </w:rPr>
              <w:t>у лиц,</w:t>
            </w:r>
            <w:r w:rsidRPr="00434102">
              <w:rPr>
                <w:i/>
              </w:rPr>
              <w:t xml:space="preserve"> указанных в п.1 настоящего информационного сообщения)</w:t>
            </w:r>
          </w:p>
        </w:tc>
      </w:tr>
      <w:tr w:rsidR="000E5555" w:rsidRPr="00772261" w14:paraId="0A2D6F27" w14:textId="77777777" w:rsidTr="007D555A">
        <w:trPr>
          <w:trHeight w:val="1026"/>
        </w:trPr>
        <w:tc>
          <w:tcPr>
            <w:tcW w:w="456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0951340D" w14:textId="77777777" w:rsidR="000E5555" w:rsidRPr="00313E76" w:rsidRDefault="009538D7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>
              <w:rPr>
                <w:b/>
                <w:iCs/>
                <w:color w:val="auto"/>
              </w:rPr>
              <w:lastRenderedPageBreak/>
              <w:t>8</w:t>
            </w:r>
          </w:p>
        </w:tc>
        <w:tc>
          <w:tcPr>
            <w:tcW w:w="2380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0B469930" w14:textId="77777777"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Форма подачи предложений о цене имущества</w:t>
            </w:r>
          </w:p>
        </w:tc>
        <w:tc>
          <w:tcPr>
            <w:tcW w:w="7400" w:type="dxa"/>
            <w:tcBorders>
              <w:bottom w:val="single" w:sz="4" w:space="0" w:color="auto"/>
            </w:tcBorders>
            <w:shd w:val="clear" w:color="auto" w:fill="auto"/>
          </w:tcPr>
          <w:p w14:paraId="37598BE9" w14:textId="398C884E" w:rsidR="00E07F75" w:rsidRPr="00E07F75" w:rsidRDefault="00E07F75" w:rsidP="00E07F75">
            <w:pPr>
              <w:widowControl w:val="0"/>
              <w:ind w:firstLine="567"/>
              <w:jc w:val="both"/>
            </w:pPr>
            <w:r w:rsidRPr="00E07F75">
              <w:t>Продажа посредством публичного предложения осуществляется с использованием открытой формы подачи предложений о приобретении государственного или муниципального имущества в течение одной процедуры проведения такой продажи.</w:t>
            </w:r>
          </w:p>
          <w:p w14:paraId="170C9ACC" w14:textId="77777777" w:rsidR="005C65C7" w:rsidRDefault="005C65C7" w:rsidP="00C00302">
            <w:pPr>
              <w:widowControl w:val="0"/>
              <w:ind w:firstLine="567"/>
              <w:jc w:val="both"/>
            </w:pPr>
          </w:p>
          <w:p w14:paraId="064E700E" w14:textId="77777777" w:rsidR="000E5555" w:rsidRPr="008A04DC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bCs/>
              </w:rPr>
            </w:pPr>
          </w:p>
        </w:tc>
      </w:tr>
      <w:tr w:rsidR="000E5555" w:rsidRPr="00772261" w14:paraId="6357F2FB" w14:textId="77777777" w:rsidTr="007D555A">
        <w:trPr>
          <w:trHeight w:val="274"/>
        </w:trPr>
        <w:tc>
          <w:tcPr>
            <w:tcW w:w="456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0C0DE923" w14:textId="77777777" w:rsidR="000E5555" w:rsidRPr="00313E76" w:rsidRDefault="009538D7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>
              <w:rPr>
                <w:b/>
                <w:iCs/>
                <w:color w:val="auto"/>
              </w:rPr>
              <w:t>9</w:t>
            </w:r>
          </w:p>
        </w:tc>
        <w:tc>
          <w:tcPr>
            <w:tcW w:w="2380" w:type="dxa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0CB59F83" w14:textId="77777777" w:rsidR="000E5555" w:rsidRPr="00313E76" w:rsidRDefault="000E5555" w:rsidP="001E16A7">
            <w:pPr>
              <w:pStyle w:val="Default"/>
              <w:spacing w:before="120" w:after="120"/>
              <w:rPr>
                <w:b/>
                <w:bCs/>
                <w:iCs/>
                <w:color w:val="auto"/>
              </w:rPr>
            </w:pPr>
            <w:r w:rsidRPr="00313E76">
              <w:rPr>
                <w:rFonts w:eastAsiaTheme="minorHAnsi"/>
                <w:b/>
                <w:bCs/>
                <w:color w:val="auto"/>
              </w:rPr>
              <w:t>Условия и сроки платежа, необходимые реквизиты счетов</w:t>
            </w:r>
          </w:p>
        </w:tc>
        <w:tc>
          <w:tcPr>
            <w:tcW w:w="74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EB5161E" w14:textId="15792201" w:rsidR="0004064D" w:rsidRPr="00144F5F" w:rsidRDefault="00BF792A" w:rsidP="0004064D">
            <w:pPr>
              <w:jc w:val="both"/>
              <w:rPr>
                <w:b/>
              </w:rPr>
            </w:pPr>
            <w:r>
              <w:t xml:space="preserve">Оплата </w:t>
            </w:r>
            <w:r w:rsidR="004421C3">
              <w:t xml:space="preserve">за </w:t>
            </w:r>
            <w:r>
              <w:t>приобретаемо</w:t>
            </w:r>
            <w:r w:rsidR="004421C3">
              <w:t>е</w:t>
            </w:r>
            <w:r>
              <w:t xml:space="preserve"> </w:t>
            </w:r>
            <w:r w:rsidR="0004064D" w:rsidRPr="00144F5F">
              <w:rPr>
                <w:lang w:eastAsia="zh-CN"/>
              </w:rPr>
              <w:t>муниципально</w:t>
            </w:r>
            <w:r w:rsidR="004421C3">
              <w:rPr>
                <w:lang w:eastAsia="zh-CN"/>
              </w:rPr>
              <w:t>е</w:t>
            </w:r>
            <w:r w:rsidR="0004064D" w:rsidRPr="00144F5F">
              <w:rPr>
                <w:lang w:eastAsia="zh-CN"/>
              </w:rPr>
              <w:t xml:space="preserve"> имуществ</w:t>
            </w:r>
            <w:r w:rsidR="004421C3">
              <w:rPr>
                <w:lang w:eastAsia="zh-CN"/>
              </w:rPr>
              <w:t>о</w:t>
            </w:r>
            <w:r w:rsidR="0004064D" w:rsidRPr="00144F5F">
              <w:rPr>
                <w:lang w:eastAsia="zh-CN"/>
              </w:rPr>
              <w:t xml:space="preserve"> </w:t>
            </w:r>
            <w:r w:rsidR="000E5555" w:rsidRPr="00144F5F">
              <w:t>производится победителем продажи имущества (</w:t>
            </w:r>
            <w:r w:rsidR="002A6CC9" w:rsidRPr="00144F5F">
              <w:t>покупателем) в</w:t>
            </w:r>
            <w:r w:rsidR="000E5555" w:rsidRPr="00144F5F">
              <w:t xml:space="preserve"> течение 10 рабочих </w:t>
            </w:r>
            <w:proofErr w:type="gramStart"/>
            <w:r w:rsidR="000E5555" w:rsidRPr="00144F5F">
              <w:t>дней</w:t>
            </w:r>
            <w:r w:rsidR="0004064D" w:rsidRPr="00144F5F">
              <w:t xml:space="preserve">, </w:t>
            </w:r>
            <w:r w:rsidR="000E5555" w:rsidRPr="00144F5F">
              <w:t xml:space="preserve"> с</w:t>
            </w:r>
            <w:proofErr w:type="gramEnd"/>
            <w:r w:rsidR="000E5555" w:rsidRPr="00144F5F">
              <w:t xml:space="preserve"> даты заключения договора купли-продажи имущества. </w:t>
            </w:r>
            <w:r w:rsidR="00796BB6" w:rsidRPr="00796BB6">
              <w:rPr>
                <w:b/>
                <w:bCs/>
              </w:rPr>
              <w:t>(Срок оплаты указан в проекте договора купли-продажи)</w:t>
            </w:r>
            <w:r w:rsidR="00796BB6">
              <w:rPr>
                <w:b/>
                <w:bCs/>
              </w:rPr>
              <w:t xml:space="preserve">. </w:t>
            </w:r>
            <w:r w:rsidR="0004064D" w:rsidRPr="00144F5F">
              <w:t>Форма оплаты по договору купли-продажи: безналичная.</w:t>
            </w:r>
          </w:p>
          <w:p w14:paraId="741E5935" w14:textId="77777777" w:rsidR="000E5555" w:rsidRPr="00144F5F" w:rsidRDefault="000E5555" w:rsidP="00F54CC0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44F5F">
              <w:rPr>
                <w:rFonts w:ascii="Times New Roman" w:hAnsi="Times New Roman" w:cs="Times New Roman"/>
                <w:sz w:val="24"/>
                <w:szCs w:val="24"/>
              </w:rPr>
              <w:t xml:space="preserve">Задаток, перечисленный победителем (покупателем) для участия в продаже имущества, засчитывается в счёт оплаты такого имущества. </w:t>
            </w:r>
          </w:p>
          <w:p w14:paraId="3E6EA6AE" w14:textId="2F704D73" w:rsidR="00E574BF" w:rsidRPr="00685BEF" w:rsidRDefault="000E5555" w:rsidP="00E574BF">
            <w:pPr>
              <w:jc w:val="both"/>
            </w:pPr>
            <w:r w:rsidRPr="00144F5F">
              <w:t>Денежные средства должны быть внесены единовременно в безналичном порядке на счет Продавца</w:t>
            </w:r>
            <w:r w:rsidR="00E574BF">
              <w:t xml:space="preserve"> </w:t>
            </w:r>
            <w:r w:rsidR="00E574BF" w:rsidRPr="00685BEF">
              <w:t>по следующим реквизитам:</w:t>
            </w:r>
          </w:p>
          <w:p w14:paraId="35FD3CA0" w14:textId="77777777" w:rsidR="00E574BF" w:rsidRPr="00FF72CF" w:rsidRDefault="00E574BF" w:rsidP="00E574BF">
            <w:pPr>
              <w:ind w:firstLine="708"/>
              <w:jc w:val="both"/>
            </w:pPr>
            <w:r w:rsidRPr="00FF72CF">
              <w:t>КЭФ УИ МО (Комитет по управлению муниципальным имуществом Усть-Илимского муниципального округа)</w:t>
            </w:r>
          </w:p>
          <w:p w14:paraId="4F0B90AE" w14:textId="77777777" w:rsidR="00E574BF" w:rsidRPr="00FF72CF" w:rsidRDefault="00E574BF" w:rsidP="00E574BF">
            <w:pPr>
              <w:jc w:val="both"/>
            </w:pPr>
            <w:r w:rsidRPr="00FF72CF">
              <w:t>ИНН 3817028626     КПП 381701001</w:t>
            </w:r>
          </w:p>
          <w:p w14:paraId="09BA32CA" w14:textId="77777777" w:rsidR="00E574BF" w:rsidRPr="00FF72CF" w:rsidRDefault="00E574BF" w:rsidP="00E574BF">
            <w:pPr>
              <w:jc w:val="both"/>
            </w:pPr>
            <w:r w:rsidRPr="00FF72CF">
              <w:t xml:space="preserve">ЕКС </w:t>
            </w:r>
            <w:r w:rsidRPr="00FF72CF">
              <w:rPr>
                <w:u w:val="single"/>
              </w:rPr>
              <w:t>401 028 101 453 700 000 26</w:t>
            </w:r>
          </w:p>
          <w:p w14:paraId="473B1F1D" w14:textId="77777777" w:rsidR="00E574BF" w:rsidRPr="00FF72CF" w:rsidRDefault="00E574BF" w:rsidP="00E574BF">
            <w:pPr>
              <w:jc w:val="both"/>
            </w:pPr>
            <w:proofErr w:type="gramStart"/>
            <w:r w:rsidRPr="00FF72CF">
              <w:t>КС  031</w:t>
            </w:r>
            <w:proofErr w:type="gramEnd"/>
            <w:r w:rsidRPr="00FF72CF">
              <w:t xml:space="preserve"> 006 430 000 000 134 00</w:t>
            </w:r>
          </w:p>
          <w:p w14:paraId="42256A0F" w14:textId="77777777" w:rsidR="00E574BF" w:rsidRPr="00FF72CF" w:rsidRDefault="00E574BF" w:rsidP="00E574BF">
            <w:pPr>
              <w:jc w:val="both"/>
            </w:pPr>
            <w:r w:rsidRPr="00FF72CF">
              <w:t>БИК 012520101</w:t>
            </w:r>
          </w:p>
          <w:p w14:paraId="3062A914" w14:textId="77777777" w:rsidR="00E574BF" w:rsidRPr="00FF72CF" w:rsidRDefault="00E574BF" w:rsidP="00E574BF">
            <w:pPr>
              <w:jc w:val="both"/>
            </w:pPr>
            <w:r w:rsidRPr="00FF72CF">
              <w:t xml:space="preserve">ОКЦ №4 </w:t>
            </w:r>
            <w:proofErr w:type="spellStart"/>
            <w:r w:rsidRPr="00FF72CF">
              <w:t>СибГУ</w:t>
            </w:r>
            <w:proofErr w:type="spellEnd"/>
            <w:r w:rsidRPr="00FF72CF">
              <w:t xml:space="preserve"> Банка России//УФК ПО ИРКУТСКОЙ ОБЛАСТИ    г. Иркутск</w:t>
            </w:r>
          </w:p>
          <w:p w14:paraId="53FD1FC2" w14:textId="77777777" w:rsidR="00E574BF" w:rsidRPr="00FF72CF" w:rsidRDefault="00E574BF" w:rsidP="00E574BF">
            <w:pPr>
              <w:jc w:val="both"/>
            </w:pPr>
            <w:proofErr w:type="gramStart"/>
            <w:r w:rsidRPr="00FF72CF">
              <w:t>КБК  901</w:t>
            </w:r>
            <w:proofErr w:type="gramEnd"/>
            <w:r w:rsidRPr="00FF72CF">
              <w:t xml:space="preserve"> 114 02043 14 0000 410</w:t>
            </w:r>
          </w:p>
          <w:p w14:paraId="0DE9F490" w14:textId="6B2AC5B2" w:rsidR="000E5555" w:rsidRPr="005829DF" w:rsidRDefault="00E574BF" w:rsidP="00E84D57">
            <w:pPr>
              <w:jc w:val="both"/>
            </w:pPr>
            <w:r w:rsidRPr="00FF72CF">
              <w:t xml:space="preserve">ОКТМО 25 542 000 </w:t>
            </w:r>
          </w:p>
        </w:tc>
      </w:tr>
      <w:tr w:rsidR="000E5555" w:rsidRPr="00772261" w14:paraId="6302982D" w14:textId="77777777" w:rsidTr="007D555A">
        <w:trPr>
          <w:trHeight w:val="566"/>
        </w:trPr>
        <w:tc>
          <w:tcPr>
            <w:tcW w:w="456" w:type="dxa"/>
            <w:shd w:val="clear" w:color="auto" w:fill="F2F2F2"/>
          </w:tcPr>
          <w:p w14:paraId="401169A4" w14:textId="77777777" w:rsidR="000E5555" w:rsidRPr="00313E76" w:rsidRDefault="009538D7" w:rsidP="001E16A7">
            <w:pPr>
              <w:autoSpaceDE w:val="0"/>
              <w:autoSpaceDN w:val="0"/>
              <w:adjustRightInd w:val="0"/>
              <w:spacing w:before="120" w:after="120"/>
              <w:rPr>
                <w:b/>
                <w:iCs/>
              </w:rPr>
            </w:pPr>
            <w:r>
              <w:rPr>
                <w:b/>
                <w:iCs/>
              </w:rPr>
              <w:t>10</w:t>
            </w:r>
          </w:p>
        </w:tc>
        <w:tc>
          <w:tcPr>
            <w:tcW w:w="2380" w:type="dxa"/>
            <w:shd w:val="clear" w:color="auto" w:fill="F2F2F2"/>
          </w:tcPr>
          <w:p w14:paraId="770E85FA" w14:textId="77777777" w:rsidR="000E5555" w:rsidRPr="00313E76" w:rsidRDefault="000E5555" w:rsidP="001E16A7">
            <w:pPr>
              <w:autoSpaceDE w:val="0"/>
              <w:autoSpaceDN w:val="0"/>
              <w:adjustRightInd w:val="0"/>
              <w:spacing w:before="120" w:after="120"/>
              <w:rPr>
                <w:rFonts w:eastAsia="Calibri"/>
                <w:b/>
                <w:bCs/>
                <w:iCs/>
                <w:lang w:eastAsia="en-US"/>
              </w:rPr>
            </w:pPr>
            <w:r w:rsidRPr="00313E76">
              <w:rPr>
                <w:rFonts w:eastAsiaTheme="minorHAnsi"/>
                <w:b/>
                <w:bCs/>
                <w:lang w:eastAsia="en-US"/>
              </w:rPr>
              <w:t>Размер задатка, срок и порядок его внесения, необходимые реквизиты счетов</w:t>
            </w:r>
          </w:p>
        </w:tc>
        <w:tc>
          <w:tcPr>
            <w:tcW w:w="7400" w:type="dxa"/>
            <w:shd w:val="clear" w:color="auto" w:fill="auto"/>
          </w:tcPr>
          <w:p w14:paraId="70262892" w14:textId="1E108501" w:rsidR="00BA2229" w:rsidRDefault="000E5555" w:rsidP="007D24B2">
            <w:pPr>
              <w:pStyle w:val="ac"/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4" w:firstLine="326"/>
              <w:jc w:val="both"/>
              <w:rPr>
                <w:lang w:eastAsia="zh-CN"/>
              </w:rPr>
            </w:pPr>
            <w:r w:rsidRPr="000A3C94">
              <w:rPr>
                <w:rFonts w:eastAsiaTheme="minorHAnsi"/>
                <w:lang w:eastAsia="en-US"/>
              </w:rPr>
              <w:t>Для участия в продаже имущества Прете</w:t>
            </w:r>
            <w:r w:rsidR="004C6561" w:rsidRPr="000A3C94">
              <w:rPr>
                <w:rFonts w:eastAsiaTheme="minorHAnsi"/>
                <w:lang w:eastAsia="en-US"/>
              </w:rPr>
              <w:t>нденты вносят задатки в размере</w:t>
            </w:r>
            <w:r w:rsidRPr="000A3C94">
              <w:rPr>
                <w:rFonts w:eastAsiaTheme="minorHAnsi"/>
                <w:lang w:eastAsia="en-US"/>
              </w:rPr>
              <w:t xml:space="preserve"> </w:t>
            </w:r>
            <w:r w:rsidR="00361585" w:rsidRPr="000A3C94">
              <w:rPr>
                <w:lang w:eastAsia="zh-CN"/>
              </w:rPr>
              <w:t>1</w:t>
            </w:r>
            <w:r w:rsidR="000C41AB" w:rsidRPr="000A3C94">
              <w:rPr>
                <w:lang w:eastAsia="zh-CN"/>
              </w:rPr>
              <w:t>0</w:t>
            </w:r>
            <w:r w:rsidR="00BA2229" w:rsidRPr="000A3C94">
              <w:rPr>
                <w:lang w:eastAsia="zh-CN"/>
              </w:rPr>
              <w:t>%</w:t>
            </w:r>
            <w:r w:rsidR="00BA2229">
              <w:rPr>
                <w:lang w:eastAsia="zh-CN"/>
              </w:rPr>
              <w:t xml:space="preserve"> от начальной цены, </w:t>
            </w:r>
            <w:r w:rsidR="00BA2229" w:rsidRPr="000A3C94">
              <w:rPr>
                <w:lang w:eastAsia="zh-CN"/>
              </w:rPr>
              <w:t>которые</w:t>
            </w:r>
            <w:r w:rsidR="000C41AB" w:rsidRPr="000A3C94">
              <w:rPr>
                <w:lang w:eastAsia="zh-CN"/>
              </w:rPr>
              <w:t xml:space="preserve"> составля</w:t>
            </w:r>
            <w:r w:rsidR="00BA2229">
              <w:rPr>
                <w:lang w:eastAsia="zh-CN"/>
              </w:rPr>
              <w:t>ю</w:t>
            </w:r>
            <w:r w:rsidR="000C41AB" w:rsidRPr="000A3C94">
              <w:rPr>
                <w:lang w:eastAsia="zh-CN"/>
              </w:rPr>
              <w:t>т:</w:t>
            </w:r>
            <w:r w:rsidR="004C6561" w:rsidRPr="000A3C94">
              <w:rPr>
                <w:lang w:eastAsia="zh-CN"/>
              </w:rPr>
              <w:t xml:space="preserve"> </w:t>
            </w:r>
          </w:p>
          <w:p w14:paraId="5A2F3EC5" w14:textId="44D7E388" w:rsidR="00BA2229" w:rsidRPr="007D555A" w:rsidRDefault="00BA2229" w:rsidP="007D555A">
            <w:pPr>
              <w:jc w:val="both"/>
              <w:rPr>
                <w:b/>
                <w:bCs/>
              </w:rPr>
            </w:pPr>
            <w:r>
              <w:rPr>
                <w:b/>
              </w:rPr>
              <w:t xml:space="preserve">        по </w:t>
            </w:r>
            <w:proofErr w:type="spellStart"/>
            <w:r w:rsidRPr="00FD19DE">
              <w:rPr>
                <w:b/>
              </w:rPr>
              <w:t>ЛОТ</w:t>
            </w:r>
            <w:r>
              <w:rPr>
                <w:b/>
              </w:rPr>
              <w:t>у</w:t>
            </w:r>
            <w:proofErr w:type="spellEnd"/>
            <w:r w:rsidRPr="00FD19DE">
              <w:rPr>
                <w:b/>
              </w:rPr>
              <w:t xml:space="preserve"> № 1:</w:t>
            </w:r>
            <w:r w:rsidRPr="00FD19DE">
              <w:t xml:space="preserve"> Объект незавершенного строительства, проектируемое назначение: нежилое здание, степень готовности объекта незавершенного строительства 75% (кадастровый номер 38:17:010115:296), площадью 207,9 кв.м. </w:t>
            </w:r>
            <w:r>
              <w:t xml:space="preserve"> </w:t>
            </w:r>
            <w:r w:rsidRPr="00FD19DE">
              <w:t xml:space="preserve">Адрес: Российская Федерация, Иркутская область, р-н. Усть-Илимский, </w:t>
            </w:r>
            <w:proofErr w:type="spellStart"/>
            <w:r w:rsidRPr="00FD19DE">
              <w:t>рп</w:t>
            </w:r>
            <w:proofErr w:type="spellEnd"/>
            <w:r w:rsidRPr="00FD19DE">
              <w:t>. Железнодорожный, ул. Ленина, д. 63а</w:t>
            </w:r>
            <w:r>
              <w:t>, в</w:t>
            </w:r>
            <w:r w:rsidRPr="00BA2229">
              <w:rPr>
                <w:b/>
                <w:bCs/>
              </w:rPr>
              <w:t xml:space="preserve"> размере </w:t>
            </w:r>
            <w:r w:rsidRPr="00BA2229">
              <w:rPr>
                <w:b/>
                <w:bCs/>
                <w:spacing w:val="-1"/>
              </w:rPr>
              <w:t>120 000,00 (сто двадцать тысяч)</w:t>
            </w:r>
            <w:r w:rsidR="00A15CC5">
              <w:rPr>
                <w:b/>
                <w:bCs/>
                <w:spacing w:val="-1"/>
              </w:rPr>
              <w:t xml:space="preserve"> рублей</w:t>
            </w:r>
          </w:p>
          <w:p w14:paraId="1E58845A" w14:textId="77777777" w:rsidR="0046728B" w:rsidRPr="0046728B" w:rsidRDefault="0046728B" w:rsidP="000A3C94">
            <w:pPr>
              <w:jc w:val="both"/>
              <w:rPr>
                <w:b/>
                <w:bCs/>
              </w:rPr>
            </w:pPr>
          </w:p>
          <w:p w14:paraId="3E2E2212" w14:textId="6C29033B" w:rsidR="00195A8F" w:rsidRPr="000A3C94" w:rsidRDefault="00195A8F" w:rsidP="000A3C94">
            <w:pPr>
              <w:autoSpaceDE w:val="0"/>
              <w:autoSpaceDN w:val="0"/>
              <w:adjustRightInd w:val="0"/>
              <w:jc w:val="both"/>
              <w:rPr>
                <w:lang w:eastAsia="zh-CN"/>
              </w:rPr>
            </w:pPr>
            <w:r w:rsidRPr="000A3C94">
              <w:rPr>
                <w:rFonts w:eastAsiaTheme="minorHAnsi"/>
                <w:lang w:eastAsia="en-US"/>
              </w:rPr>
              <w:t xml:space="preserve">     2) </w:t>
            </w:r>
            <w:r w:rsidR="000E5555" w:rsidRPr="000A3C94">
              <w:rPr>
                <w:rFonts w:eastAsiaTheme="minorHAnsi"/>
                <w:lang w:eastAsia="en-US"/>
              </w:rPr>
              <w:t xml:space="preserve">Претендент обеспечивает поступление задатка в срок до </w:t>
            </w:r>
            <w:r w:rsidR="004C6561" w:rsidRPr="002A6CC9">
              <w:rPr>
                <w:b/>
              </w:rPr>
              <w:t xml:space="preserve">дня рассмотрения продавцом заявок и документов претендентов </w:t>
            </w:r>
            <w:r w:rsidR="00AF41B9" w:rsidRPr="002A6CC9">
              <w:t>(</w:t>
            </w:r>
            <w:proofErr w:type="gramStart"/>
            <w:r w:rsidR="00AF41B9" w:rsidRPr="002A6CC9">
              <w:t>до</w:t>
            </w:r>
            <w:r w:rsidR="00AF41B9" w:rsidRPr="000A3C94">
              <w:rPr>
                <w:b/>
                <w:color w:val="C00000"/>
              </w:rPr>
              <w:t xml:space="preserve"> </w:t>
            </w:r>
            <w:r w:rsidR="00AF41B9" w:rsidRPr="000A3C94">
              <w:rPr>
                <w:rFonts w:eastAsia="Calibri"/>
                <w:color w:val="C00000"/>
              </w:rPr>
              <w:t xml:space="preserve"> </w:t>
            </w:r>
            <w:r w:rsidR="00ED05F9">
              <w:rPr>
                <w:rFonts w:eastAsia="Calibri"/>
                <w:color w:val="FF0000"/>
              </w:rPr>
              <w:t>06.08.</w:t>
            </w:r>
            <w:r w:rsidR="002A6CC9" w:rsidRPr="002A6CC9">
              <w:rPr>
                <w:rFonts w:eastAsia="Calibri"/>
                <w:color w:val="FF0000"/>
              </w:rPr>
              <w:t>2026</w:t>
            </w:r>
            <w:proofErr w:type="gramEnd"/>
            <w:r w:rsidR="00AF41B9" w:rsidRPr="000A3C94">
              <w:rPr>
                <w:rFonts w:eastAsia="Calibri"/>
                <w:color w:val="C00000"/>
              </w:rPr>
              <w:t xml:space="preserve"> </w:t>
            </w:r>
            <w:r w:rsidR="00AF41B9" w:rsidRPr="000A3C94">
              <w:rPr>
                <w:color w:val="C00000"/>
              </w:rPr>
              <w:t xml:space="preserve"> </w:t>
            </w:r>
            <w:r w:rsidR="000C41AB" w:rsidRPr="000A3C94">
              <w:rPr>
                <w:color w:val="C00000"/>
              </w:rPr>
              <w:t>6</w:t>
            </w:r>
            <w:r w:rsidR="00AF41B9" w:rsidRPr="000A3C94">
              <w:rPr>
                <w:color w:val="C00000"/>
              </w:rPr>
              <w:t xml:space="preserve"> час. 00 мин. по московскому времени (1</w:t>
            </w:r>
            <w:r w:rsidR="000C41AB" w:rsidRPr="000A3C94">
              <w:rPr>
                <w:color w:val="C00000"/>
              </w:rPr>
              <w:t>1</w:t>
            </w:r>
            <w:r w:rsidR="00AF41B9" w:rsidRPr="000A3C94">
              <w:rPr>
                <w:color w:val="C00000"/>
              </w:rPr>
              <w:t>.00 часов по местному времени)</w:t>
            </w:r>
          </w:p>
          <w:p w14:paraId="0ADDCF74" w14:textId="77777777" w:rsidR="000E5555" w:rsidRPr="000A3C94" w:rsidRDefault="00D47096" w:rsidP="001E16A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A3C94">
              <w:rPr>
                <w:rFonts w:eastAsiaTheme="minorHAnsi"/>
                <w:lang w:eastAsia="en-US"/>
              </w:rPr>
              <w:t xml:space="preserve">      </w:t>
            </w:r>
            <w:r w:rsidR="000E5555" w:rsidRPr="000A3C94">
              <w:rPr>
                <w:rFonts w:eastAsiaTheme="minorHAnsi"/>
                <w:lang w:eastAsia="en-US"/>
              </w:rPr>
              <w:t xml:space="preserve">3) Порядок внесения задатка определяется регламентом работы Оператора в соответствии с соглашением о гарантийном обеспечении на электронной площадке «РТС-тендер» имущественные торги (далее – соглашение) (приложение </w:t>
            </w:r>
            <w:r w:rsidR="00377A2A" w:rsidRPr="000A3C94">
              <w:rPr>
                <w:rFonts w:eastAsiaTheme="minorHAnsi"/>
                <w:lang w:eastAsia="en-US"/>
              </w:rPr>
              <w:t>2</w:t>
            </w:r>
            <w:r w:rsidR="000E5555" w:rsidRPr="000A3C94">
              <w:rPr>
                <w:rFonts w:eastAsiaTheme="minorHAnsi"/>
                <w:lang w:eastAsia="en-US"/>
              </w:rPr>
              <w:t>).</w:t>
            </w:r>
          </w:p>
          <w:p w14:paraId="7A6C507B" w14:textId="77777777" w:rsidR="000E5555" w:rsidRPr="000A3C94" w:rsidRDefault="000E5555" w:rsidP="001E16A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A3C94">
              <w:rPr>
                <w:rFonts w:eastAsiaTheme="minorHAnsi"/>
                <w:lang w:eastAsia="en-US"/>
              </w:rPr>
              <w:t xml:space="preserve">Реквизиты Оператора для перечисления задатка: </w:t>
            </w:r>
          </w:p>
          <w:p w14:paraId="2858797E" w14:textId="77777777" w:rsidR="001B7911" w:rsidRPr="000A3C94" w:rsidRDefault="001B7911" w:rsidP="001E16A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i/>
                <w:color w:val="C00000"/>
                <w:lang w:eastAsia="en-US"/>
              </w:rPr>
            </w:pPr>
            <w:r w:rsidRPr="000A3C94">
              <w:rPr>
                <w:rFonts w:eastAsiaTheme="minorHAnsi"/>
                <w:color w:val="C00000"/>
                <w:lang w:eastAsia="en-US"/>
              </w:rPr>
              <w:t xml:space="preserve">Получатель  ООО «РТС-тендер» Наименование банка  Филиал «Корпоративный» ПАО «Совкомбанк» Расчетный счёт  40702810512030016362 Корр. счёт  30101810445250000360 БИК  </w:t>
            </w:r>
            <w:r w:rsidRPr="000A3C94">
              <w:rPr>
                <w:rFonts w:eastAsiaTheme="minorHAnsi"/>
                <w:color w:val="C00000"/>
                <w:lang w:eastAsia="en-US"/>
              </w:rPr>
              <w:lastRenderedPageBreak/>
              <w:t xml:space="preserve">044525360 ИНН  7710357167 КПП  773001001 Назначение платежа  </w:t>
            </w:r>
            <w:r w:rsidR="00313E76" w:rsidRPr="000A3C94">
              <w:rPr>
                <w:rFonts w:eastAsiaTheme="minorHAnsi"/>
                <w:color w:val="C00000"/>
                <w:lang w:eastAsia="en-US"/>
              </w:rPr>
              <w:t xml:space="preserve">Назначение платежа: </w:t>
            </w:r>
            <w:r w:rsidRPr="000A3C94">
              <w:rPr>
                <w:rFonts w:eastAsiaTheme="minorHAnsi"/>
                <w:i/>
                <w:color w:val="C00000"/>
                <w:lang w:eastAsia="en-US"/>
              </w:rPr>
              <w:t xml:space="preserve">Внесение гарантийного обеспечения по Соглашению о внесении гарантийного </w:t>
            </w:r>
            <w:r w:rsidR="00313E76" w:rsidRPr="000A3C94">
              <w:rPr>
                <w:rFonts w:eastAsiaTheme="minorHAnsi"/>
                <w:i/>
                <w:color w:val="C00000"/>
                <w:lang w:eastAsia="en-US"/>
              </w:rPr>
              <w:t xml:space="preserve"> </w:t>
            </w:r>
            <w:r w:rsidRPr="000A3C94">
              <w:rPr>
                <w:rFonts w:eastAsiaTheme="minorHAnsi"/>
                <w:i/>
                <w:color w:val="C00000"/>
                <w:lang w:eastAsia="en-US"/>
              </w:rPr>
              <w:t xml:space="preserve">обеспечения, </w:t>
            </w:r>
            <w:r w:rsidR="00313E76" w:rsidRPr="000A3C94">
              <w:rPr>
                <w:rFonts w:eastAsiaTheme="minorHAnsi"/>
                <w:i/>
                <w:color w:val="C00000"/>
                <w:lang w:eastAsia="en-US"/>
              </w:rPr>
              <w:t xml:space="preserve">                                      </w:t>
            </w:r>
            <w:r w:rsidRPr="000A3C94">
              <w:rPr>
                <w:rFonts w:eastAsiaTheme="minorHAnsi"/>
                <w:i/>
                <w:color w:val="C00000"/>
                <w:lang w:eastAsia="en-US"/>
              </w:rPr>
              <w:t>№ аналитического счета _________, без НДС</w:t>
            </w:r>
            <w:r w:rsidRPr="000A3C94">
              <w:rPr>
                <w:rFonts w:eastAsiaTheme="minorHAnsi"/>
                <w:color w:val="C00000"/>
                <w:lang w:eastAsia="en-US"/>
              </w:rPr>
              <w:t xml:space="preserve">. </w:t>
            </w:r>
          </w:p>
          <w:p w14:paraId="6539A585" w14:textId="77777777" w:rsidR="00CF090A" w:rsidRPr="000A3C94" w:rsidRDefault="00CF090A" w:rsidP="00CF090A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lang w:eastAsia="en-US"/>
              </w:rPr>
            </w:pPr>
            <w:r w:rsidRPr="000A3C94">
              <w:rPr>
                <w:rFonts w:eastAsiaTheme="minorHAnsi"/>
                <w:lang w:eastAsia="en-US"/>
              </w:rPr>
              <w:t>Задаток победителя продажи муниципального имущества или лица, признанного единственным участником аукциона, засчитывается в счет оплаты приобретаемого имущества и подлежит перечислению в установленном порядке в бюджет соответствующего уровня в течение 5 календарных дней со дня истечения срока, установленного для заключения договора купли-продажи имущества.</w:t>
            </w:r>
          </w:p>
          <w:p w14:paraId="6F8FDBD8" w14:textId="77777777" w:rsidR="000A3C94" w:rsidRDefault="00CF090A" w:rsidP="000A3C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A3C94">
              <w:rPr>
                <w:rFonts w:eastAsiaTheme="minorHAnsi"/>
                <w:lang w:eastAsia="en-US"/>
              </w:rPr>
              <w:t xml:space="preserve">          Лицам, перечислившим задаток для участия в продаже муниципального имущества на аукционе, денежные средства возвращаются в следующем порядке:</w:t>
            </w:r>
          </w:p>
          <w:p w14:paraId="7CF1E952" w14:textId="77777777" w:rsidR="000A3C94" w:rsidRDefault="000A3C94" w:rsidP="000A3C94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        </w:t>
            </w:r>
            <w:r w:rsidR="00CF090A" w:rsidRPr="000A3C94">
              <w:rPr>
                <w:rFonts w:eastAsiaTheme="minorHAnsi"/>
                <w:lang w:eastAsia="en-US"/>
              </w:rPr>
              <w:t>а) участникам, за исключением победителя или лица, признанного единственным участником аукциона, - в течение 5 календарных дней со дня подведения итогов продажи имущества;</w:t>
            </w:r>
          </w:p>
          <w:p w14:paraId="6790F8BB" w14:textId="77777777" w:rsidR="00F83C67" w:rsidRPr="000A3C94" w:rsidRDefault="000A3C94" w:rsidP="001E16A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       </w:t>
            </w:r>
            <w:r w:rsidR="00CF090A" w:rsidRPr="000A3C94">
              <w:rPr>
                <w:rFonts w:eastAsiaTheme="minorHAnsi"/>
                <w:lang w:eastAsia="en-US"/>
              </w:rPr>
              <w:t>б) претендентам, не допущенным к участию в продаже имущества, - в течение 5 календарных дней со дня подписания протокола о признании претендентов участниками</w:t>
            </w:r>
            <w:r>
              <w:rPr>
                <w:rFonts w:eastAsiaTheme="minorHAnsi"/>
                <w:lang w:eastAsia="en-US"/>
              </w:rPr>
              <w:t>.</w:t>
            </w:r>
          </w:p>
          <w:p w14:paraId="3FA30735" w14:textId="77777777" w:rsidR="000E5555" w:rsidRPr="000A3C94" w:rsidRDefault="000E5555" w:rsidP="001E16A7">
            <w:pPr>
              <w:pStyle w:val="ConsPlusNormal"/>
              <w:widowControl/>
              <w:ind w:firstLine="4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94">
              <w:rPr>
                <w:rFonts w:ascii="Times New Roman" w:hAnsi="Times New Roman" w:cs="Times New Roman"/>
                <w:sz w:val="24"/>
                <w:szCs w:val="24"/>
              </w:rPr>
              <w:t>Задаток не возвращается:</w:t>
            </w:r>
          </w:p>
          <w:p w14:paraId="6C585DF5" w14:textId="77777777" w:rsidR="000E5555" w:rsidRPr="000A3C94" w:rsidRDefault="000E5555" w:rsidP="001E16A7">
            <w:pPr>
              <w:autoSpaceDE w:val="0"/>
              <w:autoSpaceDN w:val="0"/>
              <w:adjustRightInd w:val="0"/>
              <w:ind w:firstLine="457"/>
              <w:jc w:val="both"/>
            </w:pPr>
            <w:r w:rsidRPr="000A3C94">
              <w:t>- при уклонении или отказе победителя</w:t>
            </w:r>
            <w:r w:rsidR="00CF090A" w:rsidRPr="000A3C94">
              <w:rPr>
                <w:rFonts w:eastAsiaTheme="minorHAnsi"/>
                <w:lang w:eastAsia="en-US"/>
              </w:rPr>
              <w:t xml:space="preserve"> или лица, признанного единственным участником </w:t>
            </w:r>
            <w:r w:rsidRPr="000A3C94">
              <w:t xml:space="preserve">продажи имущества от заключения в установленный срок договора купли-продажи имущества задаток </w:t>
            </w:r>
            <w:proofErr w:type="gramStart"/>
            <w:r w:rsidRPr="000A3C94">
              <w:t>ему</w:t>
            </w:r>
            <w:proofErr w:type="gramEnd"/>
            <w:r w:rsidRPr="000A3C94">
              <w:t xml:space="preserve"> не возвращается, и он утрачивает право на заключение указанного договора;</w:t>
            </w:r>
          </w:p>
          <w:p w14:paraId="15197AD0" w14:textId="77777777" w:rsidR="000E5555" w:rsidRPr="000A3C94" w:rsidRDefault="000E5555" w:rsidP="001E16A7">
            <w:pPr>
              <w:autoSpaceDE w:val="0"/>
              <w:autoSpaceDN w:val="0"/>
              <w:adjustRightInd w:val="0"/>
              <w:ind w:firstLine="540"/>
              <w:jc w:val="both"/>
            </w:pPr>
            <w:r w:rsidRPr="000A3C94">
              <w:t xml:space="preserve">- задаток, внесенный Претендентом, признанным Победителем </w:t>
            </w:r>
            <w:r w:rsidR="00CF090A" w:rsidRPr="000A3C94">
              <w:rPr>
                <w:rFonts w:eastAsiaTheme="minorHAnsi"/>
                <w:lang w:eastAsia="en-US"/>
              </w:rPr>
              <w:t>или лица, признанного единственным участником</w:t>
            </w:r>
            <w:r w:rsidR="00CF090A" w:rsidRPr="000A3C94">
              <w:t xml:space="preserve"> </w:t>
            </w:r>
            <w:r w:rsidRPr="000A3C94">
              <w:t>продажи имущества и заключившим с Продавцом договор купли-продажи приобретаемого государственного имущества, засчитывается Продавцом в счет оплаты приобретаемого имущества.</w:t>
            </w:r>
          </w:p>
          <w:p w14:paraId="0D894C51" w14:textId="77777777" w:rsidR="000E5555" w:rsidRPr="000A3C94" w:rsidRDefault="000E5555" w:rsidP="001E16A7">
            <w:pPr>
              <w:pStyle w:val="ConsPlusNormal"/>
              <w:widowControl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3C94">
              <w:rPr>
                <w:rFonts w:ascii="Times New Roman" w:hAnsi="Times New Roman" w:cs="Times New Roman"/>
                <w:sz w:val="24"/>
                <w:szCs w:val="24"/>
              </w:rPr>
              <w:t xml:space="preserve">- в случае неисполнения Претендентом, признанным Победителем </w:t>
            </w:r>
            <w:r w:rsidR="00CF090A" w:rsidRPr="000A3C9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или лица, признанного единственным </w:t>
            </w:r>
            <w:proofErr w:type="gramStart"/>
            <w:r w:rsidR="00CF090A" w:rsidRPr="000A3C94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участником</w:t>
            </w:r>
            <w:r w:rsidR="00CF090A" w:rsidRPr="000A3C94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0A3C94">
              <w:rPr>
                <w:rFonts w:ascii="Times New Roman" w:hAnsi="Times New Roman" w:cs="Times New Roman"/>
                <w:sz w:val="24"/>
                <w:szCs w:val="24"/>
              </w:rPr>
              <w:t>продажи</w:t>
            </w:r>
            <w:proofErr w:type="gramEnd"/>
            <w:r w:rsidRPr="000A3C94">
              <w:rPr>
                <w:rFonts w:ascii="Times New Roman" w:hAnsi="Times New Roman" w:cs="Times New Roman"/>
                <w:sz w:val="24"/>
                <w:szCs w:val="24"/>
              </w:rPr>
              <w:t xml:space="preserve"> имущества и заключившим с Продавцом договор купли-продажи, обязанности по оплате приобретаемого государственного имущества в соответствии с указанным договором задаток ему не возвращается.</w:t>
            </w:r>
          </w:p>
          <w:p w14:paraId="67416F3A" w14:textId="77777777" w:rsidR="000E5555" w:rsidRPr="000A3C94" w:rsidRDefault="00D47096" w:rsidP="001E16A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A3C94">
              <w:rPr>
                <w:rFonts w:eastAsiaTheme="minorHAnsi"/>
                <w:lang w:eastAsia="en-US"/>
              </w:rPr>
              <w:t xml:space="preserve">         </w:t>
            </w:r>
            <w:r w:rsidR="000A3C94" w:rsidRPr="000A3C94">
              <w:rPr>
                <w:rFonts w:eastAsiaTheme="minorHAnsi"/>
                <w:lang w:eastAsia="en-US"/>
              </w:rPr>
              <w:t>4</w:t>
            </w:r>
            <w:r w:rsidR="000E5555" w:rsidRPr="000A3C94">
              <w:rPr>
                <w:rFonts w:eastAsiaTheme="minorHAnsi"/>
                <w:lang w:eastAsia="en-US"/>
              </w:rPr>
              <w:t>) Условия договора о задатке, указанные настояще</w:t>
            </w:r>
            <w:r w:rsidR="000A3C94" w:rsidRPr="000A3C94">
              <w:rPr>
                <w:rFonts w:eastAsiaTheme="minorHAnsi"/>
                <w:lang w:eastAsia="en-US"/>
              </w:rPr>
              <w:t>м</w:t>
            </w:r>
            <w:r w:rsidR="000E5555" w:rsidRPr="000A3C94">
              <w:rPr>
                <w:rFonts w:eastAsiaTheme="minorHAnsi"/>
                <w:lang w:eastAsia="en-US"/>
              </w:rPr>
              <w:t xml:space="preserve"> </w:t>
            </w:r>
            <w:r w:rsidR="000A3C94" w:rsidRPr="000A3C94">
              <w:rPr>
                <w:rFonts w:eastAsiaTheme="minorHAnsi"/>
                <w:lang w:eastAsia="en-US"/>
              </w:rPr>
              <w:t>Информационном сообщении (раздел 10)</w:t>
            </w:r>
            <w:r w:rsidR="000E5555" w:rsidRPr="000A3C94">
              <w:rPr>
                <w:rFonts w:eastAsiaTheme="minorHAnsi"/>
                <w:lang w:eastAsia="en-US"/>
              </w:rPr>
              <w:t xml:space="preserve"> являются условиями публичной оферты в соответствии со </w:t>
            </w:r>
            <w:hyperlink r:id="rId7" w:history="1">
              <w:r w:rsidR="000E5555" w:rsidRPr="000A3C94">
                <w:rPr>
                  <w:rFonts w:eastAsiaTheme="minorHAnsi"/>
                  <w:lang w:eastAsia="en-US"/>
                </w:rPr>
                <w:t>статьей 437</w:t>
              </w:r>
            </w:hyperlink>
            <w:r w:rsidR="000E5555" w:rsidRPr="000A3C94">
              <w:rPr>
                <w:rFonts w:eastAsiaTheme="minorHAnsi"/>
                <w:lang w:eastAsia="en-US"/>
              </w:rPr>
              <w:t xml:space="preserve"> Гражданского кодекса Российской Федерации. </w:t>
            </w:r>
          </w:p>
          <w:p w14:paraId="5454FFED" w14:textId="77777777" w:rsidR="000E5555" w:rsidRPr="000A3C94" w:rsidRDefault="000E5555" w:rsidP="001E16A7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0A3C94">
              <w:rPr>
                <w:rFonts w:eastAsiaTheme="minorHAnsi"/>
                <w:lang w:eastAsia="en-US"/>
              </w:rPr>
              <w:t>Подача претендентом заявки и перечисление задатка на счет являются акцептом такой оферты, и договор о задатке считается заключенным в установленном порядке.</w:t>
            </w:r>
          </w:p>
          <w:p w14:paraId="5BEB0A9A" w14:textId="77777777" w:rsidR="000E5555" w:rsidRPr="00772261" w:rsidRDefault="00D47096" w:rsidP="000A3C94">
            <w:pPr>
              <w:autoSpaceDE w:val="0"/>
              <w:autoSpaceDN w:val="0"/>
              <w:adjustRightInd w:val="0"/>
              <w:jc w:val="both"/>
              <w:rPr>
                <w:rFonts w:ascii="TimesNewRomanPSMT" w:eastAsiaTheme="minorHAnsi" w:hAnsi="TimesNewRomanPSMT" w:cs="TimesNewRomanPSMT"/>
                <w:color w:val="FF0000"/>
                <w:lang w:eastAsia="en-US"/>
              </w:rPr>
            </w:pPr>
            <w:r w:rsidRPr="000A3C94">
              <w:rPr>
                <w:rFonts w:eastAsiaTheme="minorHAnsi"/>
                <w:lang w:eastAsia="en-US"/>
              </w:rPr>
              <w:t xml:space="preserve">         </w:t>
            </w:r>
            <w:r w:rsidR="000A3C94" w:rsidRPr="000A3C94">
              <w:rPr>
                <w:rFonts w:eastAsiaTheme="minorHAnsi"/>
                <w:lang w:eastAsia="en-US"/>
              </w:rPr>
              <w:t>5</w:t>
            </w:r>
            <w:r w:rsidR="000E5555" w:rsidRPr="000A3C94">
              <w:rPr>
                <w:rFonts w:eastAsiaTheme="minorHAnsi"/>
                <w:lang w:eastAsia="en-US"/>
              </w:rPr>
              <w:t>) Плательщиком задатка может быть только претендент. Не допускается перечисление задатка иными лицами. Перечисленные денежные средства иными лицами, кроме претендента, будут считаться ошибочно перечисленными денежными средствами и возвращены на счет плательщика.</w:t>
            </w:r>
          </w:p>
        </w:tc>
      </w:tr>
      <w:tr w:rsidR="000E5555" w:rsidRPr="00772261" w14:paraId="670AACE3" w14:textId="77777777" w:rsidTr="007D555A">
        <w:trPr>
          <w:trHeight w:val="4828"/>
        </w:trPr>
        <w:tc>
          <w:tcPr>
            <w:tcW w:w="456" w:type="dxa"/>
            <w:tcBorders>
              <w:top w:val="single" w:sz="4" w:space="0" w:color="auto"/>
            </w:tcBorders>
            <w:shd w:val="clear" w:color="auto" w:fill="F2F2F2"/>
          </w:tcPr>
          <w:p w14:paraId="7594D534" w14:textId="77777777" w:rsidR="000E5555" w:rsidRPr="00313E76" w:rsidRDefault="000E5555" w:rsidP="009538D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lastRenderedPageBreak/>
              <w:t>1</w:t>
            </w:r>
            <w:r w:rsidR="009538D7">
              <w:rPr>
                <w:b/>
                <w:iCs/>
                <w:color w:val="auto"/>
              </w:rPr>
              <w:t>1</w:t>
            </w:r>
          </w:p>
        </w:tc>
        <w:tc>
          <w:tcPr>
            <w:tcW w:w="2380" w:type="dxa"/>
            <w:tcBorders>
              <w:top w:val="single" w:sz="4" w:space="0" w:color="auto"/>
            </w:tcBorders>
            <w:shd w:val="clear" w:color="auto" w:fill="F2F2F2"/>
          </w:tcPr>
          <w:p w14:paraId="69C42A71" w14:textId="77777777" w:rsidR="000E5555" w:rsidRPr="00313E76" w:rsidRDefault="000E5555" w:rsidP="001E16A7">
            <w:pPr>
              <w:autoSpaceDE w:val="0"/>
              <w:autoSpaceDN w:val="0"/>
              <w:adjustRightInd w:val="0"/>
              <w:spacing w:before="120" w:after="120"/>
              <w:rPr>
                <w:rFonts w:eastAsia="Calibri"/>
                <w:b/>
                <w:iCs/>
                <w:lang w:eastAsia="en-US"/>
              </w:rPr>
            </w:pPr>
            <w:r w:rsidRPr="00313E76">
              <w:rPr>
                <w:rFonts w:eastAsia="Calibri"/>
                <w:b/>
                <w:iCs/>
                <w:lang w:eastAsia="en-US"/>
              </w:rPr>
              <w:t xml:space="preserve">Место, сроки подачи (приема) Заявок, определения </w:t>
            </w:r>
            <w:proofErr w:type="gramStart"/>
            <w:r w:rsidRPr="00313E76">
              <w:rPr>
                <w:rFonts w:eastAsia="Calibri"/>
                <w:b/>
                <w:iCs/>
                <w:lang w:eastAsia="en-US"/>
              </w:rPr>
              <w:t>Участников,  проведения</w:t>
            </w:r>
            <w:proofErr w:type="gramEnd"/>
            <w:r w:rsidRPr="00313E76">
              <w:rPr>
                <w:rFonts w:eastAsia="Calibri"/>
                <w:b/>
                <w:iCs/>
                <w:lang w:eastAsia="en-US"/>
              </w:rPr>
              <w:t xml:space="preserve"> </w:t>
            </w:r>
            <w:r w:rsidRPr="00313E76">
              <w:rPr>
                <w:b/>
                <w:iCs/>
              </w:rPr>
              <w:t>и подведения итогов продажи имущества</w:t>
            </w:r>
            <w:r w:rsidR="00D33467" w:rsidRPr="00313E76">
              <w:rPr>
                <w:b/>
                <w:iCs/>
              </w:rPr>
              <w:t xml:space="preserve"> </w:t>
            </w:r>
          </w:p>
        </w:tc>
        <w:tc>
          <w:tcPr>
            <w:tcW w:w="7400" w:type="dxa"/>
            <w:tcBorders>
              <w:top w:val="single" w:sz="4" w:space="0" w:color="auto"/>
            </w:tcBorders>
            <w:shd w:val="clear" w:color="auto" w:fill="auto"/>
          </w:tcPr>
          <w:p w14:paraId="259D2950" w14:textId="2430EA85" w:rsidR="000E5555" w:rsidRPr="00382D30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="Calibri"/>
              </w:rPr>
            </w:pPr>
            <w:r w:rsidRPr="00382D30">
              <w:rPr>
                <w:rFonts w:eastAsia="Calibri"/>
              </w:rPr>
              <w:t>1) Место подачи (приема) Заявок</w:t>
            </w:r>
            <w:r w:rsidR="0047178F">
              <w:rPr>
                <w:rFonts w:eastAsia="Calibri"/>
              </w:rPr>
              <w:t xml:space="preserve"> и проведение торгов</w:t>
            </w:r>
            <w:r w:rsidRPr="00382D30">
              <w:rPr>
                <w:rFonts w:eastAsia="Calibri"/>
              </w:rPr>
              <w:t xml:space="preserve">: </w:t>
            </w:r>
            <w:bookmarkStart w:id="0" w:name="_Hlk10095844"/>
            <w:r w:rsidRPr="00382D30">
              <w:rPr>
                <w:rFonts w:eastAsia="Calibri"/>
              </w:rPr>
              <w:t xml:space="preserve">электронная площадка    </w:t>
            </w:r>
            <w:hyperlink r:id="rId8" w:history="1">
              <w:r w:rsidRPr="00382D30">
                <w:rPr>
                  <w:rStyle w:val="a4"/>
                  <w:rFonts w:eastAsia="Calibri"/>
                  <w:color w:val="auto"/>
                </w:rPr>
                <w:t>www.rts-tender.ru</w:t>
              </w:r>
            </w:hyperlink>
            <w:r w:rsidRPr="00382D30">
              <w:rPr>
                <w:rFonts w:eastAsia="Calibri"/>
              </w:rPr>
              <w:t xml:space="preserve"> (Оператор).</w:t>
            </w:r>
            <w:bookmarkEnd w:id="0"/>
          </w:p>
          <w:p w14:paraId="1946A9FF" w14:textId="5DE26271" w:rsidR="000E5555" w:rsidRPr="00313E76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="Calibri"/>
                <w:color w:val="C00000"/>
              </w:rPr>
            </w:pPr>
            <w:r w:rsidRPr="00382D30">
              <w:rPr>
                <w:rFonts w:eastAsia="Calibri"/>
              </w:rPr>
              <w:t xml:space="preserve">2) Дата и время начала подачи (приема) </w:t>
            </w:r>
            <w:r w:rsidRPr="00313E76">
              <w:rPr>
                <w:rFonts w:eastAsia="Calibri"/>
                <w:color w:val="C00000"/>
              </w:rPr>
              <w:t xml:space="preserve">Заявок: </w:t>
            </w:r>
            <w:r w:rsidR="0030547D">
              <w:rPr>
                <w:rFonts w:eastAsia="Calibri"/>
                <w:color w:val="C00000"/>
              </w:rPr>
              <w:t>2</w:t>
            </w:r>
            <w:r w:rsidR="00380E02">
              <w:rPr>
                <w:rFonts w:eastAsia="Calibri"/>
                <w:color w:val="C00000"/>
              </w:rPr>
              <w:t>7</w:t>
            </w:r>
            <w:r w:rsidR="0030547D">
              <w:rPr>
                <w:rFonts w:eastAsia="Calibri"/>
                <w:color w:val="C00000"/>
              </w:rPr>
              <w:t>.06.</w:t>
            </w:r>
            <w:r w:rsidR="00D665C4">
              <w:rPr>
                <w:rFonts w:eastAsia="Calibri"/>
                <w:color w:val="C00000"/>
              </w:rPr>
              <w:t>2026</w:t>
            </w:r>
            <w:r w:rsidRPr="00313E76">
              <w:rPr>
                <w:rFonts w:eastAsia="Calibri"/>
                <w:color w:val="C00000"/>
              </w:rPr>
              <w:t xml:space="preserve"> в                          </w:t>
            </w:r>
            <w:r w:rsidR="000C41AB" w:rsidRPr="00313E76">
              <w:rPr>
                <w:rFonts w:eastAsia="Calibri"/>
                <w:color w:val="C00000"/>
              </w:rPr>
              <w:t>6</w:t>
            </w:r>
            <w:r w:rsidRPr="00313E76">
              <w:rPr>
                <w:rFonts w:eastAsia="Calibri"/>
                <w:color w:val="C00000"/>
              </w:rPr>
              <w:t xml:space="preserve"> час. 00 мин. по московскому времени.</w:t>
            </w:r>
            <w:r w:rsidR="006D7963" w:rsidRPr="00313E76">
              <w:rPr>
                <w:color w:val="C00000"/>
              </w:rPr>
              <w:t xml:space="preserve"> (11.00 часов по местному времени)</w:t>
            </w:r>
          </w:p>
          <w:p w14:paraId="46F45D80" w14:textId="77777777" w:rsidR="000E5555" w:rsidRPr="00382D30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="Calibri"/>
              </w:rPr>
            </w:pPr>
            <w:r w:rsidRPr="00382D30">
              <w:rPr>
                <w:rFonts w:eastAsia="Calibri"/>
              </w:rPr>
              <w:t>Подача Заявок осуществляется круглосуточно.</w:t>
            </w:r>
          </w:p>
          <w:p w14:paraId="27B3C461" w14:textId="634A4DA3" w:rsidR="000E5555" w:rsidRPr="00313E76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="Calibri"/>
                <w:color w:val="C00000"/>
              </w:rPr>
            </w:pPr>
            <w:r w:rsidRPr="00382D30">
              <w:rPr>
                <w:rFonts w:eastAsia="Calibri"/>
              </w:rPr>
              <w:t xml:space="preserve">3) Дата и время окончания подачи (приема) </w:t>
            </w:r>
            <w:r w:rsidRPr="00313E76">
              <w:rPr>
                <w:rFonts w:eastAsia="Calibri"/>
                <w:color w:val="C00000"/>
              </w:rPr>
              <w:t xml:space="preserve">Заявок: </w:t>
            </w:r>
            <w:r w:rsidR="0030547D">
              <w:rPr>
                <w:rFonts w:eastAsia="Calibri"/>
                <w:color w:val="C00000"/>
              </w:rPr>
              <w:t>03.08.</w:t>
            </w:r>
            <w:r w:rsidR="004359DB">
              <w:rPr>
                <w:rFonts w:eastAsia="Calibri"/>
                <w:color w:val="C00000"/>
              </w:rPr>
              <w:t>202</w:t>
            </w:r>
            <w:r w:rsidR="00D665C4">
              <w:rPr>
                <w:rFonts w:eastAsia="Calibri"/>
                <w:color w:val="C00000"/>
              </w:rPr>
              <w:t>6</w:t>
            </w:r>
            <w:r w:rsidRPr="00313E76">
              <w:rPr>
                <w:rFonts w:eastAsia="Calibri"/>
                <w:color w:val="C00000"/>
              </w:rPr>
              <w:t xml:space="preserve"> в </w:t>
            </w:r>
            <w:r w:rsidR="00FA7936">
              <w:rPr>
                <w:rFonts w:eastAsia="Calibri"/>
                <w:color w:val="C00000"/>
              </w:rPr>
              <w:t>06</w:t>
            </w:r>
            <w:r w:rsidRPr="00313E76">
              <w:rPr>
                <w:rFonts w:eastAsia="Calibri"/>
                <w:color w:val="C00000"/>
              </w:rPr>
              <w:t> час. 00 мин. по московскому времени</w:t>
            </w:r>
            <w:r w:rsidR="006D7963">
              <w:rPr>
                <w:rFonts w:eastAsia="Calibri"/>
                <w:color w:val="C00000"/>
              </w:rPr>
              <w:t xml:space="preserve"> </w:t>
            </w:r>
            <w:r w:rsidR="006D7963" w:rsidRPr="00313E76">
              <w:rPr>
                <w:color w:val="C00000"/>
              </w:rPr>
              <w:t>(1</w:t>
            </w:r>
            <w:r w:rsidR="00FA7936">
              <w:rPr>
                <w:color w:val="C00000"/>
              </w:rPr>
              <w:t>1</w:t>
            </w:r>
            <w:r w:rsidR="006D7963" w:rsidRPr="00313E76">
              <w:rPr>
                <w:color w:val="C00000"/>
              </w:rPr>
              <w:t>.00 часов по местному времени)</w:t>
            </w:r>
          </w:p>
          <w:p w14:paraId="36817EA7" w14:textId="514088FE" w:rsidR="00382D30" w:rsidRPr="00382D30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color w:val="FF0000"/>
              </w:rPr>
            </w:pPr>
            <w:r w:rsidRPr="00382D30">
              <w:rPr>
                <w:rFonts w:eastAsia="Calibri"/>
              </w:rPr>
              <w:t xml:space="preserve">4) Дата определения участников: </w:t>
            </w:r>
            <w:r w:rsidR="0030547D">
              <w:rPr>
                <w:rFonts w:eastAsia="Calibri"/>
                <w:color w:val="C00000"/>
              </w:rPr>
              <w:t>06.08</w:t>
            </w:r>
            <w:r w:rsidR="00895692">
              <w:rPr>
                <w:rFonts w:eastAsia="Calibri"/>
                <w:color w:val="C00000"/>
              </w:rPr>
              <w:t>.202</w:t>
            </w:r>
            <w:r w:rsidR="00D665C4">
              <w:rPr>
                <w:rFonts w:eastAsia="Calibri"/>
                <w:color w:val="C00000"/>
              </w:rPr>
              <w:t>6</w:t>
            </w:r>
            <w:r w:rsidRPr="00313E76">
              <w:rPr>
                <w:rFonts w:eastAsia="Calibri"/>
                <w:color w:val="C00000"/>
              </w:rPr>
              <w:t xml:space="preserve"> </w:t>
            </w:r>
            <w:r w:rsidR="00382D30" w:rsidRPr="00313E76">
              <w:rPr>
                <w:color w:val="C00000"/>
              </w:rPr>
              <w:t xml:space="preserve">в </w:t>
            </w:r>
            <w:r w:rsidR="000C41AB" w:rsidRPr="00313E76">
              <w:rPr>
                <w:color w:val="C00000"/>
              </w:rPr>
              <w:t>6</w:t>
            </w:r>
            <w:r w:rsidR="00382D30" w:rsidRPr="00313E76">
              <w:rPr>
                <w:color w:val="C00000"/>
              </w:rPr>
              <w:t xml:space="preserve"> час. 00 мин. по московскому времени (1</w:t>
            </w:r>
            <w:r w:rsidR="000C41AB" w:rsidRPr="00313E76">
              <w:rPr>
                <w:color w:val="C00000"/>
              </w:rPr>
              <w:t>1</w:t>
            </w:r>
            <w:r w:rsidR="00382D30" w:rsidRPr="00313E76">
              <w:rPr>
                <w:color w:val="C00000"/>
              </w:rPr>
              <w:t>.00 часов по местному времени)</w:t>
            </w:r>
          </w:p>
          <w:p w14:paraId="20E4961A" w14:textId="126F0BA9" w:rsidR="000E5555" w:rsidRPr="00313E76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="Calibri"/>
                <w:color w:val="C00000"/>
              </w:rPr>
            </w:pPr>
            <w:r w:rsidRPr="00382D30">
              <w:rPr>
                <w:rFonts w:eastAsia="Calibri"/>
              </w:rPr>
              <w:t xml:space="preserve">5) Дата и время проведения продажи имущества: </w:t>
            </w:r>
            <w:r w:rsidR="0030547D">
              <w:rPr>
                <w:rFonts w:eastAsia="Calibri"/>
                <w:color w:val="C00000"/>
              </w:rPr>
              <w:t>10.08</w:t>
            </w:r>
            <w:r w:rsidR="00D665C4">
              <w:rPr>
                <w:rFonts w:eastAsia="Calibri"/>
                <w:color w:val="C00000"/>
              </w:rPr>
              <w:t>.2026</w:t>
            </w:r>
            <w:r w:rsidRPr="00313E76">
              <w:rPr>
                <w:rFonts w:eastAsia="Calibri"/>
                <w:color w:val="C00000"/>
              </w:rPr>
              <w:t xml:space="preserve">                              </w:t>
            </w:r>
            <w:r w:rsidR="00382D30" w:rsidRPr="00313E76">
              <w:rPr>
                <w:color w:val="C00000"/>
              </w:rPr>
              <w:t xml:space="preserve">в </w:t>
            </w:r>
            <w:r w:rsidR="000C41AB" w:rsidRPr="00313E76">
              <w:rPr>
                <w:color w:val="C00000"/>
              </w:rPr>
              <w:t>6</w:t>
            </w:r>
            <w:r w:rsidR="00382D30" w:rsidRPr="00313E76">
              <w:rPr>
                <w:color w:val="C00000"/>
              </w:rPr>
              <w:t xml:space="preserve"> час. 00 мин. по московскому времени (1</w:t>
            </w:r>
            <w:r w:rsidR="000C41AB" w:rsidRPr="00313E76">
              <w:rPr>
                <w:color w:val="C00000"/>
              </w:rPr>
              <w:t>1</w:t>
            </w:r>
            <w:r w:rsidR="00382D30" w:rsidRPr="00313E76">
              <w:rPr>
                <w:color w:val="C00000"/>
              </w:rPr>
              <w:t>.00 часов по местному времени)</w:t>
            </w:r>
          </w:p>
          <w:p w14:paraId="7C5F1738" w14:textId="349156AF" w:rsidR="000E5555" w:rsidRPr="00772261" w:rsidRDefault="000E5555" w:rsidP="00895692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Cs/>
                <w:color w:val="FF0000"/>
              </w:rPr>
            </w:pPr>
            <w:r w:rsidRPr="00382D30">
              <w:rPr>
                <w:rFonts w:eastAsia="Calibri"/>
              </w:rPr>
              <w:t xml:space="preserve">6) Срок подведения итогов продажи имущества: </w:t>
            </w:r>
            <w:r w:rsidR="0030547D">
              <w:rPr>
                <w:rFonts w:eastAsia="Calibri"/>
                <w:color w:val="C00000"/>
              </w:rPr>
              <w:t>10.08</w:t>
            </w:r>
            <w:r w:rsidR="00D665C4">
              <w:rPr>
                <w:rFonts w:eastAsia="Calibri"/>
                <w:color w:val="C00000"/>
              </w:rPr>
              <w:t>.2026</w:t>
            </w:r>
            <w:r w:rsidRPr="00313E76">
              <w:rPr>
                <w:rFonts w:eastAsia="Calibri"/>
                <w:color w:val="C00000"/>
              </w:rPr>
              <w:t xml:space="preserve">                      с </w:t>
            </w:r>
            <w:r w:rsidR="000C41AB" w:rsidRPr="00313E76">
              <w:rPr>
                <w:color w:val="C00000"/>
              </w:rPr>
              <w:t>6</w:t>
            </w:r>
            <w:r w:rsidR="00382D30" w:rsidRPr="00313E76">
              <w:rPr>
                <w:color w:val="C00000"/>
              </w:rPr>
              <w:t xml:space="preserve"> час. 00 мин. по московскому времени (1</w:t>
            </w:r>
            <w:r w:rsidR="000C41AB" w:rsidRPr="00313E76">
              <w:rPr>
                <w:color w:val="C00000"/>
              </w:rPr>
              <w:t>1</w:t>
            </w:r>
            <w:r w:rsidR="00382D30" w:rsidRPr="00313E76">
              <w:rPr>
                <w:color w:val="C00000"/>
              </w:rPr>
              <w:t xml:space="preserve">.00 часов по местному </w:t>
            </w:r>
            <w:proofErr w:type="gramStart"/>
            <w:r w:rsidR="00382D30" w:rsidRPr="00313E76">
              <w:rPr>
                <w:color w:val="C00000"/>
              </w:rPr>
              <w:t>времени)</w:t>
            </w:r>
            <w:r w:rsidR="009805A5">
              <w:rPr>
                <w:color w:val="FF0000"/>
              </w:rPr>
              <w:t xml:space="preserve">   </w:t>
            </w:r>
            <w:proofErr w:type="gramEnd"/>
            <w:r w:rsidR="009805A5">
              <w:rPr>
                <w:color w:val="FF0000"/>
              </w:rPr>
              <w:t xml:space="preserve"> </w:t>
            </w:r>
            <w:r w:rsidR="00FA7936">
              <w:rPr>
                <w:color w:val="FF0000"/>
              </w:rPr>
              <w:t xml:space="preserve"> </w:t>
            </w:r>
          </w:p>
        </w:tc>
      </w:tr>
      <w:tr w:rsidR="000E5555" w:rsidRPr="00772261" w14:paraId="7ED32984" w14:textId="77777777" w:rsidTr="007D555A">
        <w:trPr>
          <w:trHeight w:val="1264"/>
        </w:trPr>
        <w:tc>
          <w:tcPr>
            <w:tcW w:w="456" w:type="dxa"/>
            <w:shd w:val="clear" w:color="auto" w:fill="F2F2F2"/>
          </w:tcPr>
          <w:p w14:paraId="1F976FE3" w14:textId="77777777" w:rsidR="000E5555" w:rsidRPr="00313E76" w:rsidRDefault="000E5555" w:rsidP="009538D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1</w:t>
            </w:r>
            <w:r w:rsidR="009538D7">
              <w:rPr>
                <w:b/>
                <w:iCs/>
                <w:color w:val="auto"/>
              </w:rPr>
              <w:t>2</w:t>
            </w:r>
          </w:p>
        </w:tc>
        <w:tc>
          <w:tcPr>
            <w:tcW w:w="2380" w:type="dxa"/>
            <w:shd w:val="clear" w:color="auto" w:fill="F2F2F2"/>
          </w:tcPr>
          <w:p w14:paraId="0FAC0EC4" w14:textId="77777777"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bCs/>
                <w:color w:val="auto"/>
              </w:rPr>
              <w:t xml:space="preserve">Порядок отказа от проведения </w:t>
            </w:r>
            <w:r w:rsidRPr="00313E76">
              <w:rPr>
                <w:b/>
                <w:iCs/>
                <w:color w:val="auto"/>
              </w:rPr>
              <w:t>продажи имущества</w:t>
            </w:r>
          </w:p>
        </w:tc>
        <w:tc>
          <w:tcPr>
            <w:tcW w:w="7400" w:type="dxa"/>
            <w:shd w:val="clear" w:color="auto" w:fill="auto"/>
          </w:tcPr>
          <w:p w14:paraId="56BF2AA0" w14:textId="77777777" w:rsidR="000E5555" w:rsidRPr="007D555A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/>
                <w:iCs/>
              </w:rPr>
            </w:pPr>
            <w:r w:rsidRPr="007D555A">
              <w:t xml:space="preserve">Продавец вправе отказаться от проведения продажи имущества в любое время, </w:t>
            </w:r>
            <w:r w:rsidRPr="007D555A">
              <w:rPr>
                <w:rFonts w:eastAsia="Calibri"/>
              </w:rPr>
              <w:t xml:space="preserve">но не </w:t>
            </w:r>
            <w:r w:rsidR="00382D30" w:rsidRPr="007D555A">
              <w:rPr>
                <w:rFonts w:eastAsia="Calibri"/>
              </w:rPr>
              <w:t>позднее,</w:t>
            </w:r>
            <w:r w:rsidRPr="007D555A">
              <w:rPr>
                <w:rFonts w:eastAsia="Calibri"/>
              </w:rPr>
              <w:t xml:space="preserve"> чем за три дня до наступления даты его проведения.</w:t>
            </w:r>
          </w:p>
        </w:tc>
      </w:tr>
      <w:tr w:rsidR="000E5555" w:rsidRPr="00772261" w14:paraId="3EE9C381" w14:textId="77777777" w:rsidTr="007D555A">
        <w:trPr>
          <w:trHeight w:val="4865"/>
        </w:trPr>
        <w:tc>
          <w:tcPr>
            <w:tcW w:w="456" w:type="dxa"/>
            <w:shd w:val="clear" w:color="auto" w:fill="F2F2F2"/>
          </w:tcPr>
          <w:p w14:paraId="05ECB4A7" w14:textId="77777777" w:rsidR="000E5555" w:rsidRPr="00313E76" w:rsidRDefault="000E5555" w:rsidP="009538D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1</w:t>
            </w:r>
            <w:r w:rsidR="009538D7">
              <w:rPr>
                <w:b/>
                <w:iCs/>
                <w:color w:val="auto"/>
              </w:rPr>
              <w:t>3</w:t>
            </w:r>
          </w:p>
        </w:tc>
        <w:tc>
          <w:tcPr>
            <w:tcW w:w="2380" w:type="dxa"/>
            <w:shd w:val="clear" w:color="auto" w:fill="F2F2F2"/>
          </w:tcPr>
          <w:p w14:paraId="64DB1C58" w14:textId="77777777"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rFonts w:eastAsiaTheme="minorHAnsi"/>
                <w:b/>
                <w:bCs/>
                <w:color w:val="auto"/>
              </w:rPr>
              <w:t>Сроки и порядок регистрации на электронной площадке</w:t>
            </w:r>
          </w:p>
        </w:tc>
        <w:tc>
          <w:tcPr>
            <w:tcW w:w="7400" w:type="dxa"/>
            <w:shd w:val="clear" w:color="auto" w:fill="auto"/>
          </w:tcPr>
          <w:p w14:paraId="44DB4638" w14:textId="77777777" w:rsidR="000E5555" w:rsidRPr="00D33467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Theme="minorHAnsi"/>
                <w:lang w:eastAsia="en-US"/>
              </w:rPr>
            </w:pPr>
            <w:r w:rsidRPr="00D33467">
              <w:rPr>
                <w:rFonts w:eastAsiaTheme="minorHAnsi"/>
                <w:lang w:eastAsia="en-US"/>
              </w:rPr>
              <w:t>Для обеспечения доступа к участию в продаже имущества претендентам необходимо пройти процедуру регистрации в соответствии с Регламентом электронной площадки Оператора www.rts-tender.ru.</w:t>
            </w:r>
          </w:p>
          <w:p w14:paraId="2B219B8D" w14:textId="77777777" w:rsidR="000E5555" w:rsidRPr="00D33467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Theme="minorHAnsi"/>
                <w:lang w:eastAsia="en-US"/>
              </w:rPr>
            </w:pPr>
            <w:r w:rsidRPr="00D33467">
              <w:rPr>
                <w:rFonts w:eastAsiaTheme="minorHAnsi"/>
                <w:bCs/>
                <w:lang w:eastAsia="en-US"/>
              </w:rPr>
              <w:t xml:space="preserve">Дата и время регистрации на электронной площадке Оператора претендентов </w:t>
            </w:r>
            <w:r w:rsidRPr="00D33467">
              <w:rPr>
                <w:rFonts w:eastAsiaTheme="minorHAnsi"/>
                <w:lang w:eastAsia="en-US"/>
              </w:rPr>
              <w:t xml:space="preserve">на участие в продаже имущества осуществляется ежедневно, круглосуточно, но не позднее даты и времени окончания подачи (приема) Заявок, указанных </w:t>
            </w:r>
            <w:r w:rsidRPr="00313E76">
              <w:rPr>
                <w:rFonts w:eastAsiaTheme="minorHAnsi"/>
                <w:color w:val="C00000"/>
                <w:lang w:eastAsia="en-US"/>
              </w:rPr>
              <w:t>в п.3 раздела 1</w:t>
            </w:r>
            <w:r w:rsidR="00D47096">
              <w:rPr>
                <w:rFonts w:eastAsiaTheme="minorHAnsi"/>
                <w:color w:val="C00000"/>
                <w:lang w:eastAsia="en-US"/>
              </w:rPr>
              <w:t>1</w:t>
            </w:r>
            <w:r w:rsidRPr="00D33467">
              <w:rPr>
                <w:rFonts w:eastAsiaTheme="minorHAnsi"/>
                <w:lang w:eastAsia="en-US"/>
              </w:rPr>
              <w:t xml:space="preserve"> информационного сообщения.</w:t>
            </w:r>
          </w:p>
          <w:p w14:paraId="43593575" w14:textId="77777777" w:rsidR="000E5555" w:rsidRPr="00D33467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Theme="minorHAnsi"/>
                <w:lang w:eastAsia="en-US"/>
              </w:rPr>
            </w:pPr>
            <w:r w:rsidRPr="00D33467">
              <w:rPr>
                <w:rFonts w:eastAsiaTheme="minorHAnsi"/>
                <w:lang w:eastAsia="en-US"/>
              </w:rPr>
              <w:t>Регистрация на электронной площадке Оператора осуществляется без взимания платы.</w:t>
            </w:r>
          </w:p>
          <w:p w14:paraId="50649D0C" w14:textId="77777777" w:rsidR="000E5555" w:rsidRPr="00772261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Cs/>
                <w:color w:val="FF0000"/>
              </w:rPr>
            </w:pPr>
            <w:r w:rsidRPr="00D33467">
              <w:rPr>
                <w:rFonts w:eastAsiaTheme="minorHAnsi"/>
                <w:lang w:eastAsia="en-US"/>
              </w:rPr>
              <w:t xml:space="preserve">Регистрации на электронной площадке Оператора подлежат Претенденты, ранее не зарегистрированные </w:t>
            </w:r>
            <w:proofErr w:type="gramStart"/>
            <w:r w:rsidRPr="00D33467">
              <w:rPr>
                <w:rFonts w:eastAsiaTheme="minorHAnsi"/>
                <w:lang w:eastAsia="en-US"/>
              </w:rPr>
              <w:t>на электронной площадке</w:t>
            </w:r>
            <w:proofErr w:type="gramEnd"/>
            <w:r w:rsidRPr="00D33467">
              <w:rPr>
                <w:rFonts w:eastAsiaTheme="minorHAnsi"/>
                <w:lang w:eastAsia="en-US"/>
              </w:rPr>
              <w:t xml:space="preserve"> или регистрация которых на электронной площадке, была ими прекращена.</w:t>
            </w:r>
          </w:p>
        </w:tc>
      </w:tr>
      <w:tr w:rsidR="000E5555" w:rsidRPr="00772261" w14:paraId="0AE73EB7" w14:textId="77777777" w:rsidTr="007D555A">
        <w:tc>
          <w:tcPr>
            <w:tcW w:w="456" w:type="dxa"/>
            <w:shd w:val="clear" w:color="auto" w:fill="F2F2F2"/>
          </w:tcPr>
          <w:p w14:paraId="28FE0627" w14:textId="77777777" w:rsidR="000E5555" w:rsidRPr="00313E76" w:rsidRDefault="000E5555" w:rsidP="009538D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1</w:t>
            </w:r>
            <w:r w:rsidR="009538D7">
              <w:rPr>
                <w:b/>
                <w:iCs/>
                <w:color w:val="auto"/>
              </w:rPr>
              <w:t>4</w:t>
            </w:r>
          </w:p>
        </w:tc>
        <w:tc>
          <w:tcPr>
            <w:tcW w:w="2380" w:type="dxa"/>
            <w:shd w:val="clear" w:color="auto" w:fill="F2F2F2"/>
          </w:tcPr>
          <w:p w14:paraId="343EDB4A" w14:textId="77777777"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rFonts w:eastAsiaTheme="minorHAnsi"/>
                <w:b/>
                <w:bCs/>
                <w:color w:val="auto"/>
              </w:rPr>
              <w:t>Порядок подачи (приема) и отзыва Заявок</w:t>
            </w:r>
          </w:p>
        </w:tc>
        <w:tc>
          <w:tcPr>
            <w:tcW w:w="7400" w:type="dxa"/>
            <w:shd w:val="clear" w:color="auto" w:fill="auto"/>
          </w:tcPr>
          <w:p w14:paraId="6A6F668B" w14:textId="77777777" w:rsidR="000E5555" w:rsidRPr="00D33467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Theme="minorHAnsi"/>
                <w:lang w:eastAsia="en-US"/>
              </w:rPr>
            </w:pPr>
            <w:r w:rsidRPr="00D33467">
              <w:rPr>
                <w:rFonts w:eastAsiaTheme="minorHAnsi"/>
                <w:bCs/>
                <w:lang w:eastAsia="en-US"/>
              </w:rPr>
              <w:t xml:space="preserve">1) </w:t>
            </w:r>
            <w:r w:rsidRPr="00D33467">
              <w:rPr>
                <w:rFonts w:eastAsiaTheme="minorHAnsi"/>
                <w:lang w:eastAsia="en-US"/>
              </w:rPr>
              <w:t xml:space="preserve">Заявка подается путем заполнения формы, утвержденной информационным сообщением </w:t>
            </w:r>
            <w:r w:rsidRPr="00313E76">
              <w:rPr>
                <w:rFonts w:eastAsiaTheme="minorHAnsi"/>
                <w:color w:val="C00000"/>
                <w:lang w:eastAsia="en-US"/>
              </w:rPr>
              <w:t xml:space="preserve">(приложение </w:t>
            </w:r>
            <w:r w:rsidR="00377A2A" w:rsidRPr="00313E76">
              <w:rPr>
                <w:rFonts w:eastAsiaTheme="minorHAnsi"/>
                <w:color w:val="C00000"/>
                <w:lang w:eastAsia="en-US"/>
              </w:rPr>
              <w:t>1</w:t>
            </w:r>
            <w:r w:rsidRPr="00313E76">
              <w:rPr>
                <w:rFonts w:eastAsiaTheme="minorHAnsi"/>
                <w:color w:val="C00000"/>
                <w:lang w:eastAsia="en-US"/>
              </w:rPr>
              <w:t>),</w:t>
            </w:r>
            <w:r w:rsidRPr="00D33467">
              <w:rPr>
                <w:rFonts w:eastAsiaTheme="minorHAnsi"/>
                <w:lang w:eastAsia="en-US"/>
              </w:rPr>
              <w:t xml:space="preserve"> с приложением электронных образов документов (документов на бумажном носителе, преобразованных в электронно-цифровую форму путем сканирования с сохранением их реквизитов) </w:t>
            </w:r>
          </w:p>
          <w:p w14:paraId="4EBDD955" w14:textId="77777777" w:rsidR="000E5555" w:rsidRPr="00D33467" w:rsidRDefault="000E5555" w:rsidP="001E16A7">
            <w:pPr>
              <w:pStyle w:val="Default"/>
              <w:spacing w:before="120" w:after="120"/>
              <w:jc w:val="both"/>
              <w:rPr>
                <w:rFonts w:eastAsiaTheme="minorHAnsi"/>
                <w:color w:val="auto"/>
              </w:rPr>
            </w:pPr>
            <w:r w:rsidRPr="00D33467">
              <w:rPr>
                <w:rFonts w:eastAsiaTheme="minorHAnsi"/>
                <w:bCs/>
                <w:color w:val="auto"/>
              </w:rPr>
              <w:t xml:space="preserve">2) </w:t>
            </w:r>
            <w:r w:rsidRPr="00D33467">
              <w:rPr>
                <w:rFonts w:eastAsiaTheme="minorHAnsi"/>
                <w:color w:val="auto"/>
              </w:rPr>
              <w:t>Одно лицо имеет право подать только одну Заявку.</w:t>
            </w:r>
          </w:p>
          <w:p w14:paraId="64476EDD" w14:textId="77777777" w:rsidR="000E5555" w:rsidRPr="00313E76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Theme="minorHAnsi"/>
                <w:color w:val="C00000"/>
                <w:lang w:eastAsia="en-US"/>
              </w:rPr>
            </w:pPr>
            <w:r w:rsidRPr="00D33467">
              <w:rPr>
                <w:rFonts w:eastAsiaTheme="minorHAnsi"/>
                <w:bCs/>
                <w:lang w:eastAsia="en-US"/>
              </w:rPr>
              <w:t xml:space="preserve">3) </w:t>
            </w:r>
            <w:r w:rsidRPr="00D33467">
              <w:rPr>
                <w:rFonts w:eastAsiaTheme="minorHAnsi"/>
                <w:lang w:eastAsia="en-US"/>
              </w:rPr>
              <w:t xml:space="preserve">Заявки могут быть поданы на электронную площадку Оператора с даты и времени начала подачи (приема) Заявок, указанных </w:t>
            </w:r>
            <w:r w:rsidRPr="00313E76">
              <w:rPr>
                <w:rFonts w:eastAsiaTheme="minorHAnsi"/>
                <w:color w:val="C00000"/>
                <w:lang w:eastAsia="en-US"/>
              </w:rPr>
              <w:t xml:space="preserve">в п.2 </w:t>
            </w:r>
            <w:r w:rsidRPr="00313E76">
              <w:rPr>
                <w:rFonts w:eastAsiaTheme="minorHAnsi"/>
                <w:color w:val="C00000"/>
                <w:lang w:eastAsia="en-US"/>
              </w:rPr>
              <w:lastRenderedPageBreak/>
              <w:t>раздела 1</w:t>
            </w:r>
            <w:r w:rsidR="00D47096">
              <w:rPr>
                <w:rFonts w:eastAsiaTheme="minorHAnsi"/>
                <w:color w:val="C00000"/>
                <w:lang w:eastAsia="en-US"/>
              </w:rPr>
              <w:t>1</w:t>
            </w:r>
            <w:r w:rsidRPr="00D33467">
              <w:rPr>
                <w:rFonts w:eastAsiaTheme="minorHAnsi"/>
                <w:color w:val="FF0000"/>
                <w:lang w:eastAsia="en-US"/>
              </w:rPr>
              <w:t xml:space="preserve"> </w:t>
            </w:r>
            <w:r w:rsidRPr="00D33467">
              <w:rPr>
                <w:rFonts w:eastAsiaTheme="minorHAnsi"/>
                <w:lang w:eastAsia="en-US"/>
              </w:rPr>
              <w:t xml:space="preserve">информационного сообщения, до времени и даты окончания подачи (приема) Заявок, </w:t>
            </w:r>
            <w:r w:rsidRPr="00313E76">
              <w:rPr>
                <w:rFonts w:eastAsiaTheme="minorHAnsi"/>
                <w:color w:val="C00000"/>
                <w:lang w:eastAsia="en-US"/>
              </w:rPr>
              <w:t>указанных в п.3 раздела 1</w:t>
            </w:r>
            <w:r w:rsidR="00D47096">
              <w:rPr>
                <w:rFonts w:eastAsiaTheme="minorHAnsi"/>
                <w:color w:val="C00000"/>
                <w:lang w:eastAsia="en-US"/>
              </w:rPr>
              <w:t>1</w:t>
            </w:r>
            <w:r w:rsidRPr="00313E76">
              <w:rPr>
                <w:rFonts w:eastAsiaTheme="minorHAnsi"/>
                <w:color w:val="C00000"/>
                <w:lang w:eastAsia="en-US"/>
              </w:rPr>
              <w:t xml:space="preserve"> информационного сообщения.</w:t>
            </w:r>
          </w:p>
          <w:p w14:paraId="2374FE16" w14:textId="77777777" w:rsidR="000E5555" w:rsidRPr="00D33467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Theme="minorHAnsi"/>
                <w:lang w:eastAsia="en-US"/>
              </w:rPr>
            </w:pPr>
            <w:r w:rsidRPr="00D33467">
              <w:rPr>
                <w:rFonts w:eastAsiaTheme="minorHAnsi"/>
                <w:bCs/>
                <w:lang w:eastAsia="en-US"/>
              </w:rPr>
              <w:t xml:space="preserve">4) </w:t>
            </w:r>
            <w:r w:rsidRPr="00D33467">
              <w:rPr>
                <w:rFonts w:eastAsiaTheme="minorHAnsi"/>
                <w:lang w:eastAsia="en-US"/>
              </w:rPr>
              <w:t>Заявки с прилагаемыми к ним документами, поданные с нарушением установленного срока, на электронной площадке Оператора не регистрируются.</w:t>
            </w:r>
          </w:p>
          <w:p w14:paraId="5A4457C0" w14:textId="77777777" w:rsidR="000E5555" w:rsidRPr="00772261" w:rsidRDefault="000E5555" w:rsidP="00D47096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Theme="minorHAnsi"/>
                <w:color w:val="FF0000"/>
                <w:lang w:eastAsia="en-US"/>
              </w:rPr>
            </w:pPr>
            <w:r w:rsidRPr="00D33467">
              <w:rPr>
                <w:rFonts w:eastAsiaTheme="minorHAnsi"/>
                <w:bCs/>
                <w:lang w:eastAsia="en-US"/>
              </w:rPr>
              <w:t xml:space="preserve">5) </w:t>
            </w:r>
            <w:r w:rsidRPr="00D33467">
              <w:rPr>
                <w:rFonts w:eastAsiaTheme="minorHAnsi"/>
                <w:lang w:eastAsia="en-US"/>
              </w:rPr>
              <w:t xml:space="preserve">Претендент вправе не позднее даты и времени окончания приема Заявок, указанных </w:t>
            </w:r>
            <w:r w:rsidRPr="00313E76">
              <w:rPr>
                <w:rFonts w:eastAsiaTheme="minorHAnsi"/>
                <w:color w:val="C00000"/>
                <w:lang w:eastAsia="en-US"/>
              </w:rPr>
              <w:t>в п.3 раздела 1</w:t>
            </w:r>
            <w:r w:rsidR="00D47096">
              <w:rPr>
                <w:rFonts w:eastAsiaTheme="minorHAnsi"/>
                <w:color w:val="C00000"/>
                <w:lang w:eastAsia="en-US"/>
              </w:rPr>
              <w:t>1</w:t>
            </w:r>
            <w:r w:rsidRPr="00D33467">
              <w:rPr>
                <w:rFonts w:eastAsiaTheme="minorHAnsi"/>
                <w:lang w:eastAsia="en-US"/>
              </w:rPr>
              <w:t xml:space="preserve"> информационного сообщения, отозвать Заявку путем направления уведомления об отзыве Заявки на электронную площадку Оператора.</w:t>
            </w:r>
          </w:p>
        </w:tc>
      </w:tr>
      <w:tr w:rsidR="000E5555" w:rsidRPr="00772261" w14:paraId="22682160" w14:textId="77777777" w:rsidTr="007D555A">
        <w:tc>
          <w:tcPr>
            <w:tcW w:w="456" w:type="dxa"/>
            <w:shd w:val="clear" w:color="auto" w:fill="F2F2F2"/>
          </w:tcPr>
          <w:p w14:paraId="645D9D6A" w14:textId="77777777" w:rsidR="000E5555" w:rsidRPr="00313E76" w:rsidRDefault="000E5555" w:rsidP="009538D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lastRenderedPageBreak/>
              <w:t>1</w:t>
            </w:r>
            <w:r w:rsidR="009538D7">
              <w:rPr>
                <w:b/>
                <w:iCs/>
                <w:color w:val="auto"/>
              </w:rPr>
              <w:t>5</w:t>
            </w:r>
          </w:p>
        </w:tc>
        <w:tc>
          <w:tcPr>
            <w:tcW w:w="2380" w:type="dxa"/>
            <w:shd w:val="clear" w:color="auto" w:fill="F2F2F2"/>
          </w:tcPr>
          <w:p w14:paraId="766CC86A" w14:textId="77777777" w:rsidR="000E5555" w:rsidRPr="00313E76" w:rsidRDefault="000E5555" w:rsidP="001E16A7">
            <w:pPr>
              <w:pStyle w:val="Default"/>
              <w:spacing w:before="120" w:after="120"/>
              <w:rPr>
                <w:rFonts w:eastAsiaTheme="minorHAnsi"/>
                <w:b/>
                <w:bCs/>
                <w:color w:val="auto"/>
              </w:rPr>
            </w:pPr>
            <w:r w:rsidRPr="00313E76">
              <w:rPr>
                <w:rFonts w:eastAsiaTheme="minorHAnsi"/>
                <w:b/>
                <w:bCs/>
                <w:color w:val="auto"/>
              </w:rPr>
              <w:t>Исчерпывающий перечень представляемых документов и требования к их оформлению</w:t>
            </w:r>
          </w:p>
        </w:tc>
        <w:tc>
          <w:tcPr>
            <w:tcW w:w="7400" w:type="dxa"/>
            <w:shd w:val="clear" w:color="auto" w:fill="auto"/>
          </w:tcPr>
          <w:p w14:paraId="465193B4" w14:textId="77777777" w:rsidR="006F4974" w:rsidRPr="00554C87" w:rsidRDefault="006F4974" w:rsidP="001E16A7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554C87">
              <w:rPr>
                <w:rFonts w:eastAsiaTheme="minorHAnsi"/>
                <w:lang w:eastAsia="en-US"/>
              </w:rPr>
              <w:t>Одновременно с Заявкой на участие Претенденты представляют электронные образы следующих документов:</w:t>
            </w:r>
          </w:p>
          <w:p w14:paraId="429C2A58" w14:textId="77777777" w:rsidR="001E16A7" w:rsidRPr="001E16A7" w:rsidRDefault="001E16A7" w:rsidP="001E16A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lang w:eastAsia="en-US"/>
              </w:rPr>
            </w:pPr>
            <w:r w:rsidRPr="001E16A7">
              <w:rPr>
                <w:rFonts w:eastAsiaTheme="minorHAnsi"/>
                <w:lang w:eastAsia="en-US"/>
              </w:rPr>
              <w:t>юридические лица:</w:t>
            </w:r>
          </w:p>
          <w:p w14:paraId="7C115685" w14:textId="77777777" w:rsidR="001E16A7" w:rsidRPr="001E16A7" w:rsidRDefault="001E16A7" w:rsidP="001E16A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lang w:eastAsia="en-US"/>
              </w:rPr>
            </w:pPr>
            <w:r w:rsidRPr="001E16A7">
              <w:rPr>
                <w:rFonts w:eastAsiaTheme="minorHAnsi"/>
                <w:lang w:eastAsia="en-US"/>
              </w:rPr>
              <w:t>заверенные копии учредительных документов;</w:t>
            </w:r>
          </w:p>
          <w:p w14:paraId="40312361" w14:textId="77777777" w:rsidR="001E16A7" w:rsidRPr="001E16A7" w:rsidRDefault="001E16A7" w:rsidP="001E16A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lang w:eastAsia="en-US"/>
              </w:rPr>
            </w:pPr>
            <w:r w:rsidRPr="001E16A7">
              <w:rPr>
                <w:rFonts w:eastAsiaTheme="minorHAnsi"/>
                <w:lang w:eastAsia="en-US"/>
              </w:rPr>
              <w:t>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(при наличии печати) и подписанное его руководителем письмо);</w:t>
            </w:r>
          </w:p>
          <w:p w14:paraId="38270BD7" w14:textId="77777777" w:rsidR="001E16A7" w:rsidRPr="001E16A7" w:rsidRDefault="001E16A7" w:rsidP="001E16A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lang w:eastAsia="en-US"/>
              </w:rPr>
            </w:pPr>
            <w:r w:rsidRPr="001E16A7">
              <w:rPr>
                <w:rFonts w:eastAsiaTheme="minorHAnsi"/>
                <w:lang w:eastAsia="en-US"/>
              </w:rPr>
              <w:t>документ, который подтверждает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      </w:r>
          </w:p>
          <w:p w14:paraId="4CFE1B82" w14:textId="77777777" w:rsidR="001E16A7" w:rsidRPr="001E16A7" w:rsidRDefault="001E16A7" w:rsidP="001E16A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lang w:eastAsia="en-US"/>
              </w:rPr>
            </w:pPr>
            <w:r w:rsidRPr="001E16A7">
              <w:rPr>
                <w:rFonts w:eastAsiaTheme="minorHAnsi"/>
                <w:lang w:eastAsia="en-US"/>
              </w:rPr>
              <w:t xml:space="preserve">физические лица предъявляют </w:t>
            </w:r>
            <w:hyperlink r:id="rId9" w:history="1">
              <w:r w:rsidRPr="00313E76">
                <w:rPr>
                  <w:rFonts w:eastAsiaTheme="minorHAnsi"/>
                  <w:color w:val="C00000"/>
                  <w:lang w:eastAsia="en-US"/>
                </w:rPr>
                <w:t>документ</w:t>
              </w:r>
            </w:hyperlink>
            <w:r w:rsidRPr="00313E76">
              <w:rPr>
                <w:rFonts w:eastAsiaTheme="minorHAnsi"/>
                <w:color w:val="C00000"/>
                <w:lang w:eastAsia="en-US"/>
              </w:rPr>
              <w:t>,</w:t>
            </w:r>
            <w:r w:rsidRPr="001E16A7">
              <w:rPr>
                <w:rFonts w:eastAsiaTheme="minorHAnsi"/>
                <w:lang w:eastAsia="en-US"/>
              </w:rPr>
              <w:t xml:space="preserve"> удостоверяющий личность, или представляют копии всех его листов.</w:t>
            </w:r>
          </w:p>
          <w:p w14:paraId="4B72335A" w14:textId="77777777" w:rsidR="001E16A7" w:rsidRPr="001E16A7" w:rsidRDefault="001E16A7" w:rsidP="001E16A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lang w:eastAsia="en-US"/>
              </w:rPr>
            </w:pPr>
            <w:r w:rsidRPr="001E16A7">
              <w:rPr>
                <w:rFonts w:eastAsiaTheme="minorHAnsi"/>
                <w:lang w:eastAsia="en-US"/>
              </w:rPr>
              <w:t>В случае,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случае,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      </w:r>
          </w:p>
          <w:p w14:paraId="7728D776" w14:textId="77777777" w:rsidR="001E16A7" w:rsidRPr="001E16A7" w:rsidRDefault="001E16A7" w:rsidP="001E16A7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lang w:eastAsia="en-US"/>
              </w:rPr>
            </w:pPr>
            <w:r w:rsidRPr="001E16A7">
              <w:rPr>
                <w:rFonts w:eastAsiaTheme="minorHAnsi"/>
                <w:lang w:eastAsia="en-US"/>
              </w:rPr>
              <w:t xml:space="preserve">Соблюдение претендентом указанных требований означает, что заявка и документы, представляемые одновременно с заявкой, поданы от имени претендента. </w:t>
            </w:r>
          </w:p>
          <w:p w14:paraId="74DECCEA" w14:textId="77777777" w:rsidR="000E5555" w:rsidRPr="00914088" w:rsidRDefault="00914088" w:rsidP="00914088">
            <w:pPr>
              <w:autoSpaceDE w:val="0"/>
              <w:autoSpaceDN w:val="0"/>
              <w:adjustRightInd w:val="0"/>
              <w:ind w:firstLine="54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З</w:t>
            </w:r>
            <w:r w:rsidR="001E16A7" w:rsidRPr="001E16A7">
              <w:rPr>
                <w:rFonts w:eastAsiaTheme="minorHAnsi"/>
                <w:lang w:eastAsia="en-US"/>
              </w:rPr>
              <w:t>аявка и иные представленные одновременно с ней документы подаются в форме электронных документов.</w:t>
            </w:r>
          </w:p>
        </w:tc>
      </w:tr>
      <w:tr w:rsidR="000E5555" w:rsidRPr="00772261" w14:paraId="11F368D0" w14:textId="77777777" w:rsidTr="007D555A">
        <w:tc>
          <w:tcPr>
            <w:tcW w:w="456" w:type="dxa"/>
            <w:shd w:val="clear" w:color="auto" w:fill="F2F2F2"/>
          </w:tcPr>
          <w:p w14:paraId="0FD516CD" w14:textId="77777777" w:rsidR="000E5555" w:rsidRPr="00313E76" w:rsidRDefault="000E5555" w:rsidP="009538D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1</w:t>
            </w:r>
            <w:r w:rsidR="009538D7">
              <w:rPr>
                <w:b/>
                <w:iCs/>
                <w:color w:val="auto"/>
              </w:rPr>
              <w:t>6</w:t>
            </w:r>
          </w:p>
        </w:tc>
        <w:tc>
          <w:tcPr>
            <w:tcW w:w="2380" w:type="dxa"/>
            <w:shd w:val="clear" w:color="auto" w:fill="F2F2F2"/>
          </w:tcPr>
          <w:p w14:paraId="7CD86F6A" w14:textId="77777777"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rFonts w:eastAsiaTheme="minorHAnsi"/>
                <w:b/>
                <w:bCs/>
                <w:color w:val="auto"/>
              </w:rPr>
              <w:t xml:space="preserve">Требования и условия допуска к участию в </w:t>
            </w:r>
            <w:r w:rsidRPr="00313E76">
              <w:rPr>
                <w:b/>
                <w:iCs/>
                <w:color w:val="auto"/>
              </w:rPr>
              <w:t>продаже имущества</w:t>
            </w:r>
          </w:p>
        </w:tc>
        <w:tc>
          <w:tcPr>
            <w:tcW w:w="7400" w:type="dxa"/>
            <w:shd w:val="clear" w:color="auto" w:fill="auto"/>
          </w:tcPr>
          <w:p w14:paraId="16373783" w14:textId="77777777" w:rsidR="000E5555" w:rsidRPr="00C249AE" w:rsidRDefault="000E5555" w:rsidP="001E16A7">
            <w:pPr>
              <w:autoSpaceDE w:val="0"/>
              <w:autoSpaceDN w:val="0"/>
              <w:adjustRightInd w:val="0"/>
              <w:jc w:val="both"/>
            </w:pPr>
            <w:r w:rsidRPr="00C249AE">
              <w:t>Участник продажи имущества (далее - Участник) – претендент, признанный Продавцом Участником.</w:t>
            </w:r>
          </w:p>
          <w:p w14:paraId="5F5955C2" w14:textId="77777777" w:rsidR="000E5555" w:rsidRPr="00C249AE" w:rsidRDefault="000E5555" w:rsidP="001E16A7">
            <w:pPr>
              <w:pStyle w:val="2"/>
              <w:spacing w:before="0"/>
              <w:jc w:val="both"/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</w:pPr>
            <w:r w:rsidRPr="00C249AE"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  <w:t xml:space="preserve">К </w:t>
            </w:r>
            <w:bookmarkStart w:id="1" w:name="_Toc467070603"/>
            <w:r w:rsidRPr="00C249AE">
              <w:rPr>
                <w:rFonts w:ascii="Times New Roman" w:hAnsi="Times New Roman"/>
                <w:b w:val="0"/>
                <w:bCs w:val="0"/>
                <w:color w:val="auto"/>
                <w:sz w:val="24"/>
                <w:szCs w:val="24"/>
              </w:rPr>
              <w:t>участию в продаже имущества допускаются любые физические и юридические лица, своевременно подавшие заявку, представившие надлежащим образом оформленные документы и обеспечившие поступление установленного размера задатка в порядке и сроки, указанные в информационном сообщении о проведении продажи.</w:t>
            </w:r>
            <w:bookmarkEnd w:id="1"/>
          </w:p>
          <w:p w14:paraId="013BE406" w14:textId="77777777" w:rsidR="000E5555" w:rsidRPr="00C249AE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Theme="minorHAnsi"/>
                <w:bCs/>
                <w:lang w:eastAsia="en-US"/>
              </w:rPr>
            </w:pPr>
            <w:r w:rsidRPr="00C249AE">
              <w:rPr>
                <w:rFonts w:eastAsiaTheme="minorHAnsi"/>
                <w:bCs/>
                <w:lang w:eastAsia="en-US"/>
              </w:rPr>
              <w:t>Претендент не допускается к участию в продаже имущества по следующим основаниям:</w:t>
            </w:r>
          </w:p>
          <w:p w14:paraId="71A766E9" w14:textId="77777777" w:rsidR="000E5555" w:rsidRPr="00C249AE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Theme="minorHAnsi"/>
                <w:bCs/>
                <w:lang w:eastAsia="en-US"/>
              </w:rPr>
            </w:pPr>
            <w:r w:rsidRPr="00C249AE">
              <w:rPr>
                <w:rFonts w:eastAsiaTheme="minorHAnsi"/>
                <w:bCs/>
                <w:lang w:eastAsia="en-US"/>
              </w:rPr>
              <w:lastRenderedPageBreak/>
              <w:t>а) заявка представлена лицом, не уполномоченным претендентом на осуществление таких действий;</w:t>
            </w:r>
          </w:p>
          <w:p w14:paraId="3E23E358" w14:textId="77777777" w:rsidR="000E5555" w:rsidRPr="00C249AE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Theme="minorHAnsi"/>
                <w:bCs/>
                <w:lang w:eastAsia="en-US"/>
              </w:rPr>
            </w:pPr>
            <w:r w:rsidRPr="00C249AE">
              <w:rPr>
                <w:rFonts w:eastAsiaTheme="minorHAnsi"/>
                <w:bCs/>
                <w:lang w:eastAsia="en-US"/>
              </w:rPr>
              <w:t>б) представленные документы не подтверждают право претендента быть покупателем в соответствии с законодательством Российской Федерации;</w:t>
            </w:r>
          </w:p>
          <w:p w14:paraId="01D57F2A" w14:textId="77777777" w:rsidR="000E5555" w:rsidRPr="00C249AE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Theme="minorHAnsi"/>
                <w:bCs/>
                <w:lang w:eastAsia="en-US"/>
              </w:rPr>
            </w:pPr>
            <w:r w:rsidRPr="00C249AE">
              <w:rPr>
                <w:rFonts w:eastAsiaTheme="minorHAnsi"/>
                <w:bCs/>
                <w:lang w:eastAsia="en-US"/>
              </w:rPr>
              <w:t>в) представлен не полный пакет документов, предусмотренный перечнем, установленным в информационном сообщении, или оформление и/или содержание указанных документов не соответствует требованиям законодательства Российской Федерации и/или требованиям, установленным в информационном сообщении;</w:t>
            </w:r>
          </w:p>
          <w:p w14:paraId="767C19B7" w14:textId="77777777" w:rsidR="000E5555" w:rsidRPr="00772261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Theme="minorHAnsi"/>
                <w:bCs/>
                <w:color w:val="FF0000"/>
                <w:lang w:eastAsia="en-US"/>
              </w:rPr>
            </w:pPr>
            <w:r w:rsidRPr="00C249AE">
              <w:rPr>
                <w:rFonts w:eastAsiaTheme="minorHAnsi"/>
                <w:bCs/>
                <w:lang w:eastAsia="en-US"/>
              </w:rPr>
              <w:t>г) не поступление в установленный срок задатка.</w:t>
            </w:r>
          </w:p>
        </w:tc>
      </w:tr>
      <w:tr w:rsidR="000E5555" w:rsidRPr="00772261" w14:paraId="4DA2AB13" w14:textId="77777777" w:rsidTr="007D555A">
        <w:tc>
          <w:tcPr>
            <w:tcW w:w="456" w:type="dxa"/>
            <w:shd w:val="clear" w:color="auto" w:fill="F2F2F2"/>
          </w:tcPr>
          <w:p w14:paraId="4208AA2F" w14:textId="77777777" w:rsidR="000E5555" w:rsidRPr="00313E76" w:rsidRDefault="000E5555" w:rsidP="009538D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lastRenderedPageBreak/>
              <w:t>1</w:t>
            </w:r>
            <w:r w:rsidR="009538D7">
              <w:rPr>
                <w:b/>
                <w:iCs/>
                <w:color w:val="auto"/>
              </w:rPr>
              <w:t>7</w:t>
            </w:r>
          </w:p>
        </w:tc>
        <w:tc>
          <w:tcPr>
            <w:tcW w:w="2380" w:type="dxa"/>
            <w:shd w:val="clear" w:color="auto" w:fill="F2F2F2"/>
          </w:tcPr>
          <w:p w14:paraId="6175B6DF" w14:textId="77777777" w:rsidR="000E5555" w:rsidRPr="00313E76" w:rsidRDefault="000E5555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Срок заключения договора купли-продажи и ответственность за уклонение или отказ от заключения договора купли-продажи</w:t>
            </w:r>
          </w:p>
        </w:tc>
        <w:tc>
          <w:tcPr>
            <w:tcW w:w="7400" w:type="dxa"/>
            <w:shd w:val="clear" w:color="auto" w:fill="auto"/>
          </w:tcPr>
          <w:p w14:paraId="7BF57521" w14:textId="77777777" w:rsidR="000E5555" w:rsidRPr="00C249AE" w:rsidRDefault="000E5555" w:rsidP="001E16A7">
            <w:pPr>
              <w:pStyle w:val="Default"/>
              <w:spacing w:before="120" w:after="120"/>
              <w:jc w:val="both"/>
              <w:rPr>
                <w:iCs/>
                <w:color w:val="auto"/>
              </w:rPr>
            </w:pPr>
            <w:bookmarkStart w:id="2" w:name="_Hlk10097696"/>
            <w:r w:rsidRPr="00C249AE">
              <w:rPr>
                <w:iCs/>
                <w:color w:val="auto"/>
              </w:rPr>
              <w:t xml:space="preserve">По результатам продажи имущества Продавец и победитель (покупатель) в течение 5 (пяти) рабочих дней с даты подведения итогов продажи имущества заключают договор купли-продажи по форме, приведенной в </w:t>
            </w:r>
            <w:r w:rsidRPr="00313E76">
              <w:rPr>
                <w:iCs/>
                <w:color w:val="C00000"/>
              </w:rPr>
              <w:t xml:space="preserve">приложении </w:t>
            </w:r>
            <w:r w:rsidR="00377A2A" w:rsidRPr="00313E76">
              <w:rPr>
                <w:iCs/>
                <w:color w:val="C00000"/>
              </w:rPr>
              <w:t>3</w:t>
            </w:r>
            <w:r w:rsidRPr="00C249AE">
              <w:rPr>
                <w:iCs/>
                <w:color w:val="auto"/>
              </w:rPr>
              <w:t xml:space="preserve"> к настоящему информационному сообщению.</w:t>
            </w:r>
          </w:p>
          <w:p w14:paraId="129B7751" w14:textId="77777777" w:rsidR="000E5555" w:rsidRPr="00C249AE" w:rsidRDefault="000E5555" w:rsidP="001E16A7">
            <w:pPr>
              <w:pStyle w:val="2"/>
              <w:jc w:val="both"/>
              <w:rPr>
                <w:color w:val="auto"/>
              </w:rPr>
            </w:pPr>
            <w:bookmarkStart w:id="3" w:name="_Toc467070671"/>
            <w:bookmarkEnd w:id="2"/>
            <w:r w:rsidRPr="00C249AE">
              <w:rPr>
                <w:rFonts w:ascii="Times New Roman" w:eastAsia="Calibri" w:hAnsi="Times New Roman"/>
                <w:b w:val="0"/>
                <w:bCs w:val="0"/>
                <w:iCs/>
                <w:color w:val="auto"/>
                <w:sz w:val="24"/>
                <w:szCs w:val="24"/>
                <w:lang w:eastAsia="en-US"/>
              </w:rPr>
              <w:t>При уклонении или отказе победителя от заключения в установленный срок договора купли-продажи результаты продажи имущества аннулируются, победитель утрачивает право на заключение указанного договора, задаток ему не возвращается.</w:t>
            </w:r>
            <w:bookmarkEnd w:id="3"/>
            <w:r w:rsidR="00C249AE" w:rsidRPr="00C249AE">
              <w:rPr>
                <w:rFonts w:ascii="Times New Roman" w:eastAsia="Calibri" w:hAnsi="Times New Roman"/>
                <w:b w:val="0"/>
                <w:bCs w:val="0"/>
                <w:iCs/>
                <w:color w:val="auto"/>
                <w:sz w:val="24"/>
                <w:szCs w:val="24"/>
                <w:lang w:eastAsia="en-US"/>
              </w:rPr>
              <w:t xml:space="preserve"> Результаты проведенной продажи аннулируются.</w:t>
            </w:r>
          </w:p>
          <w:p w14:paraId="713D0982" w14:textId="77777777" w:rsidR="000E5555" w:rsidRPr="00772261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iCs/>
                <w:color w:val="FF0000"/>
              </w:rPr>
            </w:pPr>
          </w:p>
        </w:tc>
      </w:tr>
      <w:tr w:rsidR="000E5555" w:rsidRPr="00772261" w14:paraId="2F882CEE" w14:textId="77777777" w:rsidTr="007D555A">
        <w:tc>
          <w:tcPr>
            <w:tcW w:w="456" w:type="dxa"/>
            <w:shd w:val="clear" w:color="auto" w:fill="F2F2F2"/>
          </w:tcPr>
          <w:p w14:paraId="7489D2A3" w14:textId="77777777" w:rsidR="000E5555" w:rsidRPr="00313E76" w:rsidRDefault="000E5555" w:rsidP="009538D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1</w:t>
            </w:r>
            <w:r w:rsidR="009538D7">
              <w:rPr>
                <w:b/>
                <w:iCs/>
                <w:color w:val="auto"/>
              </w:rPr>
              <w:t>8</w:t>
            </w:r>
          </w:p>
        </w:tc>
        <w:tc>
          <w:tcPr>
            <w:tcW w:w="2380" w:type="dxa"/>
            <w:shd w:val="clear" w:color="auto" w:fill="F2F2F2"/>
          </w:tcPr>
          <w:p w14:paraId="6662B624" w14:textId="77777777" w:rsidR="000E5555" w:rsidRPr="00313E76" w:rsidRDefault="000E5555" w:rsidP="001E16A7">
            <w:pPr>
              <w:autoSpaceDE w:val="0"/>
              <w:autoSpaceDN w:val="0"/>
              <w:adjustRightInd w:val="0"/>
              <w:spacing w:before="120" w:after="120"/>
              <w:rPr>
                <w:b/>
                <w:iCs/>
              </w:rPr>
            </w:pPr>
            <w:r w:rsidRPr="00313E76">
              <w:rPr>
                <w:rFonts w:eastAsiaTheme="minorHAnsi"/>
                <w:b/>
                <w:bCs/>
                <w:lang w:eastAsia="en-US"/>
              </w:rPr>
              <w:t>Порядок ознакомления Претендентов с информацией, условиями договора купли-</w:t>
            </w:r>
            <w:r w:rsidRPr="00313E76">
              <w:rPr>
                <w:rFonts w:eastAsiaTheme="minorHAnsi"/>
                <w:b/>
                <w:bCs/>
              </w:rPr>
              <w:t xml:space="preserve">продажи </w:t>
            </w:r>
          </w:p>
        </w:tc>
        <w:tc>
          <w:tcPr>
            <w:tcW w:w="7400" w:type="dxa"/>
            <w:shd w:val="clear" w:color="auto" w:fill="auto"/>
          </w:tcPr>
          <w:p w14:paraId="73F277E3" w14:textId="77777777" w:rsidR="000E5555" w:rsidRPr="00772261" w:rsidRDefault="000E5555" w:rsidP="001E16A7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Theme="minorHAnsi"/>
                <w:b/>
                <w:bCs/>
                <w:color w:val="FF0000"/>
                <w:lang w:eastAsia="en-US"/>
              </w:rPr>
            </w:pPr>
            <w:bookmarkStart w:id="4" w:name="_Toc467070617"/>
            <w:r w:rsidRPr="00F85E48">
              <w:rPr>
                <w:rFonts w:eastAsiaTheme="minorHAnsi"/>
                <w:lang w:eastAsia="en-US"/>
              </w:rPr>
              <w:t xml:space="preserve">Любое лицо, независимо от регистрации на электронной площадке Оператора, вправе направить на электронный адрес Оператора, указанный в информационном сообщении, запрос о разъяснении размещенной информации. Запрос разъяснений подлежит рассмотрению Продавцом, если он был получен Оператором, не позднее чем за 5 (пять) рабочих дней до даты и времени окончания приема заявок, указанной в информационном сообщении о проведении продажи имущества, </w:t>
            </w:r>
            <w:r w:rsidRPr="00313E76">
              <w:rPr>
                <w:rFonts w:eastAsiaTheme="minorHAnsi"/>
                <w:color w:val="C00000"/>
                <w:lang w:eastAsia="en-US"/>
              </w:rPr>
              <w:t>указанных в п.3 раздела 1</w:t>
            </w:r>
            <w:r w:rsidR="00D47096">
              <w:rPr>
                <w:rFonts w:eastAsiaTheme="minorHAnsi"/>
                <w:color w:val="C00000"/>
                <w:lang w:eastAsia="en-US"/>
              </w:rPr>
              <w:t>1</w:t>
            </w:r>
            <w:r w:rsidRPr="00F85E48">
              <w:rPr>
                <w:rFonts w:eastAsiaTheme="minorHAnsi"/>
                <w:lang w:eastAsia="en-US"/>
              </w:rPr>
              <w:t xml:space="preserve"> информационного сообщения</w:t>
            </w:r>
            <w:bookmarkEnd w:id="4"/>
            <w:r w:rsidRPr="00772261">
              <w:rPr>
                <w:rFonts w:eastAsiaTheme="minorHAnsi"/>
                <w:color w:val="FF0000"/>
                <w:lang w:eastAsia="en-US"/>
              </w:rPr>
              <w:t xml:space="preserve"> </w:t>
            </w:r>
            <w:r w:rsidRPr="00313E76">
              <w:rPr>
                <w:rFonts w:eastAsiaTheme="minorHAnsi"/>
                <w:color w:val="C00000"/>
                <w:lang w:eastAsia="en-US"/>
              </w:rPr>
              <w:t xml:space="preserve">(Приложение </w:t>
            </w:r>
            <w:r w:rsidR="00377A2A" w:rsidRPr="00313E76">
              <w:rPr>
                <w:rFonts w:eastAsiaTheme="minorHAnsi"/>
                <w:color w:val="C00000"/>
                <w:lang w:eastAsia="en-US"/>
              </w:rPr>
              <w:t>4</w:t>
            </w:r>
            <w:r w:rsidRPr="00313E76">
              <w:rPr>
                <w:rFonts w:eastAsiaTheme="minorHAnsi"/>
                <w:color w:val="C00000"/>
                <w:lang w:eastAsia="en-US"/>
              </w:rPr>
              <w:t>).</w:t>
            </w:r>
          </w:p>
          <w:p w14:paraId="37EE467D" w14:textId="77777777" w:rsidR="00F85E48" w:rsidRPr="00F85E48" w:rsidRDefault="000E5555" w:rsidP="00F85E48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Theme="minorHAnsi"/>
                <w:lang w:eastAsia="en-US"/>
              </w:rPr>
            </w:pPr>
            <w:r w:rsidRPr="00F85E48">
              <w:rPr>
                <w:rFonts w:eastAsiaTheme="minorHAnsi"/>
                <w:lang w:eastAsia="en-US"/>
              </w:rPr>
              <w:t>В случае направления запроса иностранными лицами такой запрос должен иметь перевод на русский язык.</w:t>
            </w:r>
          </w:p>
          <w:p w14:paraId="4B12E92C" w14:textId="13306A7F" w:rsidR="000E5555" w:rsidRPr="003E164E" w:rsidRDefault="000E5555" w:rsidP="003E164E">
            <w:pPr>
              <w:shd w:val="clear" w:color="auto" w:fill="FFFFFF"/>
              <w:ind w:firstLine="708"/>
              <w:jc w:val="both"/>
              <w:rPr>
                <w:spacing w:val="-1"/>
              </w:rPr>
            </w:pPr>
            <w:r w:rsidRPr="00F85E48">
              <w:rPr>
                <w:iCs/>
              </w:rPr>
              <w:t xml:space="preserve">С иной информацией, условиями договора купли-продажи претенденты могут ознакомиться в </w:t>
            </w:r>
            <w:r w:rsidR="007D555A" w:rsidRPr="008A04DC">
              <w:rPr>
                <w:lang w:eastAsia="zh-CN"/>
              </w:rPr>
              <w:t xml:space="preserve">Комитет по управлению </w:t>
            </w:r>
            <w:r w:rsidR="007D555A">
              <w:rPr>
                <w:lang w:eastAsia="zh-CN"/>
              </w:rPr>
              <w:t>муниципальным имуществом Усть-Илимского муниципального округа</w:t>
            </w:r>
            <w:r w:rsidR="004A5E1C" w:rsidRPr="00F85E48">
              <w:rPr>
                <w:lang w:eastAsia="zh-CN"/>
              </w:rPr>
              <w:t xml:space="preserve"> </w:t>
            </w:r>
            <w:r w:rsidRPr="00F85E48">
              <w:rPr>
                <w:iCs/>
              </w:rPr>
              <w:t xml:space="preserve">по адресу: </w:t>
            </w:r>
            <w:r w:rsidR="004A5E1C" w:rsidRPr="00F85E48">
              <w:rPr>
                <w:bCs/>
              </w:rPr>
              <w:t xml:space="preserve">666671, Российская Федерация, </w:t>
            </w:r>
            <w:r w:rsidR="004A5E1C" w:rsidRPr="00F85E48">
              <w:t xml:space="preserve">Иркутская область, г. Усть-Илимск,  ул. Комсомольская,9, </w:t>
            </w:r>
            <w:r w:rsidR="004A5E1C" w:rsidRPr="00F85E48">
              <w:rPr>
                <w:lang w:eastAsia="zh-CN"/>
              </w:rPr>
              <w:t>к</w:t>
            </w:r>
            <w:r w:rsidR="004A5E1C" w:rsidRPr="00F85E48">
              <w:t xml:space="preserve">абинет </w:t>
            </w:r>
            <w:r w:rsidR="00F85E48" w:rsidRPr="00F85E48">
              <w:t xml:space="preserve"> </w:t>
            </w:r>
            <w:r w:rsidR="004A5E1C" w:rsidRPr="00F85E48">
              <w:t xml:space="preserve">№ </w:t>
            </w:r>
            <w:r w:rsidR="007D555A">
              <w:t>18</w:t>
            </w:r>
            <w:r w:rsidR="004A5E1C" w:rsidRPr="00F85E48">
              <w:rPr>
                <w:iCs/>
              </w:rPr>
              <w:t>,</w:t>
            </w:r>
            <w:r w:rsidRPr="00F85E48">
              <w:rPr>
                <w:iCs/>
              </w:rPr>
              <w:t xml:space="preserve"> по телефонам </w:t>
            </w:r>
            <w:r w:rsidR="004A5E1C" w:rsidRPr="00F85E48">
              <w:rPr>
                <w:bCs/>
              </w:rPr>
              <w:t>8 (39535) 7-51-62</w:t>
            </w:r>
            <w:r w:rsidR="004A5E1C" w:rsidRPr="00F85E48">
              <w:t xml:space="preserve"> </w:t>
            </w:r>
            <w:r w:rsidRPr="00F85E48">
              <w:rPr>
                <w:iCs/>
              </w:rPr>
              <w:t xml:space="preserve">либо на сайтах в сети «Интернет»: официальном сайте Российской Федерации для размещения информации о проведении торгов www.torgi.gov.ru, </w:t>
            </w:r>
            <w:r w:rsidR="00F85E48">
              <w:rPr>
                <w:iCs/>
              </w:rPr>
              <w:t xml:space="preserve"> </w:t>
            </w:r>
            <w:r w:rsidR="003E164E" w:rsidRPr="006706A4">
              <w:rPr>
                <w:spacing w:val="-1"/>
              </w:rPr>
              <w:t xml:space="preserve">на сайте </w:t>
            </w:r>
            <w:hyperlink r:id="rId10" w:history="1">
              <w:r w:rsidR="003E164E" w:rsidRPr="006706A4">
                <w:rPr>
                  <w:rStyle w:val="a4"/>
                  <w:rFonts w:eastAsia="MS Mincho"/>
                  <w:spacing w:val="-1"/>
                  <w:lang w:val="en-US"/>
                </w:rPr>
                <w:t>www</w:t>
              </w:r>
              <w:r w:rsidR="003E164E" w:rsidRPr="006706A4">
                <w:rPr>
                  <w:rStyle w:val="a4"/>
                  <w:rFonts w:eastAsia="MS Mincho"/>
                  <w:spacing w:val="-1"/>
                </w:rPr>
                <w:t>.</w:t>
              </w:r>
              <w:proofErr w:type="spellStart"/>
              <w:r w:rsidR="003E164E" w:rsidRPr="006706A4">
                <w:rPr>
                  <w:rStyle w:val="a4"/>
                  <w:rFonts w:eastAsia="MS Mincho"/>
                  <w:spacing w:val="-1"/>
                  <w:lang w:val="en-US"/>
                </w:rPr>
                <w:t>torgi</w:t>
              </w:r>
              <w:proofErr w:type="spellEnd"/>
              <w:r w:rsidR="003E164E" w:rsidRPr="006706A4">
                <w:rPr>
                  <w:rStyle w:val="a4"/>
                  <w:rFonts w:eastAsia="MS Mincho"/>
                  <w:spacing w:val="-1"/>
                </w:rPr>
                <w:t>.</w:t>
              </w:r>
              <w:r w:rsidR="003E164E" w:rsidRPr="006706A4">
                <w:rPr>
                  <w:rStyle w:val="a4"/>
                  <w:rFonts w:eastAsia="MS Mincho"/>
                  <w:spacing w:val="-1"/>
                  <w:lang w:val="en-US"/>
                </w:rPr>
                <w:t>gov</w:t>
              </w:r>
              <w:r w:rsidR="003E164E" w:rsidRPr="006706A4">
                <w:rPr>
                  <w:rStyle w:val="a4"/>
                  <w:rFonts w:eastAsia="MS Mincho"/>
                  <w:spacing w:val="-1"/>
                </w:rPr>
                <w:t>.</w:t>
              </w:r>
              <w:proofErr w:type="spellStart"/>
              <w:r w:rsidR="003E164E" w:rsidRPr="006706A4">
                <w:rPr>
                  <w:rStyle w:val="a4"/>
                  <w:rFonts w:eastAsia="MS Mincho"/>
                  <w:spacing w:val="-1"/>
                  <w:lang w:val="en-US"/>
                </w:rPr>
                <w:t>ru</w:t>
              </w:r>
              <w:proofErr w:type="spellEnd"/>
            </w:hyperlink>
            <w:r w:rsidR="003E164E">
              <w:t xml:space="preserve"> </w:t>
            </w:r>
            <w:r w:rsidR="003E164E" w:rsidRPr="006706A4">
              <w:rPr>
                <w:spacing w:val="-1"/>
              </w:rPr>
              <w:t>и на сайте Администрации Усть-Илимского муниципального округа в информационно-телекоммуникационной сети «Интернет»</w:t>
            </w:r>
          </w:p>
        </w:tc>
      </w:tr>
      <w:tr w:rsidR="000E5555" w:rsidRPr="00772261" w14:paraId="72B56E07" w14:textId="77777777" w:rsidTr="007D555A">
        <w:tc>
          <w:tcPr>
            <w:tcW w:w="456" w:type="dxa"/>
            <w:shd w:val="clear" w:color="auto" w:fill="F2F2F2"/>
          </w:tcPr>
          <w:p w14:paraId="1630682D" w14:textId="77777777" w:rsidR="000E5555" w:rsidRPr="00313E76" w:rsidRDefault="000E5555" w:rsidP="009538D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t>1</w:t>
            </w:r>
            <w:r w:rsidR="009538D7">
              <w:rPr>
                <w:b/>
                <w:iCs/>
                <w:color w:val="auto"/>
              </w:rPr>
              <w:t>9</w:t>
            </w:r>
          </w:p>
        </w:tc>
        <w:tc>
          <w:tcPr>
            <w:tcW w:w="2380" w:type="dxa"/>
            <w:shd w:val="clear" w:color="auto" w:fill="F2F2F2"/>
          </w:tcPr>
          <w:p w14:paraId="5A194549" w14:textId="77777777" w:rsidR="000E5555" w:rsidRPr="00313E76" w:rsidRDefault="000E5555" w:rsidP="001E16A7">
            <w:pPr>
              <w:autoSpaceDE w:val="0"/>
              <w:autoSpaceDN w:val="0"/>
              <w:adjustRightInd w:val="0"/>
              <w:spacing w:before="120" w:after="120"/>
              <w:rPr>
                <w:rFonts w:eastAsiaTheme="minorHAnsi"/>
                <w:b/>
                <w:bCs/>
                <w:lang w:eastAsia="en-US"/>
              </w:rPr>
            </w:pPr>
            <w:r w:rsidRPr="00313E76">
              <w:rPr>
                <w:rFonts w:eastAsiaTheme="minorHAnsi"/>
                <w:b/>
                <w:bCs/>
                <w:lang w:eastAsia="en-US"/>
              </w:rPr>
              <w:t xml:space="preserve">Ограничения участия отдельных категорий физических лиц и </w:t>
            </w:r>
            <w:r w:rsidRPr="00313E76">
              <w:rPr>
                <w:rFonts w:eastAsiaTheme="minorHAnsi"/>
                <w:b/>
                <w:bCs/>
                <w:lang w:eastAsia="en-US"/>
              </w:rPr>
              <w:lastRenderedPageBreak/>
              <w:t>юридических лиц в приватизации имущества</w:t>
            </w:r>
          </w:p>
        </w:tc>
        <w:tc>
          <w:tcPr>
            <w:tcW w:w="7400" w:type="dxa"/>
            <w:shd w:val="clear" w:color="auto" w:fill="auto"/>
          </w:tcPr>
          <w:p w14:paraId="1683F18A" w14:textId="77777777" w:rsidR="000E5555" w:rsidRPr="004C4CD3" w:rsidRDefault="000E5555" w:rsidP="001E16A7">
            <w:pPr>
              <w:autoSpaceDE w:val="0"/>
              <w:autoSpaceDN w:val="0"/>
              <w:adjustRightInd w:val="0"/>
              <w:ind w:firstLine="317"/>
              <w:jc w:val="both"/>
              <w:rPr>
                <w:rFonts w:eastAsiaTheme="minorHAnsi"/>
                <w:lang w:eastAsia="en-US"/>
              </w:rPr>
            </w:pPr>
            <w:r w:rsidRPr="004C4CD3">
              <w:rPr>
                <w:rFonts w:eastAsiaTheme="minorHAnsi"/>
                <w:lang w:eastAsia="en-US"/>
              </w:rPr>
              <w:lastRenderedPageBreak/>
              <w:t>В соответствии со статьей 5 Федерального закона от 21 декабря 2001 года № 178-ФЗ «О приватизации государственного и муниципального имущества» покупателями имущества могут быть любые физические и юридические лица, за исключением:</w:t>
            </w:r>
          </w:p>
          <w:p w14:paraId="5ED603D0" w14:textId="77777777" w:rsidR="000E5555" w:rsidRPr="004C4CD3" w:rsidRDefault="000E5555" w:rsidP="001E16A7">
            <w:pPr>
              <w:autoSpaceDE w:val="0"/>
              <w:autoSpaceDN w:val="0"/>
              <w:adjustRightInd w:val="0"/>
              <w:ind w:firstLine="317"/>
              <w:jc w:val="both"/>
              <w:rPr>
                <w:rFonts w:eastAsiaTheme="minorHAnsi"/>
                <w:lang w:eastAsia="en-US"/>
              </w:rPr>
            </w:pPr>
            <w:r w:rsidRPr="004C4CD3">
              <w:rPr>
                <w:rFonts w:eastAsiaTheme="minorHAnsi"/>
                <w:lang w:eastAsia="en-US"/>
              </w:rPr>
              <w:lastRenderedPageBreak/>
              <w:t>государственных и муниципальных унитарных предприятий, государственных и муниципальных учреждений;</w:t>
            </w:r>
          </w:p>
          <w:p w14:paraId="535D23BE" w14:textId="77777777" w:rsidR="000E5555" w:rsidRPr="004C4CD3" w:rsidRDefault="000E5555" w:rsidP="001E16A7">
            <w:pPr>
              <w:autoSpaceDE w:val="0"/>
              <w:autoSpaceDN w:val="0"/>
              <w:adjustRightInd w:val="0"/>
              <w:ind w:firstLine="317"/>
              <w:jc w:val="both"/>
              <w:rPr>
                <w:rFonts w:eastAsiaTheme="minorHAnsi"/>
                <w:lang w:eastAsia="en-US"/>
              </w:rPr>
            </w:pPr>
            <w:r w:rsidRPr="004C4CD3">
              <w:rPr>
                <w:rFonts w:eastAsiaTheme="minorHAnsi"/>
                <w:lang w:eastAsia="en-US"/>
              </w:rPr>
              <w:t>юридических лиц, в уставном капитале которых доля Российской Федерации, субъектов Российской Федерации и муниципальных образований превышает 25 процентов, кроме случаев, предусмотренных статьей 25 Федерального закона от 21 декабря 2001 года № 178-ФЗ «О приватизации государственного и муниципального имущества»;</w:t>
            </w:r>
          </w:p>
          <w:p w14:paraId="3731206B" w14:textId="77777777" w:rsidR="000E5555" w:rsidRPr="00772261" w:rsidRDefault="000E5555" w:rsidP="001E16A7">
            <w:pPr>
              <w:pStyle w:val="ConsPlusNonformat"/>
              <w:ind w:firstLine="318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C4CD3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</w:t>
            </w:r>
            <w:hyperlink r:id="rId11" w:history="1">
              <w:r w:rsidRPr="004C4CD3">
                <w:rPr>
                  <w:rFonts w:ascii="Times New Roman" w:hAnsi="Times New Roman" w:cs="Times New Roman"/>
                  <w:sz w:val="24"/>
                  <w:szCs w:val="24"/>
                </w:rPr>
                <w:t>перечень</w:t>
              </w:r>
            </w:hyperlink>
            <w:r w:rsidRPr="004C4CD3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и которые не осуществляют раскрытие и предоставление информации о своих выгодоприобретателях, бенефициарных владельцах и контролирующих лицах в порядке, установленном Правительством Российской Федерации.</w:t>
            </w:r>
          </w:p>
        </w:tc>
      </w:tr>
      <w:tr w:rsidR="000E5555" w:rsidRPr="00772261" w14:paraId="690B4ED8" w14:textId="77777777" w:rsidTr="007D555A">
        <w:tc>
          <w:tcPr>
            <w:tcW w:w="456" w:type="dxa"/>
            <w:shd w:val="clear" w:color="auto" w:fill="F2F2F2"/>
          </w:tcPr>
          <w:p w14:paraId="354AF57C" w14:textId="77777777" w:rsidR="000E5555" w:rsidRPr="00313E76" w:rsidRDefault="009538D7" w:rsidP="001E16A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>
              <w:rPr>
                <w:b/>
                <w:iCs/>
                <w:color w:val="auto"/>
              </w:rPr>
              <w:lastRenderedPageBreak/>
              <w:t>20</w:t>
            </w:r>
          </w:p>
        </w:tc>
        <w:tc>
          <w:tcPr>
            <w:tcW w:w="2380" w:type="dxa"/>
            <w:shd w:val="clear" w:color="auto" w:fill="F2F2F2"/>
          </w:tcPr>
          <w:p w14:paraId="17B8621A" w14:textId="77777777" w:rsidR="000E5555" w:rsidRPr="00313E76" w:rsidRDefault="000E5555" w:rsidP="001E16A7">
            <w:pPr>
              <w:pStyle w:val="Default"/>
              <w:spacing w:before="120" w:after="120"/>
              <w:rPr>
                <w:b/>
                <w:color w:val="auto"/>
              </w:rPr>
            </w:pPr>
            <w:r w:rsidRPr="00313E76">
              <w:rPr>
                <w:b/>
                <w:color w:val="auto"/>
              </w:rPr>
              <w:t xml:space="preserve">Порядок проведения </w:t>
            </w:r>
            <w:r w:rsidRPr="00313E76">
              <w:rPr>
                <w:b/>
                <w:iCs/>
                <w:color w:val="auto"/>
              </w:rPr>
              <w:t>продажи имущества</w:t>
            </w:r>
            <w:r w:rsidRPr="00313E76">
              <w:rPr>
                <w:b/>
                <w:color w:val="auto"/>
              </w:rPr>
              <w:t xml:space="preserve"> и определение победителя продажи имущества</w:t>
            </w:r>
          </w:p>
        </w:tc>
        <w:tc>
          <w:tcPr>
            <w:tcW w:w="7400" w:type="dxa"/>
            <w:shd w:val="clear" w:color="auto" w:fill="auto"/>
          </w:tcPr>
          <w:p w14:paraId="24F4E37E" w14:textId="139A1D0F" w:rsidR="0046728B" w:rsidRPr="00F0077F" w:rsidRDefault="00533C6B" w:rsidP="0046728B">
            <w:pPr>
              <w:jc w:val="both"/>
              <w:rPr>
                <w:b/>
                <w:bCs/>
                <w:lang w:eastAsia="en-US"/>
              </w:rPr>
            </w:pPr>
            <w:r w:rsidRPr="0093364D">
              <w:rPr>
                <w:lang w:eastAsia="en-US"/>
              </w:rPr>
              <w:t xml:space="preserve">      </w:t>
            </w:r>
            <w:r w:rsidRPr="0093364D">
              <w:rPr>
                <w:shd w:val="clear" w:color="auto" w:fill="FFFFFF" w:themeFill="background1"/>
                <w:lang w:eastAsia="en-US"/>
              </w:rPr>
              <w:t xml:space="preserve">Процедура проводится в день и время, указанные п.5 раздела </w:t>
            </w:r>
            <w:r w:rsidRPr="0093364D">
              <w:rPr>
                <w:color w:val="FF0000"/>
                <w:shd w:val="clear" w:color="auto" w:fill="FFFFFF" w:themeFill="background1"/>
                <w:lang w:eastAsia="en-US"/>
              </w:rPr>
              <w:t>1</w:t>
            </w:r>
            <w:r w:rsidR="00D47096" w:rsidRPr="0093364D">
              <w:rPr>
                <w:color w:val="FF0000"/>
                <w:shd w:val="clear" w:color="auto" w:fill="FFFFFF" w:themeFill="background1"/>
                <w:lang w:eastAsia="en-US"/>
              </w:rPr>
              <w:t>1</w:t>
            </w:r>
            <w:r w:rsidRPr="0093364D">
              <w:rPr>
                <w:shd w:val="clear" w:color="auto" w:fill="FFFFFF" w:themeFill="background1"/>
                <w:lang w:eastAsia="en-US"/>
              </w:rPr>
              <w:t xml:space="preserve"> информационного сообщения</w:t>
            </w:r>
            <w:r w:rsidR="009206EF" w:rsidRPr="0093364D">
              <w:rPr>
                <w:shd w:val="clear" w:color="auto" w:fill="FFFFFF" w:themeFill="background1"/>
                <w:lang w:eastAsia="en-US"/>
              </w:rPr>
              <w:t>.</w:t>
            </w:r>
            <w:r w:rsidR="00526DB1" w:rsidRPr="0093364D">
              <w:rPr>
                <w:shd w:val="clear" w:color="auto" w:fill="FFFFFF" w:themeFill="background1"/>
                <w:lang w:eastAsia="en-US"/>
              </w:rPr>
              <w:t xml:space="preserve"> </w:t>
            </w:r>
            <w:r w:rsidR="009206EF" w:rsidRPr="009206EF">
              <w:rPr>
                <w:shd w:val="clear" w:color="auto" w:fill="FFFFFF" w:themeFill="background1"/>
                <w:lang w:eastAsia="en-US"/>
              </w:rPr>
              <w:t xml:space="preserve">При продаже посредством публичного предложения осуществляется последовательное снижение цены первоначального предложения на </w:t>
            </w:r>
            <w:r w:rsidR="009206EF" w:rsidRPr="0093364D">
              <w:rPr>
                <w:shd w:val="clear" w:color="auto" w:fill="FFFFFF" w:themeFill="background1"/>
                <w:lang w:eastAsia="en-US"/>
              </w:rPr>
              <w:t>«</w:t>
            </w:r>
            <w:r w:rsidR="009206EF" w:rsidRPr="009206EF">
              <w:rPr>
                <w:shd w:val="clear" w:color="auto" w:fill="FFFFFF" w:themeFill="background1"/>
                <w:lang w:eastAsia="en-US"/>
              </w:rPr>
              <w:t>шаг понижения</w:t>
            </w:r>
            <w:r w:rsidR="009206EF" w:rsidRPr="0093364D">
              <w:rPr>
                <w:shd w:val="clear" w:color="auto" w:fill="FFFFFF" w:themeFill="background1"/>
                <w:lang w:eastAsia="en-US"/>
              </w:rPr>
              <w:t>»</w:t>
            </w:r>
            <w:r w:rsidR="009206EF" w:rsidRPr="009206EF">
              <w:rPr>
                <w:shd w:val="clear" w:color="auto" w:fill="FFFFFF" w:themeFill="background1"/>
                <w:lang w:eastAsia="en-US"/>
              </w:rPr>
              <w:t xml:space="preserve"> до цены отсечения.</w:t>
            </w:r>
            <w:r w:rsidR="0046728B" w:rsidRPr="00F0077F">
              <w:rPr>
                <w:b/>
                <w:bCs/>
                <w:spacing w:val="-1"/>
              </w:rPr>
              <w:t xml:space="preserve"> Минимальная цена предложения, по которой может быть продано муниципальное имущество </w:t>
            </w:r>
            <w:r w:rsidR="0046728B" w:rsidRPr="00F0077F">
              <w:rPr>
                <w:b/>
                <w:bCs/>
                <w:lang w:eastAsia="en-US"/>
              </w:rPr>
              <w:t xml:space="preserve">по Лотам №1 </w:t>
            </w:r>
            <w:r w:rsidR="0046728B" w:rsidRPr="00F0077F">
              <w:rPr>
                <w:b/>
                <w:bCs/>
                <w:spacing w:val="-1"/>
              </w:rPr>
              <w:t>(цена отсечения) составляет 600000(Шестьсот тысяч рублей 00 копеек).</w:t>
            </w:r>
          </w:p>
          <w:p w14:paraId="1B3EC96F" w14:textId="61C82D38" w:rsidR="009206EF" w:rsidRPr="009206EF" w:rsidRDefault="009206EF" w:rsidP="009206EF">
            <w:pPr>
              <w:jc w:val="both"/>
              <w:rPr>
                <w:lang w:eastAsia="en-US"/>
              </w:rPr>
            </w:pPr>
          </w:p>
          <w:p w14:paraId="166363D5" w14:textId="539D67FA" w:rsidR="00526DB1" w:rsidRPr="0093364D" w:rsidRDefault="00526DB1" w:rsidP="00526DB1">
            <w:pPr>
              <w:jc w:val="both"/>
              <w:rPr>
                <w:lang w:eastAsia="en-US"/>
              </w:rPr>
            </w:pPr>
            <w:r w:rsidRPr="0093364D">
              <w:rPr>
                <w:lang w:eastAsia="en-US"/>
              </w:rPr>
              <w:t xml:space="preserve">      «</w:t>
            </w:r>
            <w:r w:rsidRPr="00526DB1">
              <w:rPr>
                <w:lang w:eastAsia="en-US"/>
              </w:rPr>
              <w:t>Шаг понижения</w:t>
            </w:r>
            <w:r w:rsidRPr="0093364D">
              <w:rPr>
                <w:lang w:eastAsia="en-US"/>
              </w:rPr>
              <w:t>»</w:t>
            </w:r>
            <w:r w:rsidRPr="00526DB1">
              <w:rPr>
                <w:lang w:eastAsia="en-US"/>
              </w:rPr>
              <w:t xml:space="preserve"> устанавливается продавцом в фиксированной сумме, составляющей не более 10 процентов цены первоначального предложения, и не изменяется в течение всей процедуры продажи имущества посредством публичного предложения.</w:t>
            </w:r>
            <w:r w:rsidR="00640E04" w:rsidRPr="0093364D">
              <w:rPr>
                <w:lang w:eastAsia="en-US"/>
              </w:rPr>
              <w:t xml:space="preserve"> </w:t>
            </w:r>
          </w:p>
          <w:p w14:paraId="2A300595" w14:textId="5E4A58BA" w:rsidR="00640E04" w:rsidRPr="00526DB1" w:rsidRDefault="00640E04" w:rsidP="00526DB1">
            <w:pPr>
              <w:jc w:val="both"/>
              <w:rPr>
                <w:b/>
                <w:bCs/>
                <w:lang w:eastAsia="en-US"/>
              </w:rPr>
            </w:pPr>
            <w:r w:rsidRPr="0093364D">
              <w:rPr>
                <w:b/>
                <w:bCs/>
                <w:lang w:eastAsia="en-US"/>
              </w:rPr>
              <w:t xml:space="preserve">        «</w:t>
            </w:r>
            <w:r w:rsidRPr="00526DB1">
              <w:rPr>
                <w:b/>
                <w:bCs/>
                <w:lang w:eastAsia="en-US"/>
              </w:rPr>
              <w:t>Шаг понижения</w:t>
            </w:r>
            <w:r w:rsidRPr="0093364D">
              <w:rPr>
                <w:b/>
                <w:bCs/>
                <w:lang w:eastAsia="en-US"/>
              </w:rPr>
              <w:t xml:space="preserve">» </w:t>
            </w:r>
            <w:r w:rsidR="00F0077F">
              <w:rPr>
                <w:b/>
                <w:bCs/>
                <w:lang w:eastAsia="en-US"/>
              </w:rPr>
              <w:t>по</w:t>
            </w:r>
            <w:r w:rsidRPr="0093364D">
              <w:rPr>
                <w:b/>
                <w:bCs/>
                <w:lang w:eastAsia="en-US"/>
              </w:rPr>
              <w:t xml:space="preserve"> Лотам №1 составляет 120 000                         </w:t>
            </w:r>
            <w:proofErr w:type="gramStart"/>
            <w:r w:rsidRPr="0093364D">
              <w:rPr>
                <w:b/>
                <w:bCs/>
                <w:lang w:eastAsia="en-US"/>
              </w:rPr>
              <w:t xml:space="preserve">   (</w:t>
            </w:r>
            <w:proofErr w:type="gramEnd"/>
            <w:r w:rsidRPr="0093364D">
              <w:rPr>
                <w:b/>
                <w:bCs/>
                <w:lang w:eastAsia="en-US"/>
              </w:rPr>
              <w:t>сто двадцать тысяч рублей)</w:t>
            </w:r>
          </w:p>
          <w:p w14:paraId="6F29D3DC" w14:textId="534C8E1D" w:rsidR="00526DB1" w:rsidRPr="00526DB1" w:rsidRDefault="00526DB1" w:rsidP="00526DB1">
            <w:pPr>
              <w:jc w:val="both"/>
              <w:rPr>
                <w:lang w:eastAsia="en-US"/>
              </w:rPr>
            </w:pPr>
            <w:r w:rsidRPr="0093364D">
              <w:rPr>
                <w:lang w:eastAsia="en-US"/>
              </w:rPr>
              <w:t xml:space="preserve">        </w:t>
            </w:r>
            <w:r w:rsidRPr="00526DB1">
              <w:rPr>
                <w:lang w:eastAsia="en-US"/>
              </w:rPr>
              <w:t xml:space="preserve">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</w:t>
            </w:r>
            <w:r w:rsidRPr="0093364D">
              <w:rPr>
                <w:lang w:eastAsia="en-US"/>
              </w:rPr>
              <w:t>«</w:t>
            </w:r>
            <w:r w:rsidRPr="00526DB1">
              <w:rPr>
                <w:lang w:eastAsia="en-US"/>
              </w:rPr>
              <w:t>шаге понижения</w:t>
            </w:r>
            <w:r w:rsidRPr="0093364D">
              <w:rPr>
                <w:lang w:eastAsia="en-US"/>
              </w:rPr>
              <w:t>»</w:t>
            </w:r>
            <w:r w:rsidRPr="00526DB1">
              <w:rPr>
                <w:lang w:eastAsia="en-US"/>
              </w:rPr>
              <w:t>.</w:t>
            </w:r>
          </w:p>
          <w:p w14:paraId="32B197EF" w14:textId="57D93919" w:rsidR="00526DB1" w:rsidRPr="00526DB1" w:rsidRDefault="00526DB1" w:rsidP="00526DB1">
            <w:pPr>
              <w:jc w:val="both"/>
              <w:rPr>
                <w:lang w:eastAsia="en-US"/>
              </w:rPr>
            </w:pPr>
            <w:r w:rsidRPr="0093364D">
              <w:rPr>
                <w:lang w:eastAsia="en-US"/>
              </w:rPr>
              <w:t xml:space="preserve">        </w:t>
            </w:r>
            <w:r w:rsidRPr="00526DB1">
              <w:rPr>
                <w:lang w:eastAsia="en-US"/>
              </w:rPr>
              <w:t xml:space="preserve">Победителем признается участник, который подтвердил цену первоначального предложения или цену предложения, сложившуюся на соответствующем </w:t>
            </w:r>
            <w:r w:rsidRPr="0093364D">
              <w:rPr>
                <w:lang w:eastAsia="en-US"/>
              </w:rPr>
              <w:t>«</w:t>
            </w:r>
            <w:r w:rsidRPr="00526DB1">
              <w:rPr>
                <w:lang w:eastAsia="en-US"/>
              </w:rPr>
              <w:t>шаге понижения</w:t>
            </w:r>
            <w:r w:rsidRPr="0093364D">
              <w:rPr>
                <w:lang w:eastAsia="en-US"/>
              </w:rPr>
              <w:t>»</w:t>
            </w:r>
            <w:r w:rsidRPr="00526DB1">
              <w:rPr>
                <w:lang w:eastAsia="en-US"/>
              </w:rPr>
              <w:t>, при отсутствии предложений других участников.</w:t>
            </w:r>
          </w:p>
          <w:p w14:paraId="621E6CC9" w14:textId="3927257E" w:rsidR="00526DB1" w:rsidRPr="0093364D" w:rsidRDefault="00526DB1" w:rsidP="00526DB1">
            <w:pPr>
              <w:jc w:val="both"/>
              <w:rPr>
                <w:lang w:eastAsia="en-US"/>
              </w:rPr>
            </w:pPr>
            <w:r w:rsidRPr="0093364D">
              <w:rPr>
                <w:lang w:eastAsia="en-US"/>
              </w:rPr>
              <w:t xml:space="preserve">        </w:t>
            </w:r>
            <w:r w:rsidRPr="00526DB1">
              <w:rPr>
                <w:lang w:eastAsia="en-US"/>
              </w:rPr>
              <w:t xml:space="preserve">В случае если любой из участников подтверждает цену первоначального предложения или цену предложения, сложившуюся на одном из </w:t>
            </w:r>
            <w:r w:rsidR="00E86118" w:rsidRPr="0093364D">
              <w:rPr>
                <w:lang w:eastAsia="en-US"/>
              </w:rPr>
              <w:t>«</w:t>
            </w:r>
            <w:r w:rsidRPr="00526DB1">
              <w:rPr>
                <w:lang w:eastAsia="en-US"/>
              </w:rPr>
              <w:t>шагов понижения</w:t>
            </w:r>
            <w:r w:rsidR="00E86118" w:rsidRPr="0093364D">
              <w:rPr>
                <w:lang w:eastAsia="en-US"/>
              </w:rPr>
              <w:t>»</w:t>
            </w:r>
            <w:r w:rsidRPr="00526DB1">
              <w:rPr>
                <w:lang w:eastAsia="en-US"/>
              </w:rPr>
              <w:t>, со всеми участниками проводится аукцион</w:t>
            </w:r>
            <w:r w:rsidR="00E86118" w:rsidRPr="0093364D">
              <w:rPr>
                <w:lang w:eastAsia="en-US"/>
              </w:rPr>
              <w:t xml:space="preserve">. </w:t>
            </w:r>
            <w:r w:rsidRPr="00526DB1">
              <w:rPr>
                <w:lang w:eastAsia="en-US"/>
              </w:rPr>
              <w:t xml:space="preserve">Начальной ценой имущества на аукционе является соответственно цена первоначального предложения или цена предложения, сложившаяся на данном </w:t>
            </w:r>
            <w:r w:rsidR="00E86118" w:rsidRPr="0093364D">
              <w:rPr>
                <w:lang w:eastAsia="en-US"/>
              </w:rPr>
              <w:t>«</w:t>
            </w:r>
            <w:r w:rsidRPr="00526DB1">
              <w:rPr>
                <w:lang w:eastAsia="en-US"/>
              </w:rPr>
              <w:t>шаге понижения</w:t>
            </w:r>
            <w:r w:rsidR="00E86118" w:rsidRPr="0093364D">
              <w:rPr>
                <w:lang w:eastAsia="en-US"/>
              </w:rPr>
              <w:t>»</w:t>
            </w:r>
            <w:r w:rsidRPr="00526DB1">
              <w:rPr>
                <w:lang w:eastAsia="en-US"/>
              </w:rPr>
              <w:t xml:space="preserve">. Время приема предложений участников о цене имущества составляет 10 минут. </w:t>
            </w:r>
            <w:r w:rsidR="00E86118" w:rsidRPr="0093364D">
              <w:rPr>
                <w:lang w:eastAsia="en-US"/>
              </w:rPr>
              <w:t>«</w:t>
            </w:r>
            <w:r w:rsidRPr="00526DB1">
              <w:rPr>
                <w:lang w:eastAsia="en-US"/>
              </w:rPr>
              <w:t>Шаг аукциона</w:t>
            </w:r>
            <w:r w:rsidR="00E86118" w:rsidRPr="0093364D">
              <w:rPr>
                <w:lang w:eastAsia="en-US"/>
              </w:rPr>
              <w:t>»</w:t>
            </w:r>
            <w:r w:rsidRPr="00526DB1">
              <w:rPr>
                <w:lang w:eastAsia="en-US"/>
              </w:rPr>
              <w:t xml:space="preserve"> устанавливается продавцом в фиксированной сумме, составляющей не более 50 процентов </w:t>
            </w:r>
            <w:r w:rsidR="00E86118" w:rsidRPr="0093364D">
              <w:rPr>
                <w:lang w:eastAsia="en-US"/>
              </w:rPr>
              <w:t>«</w:t>
            </w:r>
            <w:r w:rsidRPr="00526DB1">
              <w:rPr>
                <w:lang w:eastAsia="en-US"/>
              </w:rPr>
              <w:t>шага понижения</w:t>
            </w:r>
            <w:r w:rsidR="00E86118" w:rsidRPr="0093364D">
              <w:rPr>
                <w:lang w:eastAsia="en-US"/>
              </w:rPr>
              <w:t>»</w:t>
            </w:r>
            <w:r w:rsidRPr="00526DB1">
              <w:rPr>
                <w:lang w:eastAsia="en-US"/>
              </w:rPr>
              <w:t>, и не изменяется в течение всей процедуры продажи имущества посредством публичного предложения.</w:t>
            </w:r>
          </w:p>
          <w:p w14:paraId="569259C9" w14:textId="0FBEE8E4" w:rsidR="00F0077F" w:rsidRPr="0046728B" w:rsidRDefault="00640E04" w:rsidP="0046728B">
            <w:pPr>
              <w:jc w:val="both"/>
              <w:rPr>
                <w:b/>
                <w:bCs/>
                <w:lang w:eastAsia="en-US"/>
              </w:rPr>
            </w:pPr>
            <w:r w:rsidRPr="0093364D">
              <w:rPr>
                <w:b/>
                <w:bCs/>
                <w:lang w:eastAsia="en-US"/>
              </w:rPr>
              <w:lastRenderedPageBreak/>
              <w:t xml:space="preserve">      «</w:t>
            </w:r>
            <w:r w:rsidRPr="00526DB1">
              <w:rPr>
                <w:b/>
                <w:bCs/>
                <w:lang w:eastAsia="en-US"/>
              </w:rPr>
              <w:t xml:space="preserve">Шаг </w:t>
            </w:r>
            <w:r w:rsidRPr="0093364D">
              <w:rPr>
                <w:b/>
                <w:bCs/>
                <w:lang w:eastAsia="en-US"/>
              </w:rPr>
              <w:t xml:space="preserve">аукциона» </w:t>
            </w:r>
            <w:r w:rsidR="00F0077F">
              <w:rPr>
                <w:b/>
                <w:bCs/>
                <w:lang w:eastAsia="en-US"/>
              </w:rPr>
              <w:t>по</w:t>
            </w:r>
            <w:r w:rsidRPr="0093364D">
              <w:rPr>
                <w:b/>
                <w:bCs/>
                <w:lang w:eastAsia="en-US"/>
              </w:rPr>
              <w:t xml:space="preserve"> Лотам №1 составляет 60 000                         </w:t>
            </w:r>
            <w:proofErr w:type="gramStart"/>
            <w:r w:rsidRPr="0093364D">
              <w:rPr>
                <w:b/>
                <w:bCs/>
                <w:lang w:eastAsia="en-US"/>
              </w:rPr>
              <w:t xml:space="preserve">   (</w:t>
            </w:r>
            <w:proofErr w:type="gramEnd"/>
            <w:r w:rsidRPr="0093364D">
              <w:rPr>
                <w:b/>
                <w:bCs/>
                <w:lang w:eastAsia="en-US"/>
              </w:rPr>
              <w:t>шестьдесят тысяч рублей)</w:t>
            </w:r>
            <w:r w:rsidR="00F0077F">
              <w:rPr>
                <w:b/>
                <w:bCs/>
                <w:lang w:eastAsia="en-US"/>
              </w:rPr>
              <w:t>.</w:t>
            </w:r>
          </w:p>
          <w:p w14:paraId="179840EF" w14:textId="3CFB7CD4" w:rsidR="00533C6B" w:rsidRPr="0093364D" w:rsidRDefault="00E86118" w:rsidP="00533C6B">
            <w:pPr>
              <w:jc w:val="both"/>
              <w:rPr>
                <w:lang w:eastAsia="en-US"/>
              </w:rPr>
            </w:pPr>
            <w:r w:rsidRPr="0093364D">
              <w:rPr>
                <w:lang w:eastAsia="en-US"/>
              </w:rPr>
              <w:t xml:space="preserve"> </w:t>
            </w:r>
            <w:r w:rsidR="0046728B">
              <w:rPr>
                <w:lang w:eastAsia="en-US"/>
              </w:rPr>
              <w:t xml:space="preserve">     </w:t>
            </w:r>
            <w:r w:rsidR="00526DB1" w:rsidRPr="00526DB1">
              <w:rPr>
                <w:lang w:eastAsia="en-US"/>
              </w:rPr>
              <w:t>В случае если участники не заявляют предложения о цене, превышающей начальную цену имущества, победителем признается участник, который первым подтвердил начальную цену имущества.</w:t>
            </w:r>
          </w:p>
          <w:p w14:paraId="3F6B4716" w14:textId="489161D9" w:rsidR="0093364D" w:rsidRPr="0093364D" w:rsidRDefault="00131A7B" w:rsidP="0093364D">
            <w:pPr>
              <w:jc w:val="both"/>
            </w:pPr>
            <w:r w:rsidRPr="0093364D">
              <w:rPr>
                <w:spacing w:val="-1"/>
              </w:rPr>
              <w:t xml:space="preserve">      </w:t>
            </w:r>
            <w:r w:rsidR="0093364D" w:rsidRPr="0093364D">
              <w:rPr>
                <w:lang w:eastAsia="en-US"/>
              </w:rPr>
              <w:t>Со времени начала проведения процедуры продажи имущества посредством публичного предложения оператором электронной площадки размещается:</w:t>
            </w:r>
          </w:p>
          <w:p w14:paraId="4E981CC1" w14:textId="77777777" w:rsidR="0093364D" w:rsidRPr="0093364D" w:rsidRDefault="0093364D" w:rsidP="0093364D">
            <w:pPr>
              <w:jc w:val="both"/>
              <w:rPr>
                <w:lang w:eastAsia="en-US"/>
              </w:rPr>
            </w:pPr>
            <w:r w:rsidRPr="0093364D">
              <w:rPr>
                <w:lang w:eastAsia="en-US"/>
              </w:rPr>
              <w:t>а) в открытой части электронной площадки - информация о начале проведения процедуры продажи имущества с указанием наименования имущества, цены первоначального предложения, минимальной цены предложения, предлагаемой цены продажи имущества в режиме реального времени, подтверждения (неподтверждения) участниками предложения о цене имущества;</w:t>
            </w:r>
          </w:p>
          <w:p w14:paraId="3C940356" w14:textId="77777777" w:rsidR="0093364D" w:rsidRPr="0093364D" w:rsidRDefault="0093364D" w:rsidP="0093364D">
            <w:pPr>
              <w:jc w:val="both"/>
              <w:rPr>
                <w:lang w:eastAsia="en-US"/>
              </w:rPr>
            </w:pPr>
            <w:r w:rsidRPr="0093364D">
              <w:rPr>
                <w:lang w:eastAsia="en-US"/>
              </w:rPr>
              <w:t>б) в закрытой части электронной площадки - помимо информации, размещаемой в открытой части электронной площадки, также предложения о цене имущества и время их поступления, текущий "шаг понижения" и "шаг аукциона", время, оставшееся до окончания приема предложений о цене первоначального предложения либо на "шаге понижения".</w:t>
            </w:r>
          </w:p>
          <w:p w14:paraId="1550D150" w14:textId="639AEC9A" w:rsidR="0093364D" w:rsidRPr="0093364D" w:rsidRDefault="0093364D" w:rsidP="0093364D">
            <w:pPr>
              <w:jc w:val="both"/>
              <w:rPr>
                <w:lang w:eastAsia="en-US"/>
              </w:rPr>
            </w:pPr>
            <w:r w:rsidRPr="0093364D">
              <w:rPr>
                <w:lang w:eastAsia="en-US"/>
              </w:rPr>
              <w:t xml:space="preserve">       Во время проведения процедуры продажи имущества посредством публичного предложения оператор электронной площадки при помощи программно-технических средств электронной площадки обеспечивает доступ участников к закрытой части электронной площадки, возможность представления ими предложений о цене имущества.</w:t>
            </w:r>
          </w:p>
          <w:p w14:paraId="35B93082" w14:textId="43991F15" w:rsidR="0093364D" w:rsidRPr="0093364D" w:rsidRDefault="0093364D" w:rsidP="0093364D">
            <w:pPr>
              <w:jc w:val="both"/>
              <w:rPr>
                <w:lang w:eastAsia="en-US"/>
              </w:rPr>
            </w:pPr>
            <w:r w:rsidRPr="0093364D">
              <w:rPr>
                <w:lang w:eastAsia="en-US"/>
              </w:rPr>
              <w:t xml:space="preserve">       Ход проведения процедуры продажи имущества посредством публичного предложения фиксируется оператором электронной площадки в электронном журнале, который направляется продавцу в течение одного часа со времени завершения приема предложений о цене имущества для подведения итогов продажи имущества посредством публичного предложения путем оформления протокола об итогах такой продажи.</w:t>
            </w:r>
          </w:p>
          <w:p w14:paraId="1C86C644" w14:textId="2F11AA14" w:rsidR="0093364D" w:rsidRPr="0093364D" w:rsidRDefault="0093364D" w:rsidP="0093364D">
            <w:pPr>
              <w:jc w:val="both"/>
              <w:rPr>
                <w:lang w:eastAsia="en-US"/>
              </w:rPr>
            </w:pPr>
            <w:r w:rsidRPr="0093364D">
              <w:rPr>
                <w:lang w:eastAsia="en-US"/>
              </w:rPr>
              <w:t xml:space="preserve">        Протокол об итогах продажи имущества посредством публичного предложения,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продавцом в течение одного часа со времени получения от оператора электронной площадки электронного журнала.</w:t>
            </w:r>
          </w:p>
          <w:p w14:paraId="7C387278" w14:textId="64D7AB1B" w:rsidR="0093364D" w:rsidRPr="0093364D" w:rsidRDefault="0093364D" w:rsidP="0093364D">
            <w:pPr>
              <w:jc w:val="both"/>
              <w:rPr>
                <w:lang w:eastAsia="en-US"/>
              </w:rPr>
            </w:pPr>
            <w:r w:rsidRPr="0093364D">
              <w:rPr>
                <w:lang w:eastAsia="en-US"/>
              </w:rPr>
              <w:t xml:space="preserve">        Процедура продажи имущества посредством публичного предложения считается завершенной со времени подписания продавцом протокола об итогах такой продажи.</w:t>
            </w:r>
          </w:p>
          <w:p w14:paraId="1C8C6041" w14:textId="45D011C9" w:rsidR="0093364D" w:rsidRPr="0093364D" w:rsidRDefault="0093364D" w:rsidP="0093364D">
            <w:pPr>
              <w:jc w:val="both"/>
              <w:rPr>
                <w:lang w:eastAsia="en-US"/>
              </w:rPr>
            </w:pPr>
            <w:r w:rsidRPr="0093364D">
              <w:rPr>
                <w:lang w:eastAsia="en-US"/>
              </w:rPr>
              <w:t xml:space="preserve">         В течение одного часа со времени подписания протокола об итогах продажи имущества посредством публичного предложения победителю направляется уведомление о признании его победителем с приложением этого протокола, а также в открытой части электронной площадки размещается следующая информация:</w:t>
            </w:r>
          </w:p>
          <w:p w14:paraId="50555E6D" w14:textId="77777777" w:rsidR="0093364D" w:rsidRPr="0093364D" w:rsidRDefault="0093364D" w:rsidP="0093364D">
            <w:pPr>
              <w:jc w:val="both"/>
              <w:rPr>
                <w:lang w:eastAsia="en-US"/>
              </w:rPr>
            </w:pPr>
            <w:r w:rsidRPr="0093364D">
              <w:rPr>
                <w:lang w:eastAsia="en-US"/>
              </w:rPr>
              <w:t>а) наименование имущества и иные позволяющие его индивидуализировать сведения (спецификация лота);</w:t>
            </w:r>
          </w:p>
          <w:p w14:paraId="76145A01" w14:textId="77777777" w:rsidR="0093364D" w:rsidRPr="0093364D" w:rsidRDefault="0093364D" w:rsidP="0093364D">
            <w:pPr>
              <w:jc w:val="both"/>
              <w:rPr>
                <w:lang w:eastAsia="en-US"/>
              </w:rPr>
            </w:pPr>
            <w:r w:rsidRPr="0093364D">
              <w:rPr>
                <w:lang w:eastAsia="en-US"/>
              </w:rPr>
              <w:t>б) цена сделки;</w:t>
            </w:r>
          </w:p>
          <w:p w14:paraId="05CDD379" w14:textId="77777777" w:rsidR="0093364D" w:rsidRPr="0093364D" w:rsidRDefault="0093364D" w:rsidP="0093364D">
            <w:pPr>
              <w:jc w:val="both"/>
              <w:rPr>
                <w:lang w:eastAsia="en-US"/>
              </w:rPr>
            </w:pPr>
            <w:r w:rsidRPr="0093364D">
              <w:rPr>
                <w:lang w:eastAsia="en-US"/>
              </w:rPr>
              <w:t>в) фамилия, имя, отчество физического лица или наименование юридического лица - победителя.</w:t>
            </w:r>
          </w:p>
          <w:p w14:paraId="44368D37" w14:textId="02E0BDDA" w:rsidR="0093364D" w:rsidRPr="0093364D" w:rsidRDefault="0093364D" w:rsidP="0093364D">
            <w:pPr>
              <w:jc w:val="both"/>
              <w:rPr>
                <w:lang w:eastAsia="en-US"/>
              </w:rPr>
            </w:pPr>
            <w:r w:rsidRPr="0093364D">
              <w:rPr>
                <w:lang w:eastAsia="en-US"/>
              </w:rPr>
              <w:lastRenderedPageBreak/>
              <w:t xml:space="preserve">            Продажа имущества посредством публичного предложения признается несостоявшейся в следующих случаях:</w:t>
            </w:r>
          </w:p>
          <w:p w14:paraId="7BD46306" w14:textId="77777777" w:rsidR="0093364D" w:rsidRPr="0093364D" w:rsidRDefault="0093364D" w:rsidP="0093364D">
            <w:pPr>
              <w:jc w:val="both"/>
              <w:rPr>
                <w:lang w:eastAsia="en-US"/>
              </w:rPr>
            </w:pPr>
            <w:r w:rsidRPr="0093364D">
              <w:rPr>
                <w:lang w:eastAsia="en-US"/>
              </w:rPr>
              <w:t>а) не было подано ни одной заявки на участие в продаже имущества посредством публичного предложения либо ни один из претендентов не признан участником такой продажи;</w:t>
            </w:r>
          </w:p>
          <w:p w14:paraId="1DE7DA8A" w14:textId="77777777" w:rsidR="0093364D" w:rsidRPr="0093364D" w:rsidRDefault="0093364D" w:rsidP="0093364D">
            <w:pPr>
              <w:jc w:val="both"/>
              <w:rPr>
                <w:lang w:eastAsia="en-US"/>
              </w:rPr>
            </w:pPr>
            <w:r w:rsidRPr="0093364D">
              <w:rPr>
                <w:lang w:eastAsia="en-US"/>
              </w:rPr>
              <w:t>б) принято решение о признании только одного претендента участником;</w:t>
            </w:r>
          </w:p>
          <w:p w14:paraId="62B78F43" w14:textId="77777777" w:rsidR="0093364D" w:rsidRPr="0093364D" w:rsidRDefault="0093364D" w:rsidP="0093364D">
            <w:pPr>
              <w:jc w:val="both"/>
              <w:rPr>
                <w:lang w:eastAsia="en-US"/>
              </w:rPr>
            </w:pPr>
            <w:r w:rsidRPr="0093364D">
              <w:rPr>
                <w:lang w:eastAsia="en-US"/>
              </w:rPr>
              <w:t>в) ни один из участников не сделал предложение о цене имущества при достижении минимальной цены продажи (цены отсечения) имущества.</w:t>
            </w:r>
          </w:p>
          <w:p w14:paraId="36FFE0D8" w14:textId="128F5EE2" w:rsidR="0093364D" w:rsidRPr="0093364D" w:rsidRDefault="0093364D" w:rsidP="0093364D">
            <w:pPr>
              <w:jc w:val="both"/>
              <w:rPr>
                <w:lang w:eastAsia="en-US"/>
              </w:rPr>
            </w:pPr>
            <w:r w:rsidRPr="0093364D">
              <w:rPr>
                <w:lang w:eastAsia="en-US"/>
              </w:rPr>
              <w:t xml:space="preserve">           Решение о признании продажи имущества посредством публичного предложения несостоявшейся оформляется протоколом об итогах продажи имущества посредством публичного предложения.</w:t>
            </w:r>
          </w:p>
          <w:p w14:paraId="1161A0B4" w14:textId="61074538" w:rsidR="0093364D" w:rsidRPr="0093364D" w:rsidRDefault="0093364D" w:rsidP="0093364D">
            <w:pPr>
              <w:jc w:val="both"/>
              <w:rPr>
                <w:lang w:eastAsia="en-US"/>
              </w:rPr>
            </w:pPr>
            <w:r w:rsidRPr="0093364D">
              <w:rPr>
                <w:lang w:eastAsia="en-US"/>
              </w:rPr>
              <w:t xml:space="preserve">           Не позднее чем через 5 рабочих дней с даты проведения продажи с победителем заключается договор купли-продажи имущества.</w:t>
            </w:r>
          </w:p>
          <w:p w14:paraId="75A6C9A7" w14:textId="78B1D049" w:rsidR="0093364D" w:rsidRPr="0093364D" w:rsidRDefault="0093364D" w:rsidP="0093364D">
            <w:pPr>
              <w:jc w:val="both"/>
              <w:rPr>
                <w:lang w:eastAsia="en-US"/>
              </w:rPr>
            </w:pPr>
            <w:r w:rsidRPr="0093364D">
              <w:rPr>
                <w:lang w:eastAsia="en-US"/>
              </w:rPr>
              <w:t xml:space="preserve">          При уклонении или отказе победителя от заключения в установленный срок договора купли-продажи имущества результаты продажи имущества посредством публичного предложения аннулируются продавцом, победитель утрачивает право на заключение указанного договора, задаток ему не возвращается.</w:t>
            </w:r>
          </w:p>
          <w:p w14:paraId="61FF3FA9" w14:textId="59055DEF" w:rsidR="0093364D" w:rsidRPr="0093364D" w:rsidRDefault="0093364D" w:rsidP="0093364D">
            <w:pPr>
              <w:jc w:val="both"/>
              <w:rPr>
                <w:lang w:eastAsia="en-US"/>
              </w:rPr>
            </w:pPr>
            <w:r w:rsidRPr="0093364D">
              <w:rPr>
                <w:lang w:eastAsia="en-US"/>
              </w:rPr>
              <w:t xml:space="preserve">           Ответственность покупателя в случае его отказа или уклонения от оплаты имущества в установленные сроки предусматривается в соответствии с законодательством Российской Федерации в договоре купли-продажи имущества, задаток ему не возвращается.</w:t>
            </w:r>
          </w:p>
          <w:p w14:paraId="183A2943" w14:textId="71A27812" w:rsidR="0093364D" w:rsidRPr="0093364D" w:rsidRDefault="0093364D" w:rsidP="0093364D">
            <w:pPr>
              <w:jc w:val="both"/>
              <w:rPr>
                <w:lang w:eastAsia="en-US"/>
              </w:rPr>
            </w:pPr>
            <w:r w:rsidRPr="0093364D">
              <w:rPr>
                <w:lang w:eastAsia="en-US"/>
              </w:rPr>
              <w:t xml:space="preserve">           Передача имущества и оформление права собственности на него осуществляются в соответствии с законодательством Российской Федерации и договором купли-продажи имущества не позднее чем через 30 календарных дней после дня полной оплаты имущества.</w:t>
            </w:r>
          </w:p>
          <w:p w14:paraId="722AA510" w14:textId="39A7ECE6" w:rsidR="000E5555" w:rsidRPr="0093364D" w:rsidRDefault="000E5555" w:rsidP="0093364D">
            <w:pPr>
              <w:jc w:val="both"/>
              <w:rPr>
                <w:b/>
              </w:rPr>
            </w:pPr>
          </w:p>
        </w:tc>
      </w:tr>
      <w:tr w:rsidR="000E5555" w:rsidRPr="00772261" w14:paraId="693BA1E3" w14:textId="77777777" w:rsidTr="007D555A">
        <w:tc>
          <w:tcPr>
            <w:tcW w:w="456" w:type="dxa"/>
            <w:shd w:val="clear" w:color="auto" w:fill="FFFFFF" w:themeFill="background1"/>
          </w:tcPr>
          <w:p w14:paraId="71DCB45E" w14:textId="77777777" w:rsidR="000E5555" w:rsidRPr="00313E76" w:rsidRDefault="000E5555" w:rsidP="009538D7">
            <w:pPr>
              <w:pStyle w:val="Default"/>
              <w:spacing w:before="120" w:after="120"/>
              <w:rPr>
                <w:b/>
                <w:iCs/>
                <w:color w:val="auto"/>
              </w:rPr>
            </w:pPr>
            <w:r w:rsidRPr="00313E76">
              <w:rPr>
                <w:b/>
                <w:iCs/>
                <w:color w:val="auto"/>
              </w:rPr>
              <w:lastRenderedPageBreak/>
              <w:t>2</w:t>
            </w:r>
            <w:r w:rsidR="009538D7">
              <w:rPr>
                <w:b/>
                <w:iCs/>
                <w:color w:val="auto"/>
              </w:rPr>
              <w:t>1</w:t>
            </w:r>
          </w:p>
        </w:tc>
        <w:tc>
          <w:tcPr>
            <w:tcW w:w="2380" w:type="dxa"/>
            <w:shd w:val="clear" w:color="auto" w:fill="FFFFFF" w:themeFill="background1"/>
          </w:tcPr>
          <w:p w14:paraId="3B007CAD" w14:textId="77777777" w:rsidR="000E5555" w:rsidRPr="00313E76" w:rsidRDefault="000E5555" w:rsidP="001E16A7">
            <w:pPr>
              <w:pStyle w:val="Default"/>
              <w:spacing w:before="120" w:after="120"/>
              <w:rPr>
                <w:rFonts w:eastAsiaTheme="minorHAnsi"/>
                <w:b/>
                <w:bCs/>
                <w:color w:val="auto"/>
              </w:rPr>
            </w:pPr>
            <w:r w:rsidRPr="00313E76">
              <w:rPr>
                <w:rFonts w:eastAsiaTheme="minorHAnsi"/>
                <w:b/>
                <w:bCs/>
                <w:color w:val="auto"/>
              </w:rPr>
              <w:t>Сведения обо всех предыдущих торгах по продаже такого имущества, объявленных в течение года, предшествующего его продаже, и об итогах торгов по продаже такого имущества</w:t>
            </w:r>
          </w:p>
        </w:tc>
        <w:tc>
          <w:tcPr>
            <w:tcW w:w="7400" w:type="dxa"/>
            <w:shd w:val="clear" w:color="auto" w:fill="auto"/>
          </w:tcPr>
          <w:p w14:paraId="194AB048" w14:textId="5F8CA41C" w:rsidR="005C4D84" w:rsidRDefault="005C4D84" w:rsidP="005C4D84">
            <w:pPr>
              <w:jc w:val="both"/>
              <w:rPr>
                <w:lang w:eastAsia="zh-CN"/>
              </w:rPr>
            </w:pPr>
            <w:r>
              <w:rPr>
                <w:spacing w:val="-2"/>
              </w:rPr>
              <w:t xml:space="preserve"> 13.05.2026 года </w:t>
            </w:r>
            <w:r>
              <w:rPr>
                <w:lang w:eastAsia="zh-CN"/>
              </w:rPr>
              <w:t>аукцион в электронной форме признан несостоявшимся.</w:t>
            </w:r>
          </w:p>
          <w:p w14:paraId="615979D8" w14:textId="77777777" w:rsidR="005C4D84" w:rsidRPr="00A43454" w:rsidRDefault="005C4D84" w:rsidP="005C4D84">
            <w:pPr>
              <w:jc w:val="both"/>
              <w:rPr>
                <w:spacing w:val="-2"/>
              </w:rPr>
            </w:pPr>
            <w:r>
              <w:rPr>
                <w:spacing w:val="-2"/>
              </w:rPr>
              <w:t xml:space="preserve">       </w:t>
            </w:r>
            <w:r w:rsidRPr="00A43454">
              <w:rPr>
                <w:spacing w:val="-2"/>
              </w:rPr>
              <w:t xml:space="preserve">На момент окончания срока подачи заявок на участие в аукционе в электронной форме </w:t>
            </w:r>
            <w:r w:rsidRPr="00E362DB">
              <w:t>не подана ни одна заявка</w:t>
            </w:r>
            <w:r w:rsidRPr="00A43454">
              <w:rPr>
                <w:spacing w:val="-2"/>
              </w:rPr>
              <w:t>.</w:t>
            </w:r>
          </w:p>
          <w:p w14:paraId="40A43C72" w14:textId="276F3BE8" w:rsidR="005C4D84" w:rsidRPr="005C4D84" w:rsidRDefault="005C4D84" w:rsidP="005C4D84">
            <w:pPr>
              <w:shd w:val="clear" w:color="auto" w:fill="FFFFFF"/>
              <w:tabs>
                <w:tab w:val="left" w:pos="6795"/>
              </w:tabs>
              <w:ind w:left="34" w:hanging="283"/>
              <w:jc w:val="both"/>
              <w:rPr>
                <w:b/>
              </w:rPr>
            </w:pPr>
            <w:r>
              <w:t xml:space="preserve">          </w:t>
            </w:r>
            <w:r w:rsidRPr="005C4D84">
              <w:t>В связи с тем, что до окончания срока подачи заявок не была подана ни одна заявка на участие в аукционе, аукцион признается несостоявшимся на основании п44 приказа №860.</w:t>
            </w:r>
            <w:r w:rsidRPr="005C4D84">
              <w:rPr>
                <w:b/>
              </w:rPr>
              <w:t xml:space="preserve">  </w:t>
            </w:r>
          </w:p>
          <w:p w14:paraId="1CBBBC83" w14:textId="77AFA73F" w:rsidR="00476A14" w:rsidRPr="005A73B5" w:rsidRDefault="00476A14" w:rsidP="00E902D3">
            <w:pPr>
              <w:shd w:val="clear" w:color="auto" w:fill="FFFFFF"/>
              <w:tabs>
                <w:tab w:val="left" w:pos="6795"/>
              </w:tabs>
              <w:jc w:val="both"/>
              <w:rPr>
                <w:color w:val="C00000"/>
                <w:highlight w:val="yellow"/>
                <w:lang w:eastAsia="zh-CN"/>
              </w:rPr>
            </w:pPr>
          </w:p>
        </w:tc>
      </w:tr>
      <w:tr w:rsidR="000E5555" w:rsidRPr="00772261" w14:paraId="184850E1" w14:textId="77777777" w:rsidTr="007D555A">
        <w:tc>
          <w:tcPr>
            <w:tcW w:w="456" w:type="dxa"/>
            <w:shd w:val="clear" w:color="auto" w:fill="F2F2F2"/>
          </w:tcPr>
          <w:p w14:paraId="2FBE796D" w14:textId="77777777" w:rsidR="000E5555" w:rsidRPr="00313E76" w:rsidRDefault="000E5555" w:rsidP="009538D7">
            <w:pPr>
              <w:autoSpaceDE w:val="0"/>
              <w:autoSpaceDN w:val="0"/>
              <w:adjustRightInd w:val="0"/>
              <w:spacing w:before="120" w:after="120"/>
              <w:rPr>
                <w:b/>
                <w:iCs/>
              </w:rPr>
            </w:pPr>
            <w:r w:rsidRPr="00313E76">
              <w:rPr>
                <w:b/>
                <w:iCs/>
              </w:rPr>
              <w:t>2</w:t>
            </w:r>
            <w:r w:rsidR="009538D7">
              <w:rPr>
                <w:b/>
                <w:iCs/>
              </w:rPr>
              <w:t>2</w:t>
            </w:r>
          </w:p>
        </w:tc>
        <w:tc>
          <w:tcPr>
            <w:tcW w:w="2380" w:type="dxa"/>
            <w:shd w:val="clear" w:color="auto" w:fill="F2F2F2"/>
          </w:tcPr>
          <w:p w14:paraId="39451D05" w14:textId="77777777" w:rsidR="000E5555" w:rsidRPr="00313E76" w:rsidRDefault="000E5555" w:rsidP="001E16A7">
            <w:pPr>
              <w:autoSpaceDE w:val="0"/>
              <w:autoSpaceDN w:val="0"/>
              <w:adjustRightInd w:val="0"/>
              <w:spacing w:before="120" w:after="120"/>
              <w:rPr>
                <w:b/>
                <w:iCs/>
              </w:rPr>
            </w:pPr>
            <w:r w:rsidRPr="00313E76">
              <w:rPr>
                <w:rFonts w:eastAsia="Calibri"/>
                <w:b/>
                <w:iCs/>
                <w:lang w:eastAsia="en-US"/>
              </w:rPr>
              <w:t xml:space="preserve">Порядок осмотра Лота (объекта) </w:t>
            </w:r>
          </w:p>
        </w:tc>
        <w:tc>
          <w:tcPr>
            <w:tcW w:w="7400" w:type="dxa"/>
            <w:shd w:val="clear" w:color="auto" w:fill="auto"/>
          </w:tcPr>
          <w:p w14:paraId="2B771B2A" w14:textId="6AB67EC0" w:rsidR="000E5555" w:rsidRPr="00C26967" w:rsidRDefault="001D1D68" w:rsidP="001E16A7">
            <w:pPr>
              <w:autoSpaceDE w:val="0"/>
              <w:autoSpaceDN w:val="0"/>
              <w:adjustRightInd w:val="0"/>
              <w:jc w:val="both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836F31">
              <w:rPr>
                <w:lang w:eastAsia="zh-CN"/>
              </w:rPr>
              <w:t xml:space="preserve">Осмотр </w:t>
            </w:r>
            <w:proofErr w:type="gramStart"/>
            <w:r w:rsidR="001478A8">
              <w:rPr>
                <w:lang w:eastAsia="zh-CN"/>
              </w:rPr>
              <w:t xml:space="preserve">имущества </w:t>
            </w:r>
            <w:r w:rsidRPr="00836F31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 w:rsidR="000E5555" w:rsidRPr="00836F31">
              <w:rPr>
                <w:rFonts w:ascii="TimesNewRomanPSMT" w:eastAsiaTheme="minorHAnsi" w:hAnsi="TimesNewRomanPSMT" w:cs="TimesNewRomanPSMT"/>
                <w:lang w:eastAsia="en-US"/>
              </w:rPr>
              <w:t>производится</w:t>
            </w:r>
            <w:proofErr w:type="gramEnd"/>
            <w:r w:rsidR="000E5555" w:rsidRPr="00836F31">
              <w:rPr>
                <w:rFonts w:ascii="TimesNewRomanPSMT" w:eastAsiaTheme="minorHAnsi" w:hAnsi="TimesNewRomanPSMT" w:cs="TimesNewRomanPSMT"/>
                <w:lang w:eastAsia="en-US"/>
              </w:rPr>
              <w:t xml:space="preserve"> без взимания платы по предварительному согласованию даты и времени проведения осмотра на основании направленного обращения на электронный адрес: </w:t>
            </w:r>
            <w:hyperlink r:id="rId12" w:history="1">
              <w:r w:rsidR="00C26967" w:rsidRPr="00C26967">
                <w:rPr>
                  <w:rStyle w:val="a4"/>
                  <w:b/>
                  <w:bCs/>
                  <w:u w:val="none"/>
                  <w:lang w:val="en-US"/>
                </w:rPr>
                <w:t>kumi</w:t>
              </w:r>
              <w:r w:rsidR="00C26967" w:rsidRPr="00C26967">
                <w:rPr>
                  <w:rStyle w:val="a4"/>
                  <w:b/>
                  <w:bCs/>
                  <w:u w:val="none"/>
                </w:rPr>
                <w:t>@</w:t>
              </w:r>
              <w:r w:rsidR="00C26967" w:rsidRPr="00C26967">
                <w:rPr>
                  <w:rStyle w:val="a4"/>
                  <w:b/>
                  <w:bCs/>
                  <w:u w:val="none"/>
                  <w:lang w:val="en-US"/>
                </w:rPr>
                <w:t>ui</w:t>
              </w:r>
              <w:r w:rsidR="00C26967" w:rsidRPr="00C26967">
                <w:rPr>
                  <w:rStyle w:val="a4"/>
                  <w:b/>
                  <w:bCs/>
                  <w:u w:val="none"/>
                </w:rPr>
                <w:t>-</w:t>
              </w:r>
              <w:r w:rsidR="00C26967" w:rsidRPr="00C26967">
                <w:rPr>
                  <w:rStyle w:val="a4"/>
                  <w:b/>
                  <w:bCs/>
                  <w:u w:val="none"/>
                  <w:lang w:val="en-US"/>
                </w:rPr>
                <w:t>mun</w:t>
              </w:r>
              <w:r w:rsidR="00C26967" w:rsidRPr="00C26967">
                <w:rPr>
                  <w:rStyle w:val="a4"/>
                  <w:b/>
                  <w:bCs/>
                  <w:u w:val="none"/>
                </w:rPr>
                <w:t>-</w:t>
              </w:r>
              <w:r w:rsidR="00C26967" w:rsidRPr="00C26967">
                <w:rPr>
                  <w:rStyle w:val="a4"/>
                  <w:b/>
                  <w:bCs/>
                  <w:u w:val="none"/>
                  <w:lang w:val="en-US"/>
                </w:rPr>
                <w:t>okrug</w:t>
              </w:r>
              <w:r w:rsidR="00C26967" w:rsidRPr="00C26967">
                <w:rPr>
                  <w:rStyle w:val="a4"/>
                  <w:b/>
                  <w:bCs/>
                  <w:u w:val="none"/>
                </w:rPr>
                <w:t>.</w:t>
              </w:r>
              <w:proofErr w:type="spellStart"/>
              <w:r w:rsidR="00C26967" w:rsidRPr="00C26967">
                <w:rPr>
                  <w:rStyle w:val="a4"/>
                  <w:b/>
                  <w:bCs/>
                  <w:u w:val="none"/>
                  <w:lang w:val="en-US"/>
                </w:rPr>
                <w:t>ru</w:t>
              </w:r>
              <w:proofErr w:type="spellEnd"/>
            </w:hyperlink>
            <w:r w:rsidR="00C26967" w:rsidRPr="00C26967">
              <w:rPr>
                <w:b/>
                <w:bCs/>
              </w:rPr>
              <w:t xml:space="preserve"> </w:t>
            </w:r>
            <w:r w:rsidRPr="00C26967">
              <w:rPr>
                <w:bCs/>
              </w:rPr>
              <w:t>и</w:t>
            </w:r>
            <w:r w:rsidR="000E5555" w:rsidRPr="00C26967">
              <w:rPr>
                <w:bCs/>
              </w:rPr>
              <w:t xml:space="preserve"> по телефонам: </w:t>
            </w:r>
            <w:r w:rsidR="00605E37" w:rsidRPr="00C26967">
              <w:rPr>
                <w:bCs/>
              </w:rPr>
              <w:t>8 (39535) 7-51</w:t>
            </w:r>
            <w:r w:rsidRPr="00C26967">
              <w:rPr>
                <w:bCs/>
              </w:rPr>
              <w:t>-62</w:t>
            </w:r>
            <w:r w:rsidR="000E5555" w:rsidRPr="00C26967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</w:p>
          <w:p w14:paraId="1359E5A4" w14:textId="5CD1BEA9" w:rsidR="000E5555" w:rsidRPr="00836F31" w:rsidRDefault="00C26967" w:rsidP="001E16A7">
            <w:pPr>
              <w:autoSpaceDE w:val="0"/>
              <w:autoSpaceDN w:val="0"/>
              <w:adjustRightInd w:val="0"/>
              <w:jc w:val="both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C26967">
              <w:rPr>
                <w:rFonts w:ascii="TimesNewRomanPSMT" w:eastAsiaTheme="minorHAnsi" w:hAnsi="TimesNewRomanPSMT" w:cs="TimesNewRomanPSMT"/>
                <w:lang w:eastAsia="en-US"/>
              </w:rPr>
              <w:t>В обращении,</w:t>
            </w:r>
            <w:r w:rsidR="001D1D68" w:rsidRPr="00C26967">
              <w:rPr>
                <w:rFonts w:ascii="TimesNewRomanPSMT" w:eastAsiaTheme="minorHAnsi" w:hAnsi="TimesNewRomanPSMT" w:cs="TimesNewRomanPSMT"/>
                <w:lang w:eastAsia="en-US"/>
              </w:rPr>
              <w:t xml:space="preserve"> направленном</w:t>
            </w:r>
            <w:r w:rsidR="000E5555" w:rsidRPr="00C26967">
              <w:rPr>
                <w:rFonts w:ascii="TimesNewRomanPSMT" w:eastAsiaTheme="minorHAnsi" w:hAnsi="TimesNewRomanPSMT" w:cs="TimesNewRomanPSMT"/>
                <w:lang w:eastAsia="en-US"/>
              </w:rPr>
              <w:t xml:space="preserve"> </w:t>
            </w:r>
            <w:r w:rsidR="00836F31" w:rsidRPr="00C26967">
              <w:rPr>
                <w:rFonts w:ascii="TimesNewRomanPSMT" w:eastAsiaTheme="minorHAnsi" w:hAnsi="TimesNewRomanPSMT" w:cs="TimesNewRomanPSMT"/>
                <w:lang w:eastAsia="en-US"/>
              </w:rPr>
              <w:t xml:space="preserve">на электронный адрес: </w:t>
            </w:r>
            <w:hyperlink r:id="rId13" w:history="1">
              <w:r w:rsidRPr="00C26967">
                <w:rPr>
                  <w:rStyle w:val="a4"/>
                  <w:b/>
                  <w:bCs/>
                  <w:u w:val="none"/>
                  <w:lang w:val="en-US"/>
                </w:rPr>
                <w:t>kumi</w:t>
              </w:r>
              <w:r w:rsidRPr="00C26967">
                <w:rPr>
                  <w:rStyle w:val="a4"/>
                  <w:b/>
                  <w:bCs/>
                  <w:u w:val="none"/>
                </w:rPr>
                <w:t>@</w:t>
              </w:r>
              <w:r w:rsidRPr="00C26967">
                <w:rPr>
                  <w:rStyle w:val="a4"/>
                  <w:b/>
                  <w:bCs/>
                  <w:u w:val="none"/>
                  <w:lang w:val="en-US"/>
                </w:rPr>
                <w:t>ui</w:t>
              </w:r>
              <w:r w:rsidRPr="00C26967">
                <w:rPr>
                  <w:rStyle w:val="a4"/>
                  <w:b/>
                  <w:bCs/>
                  <w:u w:val="none"/>
                </w:rPr>
                <w:t>-</w:t>
              </w:r>
              <w:r w:rsidRPr="00C26967">
                <w:rPr>
                  <w:rStyle w:val="a4"/>
                  <w:b/>
                  <w:bCs/>
                  <w:u w:val="none"/>
                  <w:lang w:val="en-US"/>
                </w:rPr>
                <w:t>mun</w:t>
              </w:r>
              <w:r w:rsidRPr="00C26967">
                <w:rPr>
                  <w:rStyle w:val="a4"/>
                  <w:b/>
                  <w:bCs/>
                  <w:u w:val="none"/>
                </w:rPr>
                <w:t>-</w:t>
              </w:r>
              <w:r w:rsidRPr="00C26967">
                <w:rPr>
                  <w:rStyle w:val="a4"/>
                  <w:b/>
                  <w:bCs/>
                  <w:u w:val="none"/>
                  <w:lang w:val="en-US"/>
                </w:rPr>
                <w:t>okrug</w:t>
              </w:r>
              <w:r w:rsidRPr="00C26967">
                <w:rPr>
                  <w:rStyle w:val="a4"/>
                  <w:b/>
                  <w:bCs/>
                  <w:u w:val="none"/>
                </w:rPr>
                <w:t>.</w:t>
              </w:r>
              <w:proofErr w:type="spellStart"/>
              <w:r w:rsidRPr="00C26967">
                <w:rPr>
                  <w:rStyle w:val="a4"/>
                  <w:b/>
                  <w:bCs/>
                  <w:u w:val="none"/>
                  <w:lang w:val="en-US"/>
                </w:rPr>
                <w:t>ru</w:t>
              </w:r>
              <w:proofErr w:type="spellEnd"/>
            </w:hyperlink>
            <w:r w:rsidRPr="00C26967">
              <w:rPr>
                <w:b/>
                <w:bCs/>
              </w:rPr>
              <w:t xml:space="preserve"> </w:t>
            </w:r>
            <w:r w:rsidR="000E5555" w:rsidRPr="00C26967">
              <w:rPr>
                <w:bCs/>
              </w:rPr>
              <w:t xml:space="preserve"> необходи</w:t>
            </w:r>
            <w:r w:rsidR="000E5555" w:rsidRPr="00836F31">
              <w:rPr>
                <w:bCs/>
              </w:rPr>
              <w:t xml:space="preserve">мо </w:t>
            </w:r>
            <w:r w:rsidR="000E5555" w:rsidRPr="00836F31">
              <w:rPr>
                <w:rFonts w:ascii="TimesNewRomanPSMT" w:eastAsiaTheme="minorHAnsi" w:hAnsi="TimesNewRomanPSMT" w:cs="TimesNewRomanPSMT"/>
                <w:lang w:eastAsia="en-US"/>
              </w:rPr>
              <w:t>указать следующие данные:</w:t>
            </w:r>
          </w:p>
          <w:p w14:paraId="7ACB6DB6" w14:textId="77777777" w:rsidR="000E5555" w:rsidRPr="00836F31" w:rsidRDefault="000E5555" w:rsidP="001E16A7">
            <w:pPr>
              <w:autoSpaceDE w:val="0"/>
              <w:autoSpaceDN w:val="0"/>
              <w:adjustRightInd w:val="0"/>
              <w:jc w:val="both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836F31">
              <w:rPr>
                <w:rFonts w:ascii="TimesNewRomanPSMT" w:eastAsiaTheme="minorHAnsi" w:hAnsi="TimesNewRomanPSMT" w:cs="TimesNewRomanPSMT"/>
                <w:lang w:eastAsia="en-US"/>
              </w:rPr>
              <w:t xml:space="preserve">- тема письма: Запрос на осмотр </w:t>
            </w:r>
            <w:r w:rsidR="00444661">
              <w:rPr>
                <w:rFonts w:ascii="TimesNewRomanPSMT" w:eastAsiaTheme="minorHAnsi" w:hAnsi="TimesNewRomanPSMT" w:cs="TimesNewRomanPSMT"/>
                <w:lang w:eastAsia="en-US"/>
              </w:rPr>
              <w:t>объекта продажи Лот №_____</w:t>
            </w:r>
            <w:r w:rsidR="00836F31" w:rsidRPr="00836F31">
              <w:rPr>
                <w:rFonts w:ascii="TimesNewRomanPSMT" w:eastAsiaTheme="minorHAnsi" w:hAnsi="TimesNewRomanPSMT" w:cs="TimesNewRomanPSMT"/>
                <w:lang w:eastAsia="en-US"/>
              </w:rPr>
              <w:t>;</w:t>
            </w:r>
          </w:p>
          <w:p w14:paraId="693CD49A" w14:textId="77777777" w:rsidR="000E5555" w:rsidRPr="00836F31" w:rsidRDefault="000E5555" w:rsidP="001E16A7">
            <w:pPr>
              <w:autoSpaceDE w:val="0"/>
              <w:autoSpaceDN w:val="0"/>
              <w:adjustRightInd w:val="0"/>
              <w:jc w:val="both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836F31">
              <w:rPr>
                <w:rFonts w:ascii="TimesNewRomanPSMT" w:eastAsiaTheme="minorHAnsi" w:hAnsi="TimesNewRomanPSMT" w:cs="TimesNewRomanPSMT"/>
                <w:lang w:eastAsia="en-US"/>
              </w:rPr>
              <w:lastRenderedPageBreak/>
              <w:t xml:space="preserve">- Ф.И.О. лица, уполномоченного на осмотр </w:t>
            </w:r>
            <w:r w:rsidR="001478A8">
              <w:rPr>
                <w:rFonts w:ascii="TimesNewRomanPSMT" w:eastAsiaTheme="minorHAnsi" w:hAnsi="TimesNewRomanPSMT" w:cs="TimesNewRomanPSMT"/>
                <w:lang w:eastAsia="en-US"/>
              </w:rPr>
              <w:t>имущества</w:t>
            </w:r>
            <w:r w:rsidRPr="00836F31">
              <w:rPr>
                <w:rFonts w:ascii="TimesNewRomanPSMT" w:eastAsiaTheme="minorHAnsi" w:hAnsi="TimesNewRomanPSMT" w:cs="TimesNewRomanPSMT"/>
                <w:lang w:eastAsia="en-US"/>
              </w:rPr>
              <w:t xml:space="preserve"> (физического лица, индивидуального предпринимателя, руководителя юридического лица или их представителей);</w:t>
            </w:r>
          </w:p>
          <w:p w14:paraId="5DB510F4" w14:textId="77777777" w:rsidR="000E5555" w:rsidRPr="00836F31" w:rsidRDefault="000E5555" w:rsidP="001E16A7">
            <w:pPr>
              <w:autoSpaceDE w:val="0"/>
              <w:autoSpaceDN w:val="0"/>
              <w:adjustRightInd w:val="0"/>
              <w:jc w:val="both"/>
              <w:rPr>
                <w:rFonts w:ascii="TimesNewRomanPSMT" w:eastAsiaTheme="minorHAnsi" w:hAnsi="TimesNewRomanPSMT" w:cs="TimesNewRomanPSMT"/>
                <w:lang w:eastAsia="en-US"/>
              </w:rPr>
            </w:pPr>
            <w:r w:rsidRPr="00836F31">
              <w:rPr>
                <w:rFonts w:ascii="TimesNewRomanPSMT" w:eastAsiaTheme="minorHAnsi" w:hAnsi="TimesNewRomanPSMT" w:cs="TimesNewRomanPSMT"/>
                <w:lang w:eastAsia="en-US"/>
              </w:rPr>
              <w:t>- наименование юридического лица (для юридического лица);</w:t>
            </w:r>
          </w:p>
          <w:p w14:paraId="065847E5" w14:textId="77777777" w:rsidR="000E5555" w:rsidRPr="00772261" w:rsidRDefault="000E5555" w:rsidP="001E16A7">
            <w:pPr>
              <w:autoSpaceDE w:val="0"/>
              <w:autoSpaceDN w:val="0"/>
              <w:adjustRightInd w:val="0"/>
              <w:jc w:val="both"/>
              <w:rPr>
                <w:rFonts w:ascii="TimesNewRomanPSMT" w:eastAsiaTheme="minorHAnsi" w:hAnsi="TimesNewRomanPSMT" w:cs="TimesNewRomanPSMT"/>
                <w:color w:val="FF0000"/>
                <w:lang w:eastAsia="en-US"/>
              </w:rPr>
            </w:pPr>
            <w:r w:rsidRPr="00836F31">
              <w:rPr>
                <w:rFonts w:ascii="TimesNewRomanPSMT" w:eastAsiaTheme="minorHAnsi" w:hAnsi="TimesNewRomanPSMT" w:cs="TimesNewRomanPSMT"/>
                <w:lang w:eastAsia="en-US"/>
              </w:rPr>
              <w:t>- почтовый адрес или адрес электр</w:t>
            </w:r>
            <w:r w:rsidR="00836F31" w:rsidRPr="00836F31">
              <w:rPr>
                <w:rFonts w:ascii="TimesNewRomanPSMT" w:eastAsiaTheme="minorHAnsi" w:hAnsi="TimesNewRomanPSMT" w:cs="TimesNewRomanPSMT"/>
                <w:lang w:eastAsia="en-US"/>
              </w:rPr>
              <w:t>онной почты, контактный телефон</w:t>
            </w:r>
            <w:r w:rsidR="00836F31">
              <w:rPr>
                <w:rFonts w:ascii="TimesNewRomanPSMT" w:eastAsiaTheme="minorHAnsi" w:hAnsi="TimesNewRomanPSMT" w:cs="TimesNewRomanPSMT"/>
                <w:color w:val="FF0000"/>
                <w:lang w:eastAsia="en-US"/>
              </w:rPr>
              <w:t>.</w:t>
            </w:r>
          </w:p>
          <w:p w14:paraId="03CADB36" w14:textId="260E1B36" w:rsidR="000E5555" w:rsidRPr="009538D7" w:rsidRDefault="00444661" w:rsidP="00895692">
            <w:pPr>
              <w:autoSpaceDE w:val="0"/>
              <w:autoSpaceDN w:val="0"/>
              <w:adjustRightInd w:val="0"/>
              <w:jc w:val="both"/>
              <w:rPr>
                <w:iCs/>
                <w:color w:val="C00000"/>
              </w:rPr>
            </w:pPr>
            <w:r w:rsidRPr="00313E76">
              <w:rPr>
                <w:iCs/>
                <w:color w:val="C00000"/>
              </w:rPr>
              <w:t>Запросы на осмотр</w:t>
            </w:r>
            <w:r w:rsidR="00C00302" w:rsidRPr="00313E76">
              <w:rPr>
                <w:iCs/>
                <w:color w:val="C00000"/>
              </w:rPr>
              <w:t xml:space="preserve"> объекта продажи </w:t>
            </w:r>
            <w:r w:rsidRPr="00313E76">
              <w:rPr>
                <w:iCs/>
                <w:color w:val="C00000"/>
              </w:rPr>
              <w:t>принимаются до даты окончания при</w:t>
            </w:r>
            <w:r w:rsidR="00FC1E09">
              <w:rPr>
                <w:iCs/>
                <w:color w:val="C00000"/>
              </w:rPr>
              <w:t>ема</w:t>
            </w:r>
            <w:r w:rsidRPr="00313E76">
              <w:rPr>
                <w:iCs/>
                <w:color w:val="C00000"/>
              </w:rPr>
              <w:t xml:space="preserve"> заявок (до </w:t>
            </w:r>
            <w:r w:rsidR="005C4D84">
              <w:rPr>
                <w:iCs/>
                <w:color w:val="C00000"/>
              </w:rPr>
              <w:t>03.08</w:t>
            </w:r>
            <w:r w:rsidR="00D665C4">
              <w:rPr>
                <w:iCs/>
                <w:color w:val="C00000"/>
              </w:rPr>
              <w:t>.2026</w:t>
            </w:r>
            <w:r w:rsidRPr="00313E76">
              <w:rPr>
                <w:iCs/>
                <w:color w:val="C00000"/>
              </w:rPr>
              <w:t>)</w:t>
            </w:r>
          </w:p>
        </w:tc>
      </w:tr>
      <w:tr w:rsidR="00670C61" w:rsidRPr="00772261" w14:paraId="1F9701AB" w14:textId="77777777" w:rsidTr="007D555A">
        <w:tc>
          <w:tcPr>
            <w:tcW w:w="456" w:type="dxa"/>
            <w:shd w:val="clear" w:color="auto" w:fill="F2F2F2"/>
          </w:tcPr>
          <w:p w14:paraId="29538C4D" w14:textId="77777777" w:rsidR="00670C61" w:rsidRPr="00313E76" w:rsidRDefault="003C6A9C" w:rsidP="009538D7">
            <w:pPr>
              <w:autoSpaceDE w:val="0"/>
              <w:autoSpaceDN w:val="0"/>
              <w:adjustRightInd w:val="0"/>
              <w:spacing w:before="120" w:after="120"/>
              <w:rPr>
                <w:b/>
                <w:iCs/>
              </w:rPr>
            </w:pPr>
            <w:r w:rsidRPr="00313E76">
              <w:rPr>
                <w:b/>
                <w:iCs/>
              </w:rPr>
              <w:lastRenderedPageBreak/>
              <w:t>2</w:t>
            </w:r>
            <w:r w:rsidR="009538D7">
              <w:rPr>
                <w:b/>
                <w:iCs/>
              </w:rPr>
              <w:t>3</w:t>
            </w:r>
          </w:p>
        </w:tc>
        <w:tc>
          <w:tcPr>
            <w:tcW w:w="2380" w:type="dxa"/>
            <w:shd w:val="clear" w:color="auto" w:fill="F2F2F2"/>
          </w:tcPr>
          <w:p w14:paraId="053A212C" w14:textId="77777777" w:rsidR="00670C61" w:rsidRPr="00313E76" w:rsidRDefault="00670C61" w:rsidP="001E16A7">
            <w:pPr>
              <w:autoSpaceDE w:val="0"/>
              <w:autoSpaceDN w:val="0"/>
              <w:adjustRightInd w:val="0"/>
              <w:spacing w:before="120" w:after="120"/>
              <w:rPr>
                <w:rFonts w:eastAsia="Calibri"/>
                <w:b/>
                <w:iCs/>
                <w:lang w:eastAsia="en-US"/>
              </w:rPr>
            </w:pPr>
            <w:r w:rsidRPr="00313E76">
              <w:rPr>
                <w:rFonts w:eastAsia="Calibri"/>
                <w:b/>
                <w:iCs/>
                <w:lang w:eastAsia="en-US"/>
              </w:rPr>
              <w:t>Дополнительная информация</w:t>
            </w:r>
          </w:p>
        </w:tc>
        <w:tc>
          <w:tcPr>
            <w:tcW w:w="7400" w:type="dxa"/>
            <w:shd w:val="clear" w:color="auto" w:fill="auto"/>
          </w:tcPr>
          <w:p w14:paraId="22173521" w14:textId="77777777" w:rsidR="00670C61" w:rsidRPr="00D61CA5" w:rsidRDefault="00670C61" w:rsidP="00670C61">
            <w:pPr>
              <w:ind w:firstLine="708"/>
              <w:jc w:val="both"/>
            </w:pPr>
            <w:r w:rsidRPr="00D61CA5">
              <w:t xml:space="preserve">Все иные вопросы, касающиеся проведения продажи имущества, не нашедшие отражения в настоящем информационном сообщении, регулируются действующим законодательством Российской Федерации. </w:t>
            </w:r>
          </w:p>
          <w:p w14:paraId="05AED7BC" w14:textId="0A28F8D2" w:rsidR="00670C61" w:rsidRPr="00836F31" w:rsidRDefault="00670C61" w:rsidP="005829DF">
            <w:pPr>
              <w:ind w:firstLine="708"/>
              <w:jc w:val="both"/>
            </w:pPr>
            <w:r w:rsidRPr="00D61CA5">
              <w:t xml:space="preserve">За информацией неопубликованной в настоящем информационном сообщении можно  обращаться по телефону </w:t>
            </w:r>
            <w:r w:rsidRPr="00D61CA5">
              <w:rPr>
                <w:bCs/>
              </w:rPr>
              <w:t xml:space="preserve">8 (39535) 7-51-62, </w:t>
            </w:r>
            <w:r w:rsidRPr="00D61CA5">
              <w:t xml:space="preserve"> либо на адрес электронной почты организатора продажи: </w:t>
            </w:r>
            <w:hyperlink r:id="rId14" w:history="1">
              <w:r w:rsidR="00C26967" w:rsidRPr="00C26967">
                <w:rPr>
                  <w:rStyle w:val="a4"/>
                  <w:b/>
                  <w:bCs/>
                  <w:u w:val="none"/>
                  <w:lang w:val="en-US" w:eastAsia="zh-CN"/>
                </w:rPr>
                <w:t>kumi</w:t>
              </w:r>
              <w:r w:rsidR="00C26967" w:rsidRPr="00C26967">
                <w:rPr>
                  <w:rStyle w:val="a4"/>
                  <w:b/>
                  <w:bCs/>
                  <w:u w:val="none"/>
                  <w:lang w:eastAsia="zh-CN"/>
                </w:rPr>
                <w:t>@</w:t>
              </w:r>
              <w:r w:rsidR="00C26967" w:rsidRPr="00C26967">
                <w:rPr>
                  <w:rStyle w:val="a4"/>
                  <w:b/>
                  <w:bCs/>
                  <w:u w:val="none"/>
                  <w:lang w:val="en-US" w:eastAsia="zh-CN"/>
                </w:rPr>
                <w:t>ui</w:t>
              </w:r>
              <w:r w:rsidR="00C26967" w:rsidRPr="00C26967">
                <w:rPr>
                  <w:rStyle w:val="a4"/>
                  <w:b/>
                  <w:bCs/>
                  <w:u w:val="none"/>
                  <w:lang w:eastAsia="zh-CN"/>
                </w:rPr>
                <w:t>-</w:t>
              </w:r>
              <w:r w:rsidR="00C26967" w:rsidRPr="00C26967">
                <w:rPr>
                  <w:rStyle w:val="a4"/>
                  <w:b/>
                  <w:bCs/>
                  <w:u w:val="none"/>
                  <w:lang w:val="en-US" w:eastAsia="zh-CN"/>
                </w:rPr>
                <w:t>mun</w:t>
              </w:r>
              <w:r w:rsidR="00C26967" w:rsidRPr="00C26967">
                <w:rPr>
                  <w:rStyle w:val="a4"/>
                  <w:b/>
                  <w:bCs/>
                  <w:u w:val="none"/>
                  <w:lang w:eastAsia="zh-CN"/>
                </w:rPr>
                <w:t>-</w:t>
              </w:r>
              <w:r w:rsidR="00C26967" w:rsidRPr="00C26967">
                <w:rPr>
                  <w:rStyle w:val="a4"/>
                  <w:b/>
                  <w:bCs/>
                  <w:u w:val="none"/>
                  <w:lang w:val="en-US" w:eastAsia="zh-CN"/>
                </w:rPr>
                <w:t>okrug</w:t>
              </w:r>
              <w:r w:rsidR="00C26967" w:rsidRPr="00C26967">
                <w:rPr>
                  <w:rStyle w:val="a4"/>
                  <w:b/>
                  <w:bCs/>
                  <w:u w:val="none"/>
                  <w:lang w:eastAsia="zh-CN"/>
                </w:rPr>
                <w:t>.</w:t>
              </w:r>
              <w:r w:rsidR="00C26967" w:rsidRPr="00C26967">
                <w:rPr>
                  <w:rStyle w:val="a4"/>
                  <w:b/>
                  <w:bCs/>
                  <w:u w:val="none"/>
                  <w:lang w:val="en-US" w:eastAsia="zh-CN"/>
                </w:rPr>
                <w:t>ru</w:t>
              </w:r>
              <w:r w:rsidR="00C26967" w:rsidRPr="00C26967">
                <w:rPr>
                  <w:rStyle w:val="a4"/>
                  <w:bCs/>
                  <w:u w:val="none"/>
                  <w:lang w:eastAsia="zh-CN"/>
                </w:rPr>
                <w:t xml:space="preserve">,  </w:t>
              </w:r>
              <w:r w:rsidR="00C26967" w:rsidRPr="00C26967">
                <w:rPr>
                  <w:rStyle w:val="a4"/>
                  <w:u w:val="none"/>
                  <w:lang w:eastAsia="zh-CN"/>
                </w:rPr>
                <w:t>либо лично по адресу</w:t>
              </w:r>
              <w:r w:rsidR="00C26967" w:rsidRPr="00E64C25">
                <w:rPr>
                  <w:rStyle w:val="a4"/>
                  <w:lang w:eastAsia="zh-CN"/>
                </w:rPr>
                <w:t>:</w:t>
              </w:r>
            </w:hyperlink>
            <w:r w:rsidRPr="00D61CA5">
              <w:t xml:space="preserve"> Иркутская область, г. Усть-Илимск,  ул. Комсомольская,9, </w:t>
            </w:r>
            <w:r w:rsidRPr="00D61CA5">
              <w:rPr>
                <w:lang w:eastAsia="zh-CN"/>
              </w:rPr>
              <w:t>к</w:t>
            </w:r>
            <w:r w:rsidRPr="00D61CA5">
              <w:t xml:space="preserve">абинет № </w:t>
            </w:r>
            <w:r w:rsidR="00A15CC5">
              <w:t>18,20</w:t>
            </w:r>
            <w:r w:rsidRPr="00D61CA5">
              <w:t>.</w:t>
            </w:r>
          </w:p>
        </w:tc>
      </w:tr>
    </w:tbl>
    <w:p w14:paraId="7F27C3B3" w14:textId="77777777" w:rsidR="00E02C95" w:rsidRPr="00772261" w:rsidRDefault="00E02C95" w:rsidP="000E5555">
      <w:pPr>
        <w:rPr>
          <w:rFonts w:eastAsia="MS Mincho"/>
          <w:color w:val="FF0000"/>
        </w:rPr>
        <w:sectPr w:rsidR="00E02C95" w:rsidRPr="00772261" w:rsidSect="001E16A7">
          <w:pgSz w:w="11906" w:h="16838"/>
          <w:pgMar w:top="1134" w:right="567" w:bottom="1134" w:left="1418" w:header="720" w:footer="720" w:gutter="0"/>
          <w:cols w:space="720"/>
          <w:titlePg/>
        </w:sectPr>
      </w:pPr>
    </w:p>
    <w:p w14:paraId="338BAE47" w14:textId="77777777" w:rsidR="00B56DBB" w:rsidRDefault="00B56DBB" w:rsidP="00B56DBB">
      <w:pPr>
        <w:jc w:val="both"/>
        <w:rPr>
          <w:spacing w:val="-2"/>
        </w:rPr>
      </w:pPr>
    </w:p>
    <w:p w14:paraId="10A9A433" w14:textId="77777777" w:rsidR="00B56DBB" w:rsidRDefault="00B56DBB" w:rsidP="00B56DBB">
      <w:pPr>
        <w:jc w:val="both"/>
        <w:rPr>
          <w:spacing w:val="-2"/>
        </w:rPr>
      </w:pPr>
    </w:p>
    <w:p w14:paraId="570CFA2A" w14:textId="77777777" w:rsidR="00B56DBB" w:rsidRDefault="00B56DBB" w:rsidP="00B56DBB">
      <w:pPr>
        <w:jc w:val="both"/>
        <w:rPr>
          <w:spacing w:val="-2"/>
        </w:rPr>
      </w:pPr>
    </w:p>
    <w:p w14:paraId="27E5FB98" w14:textId="77777777" w:rsidR="00B56DBB" w:rsidRDefault="00B56DBB" w:rsidP="00B56DBB">
      <w:pPr>
        <w:jc w:val="both"/>
        <w:rPr>
          <w:spacing w:val="-2"/>
        </w:rPr>
      </w:pPr>
    </w:p>
    <w:p w14:paraId="3CF1C3FF" w14:textId="77777777" w:rsidR="00B56DBB" w:rsidRDefault="00B56DBB" w:rsidP="00B56DBB">
      <w:pPr>
        <w:jc w:val="both"/>
        <w:rPr>
          <w:spacing w:val="-2"/>
        </w:rPr>
      </w:pPr>
    </w:p>
    <w:p w14:paraId="21F8D5F2" w14:textId="77777777" w:rsidR="00B56DBB" w:rsidRDefault="00B56DBB" w:rsidP="00B56DBB">
      <w:pPr>
        <w:jc w:val="both"/>
        <w:rPr>
          <w:spacing w:val="-2"/>
        </w:rPr>
      </w:pPr>
    </w:p>
    <w:p w14:paraId="62346341" w14:textId="77777777" w:rsidR="00B56DBB" w:rsidRDefault="00B56DBB" w:rsidP="00B56DBB">
      <w:pPr>
        <w:ind w:left="708" w:firstLine="708"/>
        <w:jc w:val="right"/>
        <w:rPr>
          <w:spacing w:val="-2"/>
        </w:rPr>
      </w:pPr>
      <w:r>
        <w:rPr>
          <w:spacing w:val="-2"/>
        </w:rPr>
        <w:t xml:space="preserve">            </w:t>
      </w:r>
    </w:p>
    <w:p w14:paraId="0ED09340" w14:textId="77777777" w:rsidR="00B56DBB" w:rsidRDefault="00B56DBB" w:rsidP="00B56DBB">
      <w:pPr>
        <w:ind w:left="708" w:firstLine="708"/>
        <w:jc w:val="right"/>
        <w:rPr>
          <w:spacing w:val="-2"/>
        </w:rPr>
      </w:pPr>
    </w:p>
    <w:p w14:paraId="72ADC188" w14:textId="77777777" w:rsidR="00B56DBB" w:rsidRDefault="00B56DBB" w:rsidP="00B56DBB">
      <w:pPr>
        <w:ind w:left="708" w:firstLine="708"/>
        <w:jc w:val="right"/>
        <w:rPr>
          <w:spacing w:val="-2"/>
        </w:rPr>
      </w:pPr>
    </w:p>
    <w:p w14:paraId="0EE682F5" w14:textId="77777777" w:rsidR="00B56DBB" w:rsidRDefault="00B56DBB" w:rsidP="00B56DBB">
      <w:pPr>
        <w:ind w:left="708" w:firstLine="708"/>
        <w:jc w:val="right"/>
        <w:rPr>
          <w:spacing w:val="-2"/>
        </w:rPr>
      </w:pPr>
    </w:p>
    <w:p w14:paraId="3C3AB0EB" w14:textId="77777777" w:rsidR="00B56DBB" w:rsidRPr="00B56DBB" w:rsidRDefault="00B56DBB">
      <w:pPr>
        <w:jc w:val="center"/>
        <w:rPr>
          <w:color w:val="FF0000"/>
          <w:sz w:val="44"/>
          <w:szCs w:val="44"/>
        </w:rPr>
      </w:pPr>
    </w:p>
    <w:sectPr w:rsidR="00B56DBB" w:rsidRPr="00B56DBB" w:rsidSect="001E16A7">
      <w:pgSz w:w="16838" w:h="11906" w:orient="landscape"/>
      <w:pgMar w:top="567" w:right="567" w:bottom="567" w:left="1134" w:header="720" w:footer="72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PSMT">
    <w:altName w:val="Times New Roman"/>
    <w:charset w:val="CC"/>
    <w:family w:val="roman"/>
    <w:pitch w:val="default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DF0831"/>
    <w:multiLevelType w:val="hybridMultilevel"/>
    <w:tmpl w:val="ADC4E9A2"/>
    <w:lvl w:ilvl="0" w:tplc="FFFFFFFF">
      <w:start w:val="1"/>
      <w:numFmt w:val="bullet"/>
      <w:pStyle w:val="a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AB450B4"/>
    <w:multiLevelType w:val="hybridMultilevel"/>
    <w:tmpl w:val="FD74FC42"/>
    <w:lvl w:ilvl="0" w:tplc="EE4C61D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5ADC7CE3"/>
    <w:multiLevelType w:val="hybridMultilevel"/>
    <w:tmpl w:val="02663CB8"/>
    <w:lvl w:ilvl="0" w:tplc="22D82F5A">
      <w:start w:val="1"/>
      <w:numFmt w:val="decimal"/>
      <w:lvlText w:val="%1)"/>
      <w:lvlJc w:val="left"/>
      <w:pPr>
        <w:ind w:left="720" w:hanging="360"/>
      </w:pPr>
      <w:rPr>
        <w:rFonts w:ascii="TimesNewRomanPSMT" w:eastAsiaTheme="minorHAnsi" w:hAnsi="TimesNewRomanPSMT" w:cs="TimesNewRomanPSMT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2C73D3B"/>
    <w:multiLevelType w:val="hybridMultilevel"/>
    <w:tmpl w:val="7CF65330"/>
    <w:lvl w:ilvl="0" w:tplc="C9DC724E">
      <w:start w:val="1"/>
      <w:numFmt w:val="decimal"/>
      <w:lvlText w:val="%1)"/>
      <w:lvlJc w:val="left"/>
      <w:pPr>
        <w:ind w:left="720" w:hanging="360"/>
      </w:pPr>
      <w:rPr>
        <w:rFonts w:ascii="TimesNewRomanPSMT" w:eastAsiaTheme="minorHAnsi" w:hAnsi="TimesNewRomanPSMT" w:cs="TimesNewRomanPSMT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6674972"/>
    <w:multiLevelType w:val="hybridMultilevel"/>
    <w:tmpl w:val="104A3678"/>
    <w:lvl w:ilvl="0" w:tplc="71D2E8EA">
      <w:start w:val="1"/>
      <w:numFmt w:val="decimal"/>
      <w:lvlText w:val="%1)"/>
      <w:lvlJc w:val="left"/>
      <w:pPr>
        <w:ind w:left="720" w:hanging="360"/>
      </w:pPr>
      <w:rPr>
        <w:rFonts w:ascii="TimesNewRomanPSMT" w:eastAsiaTheme="minorHAnsi" w:hAnsi="TimesNewRomanPSMT" w:cs="TimesNewRomanPSMT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4893270">
    <w:abstractNumId w:val="0"/>
  </w:num>
  <w:num w:numId="2" w16cid:durableId="654531734">
    <w:abstractNumId w:val="1"/>
  </w:num>
  <w:num w:numId="3" w16cid:durableId="918250963">
    <w:abstractNumId w:val="2"/>
  </w:num>
  <w:num w:numId="4" w16cid:durableId="887303022">
    <w:abstractNumId w:val="4"/>
  </w:num>
  <w:num w:numId="5" w16cid:durableId="60962405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5555"/>
    <w:rsid w:val="00000DD8"/>
    <w:rsid w:val="00003E1A"/>
    <w:rsid w:val="00013935"/>
    <w:rsid w:val="000179C4"/>
    <w:rsid w:val="00021534"/>
    <w:rsid w:val="0003066F"/>
    <w:rsid w:val="0004064D"/>
    <w:rsid w:val="0006401D"/>
    <w:rsid w:val="00091512"/>
    <w:rsid w:val="000A3C94"/>
    <w:rsid w:val="000C41AB"/>
    <w:rsid w:val="000D5823"/>
    <w:rsid w:val="000E5555"/>
    <w:rsid w:val="000F2CAB"/>
    <w:rsid w:val="00101556"/>
    <w:rsid w:val="00107C9E"/>
    <w:rsid w:val="00131A7B"/>
    <w:rsid w:val="001419D1"/>
    <w:rsid w:val="00144876"/>
    <w:rsid w:val="00144F5F"/>
    <w:rsid w:val="0014776A"/>
    <w:rsid w:val="001478A8"/>
    <w:rsid w:val="00147C56"/>
    <w:rsid w:val="001623E0"/>
    <w:rsid w:val="00167F27"/>
    <w:rsid w:val="001762B8"/>
    <w:rsid w:val="00177779"/>
    <w:rsid w:val="00192EAF"/>
    <w:rsid w:val="00195A8F"/>
    <w:rsid w:val="00195D7B"/>
    <w:rsid w:val="001B675F"/>
    <w:rsid w:val="001B7911"/>
    <w:rsid w:val="001D1D68"/>
    <w:rsid w:val="001E16A7"/>
    <w:rsid w:val="001F404B"/>
    <w:rsid w:val="00201335"/>
    <w:rsid w:val="00203E03"/>
    <w:rsid w:val="00204C2C"/>
    <w:rsid w:val="002450CB"/>
    <w:rsid w:val="00255EC0"/>
    <w:rsid w:val="00265855"/>
    <w:rsid w:val="00286CB5"/>
    <w:rsid w:val="00290908"/>
    <w:rsid w:val="002A5AF5"/>
    <w:rsid w:val="002A62D4"/>
    <w:rsid w:val="002A6CC9"/>
    <w:rsid w:val="002D0835"/>
    <w:rsid w:val="002E7AB2"/>
    <w:rsid w:val="002F3227"/>
    <w:rsid w:val="00302F36"/>
    <w:rsid w:val="0030547D"/>
    <w:rsid w:val="00307EBF"/>
    <w:rsid w:val="00313E76"/>
    <w:rsid w:val="003468C3"/>
    <w:rsid w:val="0035029F"/>
    <w:rsid w:val="00352E55"/>
    <w:rsid w:val="00361585"/>
    <w:rsid w:val="00361FC6"/>
    <w:rsid w:val="00372B4F"/>
    <w:rsid w:val="00377A2A"/>
    <w:rsid w:val="00380E02"/>
    <w:rsid w:val="00382D30"/>
    <w:rsid w:val="00387476"/>
    <w:rsid w:val="003B470E"/>
    <w:rsid w:val="003B545C"/>
    <w:rsid w:val="003B5539"/>
    <w:rsid w:val="003B6722"/>
    <w:rsid w:val="003C6032"/>
    <w:rsid w:val="003C6A9C"/>
    <w:rsid w:val="003D4426"/>
    <w:rsid w:val="003D4BD1"/>
    <w:rsid w:val="003D5668"/>
    <w:rsid w:val="003E164E"/>
    <w:rsid w:val="003E6FAD"/>
    <w:rsid w:val="003F3176"/>
    <w:rsid w:val="00403F2D"/>
    <w:rsid w:val="004043D3"/>
    <w:rsid w:val="004179A7"/>
    <w:rsid w:val="00434102"/>
    <w:rsid w:val="004359DB"/>
    <w:rsid w:val="004421C3"/>
    <w:rsid w:val="00444661"/>
    <w:rsid w:val="00446651"/>
    <w:rsid w:val="0046728B"/>
    <w:rsid w:val="00471727"/>
    <w:rsid w:val="0047178F"/>
    <w:rsid w:val="00476A14"/>
    <w:rsid w:val="00483143"/>
    <w:rsid w:val="004878B7"/>
    <w:rsid w:val="004A494B"/>
    <w:rsid w:val="004A5E1C"/>
    <w:rsid w:val="004B55F7"/>
    <w:rsid w:val="004C4CD3"/>
    <w:rsid w:val="004C6561"/>
    <w:rsid w:val="004D74C6"/>
    <w:rsid w:val="004E553E"/>
    <w:rsid w:val="005029B3"/>
    <w:rsid w:val="00504BF8"/>
    <w:rsid w:val="00522133"/>
    <w:rsid w:val="00526DB1"/>
    <w:rsid w:val="00533C6B"/>
    <w:rsid w:val="00542948"/>
    <w:rsid w:val="00554C87"/>
    <w:rsid w:val="00567647"/>
    <w:rsid w:val="00567904"/>
    <w:rsid w:val="005801A7"/>
    <w:rsid w:val="005829DF"/>
    <w:rsid w:val="005866FA"/>
    <w:rsid w:val="0058696C"/>
    <w:rsid w:val="005A73B5"/>
    <w:rsid w:val="005C4D84"/>
    <w:rsid w:val="005C65C7"/>
    <w:rsid w:val="005E1C2D"/>
    <w:rsid w:val="005E306C"/>
    <w:rsid w:val="00605E37"/>
    <w:rsid w:val="006148B3"/>
    <w:rsid w:val="00625D29"/>
    <w:rsid w:val="00631D91"/>
    <w:rsid w:val="006332DA"/>
    <w:rsid w:val="00640E04"/>
    <w:rsid w:val="00670C61"/>
    <w:rsid w:val="00691A52"/>
    <w:rsid w:val="00691BF9"/>
    <w:rsid w:val="00691C53"/>
    <w:rsid w:val="006A1EE9"/>
    <w:rsid w:val="006B2F26"/>
    <w:rsid w:val="006D3CD5"/>
    <w:rsid w:val="006D7963"/>
    <w:rsid w:val="006F4974"/>
    <w:rsid w:val="00707607"/>
    <w:rsid w:val="00720853"/>
    <w:rsid w:val="00732ABD"/>
    <w:rsid w:val="00744344"/>
    <w:rsid w:val="00763963"/>
    <w:rsid w:val="00772261"/>
    <w:rsid w:val="007755D0"/>
    <w:rsid w:val="00786AB1"/>
    <w:rsid w:val="00796BB6"/>
    <w:rsid w:val="007A3FC0"/>
    <w:rsid w:val="007B5682"/>
    <w:rsid w:val="007D0EEF"/>
    <w:rsid w:val="007D24B2"/>
    <w:rsid w:val="007D555A"/>
    <w:rsid w:val="007E20F1"/>
    <w:rsid w:val="007E49A3"/>
    <w:rsid w:val="00802A57"/>
    <w:rsid w:val="00804FA6"/>
    <w:rsid w:val="0081056E"/>
    <w:rsid w:val="00811862"/>
    <w:rsid w:val="008163C9"/>
    <w:rsid w:val="00817AE3"/>
    <w:rsid w:val="008205CA"/>
    <w:rsid w:val="0082487F"/>
    <w:rsid w:val="00836F31"/>
    <w:rsid w:val="008444BD"/>
    <w:rsid w:val="00846D7B"/>
    <w:rsid w:val="00867688"/>
    <w:rsid w:val="00870A44"/>
    <w:rsid w:val="0087200D"/>
    <w:rsid w:val="0087509D"/>
    <w:rsid w:val="00885DAE"/>
    <w:rsid w:val="008905C3"/>
    <w:rsid w:val="0089160E"/>
    <w:rsid w:val="00895692"/>
    <w:rsid w:val="008A04DC"/>
    <w:rsid w:val="008B73F5"/>
    <w:rsid w:val="008C4CB5"/>
    <w:rsid w:val="008C4FA6"/>
    <w:rsid w:val="008D2558"/>
    <w:rsid w:val="008E4AAD"/>
    <w:rsid w:val="008E73BB"/>
    <w:rsid w:val="008E7EB2"/>
    <w:rsid w:val="00914088"/>
    <w:rsid w:val="009206EF"/>
    <w:rsid w:val="0093364D"/>
    <w:rsid w:val="00935F5B"/>
    <w:rsid w:val="009427D3"/>
    <w:rsid w:val="00951FDA"/>
    <w:rsid w:val="00952313"/>
    <w:rsid w:val="009538D7"/>
    <w:rsid w:val="009552DE"/>
    <w:rsid w:val="00961C09"/>
    <w:rsid w:val="009805A5"/>
    <w:rsid w:val="00983BC6"/>
    <w:rsid w:val="0098624A"/>
    <w:rsid w:val="00993AF8"/>
    <w:rsid w:val="009C6B0A"/>
    <w:rsid w:val="009D16D0"/>
    <w:rsid w:val="009E620D"/>
    <w:rsid w:val="009E62CB"/>
    <w:rsid w:val="009E63D0"/>
    <w:rsid w:val="009E7B92"/>
    <w:rsid w:val="009F33B8"/>
    <w:rsid w:val="009F3CF4"/>
    <w:rsid w:val="00A0721F"/>
    <w:rsid w:val="00A15CC5"/>
    <w:rsid w:val="00A27842"/>
    <w:rsid w:val="00A42BB1"/>
    <w:rsid w:val="00A46B71"/>
    <w:rsid w:val="00A74097"/>
    <w:rsid w:val="00AA08DF"/>
    <w:rsid w:val="00AD7591"/>
    <w:rsid w:val="00AF41B9"/>
    <w:rsid w:val="00B05CE6"/>
    <w:rsid w:val="00B108D5"/>
    <w:rsid w:val="00B456A0"/>
    <w:rsid w:val="00B551A8"/>
    <w:rsid w:val="00B56DBB"/>
    <w:rsid w:val="00B764ED"/>
    <w:rsid w:val="00B968DB"/>
    <w:rsid w:val="00BA2229"/>
    <w:rsid w:val="00BA265D"/>
    <w:rsid w:val="00BA6E34"/>
    <w:rsid w:val="00BF5DA7"/>
    <w:rsid w:val="00BF792A"/>
    <w:rsid w:val="00C00302"/>
    <w:rsid w:val="00C00977"/>
    <w:rsid w:val="00C07FA1"/>
    <w:rsid w:val="00C14340"/>
    <w:rsid w:val="00C238F9"/>
    <w:rsid w:val="00C240D8"/>
    <w:rsid w:val="00C249AE"/>
    <w:rsid w:val="00C26967"/>
    <w:rsid w:val="00C41B31"/>
    <w:rsid w:val="00C734A4"/>
    <w:rsid w:val="00C94D77"/>
    <w:rsid w:val="00CA0EA1"/>
    <w:rsid w:val="00CC40DA"/>
    <w:rsid w:val="00CC6CC1"/>
    <w:rsid w:val="00CE363F"/>
    <w:rsid w:val="00CF090A"/>
    <w:rsid w:val="00D07D91"/>
    <w:rsid w:val="00D1012A"/>
    <w:rsid w:val="00D21582"/>
    <w:rsid w:val="00D32881"/>
    <w:rsid w:val="00D33467"/>
    <w:rsid w:val="00D40B54"/>
    <w:rsid w:val="00D40EBE"/>
    <w:rsid w:val="00D421D2"/>
    <w:rsid w:val="00D47096"/>
    <w:rsid w:val="00D530C6"/>
    <w:rsid w:val="00D665C4"/>
    <w:rsid w:val="00D704B7"/>
    <w:rsid w:val="00D94F62"/>
    <w:rsid w:val="00D97ECE"/>
    <w:rsid w:val="00DE5A0D"/>
    <w:rsid w:val="00DF1225"/>
    <w:rsid w:val="00DF22D1"/>
    <w:rsid w:val="00E02C95"/>
    <w:rsid w:val="00E06A57"/>
    <w:rsid w:val="00E07F75"/>
    <w:rsid w:val="00E11DE8"/>
    <w:rsid w:val="00E244FE"/>
    <w:rsid w:val="00E574BF"/>
    <w:rsid w:val="00E73291"/>
    <w:rsid w:val="00E77894"/>
    <w:rsid w:val="00E8328A"/>
    <w:rsid w:val="00E84D57"/>
    <w:rsid w:val="00E86118"/>
    <w:rsid w:val="00E902D3"/>
    <w:rsid w:val="00EA45EB"/>
    <w:rsid w:val="00EA4850"/>
    <w:rsid w:val="00ED05F9"/>
    <w:rsid w:val="00EE6B5B"/>
    <w:rsid w:val="00F0077F"/>
    <w:rsid w:val="00F0368F"/>
    <w:rsid w:val="00F0727E"/>
    <w:rsid w:val="00F20D45"/>
    <w:rsid w:val="00F268B9"/>
    <w:rsid w:val="00F42410"/>
    <w:rsid w:val="00F448BD"/>
    <w:rsid w:val="00F54CC0"/>
    <w:rsid w:val="00F8152F"/>
    <w:rsid w:val="00F83C67"/>
    <w:rsid w:val="00F85E48"/>
    <w:rsid w:val="00FA585B"/>
    <w:rsid w:val="00FA7936"/>
    <w:rsid w:val="00FB1714"/>
    <w:rsid w:val="00FB7E5E"/>
    <w:rsid w:val="00FC02FB"/>
    <w:rsid w:val="00FC1E09"/>
    <w:rsid w:val="00FC26FB"/>
    <w:rsid w:val="00FC3E4F"/>
    <w:rsid w:val="00FD19DE"/>
    <w:rsid w:val="00FD28A3"/>
    <w:rsid w:val="00FD66A6"/>
    <w:rsid w:val="00FE5241"/>
    <w:rsid w:val="00FF0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F8BA9"/>
  <w15:docId w15:val="{1EB6F720-4B2D-4115-9A78-40DDC8ABBE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0E55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H1 Знак"/>
    <w:basedOn w:val="a0"/>
    <w:next w:val="a0"/>
    <w:link w:val="10"/>
    <w:qFormat/>
    <w:rsid w:val="000E5555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aliases w:val="H2,H2 Знак"/>
    <w:basedOn w:val="a0"/>
    <w:next w:val="a0"/>
    <w:link w:val="20"/>
    <w:qFormat/>
    <w:rsid w:val="000E5555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Document Header1 Знак,H1 Знак1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basedOn w:val="a1"/>
    <w:link w:val="1"/>
    <w:rsid w:val="000E5555"/>
    <w:rPr>
      <w:rFonts w:ascii="Cambria" w:eastAsia="Times New Roman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aliases w:val="H2 Знак1,H2 Знак Знак"/>
    <w:basedOn w:val="a1"/>
    <w:link w:val="2"/>
    <w:rsid w:val="000E5555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styleId="a4">
    <w:name w:val="Hyperlink"/>
    <w:uiPriority w:val="99"/>
    <w:unhideWhenUsed/>
    <w:rsid w:val="000E5555"/>
    <w:rPr>
      <w:color w:val="0000FF"/>
      <w:u w:val="single"/>
    </w:rPr>
  </w:style>
  <w:style w:type="paragraph" w:customStyle="1" w:styleId="ConsPlusNormal">
    <w:name w:val="ConsPlusNormal"/>
    <w:rsid w:val="000E555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0E555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Default">
    <w:name w:val="Default"/>
    <w:rsid w:val="000E5555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5">
    <w:name w:val="Balloon Text"/>
    <w:basedOn w:val="a0"/>
    <w:link w:val="a6"/>
    <w:uiPriority w:val="99"/>
    <w:semiHidden/>
    <w:unhideWhenUsed/>
    <w:rsid w:val="000E555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0E5555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">
    <w:name w:val="Текст_бюл"/>
    <w:basedOn w:val="a7"/>
    <w:link w:val="a8"/>
    <w:rsid w:val="006F4974"/>
    <w:pPr>
      <w:numPr>
        <w:numId w:val="1"/>
      </w:numPr>
      <w:tabs>
        <w:tab w:val="num" w:pos="360"/>
        <w:tab w:val="left" w:pos="851"/>
      </w:tabs>
      <w:ind w:left="851" w:hanging="284"/>
      <w:jc w:val="both"/>
    </w:pPr>
    <w:rPr>
      <w:rFonts w:ascii="Times New Roman" w:eastAsia="MS Mincho" w:hAnsi="Times New Roman" w:cs="Times New Roman"/>
      <w:bCs/>
      <w:sz w:val="26"/>
      <w:szCs w:val="24"/>
    </w:rPr>
  </w:style>
  <w:style w:type="character" w:customStyle="1" w:styleId="a8">
    <w:name w:val="Текст_бюл Знак"/>
    <w:link w:val="a"/>
    <w:rsid w:val="006F4974"/>
    <w:rPr>
      <w:rFonts w:ascii="Times New Roman" w:eastAsia="MS Mincho" w:hAnsi="Times New Roman" w:cs="Times New Roman"/>
      <w:bCs/>
      <w:sz w:val="26"/>
      <w:szCs w:val="24"/>
      <w:lang w:eastAsia="ru-RU"/>
    </w:rPr>
  </w:style>
  <w:style w:type="paragraph" w:styleId="a7">
    <w:name w:val="Plain Text"/>
    <w:basedOn w:val="a0"/>
    <w:link w:val="a9"/>
    <w:uiPriority w:val="99"/>
    <w:semiHidden/>
    <w:unhideWhenUsed/>
    <w:rsid w:val="006F4974"/>
    <w:rPr>
      <w:rFonts w:ascii="Consolas" w:hAnsi="Consolas" w:cs="Consolas"/>
      <w:sz w:val="21"/>
      <w:szCs w:val="21"/>
    </w:rPr>
  </w:style>
  <w:style w:type="character" w:customStyle="1" w:styleId="a9">
    <w:name w:val="Текст Знак"/>
    <w:basedOn w:val="a1"/>
    <w:link w:val="a7"/>
    <w:uiPriority w:val="99"/>
    <w:semiHidden/>
    <w:rsid w:val="006F4974"/>
    <w:rPr>
      <w:rFonts w:ascii="Consolas" w:eastAsia="Times New Roman" w:hAnsi="Consolas" w:cs="Consolas"/>
      <w:sz w:val="21"/>
      <w:szCs w:val="21"/>
      <w:lang w:eastAsia="ru-RU"/>
    </w:rPr>
  </w:style>
  <w:style w:type="paragraph" w:styleId="aa">
    <w:name w:val="Title"/>
    <w:basedOn w:val="a0"/>
    <w:next w:val="a0"/>
    <w:link w:val="ab"/>
    <w:qFormat/>
    <w:rsid w:val="00446651"/>
    <w:pPr>
      <w:suppressAutoHyphens/>
      <w:jc w:val="center"/>
    </w:pPr>
    <w:rPr>
      <w:b/>
      <w:color w:val="000000"/>
      <w:sz w:val="28"/>
      <w:szCs w:val="20"/>
      <w:lang w:eastAsia="zh-CN"/>
    </w:rPr>
  </w:style>
  <w:style w:type="character" w:customStyle="1" w:styleId="ab">
    <w:name w:val="Заголовок Знак"/>
    <w:basedOn w:val="a1"/>
    <w:link w:val="aa"/>
    <w:rsid w:val="00446651"/>
    <w:rPr>
      <w:rFonts w:ascii="Times New Roman" w:eastAsia="Times New Roman" w:hAnsi="Times New Roman" w:cs="Times New Roman"/>
      <w:b/>
      <w:color w:val="000000"/>
      <w:sz w:val="28"/>
      <w:szCs w:val="20"/>
      <w:lang w:eastAsia="zh-CN"/>
    </w:rPr>
  </w:style>
  <w:style w:type="paragraph" w:styleId="ac">
    <w:name w:val="List Paragraph"/>
    <w:basedOn w:val="a0"/>
    <w:uiPriority w:val="34"/>
    <w:qFormat/>
    <w:rsid w:val="001E16A7"/>
    <w:pPr>
      <w:ind w:left="720"/>
      <w:contextualSpacing/>
    </w:pPr>
  </w:style>
  <w:style w:type="paragraph" w:styleId="ad">
    <w:name w:val="footer"/>
    <w:basedOn w:val="a0"/>
    <w:link w:val="ae"/>
    <w:rsid w:val="00B456A0"/>
    <w:pPr>
      <w:tabs>
        <w:tab w:val="center" w:pos="4677"/>
        <w:tab w:val="right" w:pos="9355"/>
      </w:tabs>
    </w:pPr>
    <w:rPr>
      <w:color w:val="000000"/>
      <w:szCs w:val="20"/>
    </w:rPr>
  </w:style>
  <w:style w:type="character" w:customStyle="1" w:styleId="ae">
    <w:name w:val="Нижний колонтитул Знак"/>
    <w:basedOn w:val="a1"/>
    <w:link w:val="ad"/>
    <w:rsid w:val="00B456A0"/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af">
    <w:name w:val="Body Text"/>
    <w:basedOn w:val="a0"/>
    <w:link w:val="af0"/>
    <w:rsid w:val="00B456A0"/>
    <w:pPr>
      <w:spacing w:after="120"/>
      <w:jc w:val="both"/>
    </w:pPr>
    <w:rPr>
      <w:color w:val="000000"/>
    </w:rPr>
  </w:style>
  <w:style w:type="character" w:customStyle="1" w:styleId="af0">
    <w:name w:val="Основной текст Знак"/>
    <w:basedOn w:val="a1"/>
    <w:link w:val="af"/>
    <w:rsid w:val="00B456A0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21">
    <w:name w:val="Основной текст 2*"/>
    <w:basedOn w:val="a0"/>
    <w:rsid w:val="00E73291"/>
    <w:pPr>
      <w:suppressAutoHyphens/>
      <w:jc w:val="both"/>
    </w:pPr>
    <w:rPr>
      <w:color w:val="000000"/>
      <w:szCs w:val="20"/>
      <w:lang w:eastAsia="zh-CN"/>
    </w:rPr>
  </w:style>
  <w:style w:type="character" w:styleId="af1">
    <w:name w:val="footnote reference"/>
    <w:rsid w:val="00FD19DE"/>
    <w:rPr>
      <w:vertAlign w:val="superscript"/>
    </w:rPr>
  </w:style>
  <w:style w:type="character" w:styleId="af2">
    <w:name w:val="Unresolved Mention"/>
    <w:basedOn w:val="a1"/>
    <w:uiPriority w:val="99"/>
    <w:semiHidden/>
    <w:unhideWhenUsed/>
    <w:rsid w:val="00C269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4613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ts-tender.ru" TargetMode="External"/><Relationship Id="rId13" Type="http://schemas.openxmlformats.org/officeDocument/2006/relationships/hyperlink" Target="mailto:kumi@ui-mun-okrug.ru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04C69D67FA7F00F8B2D92E624E108DE4AEA01442D49672C188D2DD2BF89EA41C613D87F19E3D74ED824B5019CC5567396D673E8E60DD755Fj7Z6L" TargetMode="External"/><Relationship Id="rId12" Type="http://schemas.openxmlformats.org/officeDocument/2006/relationships/hyperlink" Target="mailto:kumi@ui-mun-okrug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\offline\ref=5CD2B04DC5723705B28BCFF8C72CECB7EDF26B9199EB3FA6E40C22DED9B8F059EA920A1F05790C0Ae6X2G" TargetMode="External"/><Relationship Id="rId11" Type="http://schemas.openxmlformats.org/officeDocument/2006/relationships/hyperlink" Target="consultantplus://offline/ref=C40AFE508C514D370134858A427D488572E28F346EB751B3176E2E17DCF8B6FF67495B5Eo2J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torgi.gov.ru/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CAC97DD15A7DFC4DC035346C179FED08DC4B093A10D2AE44D0973E191AA0CD099D5CA7B74D2903DF3434862BAS8m0G" TargetMode="External"/><Relationship Id="rId14" Type="http://schemas.openxmlformats.org/officeDocument/2006/relationships/hyperlink" Target="mailto:kumi@ui-mun-okrug.ru,%20%20&#1083;&#1080;&#1073;&#1086;%20&#1083;&#1080;&#1095;&#1085;&#1086;%20&#1087;&#1086;%20&#1072;&#1076;&#1088;&#1077;&#1089;&#1091;: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0E8609D-BA9E-4229-A69E-92893B3B9E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2184</TotalTime>
  <Pages>1</Pages>
  <Words>4670</Words>
  <Characters>26622</Characters>
  <Application>Microsoft Office Word</Application>
  <DocSecurity>0</DocSecurity>
  <Lines>221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196</cp:revision>
  <cp:lastPrinted>2026-06-26T01:48:00Z</cp:lastPrinted>
  <dcterms:created xsi:type="dcterms:W3CDTF">2019-07-02T07:41:00Z</dcterms:created>
  <dcterms:modified xsi:type="dcterms:W3CDTF">2026-06-26T01:48:00Z</dcterms:modified>
</cp:coreProperties>
</file>