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674F59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29</w:t>
      </w:r>
      <w:r w:rsidR="00EE1315">
        <w:rPr>
          <w:sz w:val="28"/>
          <w:szCs w:val="28"/>
        </w:rPr>
        <w:t xml:space="preserve"> января</w:t>
      </w:r>
      <w:r w:rsidR="00764C84" w:rsidRPr="00764C84">
        <w:rPr>
          <w:sz w:val="28"/>
          <w:szCs w:val="28"/>
        </w:rPr>
        <w:t xml:space="preserve"> 202</w:t>
      </w:r>
      <w:r w:rsidR="00C46D1B">
        <w:rPr>
          <w:sz w:val="28"/>
          <w:szCs w:val="28"/>
        </w:rPr>
        <w:t>6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 xml:space="preserve">выпуск № </w:t>
      </w:r>
      <w:r w:rsidR="00EC1724">
        <w:rPr>
          <w:sz w:val="28"/>
          <w:szCs w:val="28"/>
        </w:rPr>
        <w:t>1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103279">
        <w:t>январе</w:t>
      </w:r>
      <w:r>
        <w:t xml:space="preserve"> 202</w:t>
      </w:r>
      <w:r w:rsidR="00C46D1B">
        <w:t>6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455B6C" w:rsidRDefault="004C41D0" w:rsidP="00C46D1B">
      <w:pPr>
        <w:numPr>
          <w:ilvl w:val="0"/>
          <w:numId w:val="1"/>
        </w:numPr>
        <w:jc w:val="both"/>
        <w:rPr>
          <w:color w:val="000000"/>
        </w:rPr>
      </w:pPr>
      <w:r w:rsidRPr="00455B6C">
        <w:rPr>
          <w:color w:val="000000"/>
        </w:rPr>
        <w:t xml:space="preserve">Постановление № </w:t>
      </w:r>
      <w:r w:rsidR="00103279" w:rsidRPr="00455B6C">
        <w:rPr>
          <w:color w:val="000000"/>
        </w:rPr>
        <w:t>1</w:t>
      </w:r>
      <w:r w:rsidRPr="00455B6C">
        <w:rPr>
          <w:color w:val="000000"/>
        </w:rPr>
        <w:t xml:space="preserve"> от </w:t>
      </w:r>
      <w:r w:rsidR="00EE1315">
        <w:rPr>
          <w:color w:val="000000"/>
        </w:rPr>
        <w:t>1</w:t>
      </w:r>
      <w:r w:rsidR="00C46D1B">
        <w:rPr>
          <w:color w:val="000000"/>
        </w:rPr>
        <w:t>2</w:t>
      </w:r>
      <w:r w:rsidR="00EE1315">
        <w:rPr>
          <w:color w:val="000000"/>
        </w:rPr>
        <w:t>.01.202</w:t>
      </w:r>
      <w:r w:rsidR="00C46D1B">
        <w:rPr>
          <w:color w:val="000000"/>
        </w:rPr>
        <w:t>6</w:t>
      </w:r>
      <w:r w:rsidRPr="00455B6C">
        <w:rPr>
          <w:color w:val="000000"/>
        </w:rPr>
        <w:t xml:space="preserve"> г. «</w:t>
      </w:r>
      <w:r w:rsidR="00674F59">
        <w:rPr>
          <w:color w:val="000000"/>
          <w:sz w:val="22"/>
        </w:rPr>
        <w:t>О</w:t>
      </w:r>
      <w:r w:rsidR="00674F59" w:rsidRPr="00C46D1B">
        <w:rPr>
          <w:color w:val="000000"/>
          <w:sz w:val="22"/>
        </w:rPr>
        <w:t>б аннулировании и присвоении адресов объектов адресации</w:t>
      </w:r>
      <w:r w:rsidR="00674F59">
        <w:rPr>
          <w:color w:val="000000"/>
        </w:rPr>
        <w:t>»;</w:t>
      </w:r>
    </w:p>
    <w:p w:rsidR="00103279" w:rsidRPr="000A6E0F" w:rsidRDefault="00103279" w:rsidP="00C46D1B">
      <w:pPr>
        <w:pStyle w:val="a3"/>
        <w:numPr>
          <w:ilvl w:val="0"/>
          <w:numId w:val="1"/>
        </w:numPr>
        <w:rPr>
          <w:color w:val="000000"/>
        </w:rPr>
      </w:pPr>
      <w:r w:rsidRPr="00455B6C">
        <w:rPr>
          <w:color w:val="000000"/>
        </w:rPr>
        <w:t>Постановление № 2 от 1</w:t>
      </w:r>
      <w:r w:rsidR="00EE1315">
        <w:rPr>
          <w:color w:val="000000"/>
        </w:rPr>
        <w:t>3</w:t>
      </w:r>
      <w:r w:rsidRPr="00455B6C">
        <w:rPr>
          <w:color w:val="000000"/>
        </w:rPr>
        <w:t>.01.202</w:t>
      </w:r>
      <w:r w:rsidR="00C46D1B">
        <w:rPr>
          <w:color w:val="000000"/>
        </w:rPr>
        <w:t>6</w:t>
      </w:r>
      <w:r w:rsidRPr="00455B6C">
        <w:rPr>
          <w:color w:val="000000"/>
        </w:rPr>
        <w:t xml:space="preserve"> г. «</w:t>
      </w:r>
      <w:r w:rsidR="00674F59">
        <w:rPr>
          <w:color w:val="000000"/>
        </w:rPr>
        <w:t>О</w:t>
      </w:r>
      <w:r w:rsidR="00674F59" w:rsidRPr="00C46D1B">
        <w:rPr>
          <w:color w:val="000000"/>
        </w:rPr>
        <w:t>б аннулировании адресов объектов адресации в федеральной информационной адресной системе по результатам инвентаризации</w:t>
      </w:r>
      <w:r w:rsidR="00674F59">
        <w:rPr>
          <w:color w:val="000000"/>
        </w:rPr>
        <w:t xml:space="preserve"> </w:t>
      </w:r>
      <w:r w:rsidR="00EE1315" w:rsidRPr="00EE1315">
        <w:rPr>
          <w:color w:val="000000"/>
        </w:rPr>
        <w:t>»</w:t>
      </w:r>
      <w:r w:rsidR="00EE1315">
        <w:rPr>
          <w:color w:val="000000"/>
        </w:rPr>
        <w:t>»</w:t>
      </w:r>
    </w:p>
    <w:p w:rsidR="00103279" w:rsidRPr="00EE1315" w:rsidRDefault="00103279" w:rsidP="00C46D1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Постановление № 3 от </w:t>
      </w:r>
      <w:r w:rsidR="00EE1315">
        <w:rPr>
          <w:color w:val="000000"/>
        </w:rPr>
        <w:t>13.01.202</w:t>
      </w:r>
      <w:r w:rsidR="00C46D1B">
        <w:rPr>
          <w:color w:val="000000"/>
        </w:rPr>
        <w:t>6</w:t>
      </w:r>
      <w:r>
        <w:rPr>
          <w:color w:val="000000"/>
        </w:rPr>
        <w:t xml:space="preserve"> г. «</w:t>
      </w:r>
      <w:r w:rsidR="00674F59">
        <w:rPr>
          <w:color w:val="000000"/>
        </w:rPr>
        <w:t xml:space="preserve">О </w:t>
      </w:r>
      <w:r w:rsidR="00674F59" w:rsidRPr="00C46D1B">
        <w:rPr>
          <w:color w:val="000000"/>
        </w:rPr>
        <w:t xml:space="preserve">размещении дополнительных адресных сведений в </w:t>
      </w:r>
      <w:proofErr w:type="spellStart"/>
      <w:r w:rsidR="00674F59" w:rsidRPr="00C46D1B">
        <w:rPr>
          <w:color w:val="000000"/>
        </w:rPr>
        <w:t>гар</w:t>
      </w:r>
      <w:proofErr w:type="spellEnd"/>
      <w:r w:rsidR="00674F59" w:rsidRPr="00C46D1B">
        <w:rPr>
          <w:color w:val="000000"/>
        </w:rPr>
        <w:t xml:space="preserve"> о кадастровых номерах объектов адресации</w:t>
      </w:r>
      <w:r w:rsidR="00674F59" w:rsidRPr="00EE1315">
        <w:rPr>
          <w:color w:val="000000"/>
        </w:rPr>
        <w:t>»</w:t>
      </w:r>
    </w:p>
    <w:p w:rsidR="000A1486" w:rsidRPr="00C46D1B" w:rsidRDefault="000A1486" w:rsidP="00C46D1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Постановление № 4 от </w:t>
      </w:r>
      <w:r w:rsidR="00EE1315">
        <w:rPr>
          <w:color w:val="000000"/>
        </w:rPr>
        <w:t>1</w:t>
      </w:r>
      <w:r w:rsidR="00C46D1B">
        <w:rPr>
          <w:color w:val="000000"/>
        </w:rPr>
        <w:t>5</w:t>
      </w:r>
      <w:r w:rsidR="00EE1315">
        <w:rPr>
          <w:color w:val="000000"/>
        </w:rPr>
        <w:t>.01.20</w:t>
      </w:r>
      <w:r w:rsidR="00C46D1B">
        <w:rPr>
          <w:color w:val="000000"/>
        </w:rPr>
        <w:t>26</w:t>
      </w:r>
      <w:r>
        <w:rPr>
          <w:color w:val="000000"/>
        </w:rPr>
        <w:t xml:space="preserve"> г. «</w:t>
      </w:r>
      <w:r w:rsidR="00674F59">
        <w:rPr>
          <w:color w:val="000000"/>
        </w:rPr>
        <w:t>О</w:t>
      </w:r>
      <w:r w:rsidR="00674F59" w:rsidRPr="00C46D1B">
        <w:rPr>
          <w:color w:val="000000"/>
        </w:rPr>
        <w:t>б утверждении  плана финансово-хозяйственной</w:t>
      </w:r>
      <w:r w:rsidR="00674F59">
        <w:rPr>
          <w:color w:val="000000"/>
        </w:rPr>
        <w:t xml:space="preserve"> </w:t>
      </w:r>
      <w:r w:rsidR="00674F59" w:rsidRPr="00C46D1B">
        <w:rPr>
          <w:color w:val="000000"/>
        </w:rPr>
        <w:t>деятельности муниципального бюджетного</w:t>
      </w:r>
      <w:r w:rsidR="00674F59">
        <w:rPr>
          <w:color w:val="000000"/>
        </w:rPr>
        <w:t xml:space="preserve"> </w:t>
      </w:r>
      <w:r w:rsidR="005145A5">
        <w:rPr>
          <w:color w:val="000000"/>
        </w:rPr>
        <w:t>учреждения культуры «К</w:t>
      </w:r>
      <w:r w:rsidR="00674F59" w:rsidRPr="00C46D1B">
        <w:rPr>
          <w:color w:val="000000"/>
        </w:rPr>
        <w:t>ультурно-досуговый</w:t>
      </w:r>
      <w:r w:rsidR="00674F59">
        <w:rPr>
          <w:color w:val="000000"/>
        </w:rPr>
        <w:t xml:space="preserve"> </w:t>
      </w:r>
      <w:r w:rsidR="00674F59" w:rsidRPr="00C46D1B">
        <w:rPr>
          <w:color w:val="000000"/>
        </w:rPr>
        <w:t>цент</w:t>
      </w:r>
      <w:r w:rsidR="005145A5">
        <w:rPr>
          <w:color w:val="000000"/>
        </w:rPr>
        <w:t>р» муниципального образования «</w:t>
      </w:r>
      <w:proofErr w:type="spellStart"/>
      <w:r w:rsidR="005145A5">
        <w:rPr>
          <w:color w:val="000000"/>
        </w:rPr>
        <w:t>Б</w:t>
      </w:r>
      <w:r w:rsidR="00674F59" w:rsidRPr="00C46D1B">
        <w:rPr>
          <w:color w:val="000000"/>
        </w:rPr>
        <w:t>ахтай</w:t>
      </w:r>
      <w:proofErr w:type="spellEnd"/>
      <w:r w:rsidR="00674F59" w:rsidRPr="00C46D1B">
        <w:rPr>
          <w:color w:val="000000"/>
        </w:rPr>
        <w:t>»</w:t>
      </w:r>
      <w:r w:rsidR="00674F59">
        <w:rPr>
          <w:color w:val="000000"/>
        </w:rPr>
        <w:t xml:space="preserve"> </w:t>
      </w:r>
      <w:r w:rsidR="00674F59" w:rsidRPr="00C46D1B">
        <w:rPr>
          <w:color w:val="000000"/>
        </w:rPr>
        <w:t xml:space="preserve"> на 2026 год и плановый период 2027 год и 2028 год</w:t>
      </w:r>
      <w:r w:rsidRPr="00C46D1B">
        <w:rPr>
          <w:color w:val="000000"/>
        </w:rPr>
        <w:t>»;</w:t>
      </w:r>
    </w:p>
    <w:p w:rsidR="00C46D1B" w:rsidRPr="00C46D1B" w:rsidRDefault="00C46D1B" w:rsidP="00674F59">
      <w:pPr>
        <w:numPr>
          <w:ilvl w:val="0"/>
          <w:numId w:val="1"/>
        </w:numPr>
        <w:jc w:val="both"/>
        <w:rPr>
          <w:color w:val="000000"/>
        </w:rPr>
      </w:pPr>
      <w:r w:rsidRPr="00C46D1B">
        <w:rPr>
          <w:color w:val="000000"/>
        </w:rPr>
        <w:t xml:space="preserve">Постановление № </w:t>
      </w:r>
      <w:r>
        <w:rPr>
          <w:color w:val="000000"/>
        </w:rPr>
        <w:t>5</w:t>
      </w:r>
      <w:r w:rsidRPr="00C46D1B">
        <w:rPr>
          <w:color w:val="000000"/>
        </w:rPr>
        <w:t xml:space="preserve"> от </w:t>
      </w:r>
      <w:r w:rsidR="00674F59">
        <w:rPr>
          <w:color w:val="000000"/>
        </w:rPr>
        <w:t>20</w:t>
      </w:r>
      <w:r w:rsidRPr="00C46D1B">
        <w:rPr>
          <w:color w:val="000000"/>
        </w:rPr>
        <w:t>.01.202</w:t>
      </w:r>
      <w:r>
        <w:rPr>
          <w:color w:val="000000"/>
        </w:rPr>
        <w:t>6</w:t>
      </w:r>
      <w:r w:rsidRPr="00C46D1B">
        <w:rPr>
          <w:color w:val="000000"/>
        </w:rPr>
        <w:t xml:space="preserve"> г. «</w:t>
      </w:r>
      <w:r w:rsidR="00674F59">
        <w:rPr>
          <w:color w:val="000000"/>
        </w:rPr>
        <w:t>О</w:t>
      </w:r>
      <w:r w:rsidR="00674F59" w:rsidRPr="00674F59">
        <w:rPr>
          <w:color w:val="000000"/>
        </w:rPr>
        <w:t>б аннулировании и присвоении адресов объектам адресации</w:t>
      </w:r>
      <w:r w:rsidRPr="00C46D1B">
        <w:rPr>
          <w:color w:val="000000"/>
        </w:rPr>
        <w:t>»;</w:t>
      </w:r>
    </w:p>
    <w:p w:rsidR="00C46D1B" w:rsidRPr="00C46D1B" w:rsidRDefault="00C46D1B" w:rsidP="00674F59">
      <w:pPr>
        <w:numPr>
          <w:ilvl w:val="0"/>
          <w:numId w:val="1"/>
        </w:numPr>
        <w:jc w:val="both"/>
        <w:rPr>
          <w:color w:val="000000"/>
        </w:rPr>
      </w:pPr>
      <w:r w:rsidRPr="00C46D1B">
        <w:rPr>
          <w:color w:val="000000"/>
        </w:rPr>
        <w:t xml:space="preserve">Постановление № </w:t>
      </w:r>
      <w:r>
        <w:rPr>
          <w:color w:val="000000"/>
        </w:rPr>
        <w:t>6</w:t>
      </w:r>
      <w:r w:rsidRPr="00C46D1B">
        <w:rPr>
          <w:color w:val="000000"/>
        </w:rPr>
        <w:t xml:space="preserve"> от </w:t>
      </w:r>
      <w:r w:rsidR="00674F59">
        <w:rPr>
          <w:color w:val="000000"/>
        </w:rPr>
        <w:t>21</w:t>
      </w:r>
      <w:r w:rsidRPr="00C46D1B">
        <w:rPr>
          <w:color w:val="000000"/>
        </w:rPr>
        <w:t>.01.202</w:t>
      </w:r>
      <w:r>
        <w:rPr>
          <w:color w:val="000000"/>
        </w:rPr>
        <w:t>6</w:t>
      </w:r>
      <w:r w:rsidRPr="00C46D1B">
        <w:rPr>
          <w:color w:val="000000"/>
        </w:rPr>
        <w:t xml:space="preserve"> г. «</w:t>
      </w:r>
      <w:r w:rsidR="00674F59">
        <w:rPr>
          <w:color w:val="000000"/>
        </w:rPr>
        <w:t>О</w:t>
      </w:r>
      <w:r w:rsidR="00674F59" w:rsidRPr="00674F59">
        <w:rPr>
          <w:color w:val="000000"/>
        </w:rPr>
        <w:t>б аннулировании адресов объектов адресации</w:t>
      </w:r>
      <w:r w:rsidRPr="00C46D1B">
        <w:rPr>
          <w:color w:val="000000"/>
        </w:rPr>
        <w:t>»;</w:t>
      </w:r>
    </w:p>
    <w:p w:rsidR="00C46D1B" w:rsidRPr="00C46D1B" w:rsidRDefault="00C46D1B" w:rsidP="00674F59">
      <w:pPr>
        <w:numPr>
          <w:ilvl w:val="0"/>
          <w:numId w:val="1"/>
        </w:numPr>
        <w:jc w:val="both"/>
        <w:rPr>
          <w:color w:val="000000"/>
        </w:rPr>
      </w:pPr>
      <w:r w:rsidRPr="00C46D1B">
        <w:rPr>
          <w:color w:val="000000"/>
        </w:rPr>
        <w:t xml:space="preserve">Постановление № </w:t>
      </w:r>
      <w:r>
        <w:rPr>
          <w:color w:val="000000"/>
        </w:rPr>
        <w:t>7</w:t>
      </w:r>
      <w:r w:rsidRPr="00C46D1B">
        <w:rPr>
          <w:color w:val="000000"/>
        </w:rPr>
        <w:t xml:space="preserve"> от </w:t>
      </w:r>
      <w:r w:rsidR="00674F59">
        <w:rPr>
          <w:color w:val="000000"/>
        </w:rPr>
        <w:t>28</w:t>
      </w:r>
      <w:r w:rsidRPr="00C46D1B">
        <w:rPr>
          <w:color w:val="000000"/>
        </w:rPr>
        <w:t>.01.202</w:t>
      </w:r>
      <w:r>
        <w:rPr>
          <w:color w:val="000000"/>
        </w:rPr>
        <w:t>6</w:t>
      </w:r>
      <w:r w:rsidRPr="00C46D1B">
        <w:rPr>
          <w:color w:val="000000"/>
        </w:rPr>
        <w:t xml:space="preserve"> г. «</w:t>
      </w:r>
      <w:r w:rsidR="00674F59">
        <w:rPr>
          <w:color w:val="000000"/>
        </w:rPr>
        <w:t>О</w:t>
      </w:r>
      <w:r w:rsidR="00674F59" w:rsidRPr="00674F59">
        <w:rPr>
          <w:color w:val="000000"/>
        </w:rPr>
        <w:t xml:space="preserve"> повышении (индексации) окладов (должностных окладов), ставок заработной платы работников муниципального б</w:t>
      </w:r>
      <w:r w:rsidR="005145A5">
        <w:rPr>
          <w:color w:val="000000"/>
        </w:rPr>
        <w:t>юджетного учреждения культуры «К</w:t>
      </w:r>
      <w:bookmarkStart w:id="0" w:name="_GoBack"/>
      <w:bookmarkEnd w:id="0"/>
      <w:r w:rsidR="00674F59" w:rsidRPr="00674F59">
        <w:rPr>
          <w:color w:val="000000"/>
        </w:rPr>
        <w:t>ультурно-досуговый цент</w:t>
      </w:r>
      <w:r w:rsidR="00674F59">
        <w:rPr>
          <w:color w:val="000000"/>
        </w:rPr>
        <w:t>р» муниципального образования «</w:t>
      </w:r>
      <w:proofErr w:type="spellStart"/>
      <w:r w:rsidR="00674F59">
        <w:rPr>
          <w:color w:val="000000"/>
        </w:rPr>
        <w:t>Б</w:t>
      </w:r>
      <w:r w:rsidR="00674F59" w:rsidRPr="00674F59">
        <w:rPr>
          <w:color w:val="000000"/>
        </w:rPr>
        <w:t>ахтай</w:t>
      </w:r>
      <w:proofErr w:type="spellEnd"/>
      <w:r w:rsidR="00674F59" w:rsidRPr="00674F59">
        <w:rPr>
          <w:color w:val="000000"/>
        </w:rPr>
        <w:t>»</w:t>
      </w:r>
      <w:r w:rsidRPr="00C46D1B">
        <w:rPr>
          <w:color w:val="000000"/>
        </w:rPr>
        <w:t>»;</w:t>
      </w:r>
    </w:p>
    <w:p w:rsidR="00C46D1B" w:rsidRPr="00C46D1B" w:rsidRDefault="00C46D1B" w:rsidP="00674F59">
      <w:pPr>
        <w:ind w:left="644"/>
        <w:jc w:val="both"/>
        <w:rPr>
          <w:color w:val="000000"/>
        </w:rPr>
      </w:pPr>
    </w:p>
    <w:p w:rsidR="00C46D1B" w:rsidRPr="00C46D1B" w:rsidRDefault="00C46D1B" w:rsidP="00674F59">
      <w:pPr>
        <w:ind w:left="644"/>
        <w:jc w:val="both"/>
        <w:rPr>
          <w:color w:val="000000"/>
        </w:rPr>
      </w:pPr>
    </w:p>
    <w:p w:rsidR="00C46D1B" w:rsidRDefault="00C46D1B" w:rsidP="00674F59">
      <w:pPr>
        <w:ind w:left="644"/>
        <w:jc w:val="both"/>
        <w:rPr>
          <w:color w:val="000000"/>
        </w:rPr>
      </w:pPr>
    </w:p>
    <w:p w:rsidR="00C46D1B" w:rsidRPr="00C46D1B" w:rsidRDefault="00C46D1B" w:rsidP="00C46D1B">
      <w:pPr>
        <w:jc w:val="both"/>
        <w:rPr>
          <w:color w:val="000000"/>
        </w:rPr>
      </w:pPr>
    </w:p>
    <w:p w:rsidR="00103279" w:rsidRDefault="00103279" w:rsidP="00103279">
      <w:pPr>
        <w:jc w:val="both"/>
        <w:rPr>
          <w:color w:val="000000"/>
        </w:rPr>
      </w:pPr>
    </w:p>
    <w:p w:rsidR="00EE1315" w:rsidRPr="00EC1724" w:rsidRDefault="00EE1315" w:rsidP="00103279">
      <w:pPr>
        <w:jc w:val="both"/>
        <w:rPr>
          <w:color w:val="000000"/>
        </w:rPr>
      </w:pPr>
    </w:p>
    <w:p w:rsidR="008125CA" w:rsidRPr="008125CA" w:rsidRDefault="008125CA" w:rsidP="00785059">
      <w:pPr>
        <w:jc w:val="both"/>
        <w:rPr>
          <w:color w:val="000000"/>
        </w:rPr>
      </w:pPr>
    </w:p>
    <w:p w:rsidR="008125CA" w:rsidRPr="00E74188" w:rsidRDefault="008125CA" w:rsidP="008125CA">
      <w:pPr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674F59">
        <w:rPr>
          <w:color w:val="000000"/>
        </w:rPr>
        <w:t>29</w:t>
      </w:r>
      <w:r w:rsidR="00EE1315">
        <w:rPr>
          <w:color w:val="000000"/>
        </w:rPr>
        <w:t>.01.202</w:t>
      </w:r>
      <w:r w:rsidR="00674F59">
        <w:rPr>
          <w:color w:val="000000"/>
        </w:rPr>
        <w:t>6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56A27"/>
    <w:rsid w:val="000A1486"/>
    <w:rsid w:val="000A6E0F"/>
    <w:rsid w:val="000F145F"/>
    <w:rsid w:val="00103279"/>
    <w:rsid w:val="00146E4A"/>
    <w:rsid w:val="00277CAC"/>
    <w:rsid w:val="002E381B"/>
    <w:rsid w:val="00455B6C"/>
    <w:rsid w:val="004C41D0"/>
    <w:rsid w:val="004D4D61"/>
    <w:rsid w:val="005145A5"/>
    <w:rsid w:val="00521E37"/>
    <w:rsid w:val="00621F68"/>
    <w:rsid w:val="006251C1"/>
    <w:rsid w:val="006423EF"/>
    <w:rsid w:val="00674693"/>
    <w:rsid w:val="00674F59"/>
    <w:rsid w:val="00764C84"/>
    <w:rsid w:val="00785059"/>
    <w:rsid w:val="008125CA"/>
    <w:rsid w:val="008A3CF1"/>
    <w:rsid w:val="008F7716"/>
    <w:rsid w:val="009670DA"/>
    <w:rsid w:val="00987AB7"/>
    <w:rsid w:val="00A1027E"/>
    <w:rsid w:val="00A462B0"/>
    <w:rsid w:val="00AA6631"/>
    <w:rsid w:val="00AE2DDE"/>
    <w:rsid w:val="00BA1DA6"/>
    <w:rsid w:val="00BA206A"/>
    <w:rsid w:val="00BD769C"/>
    <w:rsid w:val="00C46D1B"/>
    <w:rsid w:val="00CB2CAC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208E8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2023-07-06T03:04:00Z</cp:lastPrinted>
  <dcterms:created xsi:type="dcterms:W3CDTF">2023-04-03T08:30:00Z</dcterms:created>
  <dcterms:modified xsi:type="dcterms:W3CDTF">2026-02-02T08:04:00Z</dcterms:modified>
</cp:coreProperties>
</file>