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98E" w:rsidRDefault="006F398E" w:rsidP="006F398E">
      <w:pPr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6F398E" w:rsidRDefault="006F398E" w:rsidP="006F398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6F398E" w:rsidRDefault="006F398E" w:rsidP="006F39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Боханский район</w:t>
      </w:r>
    </w:p>
    <w:p w:rsidR="006F398E" w:rsidRDefault="006F398E" w:rsidP="006F398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F398E" w:rsidRDefault="006F398E" w:rsidP="006F398E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«Казачье»</w:t>
      </w:r>
    </w:p>
    <w:p w:rsidR="006F398E" w:rsidRDefault="006F398E" w:rsidP="006F3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398E" w:rsidRDefault="006F398E" w:rsidP="006F39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398E" w:rsidRDefault="006F398E" w:rsidP="006F398E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6F398E" w:rsidRDefault="006F398E" w:rsidP="006F3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398E" w:rsidRDefault="006F398E" w:rsidP="006F398E">
      <w:pPr>
        <w:ind w:right="794"/>
        <w:jc w:val="right"/>
        <w:rPr>
          <w:rStyle w:val="a7"/>
          <w:i w:val="0"/>
          <w:iCs w:val="0"/>
        </w:rPr>
      </w:pPr>
      <w:r>
        <w:rPr>
          <w:rFonts w:ascii="Times New Roman" w:hAnsi="Times New Roman" w:cs="Times New Roman"/>
          <w:sz w:val="24"/>
          <w:szCs w:val="24"/>
        </w:rPr>
        <w:t>От 13.05.2013 г.  № 85                                                                             с. Казачье</w:t>
      </w:r>
    </w:p>
    <w:p w:rsidR="006F398E" w:rsidRDefault="006F398E" w:rsidP="006F398E">
      <w:pPr>
        <w:autoSpaceDE w:val="0"/>
        <w:autoSpaceDN w:val="0"/>
        <w:adjustRightInd w:val="0"/>
        <w:ind w:left="907" w:right="794"/>
        <w:rPr>
          <w:bCs/>
        </w:rPr>
      </w:pPr>
      <w:r>
        <w:rPr>
          <w:rFonts w:ascii="Times New Roman" w:hAnsi="Times New Roman" w:cs="Times New Roman"/>
          <w:bCs/>
          <w:sz w:val="24"/>
          <w:szCs w:val="24"/>
        </w:rPr>
        <w:t>Об утверждении Административного регламента администрации</w:t>
      </w:r>
    </w:p>
    <w:p w:rsidR="006F398E" w:rsidRDefault="006F398E" w:rsidP="006F398E">
      <w:pPr>
        <w:autoSpaceDE w:val="0"/>
        <w:autoSpaceDN w:val="0"/>
        <w:adjustRightInd w:val="0"/>
        <w:ind w:left="907" w:right="79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муниципального образования «Казачье» по предоставлению</w:t>
      </w:r>
    </w:p>
    <w:p w:rsidR="006F398E" w:rsidRDefault="006F398E" w:rsidP="006F398E">
      <w:pPr>
        <w:autoSpaceDE w:val="0"/>
        <w:autoSpaceDN w:val="0"/>
        <w:adjustRightInd w:val="0"/>
        <w:ind w:left="907" w:right="79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муниципальной услуги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Содействие в развитии сельскохозяйственного производства, создание условий для развития малого и среднего предпринимательства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6F398E" w:rsidRDefault="006F398E" w:rsidP="006F398E">
      <w:pPr>
        <w:pStyle w:val="a6"/>
        <w:autoSpaceDE w:val="0"/>
        <w:autoSpaceDN w:val="0"/>
        <w:adjustRightInd w:val="0"/>
        <w:ind w:left="2160"/>
        <w:rPr>
          <w:rStyle w:val="a7"/>
          <w:i w:val="0"/>
          <w:iCs w:val="0"/>
        </w:rPr>
      </w:pPr>
    </w:p>
    <w:p w:rsidR="006F398E" w:rsidRDefault="006F398E" w:rsidP="006F398E">
      <w:pPr>
        <w:autoSpaceDE w:val="0"/>
        <w:autoSpaceDN w:val="0"/>
        <w:adjustRightInd w:val="0"/>
        <w:ind w:firstLine="540"/>
        <w:jc w:val="both"/>
        <w:rPr>
          <w:rStyle w:val="a7"/>
          <w:i w:val="0"/>
          <w:iCs w:val="0"/>
          <w:sz w:val="24"/>
          <w:szCs w:val="24"/>
        </w:rPr>
      </w:pPr>
      <w:r>
        <w:rPr>
          <w:rStyle w:val="a7"/>
          <w:sz w:val="24"/>
          <w:szCs w:val="24"/>
        </w:rPr>
        <w:t>В соответствии с Федеральным законом от 27.07.2010 г № 210-ФЗ «Об организации предоставления государственных и муниципальных услуг»</w:t>
      </w:r>
    </w:p>
    <w:p w:rsidR="006F398E" w:rsidRDefault="006F398E" w:rsidP="006F398E">
      <w:pPr>
        <w:autoSpaceDE w:val="0"/>
        <w:autoSpaceDN w:val="0"/>
        <w:adjustRightInd w:val="0"/>
        <w:ind w:firstLine="540"/>
        <w:jc w:val="center"/>
        <w:rPr>
          <w:rStyle w:val="a7"/>
          <w:i w:val="0"/>
          <w:iCs w:val="0"/>
          <w:sz w:val="24"/>
          <w:szCs w:val="24"/>
        </w:rPr>
      </w:pPr>
      <w:r>
        <w:rPr>
          <w:rStyle w:val="a7"/>
          <w:sz w:val="24"/>
          <w:szCs w:val="24"/>
        </w:rPr>
        <w:t>ПОСТАНОВЛЯЮ:</w:t>
      </w:r>
    </w:p>
    <w:p w:rsidR="006F398E" w:rsidRDefault="006F398E" w:rsidP="006F398E">
      <w:pPr>
        <w:pStyle w:val="a6"/>
        <w:numPr>
          <w:ilvl w:val="2"/>
          <w:numId w:val="1"/>
        </w:numPr>
        <w:autoSpaceDE w:val="0"/>
        <w:autoSpaceDN w:val="0"/>
        <w:adjustRightInd w:val="0"/>
        <w:rPr>
          <w:rStyle w:val="a7"/>
          <w:i w:val="0"/>
          <w:iCs w:val="0"/>
          <w:sz w:val="24"/>
          <w:szCs w:val="24"/>
        </w:rPr>
      </w:pPr>
      <w:r>
        <w:rPr>
          <w:rStyle w:val="a7"/>
          <w:sz w:val="24"/>
          <w:szCs w:val="24"/>
        </w:rPr>
        <w:t>Отменить постановление № 23 от 23.01.2013 г</w:t>
      </w:r>
    </w:p>
    <w:p w:rsidR="006F398E" w:rsidRDefault="006F398E" w:rsidP="006F398E">
      <w:pPr>
        <w:pStyle w:val="a6"/>
        <w:numPr>
          <w:ilvl w:val="0"/>
          <w:numId w:val="1"/>
        </w:numPr>
        <w:autoSpaceDE w:val="0"/>
        <w:autoSpaceDN w:val="0"/>
        <w:adjustRightInd w:val="0"/>
        <w:ind w:right="794"/>
        <w:jc w:val="both"/>
        <w:rPr>
          <w:rFonts w:ascii="Times New Roman" w:hAnsi="Times New Roman" w:cs="Times New Roman"/>
          <w:bCs/>
        </w:rPr>
      </w:pPr>
      <w:r>
        <w:rPr>
          <w:rStyle w:val="a7"/>
          <w:sz w:val="24"/>
          <w:szCs w:val="24"/>
        </w:rPr>
        <w:t>Утвердить</w:t>
      </w:r>
      <w:r>
        <w:rPr>
          <w:rFonts w:ascii="Times New Roman" w:hAnsi="Times New Roman" w:cs="Times New Roman"/>
          <w:sz w:val="24"/>
          <w:szCs w:val="24"/>
        </w:rPr>
        <w:t xml:space="preserve"> административный регламент </w:t>
      </w:r>
      <w:r>
        <w:rPr>
          <w:rFonts w:ascii="Times New Roman" w:hAnsi="Times New Roman" w:cs="Times New Roman"/>
          <w:bCs/>
          <w:sz w:val="24"/>
          <w:szCs w:val="24"/>
        </w:rPr>
        <w:t>по предоставлению муниципальной услуги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Содействие в развитии сельскохозяйственного производства, создание условий для развития малого и среднего предпринимательства</w:t>
      </w:r>
      <w:r>
        <w:rPr>
          <w:rFonts w:ascii="Times New Roman" w:hAnsi="Times New Roman" w:cs="Times New Roman"/>
          <w:bCs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в новой редакции.</w:t>
      </w:r>
    </w:p>
    <w:p w:rsidR="006F398E" w:rsidRDefault="006F398E" w:rsidP="006F398E">
      <w:pPr>
        <w:pStyle w:val="a6"/>
        <w:numPr>
          <w:ilvl w:val="0"/>
          <w:numId w:val="1"/>
        </w:numPr>
        <w:ind w:right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Опубликовать данное постановление в муниципальном Вестнике.</w:t>
      </w:r>
    </w:p>
    <w:p w:rsidR="006F398E" w:rsidRDefault="006F398E" w:rsidP="006F398E">
      <w:pPr>
        <w:ind w:right="794"/>
        <w:jc w:val="both"/>
        <w:rPr>
          <w:rStyle w:val="a7"/>
          <w:i w:val="0"/>
          <w:iCs w:val="0"/>
        </w:rPr>
      </w:pPr>
    </w:p>
    <w:p w:rsidR="006F398E" w:rsidRDefault="006F398E" w:rsidP="006F398E">
      <w:pPr>
        <w:ind w:right="794"/>
        <w:jc w:val="right"/>
        <w:rPr>
          <w:rStyle w:val="a7"/>
          <w:sz w:val="24"/>
          <w:szCs w:val="24"/>
        </w:rPr>
      </w:pPr>
      <w:r>
        <w:rPr>
          <w:rStyle w:val="a7"/>
          <w:sz w:val="24"/>
          <w:szCs w:val="24"/>
        </w:rPr>
        <w:t>Т.С. Пушкарева</w:t>
      </w:r>
    </w:p>
    <w:p w:rsidR="006F398E" w:rsidRDefault="006F398E" w:rsidP="006F398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6F398E" w:rsidRDefault="006F398E" w:rsidP="006F398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главы МО «Казачье»</w:t>
      </w:r>
    </w:p>
    <w:p w:rsidR="006F398E" w:rsidRDefault="006F398E" w:rsidP="006F398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13.05.2013г. № 85</w:t>
      </w:r>
    </w:p>
    <w:p w:rsidR="006F398E" w:rsidRDefault="006F398E" w:rsidP="006F398E">
      <w:pPr>
        <w:rPr>
          <w:rFonts w:ascii="Times New Roman" w:hAnsi="Times New Roman" w:cs="Times New Roman"/>
          <w:sz w:val="24"/>
          <w:szCs w:val="24"/>
        </w:rPr>
      </w:pPr>
    </w:p>
    <w:p w:rsidR="006F398E" w:rsidRDefault="006F398E" w:rsidP="006F398E">
      <w:pPr>
        <w:rPr>
          <w:rFonts w:ascii="Times New Roman" w:hAnsi="Times New Roman" w:cs="Times New Roman"/>
          <w:sz w:val="24"/>
          <w:szCs w:val="24"/>
        </w:rPr>
      </w:pPr>
    </w:p>
    <w:p w:rsidR="006F398E" w:rsidRDefault="006F398E" w:rsidP="006F398E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Административный регламент </w:t>
      </w:r>
    </w:p>
    <w:p w:rsidR="006F398E" w:rsidRDefault="006F398E" w:rsidP="006F398E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предоставления государственной услуги</w:t>
      </w:r>
    </w:p>
    <w:p w:rsidR="006F398E" w:rsidRDefault="006F398E" w:rsidP="006F39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 xml:space="preserve">Содействие в развитии сельскохозяйственного производства, </w:t>
      </w:r>
    </w:p>
    <w:p w:rsidR="006F398E" w:rsidRDefault="006F398E" w:rsidP="006F39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создание условий для развития малого и среднего предпринимательства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6F398E" w:rsidRDefault="006F398E" w:rsidP="006F398E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F398E" w:rsidRDefault="006F398E" w:rsidP="006F398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6F398E" w:rsidRDefault="006F398E" w:rsidP="006F398E">
      <w:pPr>
        <w:autoSpaceDE w:val="0"/>
        <w:autoSpaceDN w:val="0"/>
        <w:adjustRightInd w:val="0"/>
        <w:ind w:left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398E" w:rsidRDefault="006F398E" w:rsidP="006F398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1.1. Наименование муниципальной услуги</w:t>
      </w:r>
    </w:p>
    <w:p w:rsidR="006F398E" w:rsidRDefault="006F398E" w:rsidP="006F39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Административный регламент исполнения муниципальной функции «Содействие в развитии сельскохозяйственного производства, создание условий для развития малого и среднего предпринимательства» (далее- административный регламент) устанавливает общие правила организации деятельности администрации муниципального образования «Казачье» по развитию сельскохозяйственного производства и расширению рынка сельскохозяйственной продукции на территории поселения.</w:t>
      </w:r>
    </w:p>
    <w:p w:rsidR="006F398E" w:rsidRDefault="006F398E" w:rsidP="006F398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398E" w:rsidRDefault="006F398E" w:rsidP="006F398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1.2. Наименование органа местного самоуправления, исполняющего муниципальную услугу</w:t>
      </w:r>
    </w:p>
    <w:p w:rsidR="006F398E" w:rsidRDefault="006F398E" w:rsidP="006F398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1.2.1. Исполнение муниципальной функции осуществляет администрация муниципального образования «Казачье». </w:t>
      </w:r>
    </w:p>
    <w:p w:rsidR="006F398E" w:rsidRDefault="006F398E" w:rsidP="006F398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1.2.2. В процессе исполнения муниципальной функции взаимодействует с:</w:t>
      </w:r>
    </w:p>
    <w:p w:rsidR="006F398E" w:rsidRDefault="006F398E" w:rsidP="006F398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сельскохозяйственными товаропроизводителями.</w:t>
      </w:r>
    </w:p>
    <w:p w:rsidR="006F398E" w:rsidRDefault="006F398E" w:rsidP="006F398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398E" w:rsidRDefault="006F398E" w:rsidP="006F398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1.3. Нормативные правовые акты, регулирующие исполнение муниципальной услуги</w:t>
      </w:r>
    </w:p>
    <w:p w:rsidR="006F398E" w:rsidRDefault="006F398E" w:rsidP="006F398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1.3.1. Исполнение муниципальной услуги осуществляется в соответствии со следующими нормативными правовыми актами:</w:t>
      </w:r>
    </w:p>
    <w:p w:rsidR="006F398E" w:rsidRDefault="006F398E" w:rsidP="006F398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-Конституцией Российской Федерации;</w:t>
      </w:r>
    </w:p>
    <w:p w:rsidR="006F398E" w:rsidRDefault="006F398E" w:rsidP="006F398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-Федеральным законом от 6 октября 2003 года №131-ФЗ «Об общих принципах организации местного самоуправления в Российской Федерации»;</w:t>
      </w:r>
    </w:p>
    <w:p w:rsidR="006F398E" w:rsidRDefault="006F398E" w:rsidP="006F398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-Федеральным законом Российской Федерации от 29 декабря 2006 года №264-ФЗ «О развитии сельского хозяйства» с изменениями и дополнениями;</w:t>
      </w:r>
    </w:p>
    <w:p w:rsidR="006F398E" w:rsidRDefault="006F398E" w:rsidP="006F398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-Постановлением Правительства Российской Федерации от 14 июля 2007 года № 446 «Об утверждении государственной программы развития сельского хозяйства и регулирования рынков сельскохозяйственной продукции, сырья и продовольствия на 2008-2012 годы» с изменениями и дополнениями;</w:t>
      </w:r>
    </w:p>
    <w:p w:rsidR="006F398E" w:rsidRDefault="006F398E" w:rsidP="006F398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Федеральным законом от 24 июля 2007 года № 209-ФЗ «О развитии малого и среднего предпринимательства в Российской Федерации» (Российская газета, 2007, 31 июля);</w:t>
      </w:r>
    </w:p>
    <w:p w:rsidR="006F398E" w:rsidRDefault="006F398E" w:rsidP="006F398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1.3.2. Администрация муниципального образования «Казачье» создает условия для развития  сельскохозяйственного производства в поселении, а также способствует расширению рынка сельскохозяйственной  продукции, сырья, и продовольствия  на территории МО «Казачье»;</w:t>
      </w:r>
    </w:p>
    <w:p w:rsidR="006F398E" w:rsidRDefault="006F398E" w:rsidP="006F398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1.3.3.  В целях развития  сельскохозяйственного производства и расширения рынка сельскохозяйственной продукции администрация муниципального образования «Казачье»:</w:t>
      </w:r>
    </w:p>
    <w:p w:rsidR="006F398E" w:rsidRDefault="006F398E" w:rsidP="006F398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участвует в реализации на территории поселения мероприятий государственных, областных и муниципальных программ, направленных на развитие агропромышленного комплекса и социальное развитие села;</w:t>
      </w:r>
    </w:p>
    <w:p w:rsidR="006F398E" w:rsidRDefault="006F398E" w:rsidP="006F398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организует и проводит мероприятия, направленные на ускоренное развитие приоритетных подотраслей сельского хозяйства, прежде всего животноводства, на основе увеличения удельного веса племенного скота в общем объеме поголовья сельскохозяйственных животных и внедрения передовых технологий производства сельскохозяйственной продукции с целью повышения рентабельности производимой сельскохозяйственной продукции;</w:t>
      </w:r>
    </w:p>
    <w:p w:rsidR="006F398E" w:rsidRDefault="006F398E" w:rsidP="006F398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организует и проводит на территории поселения  мероприятия по сохранению и воспроизводству используемых земель сельскохозяйственного назначения, повышению продуктивности и устойчивости земледелия, развитию семеноводства, обеспечению гарантированного производства сельскохозяйственной продукции на основе сохранения и повышения плодородия земель, защите посевов сельскохозяйственных культур от сорняков, вредителей и болезней, а также  по созданию необходимых условий для вовлечения в сельскохозяйственный оборот неиспользуемых и малопродуктивных земель;</w:t>
      </w:r>
    </w:p>
    <w:p w:rsidR="006F398E" w:rsidRDefault="006F398E" w:rsidP="006F398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создает условия для развития сельскохозяйственного производства на территории поселения  и формирования стабильного рынка сбыта сельскохозяйственной продукции, путем оказания практической  помощи по внедрению принципов и основ маркетинга в сфере производства, заготовок, переработки и реализации сельскохозяйственной продукции;</w:t>
      </w:r>
    </w:p>
    <w:p w:rsidR="006F398E" w:rsidRDefault="006F398E" w:rsidP="006F398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взаимодействует с органами государственного контроля по соблюдению нормативных правовых актов, требований, предъявляемых к качеству семенного и посадочного материала, проведению мероприятий  по защите растений и надзору за техническим состоянием машинно - транспортного парка и оборудования, осуществлению мер по охране и защите животных;</w:t>
      </w:r>
    </w:p>
    <w:p w:rsidR="006F398E" w:rsidRDefault="006F398E" w:rsidP="006F398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организует информационное обеспечение  сельскохозяйственных товаропроизводителей  и предприятий переработки сельскохозяйственной продукции района, пропаганду научно-технических достижений в сфере сельского хозяйства и продовольствия.</w:t>
      </w:r>
    </w:p>
    <w:p w:rsidR="006F398E" w:rsidRDefault="006F398E" w:rsidP="006F398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398E" w:rsidRDefault="006F398E" w:rsidP="006F398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398E" w:rsidRDefault="006F398E" w:rsidP="006F398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1.4.Результат исполнения услуги</w:t>
      </w:r>
    </w:p>
    <w:p w:rsidR="006F398E" w:rsidRDefault="006F398E" w:rsidP="006F398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Конечным результатом муниципальной функции являются развитие сельскохозяйственного производства и расширения рынка сельскохозяйственной продукции на территории поселения.</w:t>
      </w:r>
    </w:p>
    <w:p w:rsidR="006F398E" w:rsidRDefault="006F398E" w:rsidP="006F398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398E" w:rsidRDefault="006F398E" w:rsidP="006F398E">
      <w:pPr>
        <w:ind w:firstLine="5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F398E" w:rsidRDefault="006F398E" w:rsidP="006F398E">
      <w:pPr>
        <w:ind w:firstLine="5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F398E" w:rsidRDefault="006F398E" w:rsidP="006F398E">
      <w:pPr>
        <w:ind w:firstLine="56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ТРЕБОВАНИЯ К ПОРЯДКУ ИСПОЛНЕНИЯ</w:t>
      </w:r>
    </w:p>
    <w:p w:rsidR="006F398E" w:rsidRDefault="006F398E" w:rsidP="006F398E">
      <w:pPr>
        <w:ind w:firstLine="56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6F398E" w:rsidRDefault="006F398E" w:rsidP="006F398E">
      <w:pPr>
        <w:ind w:firstLine="56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398E" w:rsidRDefault="006F398E" w:rsidP="006F398E">
      <w:pPr>
        <w:ind w:firstLine="56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2.1. Порядок информирования о правилах предоставления муниципальной услуги</w:t>
      </w:r>
    </w:p>
    <w:p w:rsidR="006F398E" w:rsidRDefault="006F398E" w:rsidP="006F398E">
      <w:pPr>
        <w:tabs>
          <w:tab w:val="left" w:pos="1440"/>
        </w:tabs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порядке предоставления муниципальной услуги предоставляется непосредственно в администрации сельского поселения.</w:t>
      </w:r>
    </w:p>
    <w:p w:rsidR="006F398E" w:rsidRDefault="006F398E" w:rsidP="006F398E">
      <w:pPr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 Информация о месте нахождения, контактных телефонах, электронном адресе для направления обращений и графике работы исполнителя муниципальной услуги и приеме документов заявителя муниципальной услуги осуществляется по адресу указанному в приложении 1 административного регламента.</w:t>
      </w:r>
    </w:p>
    <w:p w:rsidR="006F398E" w:rsidRDefault="006F398E" w:rsidP="006F398E">
      <w:pPr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2.1.2. Порядок получения информации заявителем по вопросам предоставления муниципальной услуги:</w:t>
      </w:r>
    </w:p>
    <w:p w:rsidR="006F398E" w:rsidRDefault="006F398E" w:rsidP="006F398E">
      <w:pPr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Информацию о процедуре предоставления муниципальной услуги можно получить по указанным контактным телефонам администраций и личном приёме граждан.</w:t>
      </w:r>
    </w:p>
    <w:p w:rsidR="006F398E" w:rsidRDefault="006F398E" w:rsidP="006F398E">
      <w:pPr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Консультации предоставляются уполномоченным специалистом администрации при личном обращении лица, посредством телефона, электронной почты.</w:t>
      </w:r>
    </w:p>
    <w:p w:rsidR="006F398E" w:rsidRDefault="006F398E" w:rsidP="006F398E">
      <w:pPr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Консультации предоставляются по следующим вопросам:</w:t>
      </w:r>
    </w:p>
    <w:p w:rsidR="006F398E" w:rsidRDefault="006F398E" w:rsidP="006F398E">
      <w:pPr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процедуре предоставления муниципальной услуги;</w:t>
      </w:r>
    </w:p>
    <w:p w:rsidR="006F398E" w:rsidRDefault="006F398E" w:rsidP="006F398E">
      <w:pPr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нормативных правовых актах;</w:t>
      </w:r>
    </w:p>
    <w:p w:rsidR="006F398E" w:rsidRDefault="006F398E" w:rsidP="006F398E">
      <w:pPr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перечне предоставляемых документов и предъявляемых к ним требованиям;</w:t>
      </w:r>
    </w:p>
    <w:p w:rsidR="006F398E" w:rsidRDefault="006F398E" w:rsidP="006F398E">
      <w:pPr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времени приёма заявителей;</w:t>
      </w:r>
    </w:p>
    <w:p w:rsidR="006F398E" w:rsidRDefault="006F398E" w:rsidP="006F398E">
      <w:pPr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сроке предоставления муниципальной услуги;</w:t>
      </w:r>
    </w:p>
    <w:p w:rsidR="006F398E" w:rsidRDefault="006F398E" w:rsidP="006F398E">
      <w:pPr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приостановлении предоставления муниципальной услуги;</w:t>
      </w:r>
    </w:p>
    <w:p w:rsidR="006F398E" w:rsidRDefault="006F398E" w:rsidP="006F398E">
      <w:pPr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 порядке обжалования действий (бездействий) и решений принимаемых в ходе исполнения муниципальной услуги.</w:t>
      </w:r>
    </w:p>
    <w:p w:rsidR="006F398E" w:rsidRDefault="006F398E" w:rsidP="006F398E">
      <w:pPr>
        <w:pStyle w:val="ConsPlusTitle"/>
        <w:widowControl/>
        <w:tabs>
          <w:tab w:val="left" w:pos="-142"/>
          <w:tab w:val="left" w:pos="1134"/>
        </w:tabs>
        <w:ind w:firstLine="56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Иные вопросы рассматриваются только на основании письменного обращения.</w:t>
      </w:r>
    </w:p>
    <w:p w:rsidR="006F398E" w:rsidRDefault="006F398E" w:rsidP="006F398E">
      <w:pPr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требованиями к консультированию заявителей являются:</w:t>
      </w:r>
    </w:p>
    <w:p w:rsidR="006F398E" w:rsidRDefault="006F398E" w:rsidP="006F398E">
      <w:pPr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достоверность предоставляемой информации;</w:t>
      </w:r>
    </w:p>
    <w:p w:rsidR="006F398E" w:rsidRDefault="006F398E" w:rsidP="006F398E">
      <w:pPr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чёткость в изложении информации;</w:t>
      </w:r>
    </w:p>
    <w:p w:rsidR="006F398E" w:rsidRDefault="006F398E" w:rsidP="006F398E">
      <w:pPr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полнота информирования;</w:t>
      </w:r>
    </w:p>
    <w:p w:rsidR="006F398E" w:rsidRDefault="006F398E" w:rsidP="006F398E">
      <w:pPr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доступность получения информации;</w:t>
      </w:r>
    </w:p>
    <w:p w:rsidR="006F398E" w:rsidRDefault="006F398E" w:rsidP="006F398E">
      <w:pPr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оперативность предоставления информации.</w:t>
      </w:r>
    </w:p>
    <w:p w:rsidR="006F398E" w:rsidRDefault="006F398E" w:rsidP="006F398E">
      <w:pPr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Консультирование заявителей проводится в форме:</w:t>
      </w:r>
    </w:p>
    <w:p w:rsidR="006F398E" w:rsidRDefault="006F398E" w:rsidP="006F398E">
      <w:pPr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устного консультирования;</w:t>
      </w:r>
    </w:p>
    <w:p w:rsidR="006F398E" w:rsidRDefault="006F398E" w:rsidP="006F398E">
      <w:pPr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письменного консультирования.</w:t>
      </w:r>
    </w:p>
    <w:p w:rsidR="006F398E" w:rsidRDefault="006F398E" w:rsidP="006F398E">
      <w:pPr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Индивидуальное устное консультирование осуществляется специалистом администрации сельского поселения (далее - специалист) при обращении заявителей за информацией лично или по телефону. Специалист, осуществляющий приём и консультирование (по телефону или лично) должен корректно и внимательно относиться к заявителю.</w:t>
      </w:r>
    </w:p>
    <w:p w:rsidR="006F398E" w:rsidRDefault="006F398E" w:rsidP="006F398E">
      <w:pPr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Специалист, осуществляющий индивидуальное устное консультирование, должен принять все необходимые меры для дачи прямого и оперативного ответа на поставленные вопросы, в том числе с привлечением других специалистов администрации. Приём заявителей осуществляется специалистом в порядке очереди. При отсутствии очереди время ожидания заявителя при индивидуальном устном консультировании не может превышать 10 минут. Индивидуальное устное консультирование каждого заявителя специалист осуществляет не более 20 минут.</w:t>
      </w:r>
    </w:p>
    <w:p w:rsidR="006F398E" w:rsidRDefault="006F398E" w:rsidP="006F398E">
      <w:pPr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ответе на телефонные звонки специалист администрации, осуществляющий консультирование, сняв трубку, должен назвать свою фамилию, имя, отчество, название </w:t>
      </w:r>
      <w:r>
        <w:rPr>
          <w:rFonts w:ascii="Times New Roman" w:hAnsi="Times New Roman" w:cs="Times New Roman"/>
          <w:sz w:val="24"/>
          <w:szCs w:val="24"/>
        </w:rPr>
        <w:lastRenderedPageBreak/>
        <w:t>администрации. Во время разговора необходимо произносить слова чётко, избегать «параллельных разговоров» с окружающими людьми и не прерывать разговор.</w:t>
      </w:r>
    </w:p>
    <w:p w:rsidR="006F398E" w:rsidRDefault="006F398E" w:rsidP="006F398E">
      <w:pPr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случае, если для подготовки ответа, требуется продолжительное время, специалист может предложить заявителю обратиться за необходимой информацией в письменном виде, либо назначить другое удобное для заявителя время для устного консультирования.</w:t>
      </w:r>
    </w:p>
    <w:p w:rsidR="006F398E" w:rsidRDefault="006F398E" w:rsidP="006F398E">
      <w:pPr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Индивидуальное письменное консультирование при обращении заявителей в администрацию осуществляется путём направления ответов по почте.</w:t>
      </w:r>
    </w:p>
    <w:p w:rsidR="006F398E" w:rsidRDefault="006F398E" w:rsidP="006F398E">
      <w:pPr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 на обращение заявителя предоставляется в простой, четкой и понятной форме с указанием должности, фамилии, имени, отчества, номера телефона исполнителя. Ответ подписывается Главой администрации сельского поселения или его заместителями.</w:t>
      </w:r>
    </w:p>
    <w:p w:rsidR="006F398E" w:rsidRDefault="006F398E" w:rsidP="006F398E">
      <w:pPr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 направляется в письменном виде почтой или электронной почтой в зависимости от способа доставки ответа, указанного в письменном обращении заявителя.</w:t>
      </w:r>
    </w:p>
    <w:p w:rsidR="006F398E" w:rsidRDefault="006F398E" w:rsidP="006F398E">
      <w:pPr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индивидуальном письменном консультировании ответ направляется заявителю в течение 5 дней со дня поступления обращения.</w:t>
      </w:r>
    </w:p>
    <w:p w:rsidR="006F398E" w:rsidRDefault="006F398E" w:rsidP="006F398E">
      <w:pPr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2.1.3. Информация о перечне необходимых документов для предоставления муниципальной услуги, требуемых от заявителей.</w:t>
      </w:r>
    </w:p>
    <w:p w:rsidR="006F398E" w:rsidRDefault="006F398E" w:rsidP="006F398E">
      <w:pPr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получения муниципальной услуги заявителю необходимо подать </w:t>
      </w:r>
    </w:p>
    <w:p w:rsidR="006F398E" w:rsidRDefault="006F398E" w:rsidP="006F398E">
      <w:pPr>
        <w:pStyle w:val="11"/>
        <w:shd w:val="clear" w:color="auto" w:fill="FFFFFF"/>
        <w:ind w:firstLine="566"/>
        <w:jc w:val="both"/>
      </w:pPr>
      <w:r>
        <w:t xml:space="preserve"> - запрос по форме установленной административным регламентом (приложение 2);</w:t>
      </w:r>
    </w:p>
    <w:p w:rsidR="006F398E" w:rsidRDefault="006F398E" w:rsidP="006F398E">
      <w:pPr>
        <w:pStyle w:val="11"/>
        <w:shd w:val="clear" w:color="auto" w:fill="FFFFFF"/>
        <w:ind w:firstLine="566"/>
        <w:jc w:val="both"/>
      </w:pPr>
      <w:r>
        <w:t xml:space="preserve"> - документы необходимые для выдачи тех или иных справок (паспорт, домовая книга, архивная справка и т.д.).</w:t>
      </w:r>
    </w:p>
    <w:p w:rsidR="006F398E" w:rsidRDefault="006F398E" w:rsidP="006F398E">
      <w:pPr>
        <w:pStyle w:val="a4"/>
        <w:ind w:left="0" w:firstLine="566"/>
        <w:rPr>
          <w:b/>
          <w:bCs/>
          <w:sz w:val="24"/>
        </w:rPr>
      </w:pPr>
      <w:r>
        <w:rPr>
          <w:b/>
          <w:bCs/>
          <w:sz w:val="24"/>
        </w:rPr>
        <w:t>2.2. Сроки предоставления муниципальной услуги.</w:t>
      </w:r>
    </w:p>
    <w:p w:rsidR="006F398E" w:rsidRDefault="006F398E" w:rsidP="006F398E">
      <w:pPr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 составляет не более 1 рабочего дня со дня поступления обращения об исполнении муниципальной функции с предоставлением необходимых документов (паспорт или иной документ удостоверяющий личность гражданина).</w:t>
      </w:r>
    </w:p>
    <w:p w:rsidR="006F398E" w:rsidRDefault="006F398E" w:rsidP="006F398E">
      <w:pPr>
        <w:pStyle w:val="ConsPlusNormal"/>
        <w:widowControl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приема заявителей у специалиста при получении документов не должна превышать 20 минут.</w:t>
      </w:r>
    </w:p>
    <w:p w:rsidR="006F398E" w:rsidRDefault="006F398E" w:rsidP="006F398E">
      <w:pPr>
        <w:tabs>
          <w:tab w:val="left" w:pos="1440"/>
        </w:tabs>
        <w:ind w:firstLine="56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2.3. Требования к помещениям и местам, предназначенным для исполнения муниципальной услуги</w:t>
      </w:r>
    </w:p>
    <w:p w:rsidR="006F398E" w:rsidRDefault="006F398E" w:rsidP="006F398E">
      <w:pPr>
        <w:tabs>
          <w:tab w:val="left" w:pos="360"/>
        </w:tabs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местам предоставления муниципальной услуги.</w:t>
      </w:r>
    </w:p>
    <w:p w:rsidR="006F398E" w:rsidRDefault="006F398E" w:rsidP="006F398E">
      <w:pPr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2.3.1. Требования к зданию, размещению и оформлению помещений.</w:t>
      </w:r>
    </w:p>
    <w:p w:rsidR="006F398E" w:rsidRDefault="006F398E" w:rsidP="006F398E">
      <w:pPr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Здание администрации сельского поселения должно быть оборудовано входами, обеспечивающими свободный доступ в помещения, противопожарной системой и средствами пожаротушения.</w:t>
      </w:r>
    </w:p>
    <w:p w:rsidR="006F398E" w:rsidRDefault="006F398E" w:rsidP="006F398E">
      <w:pPr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помещениям должны соответствовать санитарно-эпидемиологическим правилам и нормативам.</w:t>
      </w:r>
    </w:p>
    <w:p w:rsidR="006F398E" w:rsidRDefault="006F398E" w:rsidP="006F398E">
      <w:pPr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Места предоставления муниципальной услуги оборудуются с учетом стандарта комфортности предоставления муниципальных услуг.</w:t>
      </w:r>
    </w:p>
    <w:p w:rsidR="006F398E" w:rsidRDefault="006F398E" w:rsidP="006F398E">
      <w:pPr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Приём заявителей осуществляется в кабинете, имеющем оптимальные условия для работы.</w:t>
      </w:r>
    </w:p>
    <w:p w:rsidR="006F398E" w:rsidRDefault="006F398E" w:rsidP="006F398E">
      <w:pPr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Помещение должны быть оборудовано удобной для приёма посетителей и хранения документов мебелью, оснащены компьютерной и оргтехникой.</w:t>
      </w:r>
    </w:p>
    <w:p w:rsidR="006F398E" w:rsidRDefault="006F398E" w:rsidP="006F398E">
      <w:pPr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2.3.2. Оборудование мест ожидания.</w:t>
      </w:r>
    </w:p>
    <w:p w:rsidR="006F398E" w:rsidRDefault="006F398E" w:rsidP="006F398E">
      <w:pPr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Места ожидания на предоставление муниципальной услуги оборудуются стульями в коридоре администрации сельского поселения.</w:t>
      </w:r>
    </w:p>
    <w:p w:rsidR="006F398E" w:rsidRDefault="006F398E" w:rsidP="006F398E">
      <w:pPr>
        <w:tabs>
          <w:tab w:val="left" w:pos="1440"/>
        </w:tabs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помещении должны быть отведены места, предназначенные для ознакомления посетителей с информационными материалами, оборудованные информационными стендами, на которых размещается следующая информация:</w:t>
      </w:r>
    </w:p>
    <w:p w:rsidR="006F398E" w:rsidRDefault="006F398E" w:rsidP="006F398E">
      <w:pPr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извлечения из нормативных правовых актов, содержащих нормы, регулирующие деятельность по предоставлению муниципальной услуги;</w:t>
      </w:r>
    </w:p>
    <w:p w:rsidR="006F398E" w:rsidRDefault="006F398E" w:rsidP="006F398E">
      <w:pPr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текст Административного регламента (извлечения); </w:t>
      </w:r>
    </w:p>
    <w:p w:rsidR="006F398E" w:rsidRDefault="006F398E" w:rsidP="006F398E">
      <w:pPr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перечень документов, необходимых для предоставления муниципальной услуги, и требования, предъявляемые к этим документам;</w:t>
      </w:r>
    </w:p>
    <w:p w:rsidR="006F398E" w:rsidRDefault="006F398E" w:rsidP="006F398E">
      <w:pPr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месторасположение, график (режим) работы, номера телефонов, адреса Интернет – сайтов, организаций, в которых заявители могут получить документы, необходимые для предоставления муниципальной услуги;</w:t>
      </w:r>
    </w:p>
    <w:p w:rsidR="006F398E" w:rsidRDefault="006F398E" w:rsidP="006F398E">
      <w:pPr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режим приема заявителей;</w:t>
      </w:r>
    </w:p>
    <w:p w:rsidR="006F398E" w:rsidRDefault="006F398E" w:rsidP="006F398E">
      <w:pPr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таблица сроков предоставления муниципальной услуги в целом и максимальных сроков выполнения отдельных административных процедур;</w:t>
      </w:r>
    </w:p>
    <w:p w:rsidR="006F398E" w:rsidRDefault="006F398E" w:rsidP="006F398E">
      <w:pPr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основания отказа в предоставлении муниципальной услуги;</w:t>
      </w:r>
    </w:p>
    <w:p w:rsidR="006F398E" w:rsidRDefault="006F398E" w:rsidP="006F398E">
      <w:pPr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порядок информирования о ходе предоставления муниципальной услуги;</w:t>
      </w:r>
    </w:p>
    <w:p w:rsidR="006F398E" w:rsidRDefault="006F398E" w:rsidP="006F398E">
      <w:pPr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порядок получения консультаций;</w:t>
      </w:r>
    </w:p>
    <w:p w:rsidR="006F398E" w:rsidRDefault="006F398E" w:rsidP="006F398E">
      <w:pPr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наименования, адреса и телефоны вышестоящих учреждений и организаций, контролирующих деятельность администрации МО «Казачье»;</w:t>
      </w:r>
    </w:p>
    <w:p w:rsidR="006F398E" w:rsidRDefault="006F398E" w:rsidP="006F398E">
      <w:pPr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порядок обжалования решений, действий или бездействия специалиста администрации, предоставляющих муниципальную услугу.</w:t>
      </w:r>
    </w:p>
    <w:p w:rsidR="006F398E" w:rsidRDefault="006F398E" w:rsidP="006F398E">
      <w:pPr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2.3.3. Требования к парковочным местам.</w:t>
      </w:r>
    </w:p>
    <w:p w:rsidR="006F398E" w:rsidRDefault="006F398E" w:rsidP="006F398E">
      <w:pPr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территории, прилегающей к месторасположению администрации, оборудуются места для парковки автотранспортных средств.</w:t>
      </w:r>
    </w:p>
    <w:p w:rsidR="006F398E" w:rsidRDefault="006F398E" w:rsidP="006F398E">
      <w:pPr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Доступ заявителей к парковочным местам является бесплатным.</w:t>
      </w:r>
    </w:p>
    <w:p w:rsidR="006F398E" w:rsidRDefault="006F398E" w:rsidP="006F398E">
      <w:pPr>
        <w:pStyle w:val="1"/>
        <w:spacing w:before="0" w:after="0"/>
        <w:ind w:left="0" w:firstLine="566"/>
        <w:jc w:val="both"/>
        <w:rPr>
          <w:rFonts w:ascii="Times New Roman" w:hAnsi="Times New Roman"/>
          <w:color w:val="00000A"/>
          <w:sz w:val="24"/>
          <w:szCs w:val="24"/>
        </w:rPr>
      </w:pPr>
    </w:p>
    <w:p w:rsidR="006F398E" w:rsidRDefault="006F398E" w:rsidP="006F398E">
      <w:pPr>
        <w:pStyle w:val="1"/>
        <w:spacing w:before="0" w:after="0" w:line="360" w:lineRule="auto"/>
        <w:ind w:left="0" w:firstLine="566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3. АДМИНИСТРАТИВНЫЕ ПРОЦЕДУРЫ</w:t>
      </w:r>
    </w:p>
    <w:p w:rsidR="006F398E" w:rsidRDefault="006F398E" w:rsidP="006F398E">
      <w:pPr>
        <w:pStyle w:val="ConsPlusNormal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Описание последовательности действий при предоставлении муниципальной услуги </w:t>
      </w:r>
    </w:p>
    <w:p w:rsidR="006F398E" w:rsidRDefault="006F398E" w:rsidP="006F398E">
      <w:pPr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муниципальной услуги включает в себя последовательность следующих административных процедур:</w:t>
      </w:r>
    </w:p>
    <w:p w:rsidR="006F398E" w:rsidRDefault="006F398E" w:rsidP="006F398E">
      <w:pPr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прием заявления и документов с целью предоставления муниципальной услуги,</w:t>
      </w:r>
    </w:p>
    <w:p w:rsidR="006F398E" w:rsidRDefault="006F398E" w:rsidP="006F398E">
      <w:pPr>
        <w:pStyle w:val="ConsPlusNormal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подготовка к выдаче требуемого документа;</w:t>
      </w:r>
    </w:p>
    <w:p w:rsidR="006F398E" w:rsidRDefault="006F398E" w:rsidP="006F398E">
      <w:pPr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регистрация выдаваемого документа в Книге регистрации выдаваемых документов;</w:t>
      </w:r>
    </w:p>
    <w:p w:rsidR="006F398E" w:rsidRDefault="006F398E" w:rsidP="006F398E">
      <w:pPr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Блок-схема последовательности действий по оказанию муниципальной услуги представлена в приложении 3 к настоящему Регламенту.</w:t>
      </w:r>
    </w:p>
    <w:p w:rsidR="006F398E" w:rsidRDefault="006F398E" w:rsidP="006F398E">
      <w:pPr>
        <w:ind w:firstLine="566"/>
        <w:jc w:val="both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 CYR" w:hAnsi="Times New Roman" w:cs="Times New Roman"/>
          <w:b/>
          <w:bCs/>
          <w:sz w:val="24"/>
          <w:szCs w:val="24"/>
        </w:rPr>
        <w:t>3.1. Информирование и консультирование граждан</w:t>
      </w:r>
    </w:p>
    <w:p w:rsidR="006F398E" w:rsidRDefault="006F398E" w:rsidP="006F398E">
      <w:pPr>
        <w:ind w:firstLine="566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>
        <w:rPr>
          <w:rFonts w:ascii="Times New Roman" w:eastAsia="Times New Roman CYR" w:hAnsi="Times New Roman" w:cs="Times New Roman"/>
          <w:sz w:val="24"/>
          <w:szCs w:val="24"/>
        </w:rPr>
        <w:t>3.1.1. Основанием для начала административной процедуры является обращение гражданина, претендующего на получение муниципальной услуги.</w:t>
      </w:r>
    </w:p>
    <w:p w:rsidR="006F398E" w:rsidRDefault="006F398E" w:rsidP="006F398E">
      <w:pPr>
        <w:ind w:firstLine="566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>
        <w:rPr>
          <w:rFonts w:ascii="Times New Roman" w:eastAsia="Times New Roman CYR" w:hAnsi="Times New Roman" w:cs="Times New Roman"/>
          <w:sz w:val="24"/>
          <w:szCs w:val="24"/>
        </w:rPr>
        <w:t>3.1.2. Специалист администрации в рамках процедур по консультированию и информированию предоставляет гражданам информацию о нормативных правовых актах, регулирующих порядок и условия предоставления муниципальной услуги.</w:t>
      </w:r>
    </w:p>
    <w:p w:rsidR="006F398E" w:rsidRDefault="006F398E" w:rsidP="006F398E">
      <w:pPr>
        <w:ind w:firstLine="566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>
        <w:rPr>
          <w:rFonts w:ascii="Times New Roman" w:eastAsia="Times New Roman CYR" w:hAnsi="Times New Roman" w:cs="Times New Roman"/>
          <w:sz w:val="24"/>
          <w:szCs w:val="24"/>
        </w:rPr>
        <w:t>Консультации проводятся подробно, в вежливой форме с использованием официально-делового стиля речи.</w:t>
      </w:r>
    </w:p>
    <w:p w:rsidR="006F398E" w:rsidRDefault="006F398E" w:rsidP="006F398E">
      <w:pPr>
        <w:ind w:firstLine="566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>
        <w:rPr>
          <w:rFonts w:ascii="Times New Roman" w:eastAsia="Times New Roman CYR" w:hAnsi="Times New Roman" w:cs="Times New Roman"/>
          <w:sz w:val="24"/>
          <w:szCs w:val="24"/>
        </w:rPr>
        <w:t>Максимальный срок выполнения действия – 10 минут.</w:t>
      </w:r>
    </w:p>
    <w:p w:rsidR="006F398E" w:rsidRDefault="006F398E" w:rsidP="006F398E">
      <w:pPr>
        <w:ind w:firstLine="56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3.2. Прием заявителя и документов для предоставления муниципальной услуги</w:t>
      </w:r>
    </w:p>
    <w:p w:rsidR="006F398E" w:rsidRDefault="006F398E" w:rsidP="006F398E">
      <w:pPr>
        <w:tabs>
          <w:tab w:val="left" w:pos="720"/>
        </w:tabs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3.2.1. Основанием для начала предоставления муниципальной услуги является письменное или устное обращение заявителей в администрацию поселения с заявлениями и необходимыми документами.</w:t>
      </w:r>
    </w:p>
    <w:p w:rsidR="006F398E" w:rsidRDefault="006F398E" w:rsidP="006F398E">
      <w:pPr>
        <w:ind w:firstLine="566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3.2.2. Специалист </w:t>
      </w:r>
      <w:r>
        <w:rPr>
          <w:rFonts w:ascii="Times New Roman" w:eastAsia="Times New Roman CYR" w:hAnsi="Times New Roman" w:cs="Times New Roman"/>
          <w:sz w:val="24"/>
          <w:szCs w:val="24"/>
        </w:rPr>
        <w:t>устанавливает:</w:t>
      </w:r>
    </w:p>
    <w:p w:rsidR="006F398E" w:rsidRDefault="006F398E" w:rsidP="006F398E">
      <w:pPr>
        <w:ind w:firstLine="566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>
        <w:rPr>
          <w:rFonts w:ascii="Times New Roman" w:eastAsia="Times New Roman CYR" w:hAnsi="Times New Roman" w:cs="Times New Roman"/>
          <w:sz w:val="24"/>
          <w:szCs w:val="24"/>
        </w:rPr>
        <w:t>- предмет обращения, наличие всех необходимых документов, правильность заполнения документов, проверяет в случае необходимости полномочия представителя.</w:t>
      </w:r>
    </w:p>
    <w:p w:rsidR="006F398E" w:rsidRDefault="006F398E" w:rsidP="006F398E">
      <w:pPr>
        <w:ind w:firstLine="566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>
        <w:rPr>
          <w:rFonts w:ascii="Times New Roman" w:eastAsia="Times New Roman CYR" w:hAnsi="Times New Roman" w:cs="Times New Roman"/>
          <w:sz w:val="24"/>
          <w:szCs w:val="24"/>
        </w:rPr>
        <w:t>Максимальный срок выполнения действия составляет 15 минут на каждого заявителя.</w:t>
      </w:r>
    </w:p>
    <w:p w:rsidR="006F398E" w:rsidRDefault="006F398E" w:rsidP="006F398E">
      <w:pPr>
        <w:ind w:firstLine="566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>
        <w:rPr>
          <w:rFonts w:ascii="Times New Roman" w:eastAsia="Times New Roman CYR" w:hAnsi="Times New Roman" w:cs="Times New Roman"/>
          <w:sz w:val="24"/>
          <w:szCs w:val="24"/>
        </w:rPr>
        <w:t>3.2.3. Специалист сличает предоставленные экземпляры оригиналов и копий документов (в том числе нотариально удостоверенные) друг с другом. Если предоставленные копии документов нотариально не заверены, специалист сличают копии документов с их подлинными экземплярами,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6F398E" w:rsidRDefault="006F398E" w:rsidP="006F398E">
      <w:pPr>
        <w:ind w:firstLine="566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>
        <w:rPr>
          <w:rFonts w:ascii="Times New Roman" w:eastAsia="Times New Roman CYR" w:hAnsi="Times New Roman" w:cs="Times New Roman"/>
          <w:sz w:val="24"/>
          <w:szCs w:val="24"/>
        </w:rPr>
        <w:lastRenderedPageBreak/>
        <w:t>Максимальный срок выполнения действия составляет 5 минут на каждую пару: документ-копия.</w:t>
      </w:r>
    </w:p>
    <w:p w:rsidR="006F398E" w:rsidRDefault="006F398E" w:rsidP="006F398E">
      <w:pPr>
        <w:ind w:firstLine="566"/>
        <w:jc w:val="both"/>
        <w:rPr>
          <w:rFonts w:ascii="Times New Roman" w:eastAsia="Times New Roman CYR" w:hAnsi="Times New Roman" w:cs="Times New Roman"/>
          <w:b/>
          <w:sz w:val="24"/>
          <w:szCs w:val="24"/>
        </w:rPr>
      </w:pPr>
      <w:r>
        <w:rPr>
          <w:rFonts w:ascii="Times New Roman" w:eastAsia="Times New Roman CYR" w:hAnsi="Times New Roman" w:cs="Times New Roman"/>
          <w:b/>
          <w:sz w:val="24"/>
          <w:szCs w:val="24"/>
        </w:rPr>
        <w:t>Основания для отказа</w:t>
      </w:r>
    </w:p>
    <w:p w:rsidR="006F398E" w:rsidRDefault="006F398E" w:rsidP="006F398E">
      <w:pPr>
        <w:ind w:firstLine="566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>
        <w:rPr>
          <w:rFonts w:ascii="Times New Roman" w:eastAsia="Times New Roman CYR" w:hAnsi="Times New Roman" w:cs="Times New Roman"/>
          <w:sz w:val="24"/>
          <w:szCs w:val="24"/>
        </w:rPr>
        <w:t>3.2.4. Специалист проверяет соответствие представленных документов требованиям, установленным настоящим Административным регламентом, удостоверяясь, что:</w:t>
      </w:r>
    </w:p>
    <w:p w:rsidR="006F398E" w:rsidRDefault="006F398E" w:rsidP="006F398E">
      <w:pPr>
        <w:numPr>
          <w:ilvl w:val="0"/>
          <w:numId w:val="3"/>
        </w:numPr>
        <w:tabs>
          <w:tab w:val="left" w:pos="993"/>
        </w:tabs>
        <w:suppressAutoHyphens/>
        <w:spacing w:after="0" w:line="240" w:lineRule="auto"/>
        <w:ind w:left="0" w:firstLine="566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>
        <w:rPr>
          <w:rFonts w:ascii="Times New Roman" w:eastAsia="Times New Roman CYR" w:hAnsi="Times New Roman" w:cs="Times New Roman"/>
          <w:sz w:val="24"/>
          <w:szCs w:val="24"/>
        </w:rPr>
        <w:t>документы в установленном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6F398E" w:rsidRDefault="006F398E" w:rsidP="006F398E">
      <w:pPr>
        <w:numPr>
          <w:ilvl w:val="0"/>
          <w:numId w:val="3"/>
        </w:numPr>
        <w:tabs>
          <w:tab w:val="left" w:pos="993"/>
        </w:tabs>
        <w:suppressAutoHyphens/>
        <w:spacing w:after="0" w:line="240" w:lineRule="auto"/>
        <w:ind w:left="0" w:firstLine="566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>
        <w:rPr>
          <w:rFonts w:ascii="Times New Roman" w:eastAsia="Times New Roman CYR" w:hAnsi="Times New Roman" w:cs="Times New Roman"/>
          <w:sz w:val="24"/>
          <w:szCs w:val="24"/>
        </w:rPr>
        <w:t>тексты документов написаны разборчиво;</w:t>
      </w:r>
    </w:p>
    <w:p w:rsidR="006F398E" w:rsidRDefault="006F398E" w:rsidP="006F398E">
      <w:pPr>
        <w:numPr>
          <w:ilvl w:val="0"/>
          <w:numId w:val="3"/>
        </w:numPr>
        <w:tabs>
          <w:tab w:val="left" w:pos="360"/>
          <w:tab w:val="left" w:pos="993"/>
        </w:tabs>
        <w:suppressAutoHyphens/>
        <w:spacing w:after="0" w:line="240" w:lineRule="auto"/>
        <w:ind w:left="0" w:firstLine="566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>
        <w:rPr>
          <w:rFonts w:ascii="Times New Roman" w:eastAsia="Times New Roman CYR" w:hAnsi="Times New Roman" w:cs="Times New Roman"/>
          <w:sz w:val="24"/>
          <w:szCs w:val="24"/>
        </w:rPr>
        <w:t>фамилии, имена и отчества физических лиц, адреса их мест жительства написаны полностью;</w:t>
      </w:r>
    </w:p>
    <w:p w:rsidR="006F398E" w:rsidRDefault="006F398E" w:rsidP="006F398E">
      <w:pPr>
        <w:numPr>
          <w:ilvl w:val="0"/>
          <w:numId w:val="3"/>
        </w:numPr>
        <w:tabs>
          <w:tab w:val="left" w:pos="993"/>
        </w:tabs>
        <w:suppressAutoHyphens/>
        <w:spacing w:after="0" w:line="240" w:lineRule="auto"/>
        <w:ind w:left="0" w:firstLine="566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>
        <w:rPr>
          <w:rFonts w:ascii="Times New Roman" w:eastAsia="Times New Roman CYR" w:hAnsi="Times New Roman" w:cs="Times New Roman"/>
          <w:sz w:val="24"/>
          <w:szCs w:val="24"/>
        </w:rPr>
        <w:t>в документах нет подчисток, приписок, зачеркнутых слов и иных не оговоренных исправлений;</w:t>
      </w:r>
    </w:p>
    <w:p w:rsidR="006F398E" w:rsidRDefault="006F398E" w:rsidP="006F398E">
      <w:pPr>
        <w:numPr>
          <w:ilvl w:val="0"/>
          <w:numId w:val="3"/>
        </w:numPr>
        <w:tabs>
          <w:tab w:val="left" w:pos="993"/>
        </w:tabs>
        <w:suppressAutoHyphens/>
        <w:spacing w:after="0" w:line="240" w:lineRule="auto"/>
        <w:ind w:left="0" w:firstLine="566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>
        <w:rPr>
          <w:rFonts w:ascii="Times New Roman" w:eastAsia="Times New Roman CYR" w:hAnsi="Times New Roman" w:cs="Times New Roman"/>
          <w:sz w:val="24"/>
          <w:szCs w:val="24"/>
        </w:rPr>
        <w:t>документы не исполнены карандашом;</w:t>
      </w:r>
    </w:p>
    <w:p w:rsidR="006F398E" w:rsidRDefault="006F398E" w:rsidP="006F398E">
      <w:pPr>
        <w:numPr>
          <w:ilvl w:val="0"/>
          <w:numId w:val="3"/>
        </w:numPr>
        <w:tabs>
          <w:tab w:val="left" w:pos="993"/>
        </w:tabs>
        <w:suppressAutoHyphens/>
        <w:spacing w:after="0" w:line="240" w:lineRule="auto"/>
        <w:ind w:left="0" w:firstLine="566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>
        <w:rPr>
          <w:rFonts w:ascii="Times New Roman" w:eastAsia="Times New Roman CYR" w:hAnsi="Times New Roman" w:cs="Times New Roman"/>
          <w:sz w:val="24"/>
          <w:szCs w:val="24"/>
        </w:rPr>
        <w:t>документы не имеют серьезных повреждений, наличие которых не позволяет однозначно истолковать их содержание.</w:t>
      </w:r>
    </w:p>
    <w:p w:rsidR="006F398E" w:rsidRDefault="006F398E" w:rsidP="006F398E">
      <w:pPr>
        <w:ind w:firstLine="566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>
        <w:rPr>
          <w:rFonts w:ascii="Times New Roman" w:eastAsia="Times New Roman CYR" w:hAnsi="Times New Roman" w:cs="Times New Roman"/>
          <w:sz w:val="24"/>
          <w:szCs w:val="24"/>
        </w:rPr>
        <w:t>Максимальный срок выполнения действия составляет 5 минут на документ.</w:t>
      </w:r>
    </w:p>
    <w:p w:rsidR="006F398E" w:rsidRDefault="006F398E" w:rsidP="006F398E">
      <w:pPr>
        <w:ind w:firstLine="566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>
        <w:rPr>
          <w:rFonts w:ascii="Times New Roman" w:eastAsia="Times New Roman CYR" w:hAnsi="Times New Roman" w:cs="Times New Roman"/>
          <w:sz w:val="24"/>
          <w:szCs w:val="24"/>
        </w:rPr>
        <w:t xml:space="preserve">3.2.5. При неправильном заполнении заявлений, установлении фактов отсутствия необходимых </w:t>
      </w:r>
      <w:r>
        <w:rPr>
          <w:rFonts w:ascii="Times New Roman" w:hAnsi="Times New Roman" w:cs="Times New Roman"/>
          <w:sz w:val="24"/>
          <w:szCs w:val="24"/>
        </w:rPr>
        <w:t>докум</w:t>
      </w:r>
      <w:r>
        <w:rPr>
          <w:rFonts w:ascii="Times New Roman" w:eastAsia="Times New Roman CYR" w:hAnsi="Times New Roman" w:cs="Times New Roman"/>
          <w:sz w:val="24"/>
          <w:szCs w:val="24"/>
        </w:rPr>
        <w:t xml:space="preserve">ентов, несоответствия представленных документов требованиям, указанным в настоящем Административном регламенте, специалист уведомляет заявителей о наличии препятствий для </w:t>
      </w:r>
      <w:r>
        <w:rPr>
          <w:rFonts w:ascii="Times New Roman" w:hAnsi="Times New Roman" w:cs="Times New Roman"/>
          <w:sz w:val="24"/>
          <w:szCs w:val="24"/>
        </w:rPr>
        <w:t>выдачи документов (справок)</w:t>
      </w:r>
      <w:r>
        <w:rPr>
          <w:rFonts w:ascii="Times New Roman" w:eastAsia="Times New Roman CYR" w:hAnsi="Times New Roman" w:cs="Times New Roman"/>
          <w:sz w:val="24"/>
          <w:szCs w:val="24"/>
        </w:rPr>
        <w:t>, объясняют заявителям содержание выявленных недостатков в представленных документах и возвращают документы заявителям.</w:t>
      </w:r>
    </w:p>
    <w:p w:rsidR="006F398E" w:rsidRDefault="006F398E" w:rsidP="006F398E">
      <w:pPr>
        <w:ind w:firstLine="566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>
        <w:rPr>
          <w:rFonts w:ascii="Times New Roman" w:eastAsia="Times New Roman CYR" w:hAnsi="Times New Roman" w:cs="Times New Roman"/>
          <w:sz w:val="24"/>
          <w:szCs w:val="24"/>
        </w:rPr>
        <w:t>Специалист обязан разъяснить причины, в связи с которыми возникли препятствия в выдаче документов, и обозначить меры по устранению названных причин.</w:t>
      </w:r>
    </w:p>
    <w:p w:rsidR="006F398E" w:rsidRDefault="006F398E" w:rsidP="006F398E">
      <w:pPr>
        <w:ind w:firstLine="566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>
        <w:rPr>
          <w:rFonts w:ascii="Times New Roman" w:eastAsia="Times New Roman CYR" w:hAnsi="Times New Roman" w:cs="Times New Roman"/>
          <w:sz w:val="24"/>
          <w:szCs w:val="24"/>
        </w:rPr>
        <w:t>Если причины, препятствующие приему документов, могут быть устранены в ходе приема, они устраняются незамедлительно.</w:t>
      </w:r>
    </w:p>
    <w:p w:rsidR="006F398E" w:rsidRDefault="006F398E" w:rsidP="006F398E">
      <w:pPr>
        <w:ind w:firstLine="566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>
        <w:rPr>
          <w:rFonts w:ascii="Times New Roman" w:eastAsia="Times New Roman CYR" w:hAnsi="Times New Roman" w:cs="Times New Roman"/>
          <w:sz w:val="24"/>
          <w:szCs w:val="24"/>
        </w:rPr>
        <w:t>В случае невозможности незамедлительного устранения препятствий специалист по согласованию с заявителями назначают время следующего приема.</w:t>
      </w:r>
    </w:p>
    <w:p w:rsidR="006F398E" w:rsidRDefault="006F398E" w:rsidP="006F398E">
      <w:pPr>
        <w:ind w:firstLine="566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>
        <w:rPr>
          <w:rFonts w:ascii="Times New Roman" w:eastAsia="Times New Roman CYR" w:hAnsi="Times New Roman" w:cs="Times New Roman"/>
          <w:sz w:val="24"/>
          <w:szCs w:val="24"/>
        </w:rPr>
        <w:t>Максимальный срок выполнения действия – 10 минут.</w:t>
      </w:r>
    </w:p>
    <w:p w:rsidR="006F398E" w:rsidRDefault="006F398E" w:rsidP="006F398E">
      <w:pPr>
        <w:ind w:firstLine="566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>
        <w:rPr>
          <w:rFonts w:ascii="Times New Roman" w:eastAsia="Times New Roman CYR" w:hAnsi="Times New Roman" w:cs="Times New Roman"/>
          <w:sz w:val="24"/>
          <w:szCs w:val="24"/>
        </w:rPr>
        <w:t>3.2.6. Максимальный срок административного действия - 30 минут.</w:t>
      </w:r>
    </w:p>
    <w:p w:rsidR="006F398E" w:rsidRDefault="006F398E" w:rsidP="006F398E">
      <w:pPr>
        <w:ind w:firstLine="566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>
        <w:rPr>
          <w:rFonts w:ascii="Times New Roman" w:eastAsia="Times New Roman CYR" w:hAnsi="Times New Roman" w:cs="Times New Roman"/>
          <w:sz w:val="24"/>
          <w:szCs w:val="24"/>
        </w:rPr>
        <w:t xml:space="preserve">Подготавливаются документы (справки) в течение дня, и передаются на рассмотрение и подпись Главе администрации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eastAsia="Times New Roman CYR" w:hAnsi="Times New Roman" w:cs="Times New Roman"/>
          <w:sz w:val="24"/>
          <w:szCs w:val="24"/>
        </w:rPr>
        <w:t xml:space="preserve"> или лицам, его замещающим.</w:t>
      </w:r>
    </w:p>
    <w:p w:rsidR="006F398E" w:rsidRDefault="006F398E" w:rsidP="006F398E">
      <w:pPr>
        <w:pStyle w:val="ConsPlusNormal"/>
        <w:ind w:firstLine="56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3.3. Проведение проверок представленных заявителем</w:t>
      </w:r>
    </w:p>
    <w:p w:rsidR="006F398E" w:rsidRDefault="006F398E" w:rsidP="006F398E">
      <w:pPr>
        <w:pStyle w:val="ConsPlusNormal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3.3.1. Основанием для начала административной процедуры является представление заявителем документов, требующих проверки полноты и достоверности указанных в них сведений.</w:t>
      </w:r>
    </w:p>
    <w:p w:rsidR="006F398E" w:rsidRDefault="006F398E" w:rsidP="006F398E">
      <w:pPr>
        <w:pStyle w:val="1"/>
        <w:tabs>
          <w:tab w:val="left" w:pos="1440"/>
        </w:tabs>
        <w:spacing w:before="0" w:after="0"/>
        <w:ind w:left="0" w:firstLine="566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4. ПОРЯДОК И ФОРМЫ КОНТРОЛЯ ЗА ИСПОЛНЕНИЕМ МУНИЦИПАЛЬНЫХ УСЛУГ</w:t>
      </w:r>
    </w:p>
    <w:p w:rsidR="006F398E" w:rsidRDefault="006F398E" w:rsidP="006F398E">
      <w:pPr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4.1. Ответственность работников администрации за решения и действия (бездействия), принимаемые в ходе исполнения муниципальной услуги.</w:t>
      </w:r>
    </w:p>
    <w:p w:rsidR="006F398E" w:rsidRDefault="006F398E" w:rsidP="006F398E">
      <w:pPr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 CYR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пециалист несет ответственность за:</w:t>
      </w:r>
    </w:p>
    <w:p w:rsidR="006F398E" w:rsidRDefault="006F398E" w:rsidP="006F398E">
      <w:pPr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полноту консультирования заявителей;</w:t>
      </w:r>
    </w:p>
    <w:p w:rsidR="006F398E" w:rsidRDefault="006F398E" w:rsidP="006F398E">
      <w:pPr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соблюдение сроков и порядка приема и выдачи документов, правильность внесения данных в журнал регистрации выдачи документов. </w:t>
      </w:r>
    </w:p>
    <w:p w:rsidR="006F398E" w:rsidRDefault="006F398E" w:rsidP="006F398E">
      <w:pPr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полноту принятых у заявителей документов;</w:t>
      </w:r>
    </w:p>
    <w:p w:rsidR="006F398E" w:rsidRDefault="006F398E" w:rsidP="006F398E">
      <w:pPr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соблюдение сроков, порядка предоставления муниципальной услуги, подготовки отказа в предоставлении муниципальной услуги;</w:t>
      </w:r>
    </w:p>
    <w:p w:rsidR="006F398E" w:rsidRDefault="006F398E" w:rsidP="006F398E">
      <w:pPr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хранение документов.</w:t>
      </w:r>
    </w:p>
    <w:p w:rsidR="006F398E" w:rsidRDefault="006F398E" w:rsidP="006F398E">
      <w:pPr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Персональная ответственность специалиста предоставляющего муниципальную услугу, закрепляется в должностных инструкциях в соответствии с требованиями действующего законодательства.</w:t>
      </w:r>
    </w:p>
    <w:p w:rsidR="006F398E" w:rsidRDefault="006F398E" w:rsidP="006F398E">
      <w:pPr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Текущий контроль осуществляется путём проведения Главой администрации сельского поселения, ответственным за организацию работы по предоставлению муниципальной услуги, проверок соблюдения и исполнения специалистом настоящего Регламента, нормативных правовых актов Российской Федерации, Ивановской области, сельского поселения при предоставлении муниципальной услуги.</w:t>
      </w:r>
    </w:p>
    <w:p w:rsidR="006F398E" w:rsidRDefault="006F398E" w:rsidP="006F398E">
      <w:pPr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может проводиться внепланово по конкретному обращению заявителя.</w:t>
      </w:r>
    </w:p>
    <w:p w:rsidR="006F398E" w:rsidRDefault="006F398E" w:rsidP="006F398E">
      <w:pPr>
        <w:ind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6F398E" w:rsidRDefault="006F398E" w:rsidP="006F398E">
      <w:pPr>
        <w:pStyle w:val="1"/>
        <w:spacing w:before="0" w:after="0"/>
        <w:ind w:left="0" w:firstLine="566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5. ПОРЯДОК ОБЖАЛОВАНИЯ ДЕЙСТВИЯ (БЕЗДЕЙСТВИЯ) ДОЛЖНОСТНОГО ЛИЦА, А ТАКЖЕ ПРИНИМАЕМОГО ИМ РЕШЕНИЯ ПРИ ИСПОЛНЕНИИ МУНИЦИПАЛЬНОЙ УСЛУГИ</w:t>
      </w:r>
    </w:p>
    <w:p w:rsidR="006F398E" w:rsidRDefault="006F398E" w:rsidP="006F398E">
      <w:pPr>
        <w:spacing w:before="240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Гражданским кодексом Российской Федерации граждане вправе обратиться непосредственно в суд, либо к вышестоящему исполнительному органу государственной власти области, муниципального района, должностному лицу, с жалобой на решения и действия (бездействие) администрации сельского поселения, муниципальных служащих, в результате которых: нарушены права и свободы граждан; созданы препятствия осуществлению гражданами их прав и свобод.</w:t>
      </w:r>
    </w:p>
    <w:p w:rsidR="006F398E" w:rsidRDefault="006F398E" w:rsidP="006F398E">
      <w:pPr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Жалобы могут быть поданы гражданами, права которых нарушены, или их законными представителями (приложение 4).</w:t>
      </w:r>
    </w:p>
    <w:p w:rsidR="006F398E" w:rsidRDefault="006F398E" w:rsidP="006F398E">
      <w:pPr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Граждане могут обжаловать решения и действия (бездействие):</w:t>
      </w:r>
    </w:p>
    <w:p w:rsidR="006F398E" w:rsidRDefault="006F398E" w:rsidP="006F398E">
      <w:pPr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Главы администрации сельского поселения;</w:t>
      </w:r>
    </w:p>
    <w:p w:rsidR="006F398E" w:rsidRDefault="006F398E" w:rsidP="006F398E">
      <w:pPr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специалиста администрации сельского поселения.</w:t>
      </w:r>
    </w:p>
    <w:p w:rsidR="006F398E" w:rsidRDefault="006F398E" w:rsidP="006F398E">
      <w:pPr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Вышеназванные должностные лица, муниципальные служащие обязаны рассмотреть жалобу в течение 30 дней. Граждане письменно уведомляются о принятом по результатам рассмотрения жалобы решении (приложение 5).</w:t>
      </w:r>
    </w:p>
    <w:p w:rsidR="006F398E" w:rsidRDefault="006F398E" w:rsidP="006F398E">
      <w:pPr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гражданам отказано в удовлетворении жалоб или они не получили ответа в течение месяца со дня их подачи, они вправе обратиться с жалобой в суд по месту жительства.</w:t>
      </w:r>
    </w:p>
    <w:p w:rsidR="006F398E" w:rsidRDefault="006F398E" w:rsidP="006F398E">
      <w:pPr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обращения в суд с жалобами устанавливаются следующие сроки:</w:t>
      </w:r>
    </w:p>
    <w:p w:rsidR="006F398E" w:rsidRDefault="006F398E" w:rsidP="006F398E">
      <w:pPr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три месяца со дня, когда гражданам стало известно о нарушении их прав;</w:t>
      </w:r>
    </w:p>
    <w:p w:rsidR="006F398E" w:rsidRDefault="006F398E" w:rsidP="006F398E">
      <w:pPr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-один месяц со дня получения гражданами письменных уведомлений об отказе вышестоящих органов, должностных лиц в удовлетворении жалоб.</w:t>
      </w:r>
    </w:p>
    <w:p w:rsidR="006F398E" w:rsidRDefault="006F398E" w:rsidP="006F398E">
      <w:pPr>
        <w:ind w:right="794"/>
        <w:jc w:val="right"/>
        <w:rPr>
          <w:rStyle w:val="a7"/>
          <w:i w:val="0"/>
          <w:iCs w:val="0"/>
        </w:rPr>
      </w:pPr>
    </w:p>
    <w:p w:rsidR="006F398E" w:rsidRDefault="006F398E" w:rsidP="006F398E">
      <w:pPr>
        <w:rPr>
          <w:rFonts w:ascii="Times New Roman" w:hAnsi="Times New Roman" w:cs="Times New Roman"/>
        </w:rPr>
      </w:pPr>
    </w:p>
    <w:p w:rsidR="006F398E" w:rsidRDefault="006F398E" w:rsidP="006F398E">
      <w:pPr>
        <w:rPr>
          <w:rFonts w:ascii="Times New Roman" w:hAnsi="Times New Roman" w:cs="Times New Roman"/>
          <w:sz w:val="24"/>
          <w:szCs w:val="24"/>
        </w:rPr>
      </w:pPr>
    </w:p>
    <w:p w:rsidR="00000000" w:rsidRDefault="006F398E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C6F3F99"/>
    <w:multiLevelType w:val="multilevel"/>
    <w:tmpl w:val="82E625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155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DB1F65"/>
    <w:multiLevelType w:val="hybridMultilevel"/>
    <w:tmpl w:val="B62A014E"/>
    <w:lvl w:ilvl="0" w:tplc="581EE42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47F2974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0382DE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C8A865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64CD6C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C66AC5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F00D5C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1F3A562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15C696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F398E"/>
    <w:rsid w:val="006F3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6F398E"/>
    <w:pPr>
      <w:tabs>
        <w:tab w:val="num" w:pos="0"/>
      </w:tabs>
      <w:suppressAutoHyphens/>
      <w:spacing w:before="108" w:after="108" w:line="240" w:lineRule="auto"/>
      <w:ind w:left="432" w:hanging="432"/>
      <w:jc w:val="center"/>
      <w:outlineLvl w:val="0"/>
    </w:pPr>
    <w:rPr>
      <w:rFonts w:ascii="Arial" w:eastAsia="Times New Roman" w:hAnsi="Arial" w:cs="Times New Roman"/>
      <w:b/>
      <w:bCs/>
      <w:color w:val="000080"/>
      <w:kern w:val="2"/>
      <w:sz w:val="20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F398E"/>
    <w:rPr>
      <w:rFonts w:ascii="Arial" w:eastAsia="Times New Roman" w:hAnsi="Arial" w:cs="Times New Roman"/>
      <w:b/>
      <w:bCs/>
      <w:color w:val="000080"/>
      <w:kern w:val="2"/>
      <w:sz w:val="20"/>
      <w:szCs w:val="20"/>
      <w:lang w:eastAsia="ar-SA"/>
    </w:rPr>
  </w:style>
  <w:style w:type="paragraph" w:styleId="a4">
    <w:name w:val="Body Text Indent"/>
    <w:basedOn w:val="a"/>
    <w:link w:val="a5"/>
    <w:semiHidden/>
    <w:unhideWhenUsed/>
    <w:rsid w:val="006F398E"/>
    <w:pPr>
      <w:suppressAutoHyphens/>
      <w:spacing w:after="0" w:line="240" w:lineRule="auto"/>
      <w:ind w:left="283" w:firstLine="720"/>
      <w:jc w:val="both"/>
    </w:pPr>
    <w:rPr>
      <w:rFonts w:ascii="Times New Roman" w:eastAsia="Times New Roman" w:hAnsi="Times New Roman" w:cs="Times New Roman"/>
      <w:kern w:val="2"/>
      <w:sz w:val="28"/>
      <w:szCs w:val="24"/>
      <w:lang w:eastAsia="ar-SA"/>
    </w:rPr>
  </w:style>
  <w:style w:type="character" w:customStyle="1" w:styleId="a5">
    <w:name w:val="Основной текст с отступом Знак"/>
    <w:basedOn w:val="a1"/>
    <w:link w:val="a4"/>
    <w:semiHidden/>
    <w:rsid w:val="006F398E"/>
    <w:rPr>
      <w:rFonts w:ascii="Times New Roman" w:eastAsia="Times New Roman" w:hAnsi="Times New Roman" w:cs="Times New Roman"/>
      <w:kern w:val="2"/>
      <w:sz w:val="28"/>
      <w:szCs w:val="24"/>
      <w:lang w:eastAsia="ar-SA"/>
    </w:rPr>
  </w:style>
  <w:style w:type="paragraph" w:styleId="a6">
    <w:name w:val="List Paragraph"/>
    <w:basedOn w:val="a"/>
    <w:qFormat/>
    <w:rsid w:val="006F398E"/>
    <w:pPr>
      <w:ind w:left="720"/>
      <w:contextualSpacing/>
    </w:pPr>
    <w:rPr>
      <w:rFonts w:eastAsiaTheme="minorHAnsi"/>
      <w:lang w:eastAsia="en-US"/>
    </w:rPr>
  </w:style>
  <w:style w:type="paragraph" w:customStyle="1" w:styleId="ConsPlusNormal">
    <w:name w:val="ConsPlusNormal"/>
    <w:rsid w:val="006F398E"/>
    <w:pPr>
      <w:widowControl w:val="0"/>
      <w:suppressAutoHyphens/>
      <w:spacing w:after="0" w:line="240" w:lineRule="auto"/>
      <w:ind w:firstLine="709"/>
    </w:pPr>
    <w:rPr>
      <w:rFonts w:ascii="Calibri" w:eastAsia="Lucida Sans Unicode" w:hAnsi="Calibri" w:cs="Calibri"/>
      <w:kern w:val="2"/>
      <w:lang w:eastAsia="ar-SA"/>
    </w:rPr>
  </w:style>
  <w:style w:type="paragraph" w:customStyle="1" w:styleId="11">
    <w:name w:val="Обычный (веб)1"/>
    <w:basedOn w:val="a"/>
    <w:rsid w:val="006F398E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ConsPlusTitle">
    <w:name w:val="ConsPlusTitle"/>
    <w:rsid w:val="006F398E"/>
    <w:pPr>
      <w:widowControl w:val="0"/>
      <w:suppressAutoHyphens/>
      <w:spacing w:after="0" w:line="240" w:lineRule="auto"/>
      <w:ind w:firstLine="709"/>
    </w:pPr>
    <w:rPr>
      <w:rFonts w:ascii="Calibri" w:eastAsia="Lucida Sans Unicode" w:hAnsi="Calibri" w:cs="Calibri"/>
      <w:kern w:val="2"/>
      <w:lang w:eastAsia="ar-SA"/>
    </w:rPr>
  </w:style>
  <w:style w:type="character" w:styleId="a7">
    <w:name w:val="Emphasis"/>
    <w:basedOn w:val="a1"/>
    <w:qFormat/>
    <w:rsid w:val="006F398E"/>
    <w:rPr>
      <w:i/>
      <w:iCs/>
    </w:rPr>
  </w:style>
  <w:style w:type="paragraph" w:styleId="a0">
    <w:name w:val="Body Text"/>
    <w:basedOn w:val="a"/>
    <w:link w:val="a8"/>
    <w:uiPriority w:val="99"/>
    <w:semiHidden/>
    <w:unhideWhenUsed/>
    <w:rsid w:val="006F398E"/>
    <w:pPr>
      <w:spacing w:after="120"/>
    </w:pPr>
  </w:style>
  <w:style w:type="character" w:customStyle="1" w:styleId="a8">
    <w:name w:val="Основной текст Знак"/>
    <w:basedOn w:val="a1"/>
    <w:link w:val="a0"/>
    <w:uiPriority w:val="99"/>
    <w:semiHidden/>
    <w:rsid w:val="006F39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6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2936</Words>
  <Characters>16741</Characters>
  <Application>Microsoft Office Word</Application>
  <DocSecurity>0</DocSecurity>
  <Lines>139</Lines>
  <Paragraphs>39</Paragraphs>
  <ScaleCrop>false</ScaleCrop>
  <Company>Microsoft</Company>
  <LinksUpToDate>false</LinksUpToDate>
  <CharactersWithSpaces>19638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2013-06-13T06:48:00Z</dcterms:created>
  <dcterms:modified xsi:type="dcterms:W3CDTF">2013-06-13T06:48:00Z</dcterms:modified>
</cp:coreProperties>
</file>