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AF" w:rsidRPr="0013326A" w:rsidRDefault="0013326A" w:rsidP="004D18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Тайшетского</w:t>
      </w:r>
      <w:proofErr w:type="spellEnd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уведомляет об отсутствии предложений и (или) замечаний по итогам проведения общественных обсуждений и о рассмотрении участниками общественных обсуждений при администрации </w:t>
      </w:r>
      <w:proofErr w:type="spellStart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Тайшетского</w:t>
      </w:r>
      <w:proofErr w:type="spellEnd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муниципального образования </w:t>
      </w:r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</w:t>
      </w:r>
      <w:proofErr w:type="spellStart"/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Тайшетский</w:t>
      </w:r>
      <w:proofErr w:type="spellEnd"/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муниципальный район Иркутской области</w:t>
      </w:r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</w:t>
      </w: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проектов постановлений администрации </w:t>
      </w:r>
      <w:proofErr w:type="spellStart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Тайшетского</w:t>
      </w:r>
      <w:proofErr w:type="spellEnd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района: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C0C" w:rsidRDefault="0013326A" w:rsidP="00FE0C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bookmarkStart w:id="0" w:name="_Hlk89974049"/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осуществления рисков причинения</w:t>
      </w:r>
      <w:proofErr w:type="gramEnd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(ущерба) охраняемым законом ценностям по муниципальному земельному контролю на 2022 год</w:t>
      </w:r>
      <w:bookmarkEnd w:id="0"/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C0C" w:rsidRDefault="00FE0C0C" w:rsidP="00FE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1" w:name="_Hlk89974123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FE0C0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осуществления рисков причинения</w:t>
      </w:r>
      <w:proofErr w:type="gramEnd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bookmarkEnd w:id="1"/>
      <w:r w:rsidRPr="00FE0C0C">
        <w:rPr>
          <w:rFonts w:ascii="Times New Roman" w:hAnsi="Times New Roman" w:cs="Times New Roman"/>
          <w:sz w:val="24"/>
          <w:szCs w:val="24"/>
        </w:rPr>
        <w:t>вне границ населённых пунктов в границах муниципального образования "</w:t>
      </w:r>
      <w:proofErr w:type="spellStart"/>
      <w:r w:rsidRPr="00FE0C0C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FE0C0C">
        <w:rPr>
          <w:rFonts w:ascii="Times New Roman" w:hAnsi="Times New Roman" w:cs="Times New Roman"/>
          <w:sz w:val="24"/>
          <w:szCs w:val="24"/>
        </w:rPr>
        <w:t xml:space="preserve"> район" на 2022 год</w:t>
      </w:r>
      <w:r w:rsidRPr="00FE0C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26A" w:rsidRPr="00FE0C0C" w:rsidRDefault="00FE0C0C" w:rsidP="00FE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proofErr w:type="gramStart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и дата окончания общественного обсуждения - с 01.10.2021 г. по 01.11.2021 г. (включительно). </w:t>
      </w:r>
      <w:bookmarkStart w:id="2" w:name="_Hlk89974351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проектов на официальном сайте </w:t>
      </w:r>
      <w:bookmarkEnd w:id="2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26A"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hyperlink r:id="rId4" w:history="1"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taishet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irkmo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332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 в разделе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проведении общественного обсуждения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>в  разделе 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дорожный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bookmarkStart w:id="3" w:name="_GoBack"/>
      <w:bookmarkEnd w:id="3"/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проведении общественного обсуждения.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(или) замечаний к опубликованным проектам в период рассмотрения не поступило.</w:t>
      </w:r>
    </w:p>
    <w:p w:rsidR="0013326A" w:rsidRPr="0013326A" w:rsidRDefault="00A2752C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редставленные проекты постановлений администрации </w:t>
      </w:r>
      <w:proofErr w:type="spellStart"/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(программ профилактики рисков причинения вреда (ущерба) охраняемым законом ценностям по муниципальному контролю на территории муниципального образования </w:t>
      </w:r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proofErr w:type="spellStart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Тайшетский</w:t>
      </w:r>
      <w:proofErr w:type="spellEnd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муниципальный район Иркутской области" 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год) в предложенных редакциях одобрены без изменений </w:t>
      </w:r>
      <w:r w:rsidR="0013326A" w:rsidRPr="006D0AE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10 декабря 2021 года)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67" w:rsidRDefault="00663467"/>
    <w:sectPr w:rsidR="00663467" w:rsidSect="0040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DB"/>
    <w:rsid w:val="0013326A"/>
    <w:rsid w:val="00321FDB"/>
    <w:rsid w:val="0040496D"/>
    <w:rsid w:val="004D18AF"/>
    <w:rsid w:val="00663467"/>
    <w:rsid w:val="006D0AEB"/>
    <w:rsid w:val="00A2752C"/>
    <w:rsid w:val="00FE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0C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E0C0C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2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7</cp:revision>
  <dcterms:created xsi:type="dcterms:W3CDTF">2021-12-09T18:17:00Z</dcterms:created>
  <dcterms:modified xsi:type="dcterms:W3CDTF">2021-12-10T03:57:00Z</dcterms:modified>
</cp:coreProperties>
</file>