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5"/>
        <w:gridCol w:w="3150"/>
        <w:gridCol w:w="3141"/>
      </w:tblGrid>
      <w:tr w:rsidR="00485953" w:rsidRPr="005A683D" w:rsidTr="005A683D">
        <w:tc>
          <w:tcPr>
            <w:tcW w:w="3365" w:type="dxa"/>
          </w:tcPr>
          <w:p w:rsidR="00485953" w:rsidRPr="005A683D" w:rsidRDefault="00CE32ED" w:rsidP="002269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B0A05">
              <w:rPr>
                <w:sz w:val="24"/>
                <w:szCs w:val="24"/>
              </w:rPr>
              <w:t>от</w:t>
            </w:r>
            <w:r w:rsidR="000905EB">
              <w:rPr>
                <w:sz w:val="24"/>
                <w:szCs w:val="24"/>
              </w:rPr>
              <w:t xml:space="preserve"> </w:t>
            </w:r>
            <w:r w:rsidR="00193C0B">
              <w:rPr>
                <w:sz w:val="24"/>
                <w:szCs w:val="24"/>
              </w:rPr>
              <w:t xml:space="preserve">05 июня  </w:t>
            </w:r>
            <w:r w:rsidR="00416B34">
              <w:rPr>
                <w:sz w:val="24"/>
                <w:szCs w:val="24"/>
              </w:rPr>
              <w:t xml:space="preserve">2020 </w:t>
            </w:r>
            <w:r w:rsidR="00D97770" w:rsidRPr="005A683D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CE32ED" w:rsidP="0017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16E7A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="00485953" w:rsidRPr="005A683D">
              <w:rPr>
                <w:sz w:val="24"/>
                <w:szCs w:val="24"/>
              </w:rPr>
              <w:t xml:space="preserve">№ </w:t>
            </w:r>
            <w:r w:rsidR="00B3612A">
              <w:rPr>
                <w:sz w:val="24"/>
                <w:szCs w:val="24"/>
              </w:rPr>
              <w:t>299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  <w:p w:rsidR="008A1063" w:rsidRPr="005A683D" w:rsidRDefault="008A106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</w:tblGrid>
      <w:tr w:rsidR="002C2448" w:rsidRPr="005A683D" w:rsidTr="00C72159">
        <w:trPr>
          <w:trHeight w:val="561"/>
        </w:trPr>
        <w:tc>
          <w:tcPr>
            <w:tcW w:w="4595" w:type="dxa"/>
          </w:tcPr>
          <w:p w:rsidR="002269D1" w:rsidRPr="00CE32ED" w:rsidRDefault="00754464" w:rsidP="002269D1">
            <w:pPr>
              <w:rPr>
                <w:bCs/>
                <w:iCs/>
                <w:sz w:val="20"/>
                <w:szCs w:val="20"/>
              </w:rPr>
            </w:pPr>
            <w:r w:rsidRPr="002269D1">
              <w:rPr>
                <w:bCs/>
                <w:iCs/>
                <w:sz w:val="20"/>
                <w:szCs w:val="20"/>
              </w:rPr>
              <w:t>О</w:t>
            </w:r>
            <w:r w:rsidR="007832B5">
              <w:rPr>
                <w:bCs/>
                <w:iCs/>
                <w:sz w:val="20"/>
                <w:szCs w:val="20"/>
              </w:rPr>
              <w:t>б</w:t>
            </w:r>
            <w:r w:rsidR="00FA593D" w:rsidRPr="002269D1">
              <w:rPr>
                <w:bCs/>
                <w:iCs/>
                <w:sz w:val="20"/>
                <w:szCs w:val="20"/>
              </w:rPr>
              <w:t xml:space="preserve"> </w:t>
            </w:r>
            <w:r w:rsidR="007832B5">
              <w:rPr>
                <w:bCs/>
                <w:iCs/>
                <w:sz w:val="20"/>
                <w:szCs w:val="20"/>
              </w:rPr>
              <w:t xml:space="preserve">утверждении </w:t>
            </w:r>
            <w:r w:rsidR="00192926">
              <w:rPr>
                <w:sz w:val="20"/>
                <w:szCs w:val="20"/>
              </w:rPr>
              <w:t>П</w:t>
            </w:r>
            <w:r w:rsidR="002269D1" w:rsidRPr="002269D1">
              <w:rPr>
                <w:sz w:val="20"/>
                <w:szCs w:val="20"/>
              </w:rPr>
              <w:t>орядк</w:t>
            </w:r>
            <w:r w:rsidR="007832B5">
              <w:rPr>
                <w:sz w:val="20"/>
                <w:szCs w:val="20"/>
              </w:rPr>
              <w:t>а</w:t>
            </w:r>
            <w:r w:rsidR="002269D1">
              <w:rPr>
                <w:szCs w:val="20"/>
              </w:rPr>
              <w:t xml:space="preserve"> </w:t>
            </w:r>
          </w:p>
          <w:p w:rsidR="002C2448" w:rsidRPr="00CE32ED" w:rsidRDefault="002C2448" w:rsidP="00CE32ED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192926" w:rsidRPr="009C6490" w:rsidRDefault="00AE7CC2" w:rsidP="001929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6490">
        <w:rPr>
          <w:sz w:val="28"/>
          <w:szCs w:val="28"/>
        </w:rPr>
        <w:t xml:space="preserve">В целях </w:t>
      </w:r>
      <w:r w:rsidR="00192926" w:rsidRPr="009C6490">
        <w:rPr>
          <w:sz w:val="28"/>
          <w:szCs w:val="28"/>
        </w:rPr>
        <w:t>объективной и полной оценке кандидатур семей</w:t>
      </w:r>
      <w:r w:rsidR="00963941" w:rsidRPr="009C6490">
        <w:rPr>
          <w:sz w:val="28"/>
          <w:szCs w:val="28"/>
        </w:rPr>
        <w:t>,</w:t>
      </w:r>
      <w:r w:rsidR="00C72159" w:rsidRPr="009C6490">
        <w:rPr>
          <w:sz w:val="28"/>
          <w:szCs w:val="28"/>
        </w:rPr>
        <w:t xml:space="preserve"> </w:t>
      </w:r>
      <w:r w:rsidR="003A7F8A" w:rsidRPr="009C6490">
        <w:rPr>
          <w:sz w:val="28"/>
          <w:szCs w:val="28"/>
        </w:rPr>
        <w:t xml:space="preserve">в рамках  </w:t>
      </w:r>
      <w:r w:rsidR="007832B5" w:rsidRPr="009C6490">
        <w:rPr>
          <w:sz w:val="28"/>
          <w:szCs w:val="28"/>
        </w:rPr>
        <w:t xml:space="preserve">конкурсного отбора семейных пар, </w:t>
      </w:r>
      <w:r w:rsidR="00192926" w:rsidRPr="009C6490">
        <w:rPr>
          <w:sz w:val="28"/>
          <w:szCs w:val="28"/>
        </w:rPr>
        <w:t>для награждения на мероприятии, посвященного «Дню семьи</w:t>
      </w:r>
      <w:r w:rsidR="00C64FC1">
        <w:rPr>
          <w:sz w:val="28"/>
          <w:szCs w:val="28"/>
        </w:rPr>
        <w:t xml:space="preserve">, любви </w:t>
      </w:r>
      <w:r w:rsidR="00192926" w:rsidRPr="009C6490">
        <w:rPr>
          <w:sz w:val="28"/>
          <w:szCs w:val="28"/>
        </w:rPr>
        <w:t xml:space="preserve"> и верности», руководствуясь Федеральным законом от 06.10.2003 N 131-ФЗ "Об общих принципах организации местного самоуправления в Российской Федерации"», ст. 39, 55 Устава муниципального образования Киренский район, администрация Киренского муниципального района </w:t>
      </w:r>
    </w:p>
    <w:p w:rsidR="00192926" w:rsidRPr="009C6490" w:rsidRDefault="00192926" w:rsidP="00A91B4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6D7351" w:rsidRPr="009C6490" w:rsidRDefault="004301F4" w:rsidP="00A91B4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C6490">
        <w:rPr>
          <w:b/>
          <w:sz w:val="28"/>
          <w:szCs w:val="28"/>
        </w:rPr>
        <w:t>ПОСТАНОВЛЯЕТ</w:t>
      </w:r>
      <w:r w:rsidR="009D62E2" w:rsidRPr="009C6490">
        <w:rPr>
          <w:b/>
          <w:sz w:val="28"/>
          <w:szCs w:val="28"/>
        </w:rPr>
        <w:t>:</w:t>
      </w:r>
    </w:p>
    <w:p w:rsidR="00C70C29" w:rsidRPr="009C6490" w:rsidRDefault="00C70C29" w:rsidP="00C70C29">
      <w:pPr>
        <w:spacing w:line="276" w:lineRule="auto"/>
        <w:ind w:firstLine="708"/>
        <w:jc w:val="center"/>
        <w:outlineLvl w:val="0"/>
        <w:rPr>
          <w:b/>
          <w:sz w:val="28"/>
          <w:szCs w:val="28"/>
        </w:rPr>
      </w:pPr>
    </w:p>
    <w:p w:rsidR="00692111" w:rsidRPr="009C6490" w:rsidRDefault="00636DAB" w:rsidP="004260F7">
      <w:pPr>
        <w:jc w:val="both"/>
        <w:rPr>
          <w:sz w:val="28"/>
          <w:szCs w:val="28"/>
        </w:rPr>
      </w:pPr>
      <w:r w:rsidRPr="009C6490">
        <w:rPr>
          <w:sz w:val="28"/>
          <w:szCs w:val="28"/>
        </w:rPr>
        <w:t xml:space="preserve">           </w:t>
      </w:r>
      <w:r w:rsidR="00C70C29" w:rsidRPr="009C6490">
        <w:rPr>
          <w:sz w:val="28"/>
          <w:szCs w:val="28"/>
        </w:rPr>
        <w:t>1.</w:t>
      </w:r>
      <w:r w:rsidR="00692111" w:rsidRPr="009C6490">
        <w:rPr>
          <w:sz w:val="28"/>
          <w:szCs w:val="28"/>
        </w:rPr>
        <w:t xml:space="preserve"> </w:t>
      </w:r>
      <w:r w:rsidR="002269D1" w:rsidRPr="009C6490">
        <w:rPr>
          <w:sz w:val="28"/>
          <w:szCs w:val="28"/>
        </w:rPr>
        <w:t>Утвер</w:t>
      </w:r>
      <w:r w:rsidR="00C72159" w:rsidRPr="009C6490">
        <w:rPr>
          <w:sz w:val="28"/>
          <w:szCs w:val="28"/>
        </w:rPr>
        <w:t xml:space="preserve">дить </w:t>
      </w:r>
      <w:r w:rsidR="00C72159" w:rsidRPr="004260F7">
        <w:rPr>
          <w:sz w:val="28"/>
          <w:szCs w:val="28"/>
        </w:rPr>
        <w:t>Порядок проведения конкурсного отбора</w:t>
      </w:r>
      <w:r w:rsidR="002269D1" w:rsidRPr="004260F7">
        <w:rPr>
          <w:sz w:val="28"/>
          <w:szCs w:val="28"/>
        </w:rPr>
        <w:t xml:space="preserve"> </w:t>
      </w:r>
      <w:r w:rsidR="004260F7" w:rsidRPr="004260F7">
        <w:rPr>
          <w:sz w:val="28"/>
          <w:szCs w:val="28"/>
        </w:rPr>
        <w:t>юбилейных супружеских пар для награждения на мероприятии, посвященного</w:t>
      </w:r>
      <w:r w:rsidR="004260F7">
        <w:rPr>
          <w:sz w:val="28"/>
          <w:szCs w:val="28"/>
        </w:rPr>
        <w:t xml:space="preserve"> </w:t>
      </w:r>
      <w:r w:rsidR="004260F7" w:rsidRPr="004260F7">
        <w:rPr>
          <w:sz w:val="28"/>
          <w:szCs w:val="28"/>
        </w:rPr>
        <w:t xml:space="preserve"> «Дню семьи, любви и верности»</w:t>
      </w:r>
      <w:r w:rsidR="00C64FC1" w:rsidRPr="004260F7">
        <w:rPr>
          <w:sz w:val="28"/>
          <w:szCs w:val="28"/>
        </w:rPr>
        <w:t xml:space="preserve"> </w:t>
      </w:r>
      <w:r w:rsidR="002269D1" w:rsidRPr="004260F7">
        <w:rPr>
          <w:sz w:val="28"/>
          <w:szCs w:val="28"/>
        </w:rPr>
        <w:t>(далее</w:t>
      </w:r>
      <w:r w:rsidR="002269D1" w:rsidRPr="009C6490">
        <w:rPr>
          <w:sz w:val="28"/>
          <w:szCs w:val="28"/>
        </w:rPr>
        <w:t xml:space="preserve"> - Порядок), согласно приложению №1.</w:t>
      </w:r>
      <w:r w:rsidR="002269D1" w:rsidRPr="009C6490">
        <w:rPr>
          <w:sz w:val="28"/>
          <w:szCs w:val="28"/>
        </w:rPr>
        <w:br/>
        <w:t xml:space="preserve">           2. Утвердить состав конкурсной комиссии по отбору юбилейных                            супружеских пар  (далее - Порядок), согласно приложению №2 </w:t>
      </w:r>
    </w:p>
    <w:p w:rsidR="008A1F02" w:rsidRDefault="00636DAB" w:rsidP="00636DAB">
      <w:pPr>
        <w:spacing w:line="23" w:lineRule="atLeast"/>
        <w:jc w:val="both"/>
        <w:rPr>
          <w:sz w:val="28"/>
          <w:szCs w:val="28"/>
        </w:rPr>
      </w:pPr>
      <w:r w:rsidRPr="009C6490">
        <w:rPr>
          <w:sz w:val="28"/>
          <w:szCs w:val="28"/>
        </w:rPr>
        <w:t xml:space="preserve">           </w:t>
      </w:r>
      <w:r w:rsidR="002269D1" w:rsidRPr="009C6490">
        <w:rPr>
          <w:sz w:val="28"/>
          <w:szCs w:val="28"/>
        </w:rPr>
        <w:t>3</w:t>
      </w:r>
      <w:r w:rsidR="00132A95" w:rsidRPr="009C6490">
        <w:rPr>
          <w:sz w:val="28"/>
          <w:szCs w:val="28"/>
        </w:rPr>
        <w:t xml:space="preserve">. </w:t>
      </w:r>
      <w:r w:rsidR="00DB0A05" w:rsidRPr="009C6490">
        <w:rPr>
          <w:sz w:val="28"/>
          <w:szCs w:val="28"/>
        </w:rPr>
        <w:t>Настоящее постановление</w:t>
      </w:r>
      <w:r w:rsidR="00E14C74" w:rsidRPr="009C6490">
        <w:rPr>
          <w:sz w:val="28"/>
          <w:szCs w:val="28"/>
        </w:rPr>
        <w:t xml:space="preserve"> разместить на официальном сайте администрации Киренского муниципального района.</w:t>
      </w:r>
    </w:p>
    <w:p w:rsidR="00D16416" w:rsidRPr="009C6490" w:rsidRDefault="00D16416" w:rsidP="00636DAB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 постановление вступает в силу со дня подписания.</w:t>
      </w:r>
    </w:p>
    <w:p w:rsidR="009D62E2" w:rsidRPr="009C6490" w:rsidRDefault="00D16416" w:rsidP="00636DAB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132A95" w:rsidRPr="009C6490">
        <w:rPr>
          <w:sz w:val="28"/>
          <w:szCs w:val="28"/>
        </w:rPr>
        <w:t xml:space="preserve">. </w:t>
      </w:r>
      <w:proofErr w:type="gramStart"/>
      <w:r w:rsidR="009D62E2" w:rsidRPr="009C6490">
        <w:rPr>
          <w:sz w:val="28"/>
          <w:szCs w:val="28"/>
        </w:rPr>
        <w:t>Контроль</w:t>
      </w:r>
      <w:r w:rsidR="00DB0A05" w:rsidRPr="009C6490">
        <w:rPr>
          <w:sz w:val="28"/>
          <w:szCs w:val="28"/>
        </w:rPr>
        <w:t xml:space="preserve"> </w:t>
      </w:r>
      <w:r w:rsidR="009D62E2" w:rsidRPr="009C6490">
        <w:rPr>
          <w:sz w:val="28"/>
          <w:szCs w:val="28"/>
        </w:rPr>
        <w:t>за</w:t>
      </w:r>
      <w:proofErr w:type="gramEnd"/>
      <w:r w:rsidR="009D62E2" w:rsidRPr="009C6490">
        <w:rPr>
          <w:sz w:val="28"/>
          <w:szCs w:val="28"/>
        </w:rPr>
        <w:t xml:space="preserve"> исполнением настоящего </w:t>
      </w:r>
      <w:r w:rsidR="00CE32ED" w:rsidRPr="009C6490">
        <w:rPr>
          <w:sz w:val="28"/>
          <w:szCs w:val="28"/>
        </w:rPr>
        <w:t>п</w:t>
      </w:r>
      <w:r w:rsidR="00DB0A05" w:rsidRPr="009C6490">
        <w:rPr>
          <w:sz w:val="28"/>
          <w:szCs w:val="28"/>
        </w:rPr>
        <w:t>остановления</w:t>
      </w:r>
      <w:r w:rsidR="00A443BB" w:rsidRPr="009C6490">
        <w:rPr>
          <w:sz w:val="28"/>
          <w:szCs w:val="28"/>
        </w:rPr>
        <w:t xml:space="preserve"> </w:t>
      </w:r>
      <w:r w:rsidR="00C70C29" w:rsidRPr="009C6490">
        <w:rPr>
          <w:sz w:val="28"/>
          <w:szCs w:val="28"/>
        </w:rPr>
        <w:t>возл</w:t>
      </w:r>
      <w:r w:rsidR="00DB0A05" w:rsidRPr="009C6490">
        <w:rPr>
          <w:sz w:val="28"/>
          <w:szCs w:val="28"/>
        </w:rPr>
        <w:t>ожить</w:t>
      </w:r>
      <w:r w:rsidR="00C70C29" w:rsidRPr="009C6490">
        <w:rPr>
          <w:sz w:val="28"/>
          <w:szCs w:val="28"/>
        </w:rPr>
        <w:t xml:space="preserve"> </w:t>
      </w:r>
      <w:r w:rsidR="00A723F5">
        <w:rPr>
          <w:sz w:val="28"/>
          <w:szCs w:val="28"/>
        </w:rPr>
        <w:t xml:space="preserve">            </w:t>
      </w:r>
      <w:r w:rsidR="00C70C29" w:rsidRPr="009C6490">
        <w:rPr>
          <w:sz w:val="28"/>
          <w:szCs w:val="28"/>
        </w:rPr>
        <w:t xml:space="preserve">на </w:t>
      </w:r>
      <w:r w:rsidR="006F3A52" w:rsidRPr="009C6490">
        <w:rPr>
          <w:sz w:val="28"/>
          <w:szCs w:val="28"/>
        </w:rPr>
        <w:t>начальника отдела по культуре, делам молодежи и спорту</w:t>
      </w:r>
      <w:r w:rsidR="00DB0A05" w:rsidRPr="009C6490">
        <w:rPr>
          <w:sz w:val="28"/>
          <w:szCs w:val="28"/>
        </w:rPr>
        <w:t>.</w:t>
      </w:r>
      <w:r w:rsidR="006F3A52" w:rsidRPr="009C6490">
        <w:rPr>
          <w:sz w:val="28"/>
          <w:szCs w:val="28"/>
        </w:rPr>
        <w:t xml:space="preserve">  </w:t>
      </w:r>
    </w:p>
    <w:p w:rsidR="00F70A60" w:rsidRPr="009C6490" w:rsidRDefault="00F70A60" w:rsidP="00DB0A05">
      <w:pPr>
        <w:spacing w:line="23" w:lineRule="atLeast"/>
        <w:ind w:firstLine="709"/>
        <w:rPr>
          <w:b/>
          <w:sz w:val="28"/>
          <w:szCs w:val="28"/>
        </w:rPr>
      </w:pPr>
    </w:p>
    <w:p w:rsidR="00C72381" w:rsidRDefault="00C72381" w:rsidP="009471CE">
      <w:pPr>
        <w:spacing w:line="276" w:lineRule="auto"/>
        <w:rPr>
          <w:b/>
          <w:sz w:val="28"/>
          <w:szCs w:val="28"/>
        </w:rPr>
      </w:pPr>
    </w:p>
    <w:p w:rsidR="00A723F5" w:rsidRDefault="00A723F5" w:rsidP="009471C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193C0B" w:rsidRPr="009C6490" w:rsidRDefault="00A723F5" w:rsidP="009471C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Мэр района                                                              </w:t>
      </w:r>
      <w:proofErr w:type="spellStart"/>
      <w:r>
        <w:rPr>
          <w:b/>
          <w:sz w:val="28"/>
          <w:szCs w:val="28"/>
        </w:rPr>
        <w:t>К.В.Свистелин</w:t>
      </w:r>
      <w:proofErr w:type="spellEnd"/>
    </w:p>
    <w:p w:rsidR="008B6157" w:rsidRPr="007078CC" w:rsidRDefault="00C72381" w:rsidP="007078CC">
      <w:pPr>
        <w:spacing w:line="276" w:lineRule="auto"/>
        <w:rPr>
          <w:b/>
          <w:sz w:val="28"/>
          <w:szCs w:val="28"/>
        </w:rPr>
      </w:pPr>
      <w:r w:rsidRPr="009C6490">
        <w:rPr>
          <w:b/>
          <w:sz w:val="28"/>
          <w:szCs w:val="28"/>
        </w:rPr>
        <w:lastRenderedPageBreak/>
        <w:t xml:space="preserve">        </w:t>
      </w:r>
      <w:r w:rsidR="00132A95" w:rsidRPr="009C6490">
        <w:rPr>
          <w:b/>
          <w:sz w:val="28"/>
          <w:szCs w:val="28"/>
        </w:rPr>
        <w:t xml:space="preserve"> </w:t>
      </w:r>
    </w:p>
    <w:p w:rsidR="002269D1" w:rsidRDefault="002269D1" w:rsidP="00523828"/>
    <w:p w:rsidR="003A7F8A" w:rsidRDefault="00AC2673" w:rsidP="003A7F8A">
      <w:pPr>
        <w:jc w:val="right"/>
        <w:rPr>
          <w:i/>
        </w:rPr>
      </w:pPr>
      <w:r w:rsidRPr="003A7F8A">
        <w:rPr>
          <w:i/>
        </w:rPr>
        <w:t>Приложение №1</w:t>
      </w:r>
    </w:p>
    <w:p w:rsidR="009C6490" w:rsidRDefault="009C6490" w:rsidP="003A7F8A">
      <w:pPr>
        <w:jc w:val="right"/>
        <w:rPr>
          <w:i/>
        </w:rPr>
      </w:pPr>
      <w:r>
        <w:rPr>
          <w:i/>
        </w:rPr>
        <w:t>к постановлению администрации</w:t>
      </w:r>
    </w:p>
    <w:p w:rsidR="009C6490" w:rsidRDefault="009C6490" w:rsidP="003A7F8A">
      <w:pPr>
        <w:jc w:val="right"/>
        <w:rPr>
          <w:i/>
        </w:rPr>
      </w:pPr>
      <w:r>
        <w:rPr>
          <w:i/>
        </w:rPr>
        <w:t xml:space="preserve">Киренского муниципального района </w:t>
      </w:r>
    </w:p>
    <w:p w:rsidR="009C6490" w:rsidRPr="003A7F8A" w:rsidRDefault="00B3612A" w:rsidP="003A7F8A">
      <w:pPr>
        <w:jc w:val="right"/>
        <w:rPr>
          <w:i/>
        </w:rPr>
      </w:pPr>
      <w:r>
        <w:rPr>
          <w:i/>
        </w:rPr>
        <w:t>от «05</w:t>
      </w:r>
      <w:r w:rsidR="001B58BD">
        <w:rPr>
          <w:i/>
        </w:rPr>
        <w:t xml:space="preserve">» июня </w:t>
      </w:r>
      <w:r w:rsidR="009C6490">
        <w:rPr>
          <w:i/>
        </w:rPr>
        <w:t>2020</w:t>
      </w:r>
    </w:p>
    <w:p w:rsidR="00AC2673" w:rsidRPr="003A7F8A" w:rsidRDefault="002269D1" w:rsidP="00AC2673">
      <w:pPr>
        <w:jc w:val="center"/>
        <w:rPr>
          <w:b/>
          <w:sz w:val="28"/>
          <w:szCs w:val="28"/>
        </w:rPr>
      </w:pPr>
      <w:r w:rsidRPr="002853A0">
        <w:rPr>
          <w:sz w:val="20"/>
          <w:szCs w:val="20"/>
        </w:rPr>
        <w:br/>
      </w:r>
      <w:r w:rsidR="0031192C" w:rsidRPr="003A7F8A">
        <w:rPr>
          <w:b/>
          <w:sz w:val="28"/>
          <w:szCs w:val="28"/>
        </w:rPr>
        <w:t>Порядок проведения конкурсного отбора юбилейных супружеских пар для награждения на мероприятии, посвященного</w:t>
      </w:r>
    </w:p>
    <w:p w:rsidR="002269D1" w:rsidRPr="003A7F8A" w:rsidRDefault="0031192C" w:rsidP="00AC2673">
      <w:pPr>
        <w:jc w:val="center"/>
        <w:rPr>
          <w:sz w:val="28"/>
          <w:szCs w:val="28"/>
        </w:rPr>
      </w:pPr>
      <w:r w:rsidRPr="003A7F8A">
        <w:rPr>
          <w:b/>
          <w:sz w:val="28"/>
          <w:szCs w:val="28"/>
        </w:rPr>
        <w:t xml:space="preserve"> «Дню семьи</w:t>
      </w:r>
      <w:r w:rsidR="00C64FC1">
        <w:rPr>
          <w:b/>
          <w:sz w:val="28"/>
          <w:szCs w:val="28"/>
        </w:rPr>
        <w:t>,</w:t>
      </w:r>
      <w:r w:rsidR="00C64FC1" w:rsidRPr="00C64FC1">
        <w:rPr>
          <w:sz w:val="28"/>
          <w:szCs w:val="28"/>
        </w:rPr>
        <w:t xml:space="preserve"> </w:t>
      </w:r>
      <w:r w:rsidR="00C64FC1" w:rsidRPr="00C64FC1">
        <w:rPr>
          <w:b/>
          <w:sz w:val="28"/>
          <w:szCs w:val="28"/>
        </w:rPr>
        <w:t>любви</w:t>
      </w:r>
      <w:r w:rsidRPr="003A7F8A">
        <w:rPr>
          <w:b/>
          <w:sz w:val="28"/>
          <w:szCs w:val="28"/>
        </w:rPr>
        <w:t xml:space="preserve"> и верности</w:t>
      </w:r>
      <w:r w:rsidRPr="003A7F8A">
        <w:rPr>
          <w:sz w:val="28"/>
          <w:szCs w:val="28"/>
        </w:rPr>
        <w:t>»</w:t>
      </w:r>
    </w:p>
    <w:p w:rsidR="003A7F8A" w:rsidRPr="003A7F8A" w:rsidRDefault="002269D1" w:rsidP="003A7F8A">
      <w:pPr>
        <w:jc w:val="center"/>
        <w:rPr>
          <w:sz w:val="28"/>
          <w:szCs w:val="28"/>
        </w:rPr>
      </w:pPr>
      <w:r w:rsidRPr="003A7F8A">
        <w:rPr>
          <w:sz w:val="28"/>
          <w:szCs w:val="28"/>
        </w:rPr>
        <w:br/>
        <w:t xml:space="preserve">1. Общие положения </w:t>
      </w:r>
    </w:p>
    <w:p w:rsidR="00192926" w:rsidRDefault="002269D1" w:rsidP="00192926">
      <w:pPr>
        <w:ind w:firstLine="709"/>
        <w:jc w:val="both"/>
        <w:rPr>
          <w:sz w:val="28"/>
          <w:szCs w:val="28"/>
        </w:rPr>
      </w:pPr>
      <w:r w:rsidRPr="003A7F8A">
        <w:rPr>
          <w:sz w:val="28"/>
          <w:szCs w:val="28"/>
        </w:rPr>
        <w:br/>
        <w:t xml:space="preserve">1.1. Настоящим Порядком устанавливаются правила проведения </w:t>
      </w:r>
      <w:r w:rsidR="00A723F5">
        <w:rPr>
          <w:sz w:val="28"/>
          <w:szCs w:val="28"/>
        </w:rPr>
        <w:t xml:space="preserve">                         </w:t>
      </w:r>
      <w:r w:rsidRPr="003A7F8A">
        <w:rPr>
          <w:sz w:val="28"/>
          <w:szCs w:val="28"/>
        </w:rPr>
        <w:t xml:space="preserve">на территории </w:t>
      </w:r>
      <w:r w:rsidR="0031192C" w:rsidRPr="003A7F8A">
        <w:rPr>
          <w:sz w:val="28"/>
          <w:szCs w:val="28"/>
        </w:rPr>
        <w:t xml:space="preserve"> Киренского муниципального района </w:t>
      </w:r>
      <w:r w:rsidR="00C72159">
        <w:rPr>
          <w:sz w:val="28"/>
          <w:szCs w:val="28"/>
        </w:rPr>
        <w:t xml:space="preserve"> конкурсного  отбора</w:t>
      </w:r>
      <w:r w:rsidRPr="003A7F8A">
        <w:rPr>
          <w:sz w:val="28"/>
          <w:szCs w:val="28"/>
        </w:rPr>
        <w:t xml:space="preserve"> </w:t>
      </w:r>
      <w:r w:rsidR="0031192C" w:rsidRPr="003A7F8A">
        <w:rPr>
          <w:sz w:val="28"/>
          <w:szCs w:val="28"/>
        </w:rPr>
        <w:t xml:space="preserve"> </w:t>
      </w:r>
      <w:r w:rsidR="003A7F8A" w:rsidRPr="003A7F8A">
        <w:rPr>
          <w:sz w:val="28"/>
          <w:szCs w:val="28"/>
        </w:rPr>
        <w:t xml:space="preserve">                                </w:t>
      </w:r>
      <w:r w:rsidR="0031192C" w:rsidRPr="003A7F8A">
        <w:rPr>
          <w:sz w:val="28"/>
          <w:szCs w:val="28"/>
        </w:rPr>
        <w:t xml:space="preserve">юбилейных </w:t>
      </w:r>
      <w:r w:rsidRPr="003A7F8A">
        <w:rPr>
          <w:sz w:val="28"/>
          <w:szCs w:val="28"/>
        </w:rPr>
        <w:t xml:space="preserve">супружеских </w:t>
      </w:r>
      <w:r w:rsidR="003A7F8A" w:rsidRPr="003A7F8A">
        <w:rPr>
          <w:sz w:val="28"/>
          <w:szCs w:val="28"/>
        </w:rPr>
        <w:t xml:space="preserve"> </w:t>
      </w:r>
      <w:r w:rsidRPr="003A7F8A">
        <w:rPr>
          <w:sz w:val="28"/>
          <w:szCs w:val="28"/>
        </w:rPr>
        <w:t xml:space="preserve">пар для </w:t>
      </w:r>
      <w:r w:rsidR="0031192C" w:rsidRPr="003A7F8A">
        <w:rPr>
          <w:sz w:val="28"/>
          <w:szCs w:val="28"/>
        </w:rPr>
        <w:t xml:space="preserve">награждения </w:t>
      </w:r>
      <w:r w:rsidR="003A7F8A" w:rsidRPr="003A7F8A">
        <w:rPr>
          <w:sz w:val="28"/>
          <w:szCs w:val="28"/>
        </w:rPr>
        <w:t>в рамках проведения праздника</w:t>
      </w:r>
      <w:r w:rsidR="0031192C" w:rsidRPr="003A7F8A">
        <w:rPr>
          <w:sz w:val="28"/>
          <w:szCs w:val="28"/>
        </w:rPr>
        <w:t>, посвященного «Дню семьи</w:t>
      </w:r>
      <w:r w:rsidR="00C64FC1">
        <w:rPr>
          <w:sz w:val="28"/>
          <w:szCs w:val="28"/>
        </w:rPr>
        <w:t xml:space="preserve">, любви </w:t>
      </w:r>
      <w:r w:rsidR="0031192C" w:rsidRPr="003A7F8A">
        <w:rPr>
          <w:sz w:val="28"/>
          <w:szCs w:val="28"/>
        </w:rPr>
        <w:t xml:space="preserve"> </w:t>
      </w:r>
      <w:r w:rsidR="003A7F8A" w:rsidRPr="003A7F8A">
        <w:rPr>
          <w:sz w:val="28"/>
          <w:szCs w:val="28"/>
        </w:rPr>
        <w:t>и верности»</w:t>
      </w:r>
      <w:r w:rsidR="00192926">
        <w:rPr>
          <w:sz w:val="28"/>
          <w:szCs w:val="28"/>
        </w:rPr>
        <w:t>.</w:t>
      </w:r>
    </w:p>
    <w:p w:rsidR="002269D1" w:rsidRPr="003A7F8A" w:rsidRDefault="002269D1" w:rsidP="00192926">
      <w:pPr>
        <w:jc w:val="both"/>
        <w:rPr>
          <w:sz w:val="28"/>
          <w:szCs w:val="28"/>
        </w:rPr>
      </w:pPr>
      <w:r w:rsidRPr="003A7F8A">
        <w:rPr>
          <w:sz w:val="28"/>
          <w:szCs w:val="28"/>
        </w:rPr>
        <w:t>1.2. Конк</w:t>
      </w:r>
      <w:r w:rsidR="0031192C" w:rsidRPr="003A7F8A">
        <w:rPr>
          <w:sz w:val="28"/>
          <w:szCs w:val="28"/>
        </w:rPr>
        <w:t>урс проводится ежегодно в июле, в рамках празднования  дня семьи и верности.</w:t>
      </w:r>
    </w:p>
    <w:p w:rsidR="003A7F8A" w:rsidRDefault="00225514" w:rsidP="001E33D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       2. Условия участия в конкурсе</w:t>
      </w:r>
      <w:r w:rsidR="003A7F8A" w:rsidRPr="003A7F8A">
        <w:rPr>
          <w:sz w:val="28"/>
          <w:szCs w:val="28"/>
        </w:rPr>
        <w:t>:</w:t>
      </w:r>
    </w:p>
    <w:p w:rsidR="00424940" w:rsidRDefault="002269D1" w:rsidP="001E33D5">
      <w:pPr>
        <w:jc w:val="both"/>
        <w:rPr>
          <w:sz w:val="28"/>
          <w:szCs w:val="28"/>
        </w:rPr>
      </w:pPr>
      <w:r w:rsidRPr="003A7F8A">
        <w:rPr>
          <w:sz w:val="28"/>
          <w:szCs w:val="28"/>
        </w:rPr>
        <w:br/>
        <w:t>2.1. В конкурсе и</w:t>
      </w:r>
      <w:r w:rsidR="003A7F8A">
        <w:rPr>
          <w:sz w:val="28"/>
          <w:szCs w:val="28"/>
        </w:rPr>
        <w:t xml:space="preserve">меют право участвовать </w:t>
      </w:r>
      <w:r w:rsidR="00192926">
        <w:rPr>
          <w:sz w:val="28"/>
          <w:szCs w:val="28"/>
        </w:rPr>
        <w:t>семейные пары</w:t>
      </w:r>
      <w:r w:rsidR="00424940">
        <w:rPr>
          <w:sz w:val="28"/>
          <w:szCs w:val="28"/>
        </w:rPr>
        <w:t>,</w:t>
      </w:r>
      <w:r w:rsidR="00192926">
        <w:rPr>
          <w:sz w:val="28"/>
          <w:szCs w:val="28"/>
        </w:rPr>
        <w:t xml:space="preserve"> </w:t>
      </w:r>
      <w:r w:rsidR="00424940" w:rsidRPr="003A7F8A">
        <w:rPr>
          <w:sz w:val="28"/>
          <w:szCs w:val="28"/>
        </w:rPr>
        <w:t>получившие известность  среди  сограждан Киренского района крепостью семейных устоев, основанных на взаимной любви и верности, а также добившиеся благополучия, обеспеченного совместным трудом, воспитавшие дете</w:t>
      </w:r>
      <w:r w:rsidR="00424940">
        <w:rPr>
          <w:sz w:val="28"/>
          <w:szCs w:val="28"/>
        </w:rPr>
        <w:t>й достойными членами общества и соответствующие следующим критериям:</w:t>
      </w:r>
    </w:p>
    <w:p w:rsidR="00424940" w:rsidRDefault="00424940" w:rsidP="00424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в котором семейная пара представлена к награждению является  юбилейным в соответствии с п. 2.2 настоящего Порядка;</w:t>
      </w:r>
    </w:p>
    <w:p w:rsidR="00424940" w:rsidRDefault="00424940" w:rsidP="00424940">
      <w:pPr>
        <w:jc w:val="both"/>
        <w:rPr>
          <w:sz w:val="28"/>
          <w:szCs w:val="28"/>
        </w:rPr>
      </w:pPr>
      <w:r>
        <w:rPr>
          <w:sz w:val="28"/>
          <w:szCs w:val="28"/>
        </w:rPr>
        <w:t>-   наличие одного и более детей;</w:t>
      </w:r>
    </w:p>
    <w:p w:rsidR="00424940" w:rsidRDefault="00424940" w:rsidP="0042494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проживание семьи на территории муниципального образования  Киренский район не менее 5 лет в зарегистрированном браке;</w:t>
      </w:r>
    </w:p>
    <w:p w:rsidR="00424940" w:rsidRDefault="00424940" w:rsidP="00424940">
      <w:pPr>
        <w:jc w:val="both"/>
        <w:rPr>
          <w:sz w:val="28"/>
          <w:szCs w:val="28"/>
        </w:rPr>
      </w:pPr>
      <w:r>
        <w:rPr>
          <w:sz w:val="28"/>
          <w:szCs w:val="28"/>
        </w:rPr>
        <w:t>-  иллюстрированное эссе  о семье.</w:t>
      </w:r>
    </w:p>
    <w:p w:rsidR="00424940" w:rsidRDefault="00424940" w:rsidP="00424940">
      <w:pPr>
        <w:jc w:val="both"/>
        <w:rPr>
          <w:sz w:val="28"/>
          <w:szCs w:val="28"/>
        </w:rPr>
      </w:pPr>
    </w:p>
    <w:p w:rsidR="00424940" w:rsidRDefault="00424940" w:rsidP="00424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заявлений на участие в конкурсном отборе более установленной квоты и соответствия представленных документов установленным критериям в список для представления к награждению включаются семейные пары первыми пр</w:t>
      </w:r>
      <w:r w:rsidR="004260F7">
        <w:rPr>
          <w:sz w:val="28"/>
          <w:szCs w:val="28"/>
        </w:rPr>
        <w:t xml:space="preserve">едставившие документы, указанные в п. 2.4 настоящего Порядка. </w:t>
      </w:r>
    </w:p>
    <w:p w:rsidR="00963941" w:rsidRDefault="00963941" w:rsidP="001E33D5">
      <w:pPr>
        <w:jc w:val="both"/>
        <w:rPr>
          <w:sz w:val="28"/>
          <w:szCs w:val="28"/>
        </w:rPr>
      </w:pPr>
    </w:p>
    <w:p w:rsidR="00225514" w:rsidRPr="00963941" w:rsidRDefault="00963941" w:rsidP="001E33D5">
      <w:pPr>
        <w:jc w:val="both"/>
        <w:rPr>
          <w:sz w:val="28"/>
          <w:szCs w:val="28"/>
        </w:rPr>
      </w:pPr>
      <w:r w:rsidRPr="00963941">
        <w:rPr>
          <w:sz w:val="28"/>
          <w:szCs w:val="28"/>
        </w:rPr>
        <w:t>2.2.</w:t>
      </w:r>
      <w:r w:rsidR="00C72159" w:rsidRPr="00963941">
        <w:rPr>
          <w:sz w:val="28"/>
          <w:szCs w:val="28"/>
        </w:rPr>
        <w:t xml:space="preserve">В торжественных мероприятиях принимают участие семейные пары, проживающие на территории </w:t>
      </w:r>
      <w:r w:rsidRPr="00963941">
        <w:rPr>
          <w:sz w:val="28"/>
          <w:szCs w:val="28"/>
        </w:rPr>
        <w:t xml:space="preserve">Киренского района </w:t>
      </w:r>
      <w:r w:rsidR="00C72159" w:rsidRPr="00963941">
        <w:rPr>
          <w:sz w:val="28"/>
          <w:szCs w:val="28"/>
        </w:rPr>
        <w:t xml:space="preserve">и состоящие в </w:t>
      </w:r>
      <w:r w:rsidR="00C72159" w:rsidRPr="00B009CC">
        <w:rPr>
          <w:sz w:val="28"/>
          <w:szCs w:val="28"/>
        </w:rPr>
        <w:t>браке</w:t>
      </w:r>
      <w:r w:rsidRPr="00B009CC">
        <w:rPr>
          <w:sz w:val="28"/>
          <w:szCs w:val="28"/>
        </w:rPr>
        <w:t xml:space="preserve"> 5, 10,</w:t>
      </w:r>
      <w:r w:rsidRPr="00963941">
        <w:rPr>
          <w:sz w:val="28"/>
          <w:szCs w:val="28"/>
        </w:rPr>
        <w:t xml:space="preserve"> 15,</w:t>
      </w:r>
      <w:r w:rsidR="00C72159" w:rsidRPr="00963941">
        <w:rPr>
          <w:sz w:val="28"/>
          <w:szCs w:val="28"/>
        </w:rPr>
        <w:t xml:space="preserve"> 25, 30,</w:t>
      </w:r>
      <w:r w:rsidR="0085037B">
        <w:rPr>
          <w:sz w:val="28"/>
          <w:szCs w:val="28"/>
        </w:rPr>
        <w:t xml:space="preserve"> 35,</w:t>
      </w:r>
      <w:r w:rsidR="00C72159" w:rsidRPr="00963941">
        <w:rPr>
          <w:sz w:val="28"/>
          <w:szCs w:val="28"/>
        </w:rPr>
        <w:t xml:space="preserve"> 40,</w:t>
      </w:r>
      <w:r w:rsidR="0085037B">
        <w:rPr>
          <w:sz w:val="28"/>
          <w:szCs w:val="28"/>
        </w:rPr>
        <w:t>45,</w:t>
      </w:r>
      <w:r w:rsidR="00C72159" w:rsidRPr="00963941">
        <w:rPr>
          <w:sz w:val="28"/>
          <w:szCs w:val="28"/>
        </w:rPr>
        <w:t xml:space="preserve"> 50,</w:t>
      </w:r>
      <w:r w:rsidRPr="00963941">
        <w:rPr>
          <w:sz w:val="28"/>
          <w:szCs w:val="28"/>
        </w:rPr>
        <w:t xml:space="preserve"> 55, 60, 65, 70 (или более) лет, а так же новобрачные </w:t>
      </w:r>
      <w:r>
        <w:rPr>
          <w:sz w:val="28"/>
          <w:szCs w:val="28"/>
        </w:rPr>
        <w:t xml:space="preserve">                    </w:t>
      </w:r>
      <w:r w:rsidRPr="00963941">
        <w:rPr>
          <w:sz w:val="28"/>
          <w:szCs w:val="28"/>
        </w:rPr>
        <w:t>(по желанию)</w:t>
      </w:r>
    </w:p>
    <w:p w:rsidR="00225514" w:rsidRDefault="00225514" w:rsidP="001E33D5">
      <w:pPr>
        <w:jc w:val="both"/>
        <w:rPr>
          <w:sz w:val="28"/>
          <w:szCs w:val="28"/>
        </w:rPr>
      </w:pPr>
    </w:p>
    <w:p w:rsidR="00963941" w:rsidRDefault="00963941" w:rsidP="001E33D5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F79A2" w:rsidRPr="003A7F8A">
        <w:rPr>
          <w:sz w:val="28"/>
          <w:szCs w:val="28"/>
        </w:rPr>
        <w:t>В</w:t>
      </w:r>
      <w:r w:rsidR="00225514">
        <w:rPr>
          <w:sz w:val="28"/>
          <w:szCs w:val="28"/>
        </w:rPr>
        <w:t xml:space="preserve">ыдвинуть кандидатуры  </w:t>
      </w:r>
      <w:r w:rsidR="002269D1" w:rsidRPr="003A7F8A">
        <w:rPr>
          <w:sz w:val="28"/>
          <w:szCs w:val="28"/>
        </w:rPr>
        <w:t xml:space="preserve"> для </w:t>
      </w:r>
      <w:r w:rsidR="00225514">
        <w:rPr>
          <w:sz w:val="28"/>
          <w:szCs w:val="28"/>
        </w:rPr>
        <w:t xml:space="preserve"> </w:t>
      </w:r>
      <w:r w:rsidR="00FF79A2" w:rsidRPr="003A7F8A">
        <w:rPr>
          <w:sz w:val="28"/>
          <w:szCs w:val="28"/>
        </w:rPr>
        <w:t xml:space="preserve"> </w:t>
      </w:r>
      <w:r w:rsidR="002269D1" w:rsidRPr="003A7F8A">
        <w:rPr>
          <w:sz w:val="28"/>
          <w:szCs w:val="28"/>
        </w:rPr>
        <w:t xml:space="preserve">участия в конкурсе </w:t>
      </w:r>
      <w:r w:rsidR="00225514">
        <w:rPr>
          <w:sz w:val="28"/>
          <w:szCs w:val="28"/>
        </w:rPr>
        <w:t xml:space="preserve"> могут         общественные</w:t>
      </w:r>
      <w:r w:rsidR="002269D1" w:rsidRPr="003A7F8A">
        <w:rPr>
          <w:sz w:val="28"/>
          <w:szCs w:val="28"/>
        </w:rPr>
        <w:t xml:space="preserve"> </w:t>
      </w:r>
      <w:r w:rsidR="00225514">
        <w:rPr>
          <w:sz w:val="28"/>
          <w:szCs w:val="28"/>
        </w:rPr>
        <w:t>объединения, организации</w:t>
      </w:r>
      <w:r w:rsidR="002269D1" w:rsidRPr="003A7F8A">
        <w:rPr>
          <w:sz w:val="28"/>
          <w:szCs w:val="28"/>
        </w:rPr>
        <w:t>,</w:t>
      </w:r>
      <w:r w:rsidR="0031192C" w:rsidRPr="003A7F8A">
        <w:rPr>
          <w:sz w:val="28"/>
          <w:szCs w:val="28"/>
        </w:rPr>
        <w:t xml:space="preserve"> </w:t>
      </w:r>
      <w:r w:rsidR="00225514">
        <w:rPr>
          <w:sz w:val="28"/>
          <w:szCs w:val="28"/>
        </w:rPr>
        <w:t>инициативные группы</w:t>
      </w:r>
      <w:r w:rsidR="0031192C" w:rsidRPr="003A7F8A">
        <w:rPr>
          <w:sz w:val="28"/>
          <w:szCs w:val="28"/>
        </w:rPr>
        <w:t xml:space="preserve"> </w:t>
      </w:r>
      <w:r w:rsidR="0085037B">
        <w:rPr>
          <w:sz w:val="28"/>
          <w:szCs w:val="28"/>
        </w:rPr>
        <w:t xml:space="preserve">                   </w:t>
      </w:r>
      <w:r w:rsidR="00FF79A2" w:rsidRPr="003A7F8A">
        <w:rPr>
          <w:sz w:val="28"/>
          <w:szCs w:val="28"/>
        </w:rPr>
        <w:t xml:space="preserve"> </w:t>
      </w:r>
      <w:r w:rsidR="0031192C" w:rsidRPr="003A7F8A">
        <w:rPr>
          <w:sz w:val="28"/>
          <w:szCs w:val="28"/>
        </w:rPr>
        <w:lastRenderedPageBreak/>
        <w:t>граждан,</w:t>
      </w:r>
      <w:r w:rsidR="0085037B">
        <w:rPr>
          <w:sz w:val="28"/>
          <w:szCs w:val="28"/>
        </w:rPr>
        <w:t xml:space="preserve"> </w:t>
      </w:r>
      <w:r w:rsidR="00225514">
        <w:rPr>
          <w:sz w:val="28"/>
          <w:szCs w:val="28"/>
        </w:rPr>
        <w:t xml:space="preserve">родственники, </w:t>
      </w:r>
      <w:r w:rsidR="002269D1" w:rsidRPr="003A7F8A">
        <w:rPr>
          <w:sz w:val="28"/>
          <w:szCs w:val="28"/>
        </w:rPr>
        <w:t>а такж</w:t>
      </w:r>
      <w:r w:rsidR="00225514">
        <w:rPr>
          <w:sz w:val="28"/>
          <w:szCs w:val="28"/>
        </w:rPr>
        <w:t>е в порядке самовыдвижен</w:t>
      </w:r>
      <w:r>
        <w:rPr>
          <w:sz w:val="28"/>
          <w:szCs w:val="28"/>
        </w:rPr>
        <w:t>ия.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2.4</w:t>
      </w:r>
      <w:r w:rsidR="00C72159">
        <w:rPr>
          <w:sz w:val="28"/>
          <w:szCs w:val="28"/>
        </w:rPr>
        <w:t>. Для участия в конкурсном отборе</w:t>
      </w:r>
      <w:r w:rsidR="002269D1" w:rsidRPr="003A7F8A">
        <w:rPr>
          <w:sz w:val="28"/>
          <w:szCs w:val="28"/>
        </w:rPr>
        <w:t xml:space="preserve"> субъекты выдвижения</w:t>
      </w:r>
      <w:r w:rsidR="00225514">
        <w:rPr>
          <w:sz w:val="28"/>
          <w:szCs w:val="28"/>
        </w:rPr>
        <w:t xml:space="preserve"> участников конкурса, указанные</w:t>
      </w:r>
      <w:r w:rsidR="00FF79A2" w:rsidRPr="003A7F8A">
        <w:rPr>
          <w:sz w:val="28"/>
          <w:szCs w:val="28"/>
        </w:rPr>
        <w:t xml:space="preserve"> </w:t>
      </w:r>
      <w:r w:rsidR="00225514">
        <w:rPr>
          <w:sz w:val="28"/>
          <w:szCs w:val="28"/>
        </w:rPr>
        <w:t>в</w:t>
      </w:r>
      <w:r w:rsidR="001F643E">
        <w:rPr>
          <w:sz w:val="28"/>
          <w:szCs w:val="28"/>
        </w:rPr>
        <w:t xml:space="preserve"> пункте 2.1 настоящего Порядка,</w:t>
      </w:r>
      <w:r w:rsidR="00FF79A2" w:rsidRPr="003A7F8A">
        <w:rPr>
          <w:sz w:val="28"/>
          <w:szCs w:val="28"/>
        </w:rPr>
        <w:t xml:space="preserve"> </w:t>
      </w:r>
      <w:r w:rsidR="00FA3F21">
        <w:rPr>
          <w:b/>
          <w:i/>
          <w:sz w:val="28"/>
          <w:szCs w:val="28"/>
        </w:rPr>
        <w:t>до 10</w:t>
      </w:r>
      <w:r w:rsidR="00FF79A2" w:rsidRPr="00A567F9">
        <w:rPr>
          <w:b/>
          <w:i/>
          <w:sz w:val="28"/>
          <w:szCs w:val="28"/>
        </w:rPr>
        <w:t xml:space="preserve"> июня</w:t>
      </w:r>
      <w:r w:rsidR="002269D1" w:rsidRPr="003A7F8A">
        <w:rPr>
          <w:sz w:val="28"/>
          <w:szCs w:val="28"/>
        </w:rPr>
        <w:t xml:space="preserve"> текущего года представляют в </w:t>
      </w:r>
      <w:r w:rsidR="00FF79A2" w:rsidRPr="003A7F8A">
        <w:rPr>
          <w:sz w:val="28"/>
          <w:szCs w:val="28"/>
        </w:rPr>
        <w:t>отдел по культуре</w:t>
      </w:r>
      <w:r w:rsidR="008948C9">
        <w:rPr>
          <w:sz w:val="28"/>
          <w:szCs w:val="28"/>
        </w:rPr>
        <w:t>,</w:t>
      </w:r>
      <w:r w:rsidR="00FF79A2" w:rsidRPr="003A7F8A">
        <w:rPr>
          <w:sz w:val="28"/>
          <w:szCs w:val="28"/>
        </w:rPr>
        <w:t xml:space="preserve"> делам молодежи и спорта администрации  Киренского муниципального района</w:t>
      </w:r>
      <w:r w:rsidR="0085037B">
        <w:rPr>
          <w:sz w:val="28"/>
          <w:szCs w:val="28"/>
        </w:rPr>
        <w:t>,</w:t>
      </w:r>
      <w:r w:rsidR="008A1063">
        <w:rPr>
          <w:sz w:val="28"/>
          <w:szCs w:val="28"/>
        </w:rPr>
        <w:t xml:space="preserve"> следующие документы</w:t>
      </w:r>
      <w:r w:rsidR="00FF79A2" w:rsidRPr="003A7F8A">
        <w:rPr>
          <w:sz w:val="28"/>
          <w:szCs w:val="28"/>
        </w:rPr>
        <w:t>:</w:t>
      </w:r>
    </w:p>
    <w:p w:rsidR="009C6490" w:rsidRDefault="00963941" w:rsidP="001E33D5">
      <w:pPr>
        <w:rPr>
          <w:sz w:val="28"/>
          <w:szCs w:val="28"/>
        </w:rPr>
      </w:pPr>
      <w:r>
        <w:rPr>
          <w:sz w:val="28"/>
          <w:szCs w:val="28"/>
        </w:rPr>
        <w:t xml:space="preserve">- заявление </w:t>
      </w:r>
      <w:r w:rsidR="00D60438">
        <w:rPr>
          <w:sz w:val="28"/>
          <w:szCs w:val="28"/>
        </w:rPr>
        <w:t>(свободная форма)</w:t>
      </w:r>
      <w:r w:rsidR="00C72159" w:rsidRPr="00963941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C72159" w:rsidRPr="00963941">
        <w:rPr>
          <w:sz w:val="28"/>
          <w:szCs w:val="28"/>
        </w:rPr>
        <w:t>свидетельство о заключении брака;</w:t>
      </w:r>
    </w:p>
    <w:p w:rsidR="00FA3F21" w:rsidRDefault="009C6490" w:rsidP="001E33D5">
      <w:pPr>
        <w:rPr>
          <w:sz w:val="28"/>
          <w:szCs w:val="28"/>
        </w:rPr>
      </w:pPr>
      <w:r>
        <w:rPr>
          <w:sz w:val="28"/>
          <w:szCs w:val="28"/>
        </w:rPr>
        <w:t>- свидетельства о рождении детей л</w:t>
      </w:r>
      <w:r w:rsidR="004260F7">
        <w:rPr>
          <w:sz w:val="28"/>
          <w:szCs w:val="28"/>
        </w:rPr>
        <w:t xml:space="preserve">ибо иной </w:t>
      </w:r>
      <w:proofErr w:type="gramStart"/>
      <w:r w:rsidR="004260F7">
        <w:rPr>
          <w:sz w:val="28"/>
          <w:szCs w:val="28"/>
        </w:rPr>
        <w:t>документ</w:t>
      </w:r>
      <w:proofErr w:type="gramEnd"/>
      <w:r w:rsidR="004260F7">
        <w:rPr>
          <w:sz w:val="28"/>
          <w:szCs w:val="28"/>
        </w:rPr>
        <w:t xml:space="preserve"> подтверждающий наличия детей в семейной паре;</w:t>
      </w:r>
      <w:r>
        <w:rPr>
          <w:sz w:val="28"/>
          <w:szCs w:val="28"/>
        </w:rPr>
        <w:t xml:space="preserve"> </w:t>
      </w:r>
      <w:r w:rsidR="00C72159" w:rsidRPr="00963941">
        <w:rPr>
          <w:sz w:val="28"/>
          <w:szCs w:val="28"/>
        </w:rPr>
        <w:br/>
        <w:t xml:space="preserve">- </w:t>
      </w:r>
      <w:r w:rsidR="00963941">
        <w:rPr>
          <w:sz w:val="28"/>
          <w:szCs w:val="28"/>
        </w:rPr>
        <w:t>небольшое эссе о семье (свадебные фотографии приветствуются)</w:t>
      </w:r>
      <w:r w:rsidR="00FF5B3D">
        <w:rPr>
          <w:sz w:val="28"/>
          <w:szCs w:val="28"/>
        </w:rPr>
        <w:t>.</w:t>
      </w:r>
    </w:p>
    <w:p w:rsidR="00FF5B3D" w:rsidRPr="00FF5B3D" w:rsidRDefault="00FF5B3D" w:rsidP="00FF5B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5B3D" w:rsidRPr="00FF5B3D" w:rsidRDefault="00FF5B3D" w:rsidP="00FF5B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F5B3D">
        <w:rPr>
          <w:rFonts w:eastAsiaTheme="minorHAnsi"/>
          <w:sz w:val="28"/>
          <w:szCs w:val="28"/>
          <w:lang w:eastAsia="en-US"/>
        </w:rPr>
        <w:t>Обязательным условием допуска к участию в конкурсе 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5B3D">
        <w:rPr>
          <w:rFonts w:eastAsiaTheme="minorHAnsi"/>
          <w:sz w:val="28"/>
          <w:szCs w:val="28"/>
          <w:lang w:eastAsia="en-US"/>
        </w:rPr>
        <w:t>представление совершеннолетними членами семьи письменного согласия, оформленного в соответствии с требованиями Федерального закона от 27.07.2006 N 152-ФЗ "О персональных данных", на обработку персональных</w:t>
      </w:r>
    </w:p>
    <w:p w:rsidR="00FF5B3D" w:rsidRPr="00FF5B3D" w:rsidRDefault="00FF5B3D" w:rsidP="00FF5B3D">
      <w:pPr>
        <w:jc w:val="both"/>
        <w:rPr>
          <w:sz w:val="28"/>
          <w:szCs w:val="28"/>
        </w:rPr>
      </w:pPr>
      <w:r w:rsidRPr="00FF5B3D">
        <w:rPr>
          <w:rFonts w:eastAsiaTheme="minorHAnsi"/>
          <w:sz w:val="28"/>
          <w:szCs w:val="28"/>
          <w:lang w:eastAsia="en-US"/>
        </w:rPr>
        <w:t>данных о них.</w:t>
      </w:r>
    </w:p>
    <w:p w:rsidR="00FF5B3D" w:rsidRDefault="00FF5B3D" w:rsidP="00FF5B3D">
      <w:pPr>
        <w:jc w:val="both"/>
        <w:rPr>
          <w:sz w:val="28"/>
          <w:szCs w:val="28"/>
        </w:rPr>
      </w:pPr>
    </w:p>
    <w:p w:rsidR="00FF5B3D" w:rsidRDefault="00FF5B3D" w:rsidP="00FF5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Квота семейных пар подлежащих награждению на </w:t>
      </w:r>
      <w:r w:rsidRPr="00963941">
        <w:rPr>
          <w:sz w:val="28"/>
          <w:szCs w:val="28"/>
        </w:rPr>
        <w:t>торжественн</w:t>
      </w:r>
      <w:r w:rsidR="009C6490">
        <w:rPr>
          <w:sz w:val="28"/>
          <w:szCs w:val="28"/>
        </w:rPr>
        <w:t>ом</w:t>
      </w:r>
      <w:r w:rsidRPr="00963941">
        <w:rPr>
          <w:sz w:val="28"/>
          <w:szCs w:val="28"/>
        </w:rPr>
        <w:t xml:space="preserve"> мероприяти</w:t>
      </w:r>
      <w:r w:rsidR="009C6490"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 w:rsidRPr="003A7F8A">
        <w:rPr>
          <w:sz w:val="28"/>
          <w:szCs w:val="28"/>
        </w:rPr>
        <w:t xml:space="preserve"> рамках проведения праздника, посвященного «Дню семьи</w:t>
      </w:r>
      <w:r w:rsidR="004260F7">
        <w:rPr>
          <w:sz w:val="28"/>
          <w:szCs w:val="28"/>
        </w:rPr>
        <w:t xml:space="preserve">, любви </w:t>
      </w:r>
      <w:r w:rsidRPr="003A7F8A">
        <w:rPr>
          <w:sz w:val="28"/>
          <w:szCs w:val="28"/>
        </w:rPr>
        <w:t>и верности»</w:t>
      </w:r>
      <w:r>
        <w:rPr>
          <w:sz w:val="28"/>
          <w:szCs w:val="28"/>
        </w:rPr>
        <w:t xml:space="preserve"> устанавливается ежегодно постановлением администрации К</w:t>
      </w:r>
      <w:r w:rsidR="00D517D2">
        <w:rPr>
          <w:sz w:val="28"/>
          <w:szCs w:val="28"/>
        </w:rPr>
        <w:t>иренского муниципального района, до момента объявления процедуры данного конкурса.</w:t>
      </w:r>
    </w:p>
    <w:p w:rsidR="00EF4A40" w:rsidRDefault="00EF4A40" w:rsidP="00FF5B3D">
      <w:pPr>
        <w:jc w:val="both"/>
        <w:rPr>
          <w:sz w:val="28"/>
          <w:szCs w:val="28"/>
        </w:rPr>
      </w:pPr>
    </w:p>
    <w:p w:rsidR="00C72159" w:rsidRDefault="00225514" w:rsidP="001F643E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8A1063">
        <w:rPr>
          <w:sz w:val="28"/>
          <w:szCs w:val="28"/>
        </w:rPr>
        <w:t xml:space="preserve"> </w:t>
      </w:r>
      <w:r w:rsidR="002269D1" w:rsidRPr="003A7F8A">
        <w:rPr>
          <w:sz w:val="28"/>
          <w:szCs w:val="28"/>
        </w:rPr>
        <w:t>Порядок организации и проведения конкурса</w:t>
      </w:r>
      <w:r>
        <w:rPr>
          <w:sz w:val="28"/>
          <w:szCs w:val="28"/>
        </w:rPr>
        <w:t>.</w:t>
      </w:r>
    </w:p>
    <w:p w:rsidR="00D60438" w:rsidRDefault="00D60438" w:rsidP="001E33D5">
      <w:pPr>
        <w:jc w:val="both"/>
        <w:rPr>
          <w:sz w:val="28"/>
          <w:szCs w:val="28"/>
        </w:rPr>
      </w:pPr>
    </w:p>
    <w:p w:rsidR="009C6490" w:rsidRDefault="00D60438" w:rsidP="001F6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C6490" w:rsidRPr="003A7F8A">
        <w:rPr>
          <w:sz w:val="28"/>
          <w:szCs w:val="28"/>
        </w:rPr>
        <w:t>Состав конкурсной комисс</w:t>
      </w:r>
      <w:r w:rsidR="009C6490">
        <w:rPr>
          <w:sz w:val="28"/>
          <w:szCs w:val="28"/>
        </w:rPr>
        <w:t>ии утверждается постановлением а</w:t>
      </w:r>
      <w:r w:rsidR="009C6490" w:rsidRPr="003A7F8A">
        <w:rPr>
          <w:sz w:val="28"/>
          <w:szCs w:val="28"/>
        </w:rPr>
        <w:t>дминистрации Киренского муниципального  района.</w:t>
      </w:r>
    </w:p>
    <w:p w:rsidR="00FF5B3D" w:rsidRDefault="00FF5B3D" w:rsidP="001F643E">
      <w:pPr>
        <w:jc w:val="both"/>
        <w:rPr>
          <w:sz w:val="28"/>
          <w:szCs w:val="28"/>
        </w:rPr>
      </w:pPr>
    </w:p>
    <w:p w:rsidR="009C6490" w:rsidRDefault="00FF5B3D" w:rsidP="009C6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C6490">
        <w:rPr>
          <w:sz w:val="28"/>
          <w:szCs w:val="28"/>
        </w:rPr>
        <w:t>В состав отборочной к</w:t>
      </w:r>
      <w:r w:rsidR="009C6490" w:rsidRPr="00EB2EC6">
        <w:rPr>
          <w:sz w:val="28"/>
          <w:szCs w:val="28"/>
        </w:rPr>
        <w:t>омиссии входят</w:t>
      </w:r>
      <w:r w:rsidR="009C6490">
        <w:rPr>
          <w:sz w:val="28"/>
          <w:szCs w:val="28"/>
        </w:rPr>
        <w:t>:</w:t>
      </w:r>
      <w:r w:rsidR="009C6490" w:rsidRPr="00EB2EC6">
        <w:rPr>
          <w:sz w:val="28"/>
          <w:szCs w:val="28"/>
        </w:rPr>
        <w:t xml:space="preserve"> председатель Комиссии, заместитель</w:t>
      </w:r>
      <w:r w:rsidR="009C6490">
        <w:rPr>
          <w:sz w:val="28"/>
          <w:szCs w:val="28"/>
        </w:rPr>
        <w:t xml:space="preserve"> </w:t>
      </w:r>
      <w:r w:rsidR="009C6490" w:rsidRPr="00EB2EC6">
        <w:rPr>
          <w:sz w:val="28"/>
          <w:szCs w:val="28"/>
        </w:rPr>
        <w:t>председателя Комиссии, секретарь Комиссии и иные члены</w:t>
      </w:r>
      <w:r w:rsidR="009C6490">
        <w:rPr>
          <w:sz w:val="28"/>
          <w:szCs w:val="28"/>
        </w:rPr>
        <w:t xml:space="preserve"> </w:t>
      </w:r>
      <w:r w:rsidR="009C6490" w:rsidRPr="00EB2EC6">
        <w:rPr>
          <w:sz w:val="28"/>
          <w:szCs w:val="28"/>
        </w:rPr>
        <w:t>Комиссии, которые принимают участие в ее деятельности на общественных</w:t>
      </w:r>
      <w:r w:rsidR="009C6490">
        <w:rPr>
          <w:sz w:val="28"/>
          <w:szCs w:val="28"/>
        </w:rPr>
        <w:t xml:space="preserve"> </w:t>
      </w:r>
      <w:r w:rsidR="009C6490" w:rsidRPr="00EB2EC6">
        <w:rPr>
          <w:sz w:val="28"/>
          <w:szCs w:val="28"/>
        </w:rPr>
        <w:t xml:space="preserve">началах. Заседания </w:t>
      </w:r>
      <w:r w:rsidR="009C6490">
        <w:rPr>
          <w:sz w:val="28"/>
          <w:szCs w:val="28"/>
        </w:rPr>
        <w:t xml:space="preserve"> </w:t>
      </w:r>
      <w:r w:rsidR="009C6490" w:rsidRPr="00EB2EC6">
        <w:rPr>
          <w:sz w:val="28"/>
          <w:szCs w:val="28"/>
        </w:rPr>
        <w:t>Комиссии прово</w:t>
      </w:r>
      <w:r w:rsidR="009C6490">
        <w:rPr>
          <w:sz w:val="28"/>
          <w:szCs w:val="28"/>
        </w:rPr>
        <w:t>дятся по мере необходимости.</w:t>
      </w:r>
      <w:r w:rsidR="009C6490" w:rsidRPr="00EB2EC6">
        <w:rPr>
          <w:sz w:val="28"/>
          <w:szCs w:val="28"/>
        </w:rPr>
        <w:t xml:space="preserve"> Заседание </w:t>
      </w:r>
      <w:r w:rsidR="009C6490">
        <w:rPr>
          <w:sz w:val="28"/>
          <w:szCs w:val="28"/>
        </w:rPr>
        <w:t xml:space="preserve"> </w:t>
      </w:r>
      <w:r w:rsidR="009C6490" w:rsidRPr="00EB2EC6">
        <w:rPr>
          <w:sz w:val="28"/>
          <w:szCs w:val="28"/>
        </w:rPr>
        <w:t>Комиссии ведет председатель Комиссии либо по его</w:t>
      </w:r>
      <w:r w:rsidR="009C6490">
        <w:rPr>
          <w:sz w:val="28"/>
          <w:szCs w:val="28"/>
        </w:rPr>
        <w:t xml:space="preserve"> </w:t>
      </w:r>
      <w:r w:rsidR="009C6490" w:rsidRPr="00EB2EC6">
        <w:rPr>
          <w:sz w:val="28"/>
          <w:szCs w:val="28"/>
        </w:rPr>
        <w:t>поручению заместитель председателя Комиссии. Заседание Комиссии считается</w:t>
      </w:r>
      <w:r w:rsidR="009C6490">
        <w:rPr>
          <w:sz w:val="28"/>
          <w:szCs w:val="28"/>
        </w:rPr>
        <w:t xml:space="preserve"> </w:t>
      </w:r>
      <w:r w:rsidR="009C6490" w:rsidRPr="00EB2EC6">
        <w:rPr>
          <w:sz w:val="28"/>
          <w:szCs w:val="28"/>
        </w:rPr>
        <w:t>правомочным, если на нем присутствует не менее половины членов Комиссии,</w:t>
      </w:r>
      <w:r w:rsidR="009C6490">
        <w:rPr>
          <w:sz w:val="28"/>
          <w:szCs w:val="28"/>
        </w:rPr>
        <w:t xml:space="preserve"> </w:t>
      </w:r>
      <w:r w:rsidR="009C6490" w:rsidRPr="00EB2EC6">
        <w:rPr>
          <w:sz w:val="28"/>
          <w:szCs w:val="28"/>
        </w:rPr>
        <w:t>обладающих правом голоса.</w:t>
      </w:r>
      <w:r w:rsidR="009C6490">
        <w:rPr>
          <w:sz w:val="28"/>
          <w:szCs w:val="28"/>
        </w:rPr>
        <w:t xml:space="preserve"> </w:t>
      </w:r>
      <w:r w:rsidR="009C6490" w:rsidRPr="00EB2EC6">
        <w:rPr>
          <w:sz w:val="28"/>
          <w:szCs w:val="28"/>
        </w:rPr>
        <w:t>Решения Комиссии принимаются простым большинством голосов от</w:t>
      </w:r>
      <w:r w:rsidR="009C6490">
        <w:rPr>
          <w:sz w:val="28"/>
          <w:szCs w:val="28"/>
        </w:rPr>
        <w:t xml:space="preserve"> </w:t>
      </w:r>
      <w:r w:rsidR="009C6490" w:rsidRPr="00EB2EC6">
        <w:rPr>
          <w:sz w:val="28"/>
          <w:szCs w:val="28"/>
        </w:rPr>
        <w:t>числа присутствующих на заседании членов Комиссии. При равенстве голосов</w:t>
      </w:r>
      <w:r w:rsidR="009C6490">
        <w:rPr>
          <w:sz w:val="28"/>
          <w:szCs w:val="28"/>
        </w:rPr>
        <w:t xml:space="preserve"> </w:t>
      </w:r>
      <w:r w:rsidR="009C6490" w:rsidRPr="00EB2EC6">
        <w:rPr>
          <w:sz w:val="28"/>
          <w:szCs w:val="28"/>
        </w:rPr>
        <w:t>принятым считается решение, за которое проголосовал председательствующий</w:t>
      </w:r>
      <w:r w:rsidR="009C6490">
        <w:rPr>
          <w:sz w:val="28"/>
          <w:szCs w:val="28"/>
        </w:rPr>
        <w:t xml:space="preserve"> </w:t>
      </w:r>
      <w:r w:rsidR="009C6490" w:rsidRPr="00EB2EC6">
        <w:rPr>
          <w:sz w:val="28"/>
          <w:szCs w:val="28"/>
        </w:rPr>
        <w:t>на заседании.</w:t>
      </w:r>
      <w:r w:rsidR="009C6490">
        <w:rPr>
          <w:sz w:val="28"/>
          <w:szCs w:val="28"/>
        </w:rPr>
        <w:t xml:space="preserve"> </w:t>
      </w:r>
      <w:r w:rsidR="009C6490" w:rsidRPr="00EB2EC6">
        <w:rPr>
          <w:sz w:val="28"/>
          <w:szCs w:val="28"/>
        </w:rPr>
        <w:t>Решение Комиссии оформляется протоколом, который подписывается</w:t>
      </w:r>
      <w:r w:rsidR="009C6490">
        <w:rPr>
          <w:sz w:val="28"/>
          <w:szCs w:val="28"/>
        </w:rPr>
        <w:t xml:space="preserve"> </w:t>
      </w:r>
      <w:r w:rsidR="009C6490" w:rsidRPr="00EB2EC6">
        <w:rPr>
          <w:sz w:val="28"/>
          <w:szCs w:val="28"/>
        </w:rPr>
        <w:t>председателем Комиссии или его заместителем, председательствующим на</w:t>
      </w:r>
      <w:r w:rsidR="009C6490">
        <w:rPr>
          <w:sz w:val="28"/>
          <w:szCs w:val="28"/>
        </w:rPr>
        <w:t xml:space="preserve"> </w:t>
      </w:r>
      <w:r w:rsidR="009C6490" w:rsidRPr="00EB2EC6">
        <w:rPr>
          <w:sz w:val="28"/>
          <w:szCs w:val="28"/>
        </w:rPr>
        <w:t xml:space="preserve">заседании, </w:t>
      </w:r>
      <w:r w:rsidR="00A723F5">
        <w:rPr>
          <w:sz w:val="28"/>
          <w:szCs w:val="28"/>
        </w:rPr>
        <w:t xml:space="preserve">               </w:t>
      </w:r>
      <w:r w:rsidR="009C6490" w:rsidRPr="00EB2EC6">
        <w:rPr>
          <w:sz w:val="28"/>
          <w:szCs w:val="28"/>
        </w:rPr>
        <w:t>и секретарем Комиссии.</w:t>
      </w:r>
    </w:p>
    <w:p w:rsidR="00FF5B3D" w:rsidRDefault="00FF5B3D" w:rsidP="001F643E">
      <w:pPr>
        <w:jc w:val="both"/>
        <w:rPr>
          <w:sz w:val="28"/>
          <w:szCs w:val="28"/>
        </w:rPr>
      </w:pPr>
    </w:p>
    <w:p w:rsidR="004260F7" w:rsidRPr="007078CC" w:rsidRDefault="001F643E" w:rsidP="007078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2F2665" w:rsidRPr="003A7F8A">
        <w:rPr>
          <w:sz w:val="28"/>
          <w:szCs w:val="28"/>
        </w:rPr>
        <w:t>.</w:t>
      </w:r>
      <w:r w:rsidR="009C6490" w:rsidRPr="009C6490">
        <w:rPr>
          <w:sz w:val="28"/>
          <w:szCs w:val="28"/>
        </w:rPr>
        <w:t xml:space="preserve"> </w:t>
      </w:r>
      <w:r w:rsidR="009C6490">
        <w:rPr>
          <w:sz w:val="28"/>
          <w:szCs w:val="28"/>
        </w:rPr>
        <w:t xml:space="preserve">Комиссия </w:t>
      </w:r>
      <w:r w:rsidR="002961BE">
        <w:rPr>
          <w:sz w:val="28"/>
          <w:szCs w:val="28"/>
        </w:rPr>
        <w:t xml:space="preserve">ежегодно </w:t>
      </w:r>
      <w:r w:rsidR="009C6490">
        <w:rPr>
          <w:sz w:val="28"/>
          <w:szCs w:val="28"/>
        </w:rPr>
        <w:t xml:space="preserve">формирует списки кандидатов и передает </w:t>
      </w:r>
      <w:r w:rsidR="00A723F5">
        <w:rPr>
          <w:sz w:val="28"/>
          <w:szCs w:val="28"/>
        </w:rPr>
        <w:t xml:space="preserve">                       </w:t>
      </w:r>
      <w:r w:rsidR="009C6490">
        <w:rPr>
          <w:sz w:val="28"/>
          <w:szCs w:val="28"/>
        </w:rPr>
        <w:t>на утверждение главе администрации К</w:t>
      </w:r>
      <w:r w:rsidR="00193C0B">
        <w:rPr>
          <w:sz w:val="28"/>
          <w:szCs w:val="28"/>
        </w:rPr>
        <w:t>иренского муниципального района</w:t>
      </w:r>
    </w:p>
    <w:p w:rsidR="004260F7" w:rsidRDefault="004260F7" w:rsidP="009C6490">
      <w:pPr>
        <w:jc w:val="right"/>
        <w:rPr>
          <w:i/>
        </w:rPr>
      </w:pPr>
    </w:p>
    <w:p w:rsidR="009C6490" w:rsidRDefault="009C6490" w:rsidP="009C6490">
      <w:pPr>
        <w:jc w:val="right"/>
        <w:rPr>
          <w:i/>
        </w:rPr>
      </w:pPr>
      <w:r w:rsidRPr="003A7F8A">
        <w:rPr>
          <w:i/>
        </w:rPr>
        <w:t>Приложение №</w:t>
      </w:r>
      <w:r>
        <w:rPr>
          <w:i/>
        </w:rPr>
        <w:t>2</w:t>
      </w:r>
    </w:p>
    <w:p w:rsidR="009C6490" w:rsidRDefault="009C6490" w:rsidP="009C6490">
      <w:pPr>
        <w:jc w:val="right"/>
        <w:rPr>
          <w:i/>
        </w:rPr>
      </w:pPr>
      <w:r>
        <w:rPr>
          <w:i/>
        </w:rPr>
        <w:t>к постановлению администрации</w:t>
      </w:r>
    </w:p>
    <w:p w:rsidR="009C6490" w:rsidRDefault="009C6490" w:rsidP="009C6490">
      <w:pPr>
        <w:jc w:val="right"/>
        <w:rPr>
          <w:i/>
        </w:rPr>
      </w:pPr>
      <w:r>
        <w:rPr>
          <w:i/>
        </w:rPr>
        <w:t xml:space="preserve">Киренского муниципального района </w:t>
      </w:r>
    </w:p>
    <w:p w:rsidR="009C6490" w:rsidRPr="003A7F8A" w:rsidRDefault="00B3612A" w:rsidP="009C6490">
      <w:pPr>
        <w:jc w:val="right"/>
        <w:rPr>
          <w:i/>
        </w:rPr>
      </w:pPr>
      <w:r>
        <w:rPr>
          <w:i/>
        </w:rPr>
        <w:t>от «05</w:t>
      </w:r>
      <w:r w:rsidR="001B58BD">
        <w:rPr>
          <w:i/>
        </w:rPr>
        <w:t xml:space="preserve">» июня </w:t>
      </w:r>
      <w:r w:rsidR="009C6490">
        <w:rPr>
          <w:i/>
        </w:rPr>
        <w:t>2020</w:t>
      </w:r>
    </w:p>
    <w:p w:rsidR="00D60438" w:rsidRDefault="00D60438" w:rsidP="009C6490">
      <w:pPr>
        <w:jc w:val="both"/>
        <w:rPr>
          <w:b/>
          <w:sz w:val="28"/>
          <w:szCs w:val="28"/>
        </w:rPr>
      </w:pPr>
    </w:p>
    <w:p w:rsidR="003A7F8A" w:rsidRPr="003A7F8A" w:rsidRDefault="002269D1" w:rsidP="003A7F8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A7F8A">
        <w:rPr>
          <w:b/>
          <w:sz w:val="28"/>
          <w:szCs w:val="28"/>
        </w:rPr>
        <w:t>СОСТАВ</w:t>
      </w:r>
      <w:r w:rsidRPr="003A7F8A">
        <w:rPr>
          <w:b/>
          <w:sz w:val="28"/>
          <w:szCs w:val="28"/>
        </w:rPr>
        <w:br/>
        <w:t xml:space="preserve">конкурсной комиссии </w:t>
      </w:r>
      <w:r w:rsidR="003A7F8A" w:rsidRPr="003A7F8A">
        <w:rPr>
          <w:b/>
          <w:sz w:val="28"/>
          <w:szCs w:val="28"/>
        </w:rPr>
        <w:t>по проведению конкурсного отбора юбилейных супружеских пар для награждения на мероприятии, посвященного «Дню семьи</w:t>
      </w:r>
      <w:r w:rsidR="004260F7">
        <w:rPr>
          <w:b/>
          <w:sz w:val="28"/>
          <w:szCs w:val="28"/>
        </w:rPr>
        <w:t xml:space="preserve">, любви </w:t>
      </w:r>
      <w:r w:rsidR="003A7F8A" w:rsidRPr="003A7F8A">
        <w:rPr>
          <w:b/>
          <w:sz w:val="28"/>
          <w:szCs w:val="28"/>
        </w:rPr>
        <w:t xml:space="preserve"> и верности</w:t>
      </w:r>
    </w:p>
    <w:p w:rsidR="003A7F8A" w:rsidRPr="003A7F8A" w:rsidRDefault="003A7F8A" w:rsidP="003A7F8A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1"/>
        <w:gridCol w:w="422"/>
        <w:gridCol w:w="5711"/>
      </w:tblGrid>
      <w:tr w:rsidR="003A7F8A" w:rsidRPr="003A7F8A" w:rsidTr="003A7F8A">
        <w:trPr>
          <w:trHeight w:val="12"/>
          <w:tblCellSpacing w:w="15" w:type="dxa"/>
        </w:trPr>
        <w:tc>
          <w:tcPr>
            <w:tcW w:w="3198" w:type="dxa"/>
            <w:vAlign w:val="center"/>
            <w:hideMark/>
          </w:tcPr>
          <w:p w:rsidR="002269D1" w:rsidRPr="003A7F8A" w:rsidRDefault="002269D1" w:rsidP="003E6861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2269D1" w:rsidRPr="003A7F8A" w:rsidRDefault="002269D1" w:rsidP="003E6861">
            <w:pPr>
              <w:rPr>
                <w:sz w:val="28"/>
                <w:szCs w:val="28"/>
              </w:rPr>
            </w:pPr>
          </w:p>
        </w:tc>
        <w:tc>
          <w:tcPr>
            <w:tcW w:w="5892" w:type="dxa"/>
            <w:vAlign w:val="center"/>
            <w:hideMark/>
          </w:tcPr>
          <w:p w:rsidR="002269D1" w:rsidRPr="003A7F8A" w:rsidRDefault="002269D1" w:rsidP="003E6861">
            <w:pPr>
              <w:rPr>
                <w:sz w:val="28"/>
                <w:szCs w:val="28"/>
              </w:rPr>
            </w:pPr>
          </w:p>
        </w:tc>
      </w:tr>
      <w:tr w:rsidR="003A7F8A" w:rsidRPr="003A7F8A" w:rsidTr="003A7F8A">
        <w:trPr>
          <w:tblCellSpacing w:w="15" w:type="dxa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AC267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A7F8A">
              <w:rPr>
                <w:b/>
                <w:sz w:val="28"/>
                <w:szCs w:val="28"/>
              </w:rPr>
              <w:t>Лещинский Сергей Юрьевич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2269D1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7F8A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2673" w:rsidRPr="003A7F8A" w:rsidRDefault="00AC2673" w:rsidP="00AC2673">
            <w:pPr>
              <w:tabs>
                <w:tab w:val="left" w:pos="6495"/>
              </w:tabs>
              <w:rPr>
                <w:sz w:val="28"/>
                <w:szCs w:val="28"/>
              </w:rPr>
            </w:pPr>
            <w:r w:rsidRPr="003A7F8A">
              <w:rPr>
                <w:sz w:val="28"/>
                <w:szCs w:val="28"/>
              </w:rPr>
              <w:t xml:space="preserve">Первый заместитель мэра района – председатель  комитета  по  социальной политике </w:t>
            </w:r>
            <w:r w:rsidRPr="003A7F8A">
              <w:rPr>
                <w:b/>
                <w:i/>
                <w:sz w:val="28"/>
                <w:szCs w:val="28"/>
              </w:rPr>
              <w:t>(председатель комиссии)</w:t>
            </w:r>
          </w:p>
          <w:p w:rsidR="002853A0" w:rsidRPr="003A7F8A" w:rsidRDefault="00A813ED" w:rsidP="00AC267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A7F8A" w:rsidRPr="003A7F8A" w:rsidTr="003A7F8A">
        <w:trPr>
          <w:tblCellSpacing w:w="15" w:type="dxa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AC267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proofErr w:type="spellStart"/>
            <w:r w:rsidRPr="003A7F8A">
              <w:rPr>
                <w:b/>
                <w:sz w:val="28"/>
                <w:szCs w:val="28"/>
              </w:rPr>
              <w:t>Слезкина</w:t>
            </w:r>
            <w:proofErr w:type="spellEnd"/>
            <w:r w:rsidRPr="003A7F8A">
              <w:rPr>
                <w:b/>
                <w:sz w:val="28"/>
                <w:szCs w:val="28"/>
              </w:rPr>
              <w:t xml:space="preserve">  Ольга Сергеевна</w:t>
            </w:r>
            <w:r w:rsidR="002269D1" w:rsidRPr="003A7F8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2269D1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7F8A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Default="002269D1" w:rsidP="00AC2673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3A7F8A">
              <w:rPr>
                <w:sz w:val="28"/>
                <w:szCs w:val="28"/>
              </w:rPr>
              <w:t xml:space="preserve">начальник </w:t>
            </w:r>
            <w:r w:rsidR="00AC2673" w:rsidRPr="003A7F8A">
              <w:rPr>
                <w:sz w:val="28"/>
                <w:szCs w:val="28"/>
              </w:rPr>
              <w:t xml:space="preserve"> отдела по культуре, делам молодежи и спорту  администрации Киренского муниципального района </w:t>
            </w:r>
            <w:r w:rsidRPr="003A7F8A">
              <w:rPr>
                <w:b/>
                <w:i/>
                <w:sz w:val="28"/>
                <w:szCs w:val="28"/>
              </w:rPr>
              <w:t>(заместитель председателя конкурсной комиссии)</w:t>
            </w:r>
          </w:p>
          <w:p w:rsidR="00225514" w:rsidRPr="003A7F8A" w:rsidRDefault="00225514" w:rsidP="00AC267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A7F8A" w:rsidRPr="003A7F8A" w:rsidTr="003A7F8A">
        <w:trPr>
          <w:tblCellSpacing w:w="15" w:type="dxa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AC267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A7F8A">
              <w:rPr>
                <w:b/>
                <w:sz w:val="28"/>
                <w:szCs w:val="28"/>
              </w:rPr>
              <w:t xml:space="preserve">Петрова  Марина Анатольевна </w:t>
            </w:r>
            <w:r w:rsidR="002269D1" w:rsidRPr="003A7F8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2269D1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7F8A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225514" w:rsidP="00AC267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C2673" w:rsidRPr="003A7F8A">
              <w:rPr>
                <w:sz w:val="28"/>
                <w:szCs w:val="28"/>
              </w:rPr>
              <w:t>егиональный  специалист по патр</w:t>
            </w:r>
            <w:r w:rsidR="00A723F5">
              <w:rPr>
                <w:sz w:val="28"/>
                <w:szCs w:val="28"/>
              </w:rPr>
              <w:t xml:space="preserve">иотическому воспитанию молодежи </w:t>
            </w:r>
            <w:r w:rsidR="00A723F5" w:rsidRPr="00A723F5">
              <w:rPr>
                <w:b/>
                <w:i/>
                <w:sz w:val="28"/>
                <w:szCs w:val="28"/>
              </w:rPr>
              <w:t>(секретарь комиссии)</w:t>
            </w:r>
          </w:p>
          <w:p w:rsidR="00AC2673" w:rsidRPr="003A7F8A" w:rsidRDefault="00AC2673" w:rsidP="00AC267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A7F8A" w:rsidRPr="003A7F8A" w:rsidTr="003A7F8A">
        <w:trPr>
          <w:tblCellSpacing w:w="15" w:type="dxa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AC267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A7F8A">
              <w:rPr>
                <w:b/>
                <w:sz w:val="28"/>
                <w:szCs w:val="28"/>
              </w:rPr>
              <w:t xml:space="preserve">Березовская  Светлана Викторовна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2269D1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7F8A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225514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C2673" w:rsidRPr="003A7F8A">
              <w:rPr>
                <w:sz w:val="28"/>
                <w:szCs w:val="28"/>
              </w:rPr>
              <w:t>лавный специалист по делам молодежи администрации Киренского муниципального района</w:t>
            </w:r>
          </w:p>
          <w:p w:rsidR="00AC2673" w:rsidRPr="003A7F8A" w:rsidRDefault="00AC2673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A7F8A" w:rsidRPr="003A7F8A" w:rsidTr="003A7F8A">
        <w:trPr>
          <w:tblCellSpacing w:w="15" w:type="dxa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3A7F8A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A7F8A">
              <w:rPr>
                <w:b/>
                <w:sz w:val="28"/>
                <w:szCs w:val="28"/>
              </w:rPr>
              <w:t xml:space="preserve">Представитель </w:t>
            </w:r>
          </w:p>
          <w:p w:rsidR="003A7F8A" w:rsidRPr="003A7F8A" w:rsidRDefault="003A7F8A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3A7F8A" w:rsidRPr="003A7F8A" w:rsidRDefault="003A7F8A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3A7F8A" w:rsidRPr="003A7F8A" w:rsidRDefault="003A7F8A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3A7F8A" w:rsidRPr="003A7F8A" w:rsidRDefault="003A7F8A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A7F8A">
              <w:rPr>
                <w:b/>
                <w:sz w:val="28"/>
                <w:szCs w:val="28"/>
              </w:rPr>
              <w:t xml:space="preserve">Представитель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2269D1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7F8A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3A7F8A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3A7F8A">
              <w:rPr>
                <w:sz w:val="28"/>
                <w:szCs w:val="28"/>
              </w:rPr>
              <w:t>Районная</w:t>
            </w:r>
            <w:proofErr w:type="gramEnd"/>
            <w:r w:rsidRPr="003A7F8A">
              <w:rPr>
                <w:sz w:val="28"/>
                <w:szCs w:val="28"/>
              </w:rPr>
              <w:t xml:space="preserve"> о</w:t>
            </w:r>
            <w:r w:rsidR="002269D1" w:rsidRPr="003A7F8A">
              <w:rPr>
                <w:sz w:val="28"/>
                <w:szCs w:val="28"/>
              </w:rPr>
              <w:t xml:space="preserve">рганизации ветеранов (пенсионеров) войны, труда, Вооруженных Сил и правоохранительных органов </w:t>
            </w:r>
            <w:r w:rsidR="00A723F5">
              <w:rPr>
                <w:sz w:val="28"/>
                <w:szCs w:val="28"/>
              </w:rPr>
              <w:t xml:space="preserve">                   </w:t>
            </w:r>
            <w:r w:rsidR="002269D1" w:rsidRPr="003A7F8A">
              <w:rPr>
                <w:sz w:val="28"/>
                <w:szCs w:val="28"/>
              </w:rPr>
              <w:t>(по согласованию)</w:t>
            </w:r>
          </w:p>
          <w:p w:rsidR="003A7F8A" w:rsidRPr="003A7F8A" w:rsidRDefault="003A7F8A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A7F8A" w:rsidRPr="003A7F8A" w:rsidRDefault="00636DAB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3A7F8A" w:rsidRPr="003A7F8A">
              <w:rPr>
                <w:sz w:val="28"/>
                <w:szCs w:val="28"/>
              </w:rPr>
              <w:t xml:space="preserve">Отдел  по Киренскому району службы ЗАГС по Иркутской области </w:t>
            </w:r>
            <w:r w:rsidR="00A723F5">
              <w:rPr>
                <w:sz w:val="28"/>
                <w:szCs w:val="28"/>
              </w:rPr>
              <w:t xml:space="preserve">                              </w:t>
            </w:r>
            <w:r w:rsidR="00A723F5">
              <w:rPr>
                <w:sz w:val="28"/>
                <w:szCs w:val="28"/>
              </w:rPr>
              <w:lastRenderedPageBreak/>
              <w:t>(</w:t>
            </w:r>
            <w:r w:rsidR="003A7F8A" w:rsidRPr="003A7F8A">
              <w:rPr>
                <w:sz w:val="28"/>
                <w:szCs w:val="28"/>
              </w:rPr>
              <w:t>по согласованию)</w:t>
            </w:r>
          </w:p>
          <w:p w:rsidR="003A7F8A" w:rsidRPr="003A7F8A" w:rsidRDefault="003A7F8A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2F2665" w:rsidRPr="00AC2673" w:rsidRDefault="002F2665" w:rsidP="002F2665"/>
    <w:p w:rsidR="002F2665" w:rsidRPr="00AC2673" w:rsidRDefault="002F2665" w:rsidP="002F2665"/>
    <w:p w:rsidR="002F2665" w:rsidRPr="00AC2673" w:rsidRDefault="002F2665" w:rsidP="002F2665">
      <w:r w:rsidRPr="00AC2673">
        <w:t>Лист  согласования   к по</w:t>
      </w:r>
      <w:r w:rsidR="001B58BD">
        <w:t xml:space="preserve">становлению № </w:t>
      </w:r>
      <w:r w:rsidR="00B3612A">
        <w:t xml:space="preserve">299 </w:t>
      </w:r>
      <w:r w:rsidR="001B58BD">
        <w:t xml:space="preserve"> от </w:t>
      </w:r>
      <w:r w:rsidR="00B3612A">
        <w:t>05</w:t>
      </w:r>
      <w:r w:rsidR="001B58BD">
        <w:t xml:space="preserve">  июня  </w:t>
      </w:r>
      <w:r w:rsidRPr="00AC2673">
        <w:t>2020 г.</w:t>
      </w:r>
    </w:p>
    <w:p w:rsidR="002F2665" w:rsidRPr="00AC2673" w:rsidRDefault="002F2665" w:rsidP="002F2665"/>
    <w:p w:rsidR="002F2665" w:rsidRPr="00AC2673" w:rsidRDefault="002F2665" w:rsidP="002F2665"/>
    <w:p w:rsidR="002F2665" w:rsidRPr="00AC2673" w:rsidRDefault="002F2665" w:rsidP="002F2665"/>
    <w:p w:rsidR="002F2665" w:rsidRPr="00AC2673" w:rsidRDefault="002F2665" w:rsidP="002F2665"/>
    <w:p w:rsidR="002F2665" w:rsidRPr="001B58BD" w:rsidRDefault="002F2665" w:rsidP="002F2665">
      <w:pPr>
        <w:rPr>
          <w:i/>
        </w:rPr>
      </w:pPr>
      <w:r w:rsidRPr="001B58BD">
        <w:rPr>
          <w:i/>
        </w:rPr>
        <w:t>СОГЛАСОВАНО:</w:t>
      </w:r>
    </w:p>
    <w:p w:rsidR="002F2665" w:rsidRPr="00AC2673" w:rsidRDefault="002F2665" w:rsidP="002F2665"/>
    <w:p w:rsidR="002F2665" w:rsidRPr="00AC2673" w:rsidRDefault="002F2665" w:rsidP="002F2665"/>
    <w:p w:rsidR="001B58BD" w:rsidRDefault="002F2665" w:rsidP="002F266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2673">
        <w:rPr>
          <w:rFonts w:ascii="Times New Roman" w:hAnsi="Times New Roman" w:cs="Times New Roman"/>
          <w:sz w:val="24"/>
          <w:szCs w:val="24"/>
        </w:rPr>
        <w:t xml:space="preserve">Начальник правового   отдела                                                                                  </w:t>
      </w:r>
      <w:proofErr w:type="spellStart"/>
      <w:r w:rsidRPr="00AC2673">
        <w:rPr>
          <w:rFonts w:ascii="Times New Roman" w:hAnsi="Times New Roman" w:cs="Times New Roman"/>
          <w:sz w:val="24"/>
          <w:szCs w:val="24"/>
        </w:rPr>
        <w:t>И.С.Чернина</w:t>
      </w:r>
      <w:proofErr w:type="spellEnd"/>
      <w:r w:rsidRPr="00AC26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58BD" w:rsidRDefault="001B58BD" w:rsidP="002F26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2665" w:rsidRPr="00AC2673" w:rsidRDefault="002F2665" w:rsidP="002F266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26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665" w:rsidRPr="00AC2673" w:rsidRDefault="002F2665" w:rsidP="002F266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267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F2665" w:rsidRPr="00AC2673" w:rsidRDefault="002F2665" w:rsidP="002F266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2673">
        <w:rPr>
          <w:rFonts w:ascii="Times New Roman" w:hAnsi="Times New Roman" w:cs="Times New Roman"/>
          <w:sz w:val="24"/>
          <w:szCs w:val="24"/>
        </w:rPr>
        <w:t xml:space="preserve">Начальник отдела по культуре, делам молодежи и спорту                                  </w:t>
      </w:r>
      <w:proofErr w:type="spellStart"/>
      <w:r w:rsidRPr="00AC2673">
        <w:rPr>
          <w:rFonts w:ascii="Times New Roman" w:hAnsi="Times New Roman" w:cs="Times New Roman"/>
          <w:sz w:val="24"/>
          <w:szCs w:val="24"/>
        </w:rPr>
        <w:t>О.С.Слезкина</w:t>
      </w:r>
      <w:proofErr w:type="spellEnd"/>
    </w:p>
    <w:p w:rsidR="002F2665" w:rsidRPr="00AC2673" w:rsidRDefault="002F2665" w:rsidP="002F26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2665" w:rsidRPr="00AC2673" w:rsidRDefault="002F2665" w:rsidP="002F266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2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F2665" w:rsidRPr="00AC2673" w:rsidRDefault="002F2665" w:rsidP="002F2665">
      <w:pPr>
        <w:rPr>
          <w:b/>
        </w:rPr>
      </w:pPr>
    </w:p>
    <w:p w:rsidR="002F2665" w:rsidRPr="00AC2673" w:rsidRDefault="002F2665" w:rsidP="002F2665">
      <w:pPr>
        <w:rPr>
          <w:b/>
        </w:rPr>
      </w:pPr>
    </w:p>
    <w:p w:rsidR="002F2665" w:rsidRPr="00AC2673" w:rsidRDefault="002F2665" w:rsidP="002F2665">
      <w:pPr>
        <w:rPr>
          <w:b/>
        </w:rPr>
      </w:pPr>
    </w:p>
    <w:p w:rsidR="002F2665" w:rsidRPr="00AC2673" w:rsidRDefault="002F2665" w:rsidP="002F2665">
      <w:pPr>
        <w:rPr>
          <w:b/>
        </w:rPr>
      </w:pPr>
    </w:p>
    <w:p w:rsidR="002F2665" w:rsidRPr="00AC2673" w:rsidRDefault="002F2665" w:rsidP="002F2665"/>
    <w:p w:rsidR="002F2665" w:rsidRPr="00AC2673" w:rsidRDefault="002F2665" w:rsidP="002F2665"/>
    <w:p w:rsidR="002F2665" w:rsidRPr="00AC2673" w:rsidRDefault="002F2665" w:rsidP="002F2665"/>
    <w:p w:rsidR="002F2665" w:rsidRPr="00AC2673" w:rsidRDefault="002F2665" w:rsidP="002F2665">
      <w:pPr>
        <w:rPr>
          <w:i/>
        </w:rPr>
      </w:pPr>
      <w:r w:rsidRPr="00AC2673">
        <w:rPr>
          <w:i/>
        </w:rPr>
        <w:t xml:space="preserve">Подготовила: </w:t>
      </w:r>
    </w:p>
    <w:p w:rsidR="002F2665" w:rsidRPr="00AC2673" w:rsidRDefault="002F2665" w:rsidP="002F2665">
      <w:pPr>
        <w:rPr>
          <w:i/>
        </w:rPr>
      </w:pPr>
    </w:p>
    <w:p w:rsidR="002F2665" w:rsidRPr="00AC2673" w:rsidRDefault="002F2665" w:rsidP="002F2665">
      <w:pPr>
        <w:rPr>
          <w:i/>
        </w:rPr>
      </w:pPr>
      <w:r w:rsidRPr="00AC2673">
        <w:rPr>
          <w:i/>
        </w:rPr>
        <w:t>Березовская С.В.</w:t>
      </w:r>
    </w:p>
    <w:p w:rsidR="002F2665" w:rsidRPr="00AC2673" w:rsidRDefault="002F2665" w:rsidP="00523828">
      <w:pPr>
        <w:rPr>
          <w:i/>
        </w:rPr>
      </w:pPr>
    </w:p>
    <w:p w:rsidR="00AC2673" w:rsidRPr="00AC2673" w:rsidRDefault="00AC2673">
      <w:pPr>
        <w:rPr>
          <w:i/>
        </w:rPr>
      </w:pPr>
    </w:p>
    <w:sectPr w:rsidR="00AC2673" w:rsidRPr="00AC2673" w:rsidSect="007E0C4A">
      <w:pgSz w:w="11906" w:h="16838"/>
      <w:pgMar w:top="709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ED" w:rsidRDefault="00A813ED" w:rsidP="00C763DD">
      <w:r>
        <w:separator/>
      </w:r>
    </w:p>
  </w:endnote>
  <w:endnote w:type="continuationSeparator" w:id="0">
    <w:p w:rsidR="00A813ED" w:rsidRDefault="00A813ED" w:rsidP="00C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ED" w:rsidRDefault="00A813ED" w:rsidP="00C763DD">
      <w:r>
        <w:separator/>
      </w:r>
    </w:p>
  </w:footnote>
  <w:footnote w:type="continuationSeparator" w:id="0">
    <w:p w:rsidR="00A813ED" w:rsidRDefault="00A813ED" w:rsidP="00C7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88"/>
    <w:multiLevelType w:val="multilevel"/>
    <w:tmpl w:val="E47C1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25CA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7131E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6842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791A"/>
    <w:multiLevelType w:val="multilevel"/>
    <w:tmpl w:val="4C3CF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7">
    <w:nsid w:val="13706486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B7B9C"/>
    <w:multiLevelType w:val="hybridMultilevel"/>
    <w:tmpl w:val="B03C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255C0"/>
    <w:multiLevelType w:val="multilevel"/>
    <w:tmpl w:val="FCDE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15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427D1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7">
    <w:nsid w:val="2CD10F36"/>
    <w:multiLevelType w:val="hybridMultilevel"/>
    <w:tmpl w:val="652EF994"/>
    <w:lvl w:ilvl="0" w:tplc="A2C86EE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9">
    <w:nsid w:val="3000334E"/>
    <w:multiLevelType w:val="hybridMultilevel"/>
    <w:tmpl w:val="47AA9F0A"/>
    <w:lvl w:ilvl="0" w:tplc="87BE28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918F9"/>
    <w:multiLevelType w:val="hybridMultilevel"/>
    <w:tmpl w:val="C74C5704"/>
    <w:lvl w:ilvl="0" w:tplc="F4646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DF4970"/>
    <w:multiLevelType w:val="hybridMultilevel"/>
    <w:tmpl w:val="194E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DEE1F47"/>
    <w:multiLevelType w:val="hybridMultilevel"/>
    <w:tmpl w:val="48A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0591A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D568D"/>
    <w:multiLevelType w:val="hybridMultilevel"/>
    <w:tmpl w:val="3502113A"/>
    <w:lvl w:ilvl="0" w:tplc="0964A7C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D3A7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5">
    <w:nsid w:val="586F55F4"/>
    <w:multiLevelType w:val="hybridMultilevel"/>
    <w:tmpl w:val="91EC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6940DCC"/>
    <w:multiLevelType w:val="hybridMultilevel"/>
    <w:tmpl w:val="03507D70"/>
    <w:lvl w:ilvl="0" w:tplc="D03C1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7">
    <w:nsid w:val="75BB5FD8"/>
    <w:multiLevelType w:val="hybridMultilevel"/>
    <w:tmpl w:val="287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4"/>
  </w:num>
  <w:num w:numId="3">
    <w:abstractNumId w:val="36"/>
  </w:num>
  <w:num w:numId="4">
    <w:abstractNumId w:val="45"/>
  </w:num>
  <w:num w:numId="5">
    <w:abstractNumId w:val="9"/>
  </w:num>
  <w:num w:numId="6">
    <w:abstractNumId w:val="10"/>
  </w:num>
  <w:num w:numId="7">
    <w:abstractNumId w:val="28"/>
  </w:num>
  <w:num w:numId="8">
    <w:abstractNumId w:val="11"/>
  </w:num>
  <w:num w:numId="9">
    <w:abstractNumId w:val="38"/>
  </w:num>
  <w:num w:numId="10">
    <w:abstractNumId w:val="40"/>
  </w:num>
  <w:num w:numId="11">
    <w:abstractNumId w:val="1"/>
  </w:num>
  <w:num w:numId="12">
    <w:abstractNumId w:val="26"/>
  </w:num>
  <w:num w:numId="13">
    <w:abstractNumId w:val="48"/>
  </w:num>
  <w:num w:numId="14">
    <w:abstractNumId w:val="20"/>
  </w:num>
  <w:num w:numId="15">
    <w:abstractNumId w:val="5"/>
  </w:num>
  <w:num w:numId="16">
    <w:abstractNumId w:val="44"/>
  </w:num>
  <w:num w:numId="17">
    <w:abstractNumId w:val="12"/>
  </w:num>
  <w:num w:numId="18">
    <w:abstractNumId w:val="32"/>
  </w:num>
  <w:num w:numId="19">
    <w:abstractNumId w:val="3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3"/>
  </w:num>
  <w:num w:numId="23">
    <w:abstractNumId w:val="8"/>
  </w:num>
  <w:num w:numId="24">
    <w:abstractNumId w:val="27"/>
  </w:num>
  <w:num w:numId="25">
    <w:abstractNumId w:val="15"/>
  </w:num>
  <w:num w:numId="26">
    <w:abstractNumId w:val="41"/>
  </w:num>
  <w:num w:numId="27">
    <w:abstractNumId w:val="2"/>
  </w:num>
  <w:num w:numId="28">
    <w:abstractNumId w:val="47"/>
  </w:num>
  <w:num w:numId="29">
    <w:abstractNumId w:val="46"/>
  </w:num>
  <w:num w:numId="30">
    <w:abstractNumId w:val="29"/>
  </w:num>
  <w:num w:numId="31">
    <w:abstractNumId w:val="18"/>
  </w:num>
  <w:num w:numId="32">
    <w:abstractNumId w:val="19"/>
  </w:num>
  <w:num w:numId="33">
    <w:abstractNumId w:val="39"/>
  </w:num>
  <w:num w:numId="34">
    <w:abstractNumId w:val="33"/>
  </w:num>
  <w:num w:numId="35">
    <w:abstractNumId w:val="6"/>
  </w:num>
  <w:num w:numId="36">
    <w:abstractNumId w:val="14"/>
  </w:num>
  <w:num w:numId="37">
    <w:abstractNumId w:val="0"/>
  </w:num>
  <w:num w:numId="38">
    <w:abstractNumId w:val="25"/>
  </w:num>
  <w:num w:numId="39">
    <w:abstractNumId w:val="4"/>
  </w:num>
  <w:num w:numId="40">
    <w:abstractNumId w:val="16"/>
  </w:num>
  <w:num w:numId="41">
    <w:abstractNumId w:val="31"/>
  </w:num>
  <w:num w:numId="42">
    <w:abstractNumId w:val="17"/>
  </w:num>
  <w:num w:numId="43">
    <w:abstractNumId w:val="7"/>
  </w:num>
  <w:num w:numId="44">
    <w:abstractNumId w:val="35"/>
  </w:num>
  <w:num w:numId="45">
    <w:abstractNumId w:val="22"/>
  </w:num>
  <w:num w:numId="46">
    <w:abstractNumId w:val="13"/>
  </w:num>
  <w:num w:numId="47">
    <w:abstractNumId w:val="3"/>
  </w:num>
  <w:num w:numId="48">
    <w:abstractNumId w:val="34"/>
  </w:num>
  <w:num w:numId="49">
    <w:abstractNumId w:val="21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1C4E"/>
    <w:rsid w:val="00016BA1"/>
    <w:rsid w:val="00017C0B"/>
    <w:rsid w:val="0002187F"/>
    <w:rsid w:val="000241AA"/>
    <w:rsid w:val="00027240"/>
    <w:rsid w:val="00032306"/>
    <w:rsid w:val="00034574"/>
    <w:rsid w:val="00035001"/>
    <w:rsid w:val="0004023D"/>
    <w:rsid w:val="000455E5"/>
    <w:rsid w:val="00052010"/>
    <w:rsid w:val="0005308F"/>
    <w:rsid w:val="00055FF5"/>
    <w:rsid w:val="0006245B"/>
    <w:rsid w:val="00065B0D"/>
    <w:rsid w:val="00085092"/>
    <w:rsid w:val="000905EB"/>
    <w:rsid w:val="00093F3D"/>
    <w:rsid w:val="00096E0F"/>
    <w:rsid w:val="000A59CA"/>
    <w:rsid w:val="000A610D"/>
    <w:rsid w:val="000B1492"/>
    <w:rsid w:val="000B3B6D"/>
    <w:rsid w:val="000B5254"/>
    <w:rsid w:val="000B592E"/>
    <w:rsid w:val="000B6B50"/>
    <w:rsid w:val="000C0A29"/>
    <w:rsid w:val="000C46ED"/>
    <w:rsid w:val="000C7871"/>
    <w:rsid w:val="000D5BCD"/>
    <w:rsid w:val="000E0CA8"/>
    <w:rsid w:val="000E29DC"/>
    <w:rsid w:val="000E47C8"/>
    <w:rsid w:val="000E514C"/>
    <w:rsid w:val="000F0BF4"/>
    <w:rsid w:val="000F327E"/>
    <w:rsid w:val="000F3C2D"/>
    <w:rsid w:val="000F75DA"/>
    <w:rsid w:val="001032EF"/>
    <w:rsid w:val="00113209"/>
    <w:rsid w:val="00114348"/>
    <w:rsid w:val="0011598C"/>
    <w:rsid w:val="00120B28"/>
    <w:rsid w:val="00121385"/>
    <w:rsid w:val="00131408"/>
    <w:rsid w:val="00132898"/>
    <w:rsid w:val="00132A95"/>
    <w:rsid w:val="00133F83"/>
    <w:rsid w:val="00135B0E"/>
    <w:rsid w:val="00135C7E"/>
    <w:rsid w:val="0013637D"/>
    <w:rsid w:val="001376E7"/>
    <w:rsid w:val="00142E66"/>
    <w:rsid w:val="00143B2A"/>
    <w:rsid w:val="00144509"/>
    <w:rsid w:val="00144698"/>
    <w:rsid w:val="00150604"/>
    <w:rsid w:val="00151B9A"/>
    <w:rsid w:val="00151C44"/>
    <w:rsid w:val="00152416"/>
    <w:rsid w:val="001536D9"/>
    <w:rsid w:val="00154CFD"/>
    <w:rsid w:val="00154EC9"/>
    <w:rsid w:val="00155DAF"/>
    <w:rsid w:val="00161503"/>
    <w:rsid w:val="00162555"/>
    <w:rsid w:val="00163259"/>
    <w:rsid w:val="00167C55"/>
    <w:rsid w:val="001709EC"/>
    <w:rsid w:val="00171123"/>
    <w:rsid w:val="00173387"/>
    <w:rsid w:val="00176209"/>
    <w:rsid w:val="00182BA9"/>
    <w:rsid w:val="00182DF6"/>
    <w:rsid w:val="00184875"/>
    <w:rsid w:val="001856CD"/>
    <w:rsid w:val="00185B62"/>
    <w:rsid w:val="00190F82"/>
    <w:rsid w:val="00192926"/>
    <w:rsid w:val="00193C0B"/>
    <w:rsid w:val="001A2805"/>
    <w:rsid w:val="001A2B0F"/>
    <w:rsid w:val="001A3113"/>
    <w:rsid w:val="001A5DBF"/>
    <w:rsid w:val="001B005A"/>
    <w:rsid w:val="001B0B9B"/>
    <w:rsid w:val="001B58BD"/>
    <w:rsid w:val="001B5DF3"/>
    <w:rsid w:val="001C1DAE"/>
    <w:rsid w:val="001C5EE3"/>
    <w:rsid w:val="001D3D10"/>
    <w:rsid w:val="001D73AB"/>
    <w:rsid w:val="001E04CC"/>
    <w:rsid w:val="001E33D5"/>
    <w:rsid w:val="001E59F2"/>
    <w:rsid w:val="001E7ECE"/>
    <w:rsid w:val="001F02D5"/>
    <w:rsid w:val="001F3995"/>
    <w:rsid w:val="001F585A"/>
    <w:rsid w:val="001F643E"/>
    <w:rsid w:val="001F7204"/>
    <w:rsid w:val="00201FF7"/>
    <w:rsid w:val="00212212"/>
    <w:rsid w:val="00221DBC"/>
    <w:rsid w:val="00225514"/>
    <w:rsid w:val="002269D1"/>
    <w:rsid w:val="002269DA"/>
    <w:rsid w:val="00227CCF"/>
    <w:rsid w:val="00230491"/>
    <w:rsid w:val="0023071E"/>
    <w:rsid w:val="002355B0"/>
    <w:rsid w:val="002402E3"/>
    <w:rsid w:val="00241B18"/>
    <w:rsid w:val="00241CA6"/>
    <w:rsid w:val="00244067"/>
    <w:rsid w:val="00244E08"/>
    <w:rsid w:val="002451A8"/>
    <w:rsid w:val="00246B36"/>
    <w:rsid w:val="002517BF"/>
    <w:rsid w:val="002564C0"/>
    <w:rsid w:val="00261C32"/>
    <w:rsid w:val="00262480"/>
    <w:rsid w:val="00264A09"/>
    <w:rsid w:val="0027218A"/>
    <w:rsid w:val="00272949"/>
    <w:rsid w:val="002749D7"/>
    <w:rsid w:val="002838F2"/>
    <w:rsid w:val="00285E6D"/>
    <w:rsid w:val="00291CF3"/>
    <w:rsid w:val="0029571E"/>
    <w:rsid w:val="002961BE"/>
    <w:rsid w:val="0029780E"/>
    <w:rsid w:val="002A318B"/>
    <w:rsid w:val="002B4899"/>
    <w:rsid w:val="002B4A5C"/>
    <w:rsid w:val="002B66BB"/>
    <w:rsid w:val="002C0689"/>
    <w:rsid w:val="002C15CA"/>
    <w:rsid w:val="002C2448"/>
    <w:rsid w:val="002C3F75"/>
    <w:rsid w:val="002C7161"/>
    <w:rsid w:val="002D42B0"/>
    <w:rsid w:val="002D47BF"/>
    <w:rsid w:val="002D69A0"/>
    <w:rsid w:val="002D7E6C"/>
    <w:rsid w:val="002E1A92"/>
    <w:rsid w:val="002E1EDE"/>
    <w:rsid w:val="002E2B3E"/>
    <w:rsid w:val="002E4A6C"/>
    <w:rsid w:val="002F0EBC"/>
    <w:rsid w:val="002F2665"/>
    <w:rsid w:val="002F4F42"/>
    <w:rsid w:val="003024F4"/>
    <w:rsid w:val="00303554"/>
    <w:rsid w:val="003059D6"/>
    <w:rsid w:val="00306C4F"/>
    <w:rsid w:val="00306D09"/>
    <w:rsid w:val="003111A4"/>
    <w:rsid w:val="0031192C"/>
    <w:rsid w:val="00314424"/>
    <w:rsid w:val="003205F7"/>
    <w:rsid w:val="0032252C"/>
    <w:rsid w:val="00325C10"/>
    <w:rsid w:val="003315C8"/>
    <w:rsid w:val="00333C54"/>
    <w:rsid w:val="00334200"/>
    <w:rsid w:val="00335498"/>
    <w:rsid w:val="00337879"/>
    <w:rsid w:val="00340CF8"/>
    <w:rsid w:val="00342D22"/>
    <w:rsid w:val="00351596"/>
    <w:rsid w:val="00352AF4"/>
    <w:rsid w:val="00353C53"/>
    <w:rsid w:val="00356C00"/>
    <w:rsid w:val="00360B44"/>
    <w:rsid w:val="00362331"/>
    <w:rsid w:val="003657FE"/>
    <w:rsid w:val="00367F6F"/>
    <w:rsid w:val="003768BE"/>
    <w:rsid w:val="00376C3D"/>
    <w:rsid w:val="003866B9"/>
    <w:rsid w:val="0038797A"/>
    <w:rsid w:val="00390F68"/>
    <w:rsid w:val="00391021"/>
    <w:rsid w:val="00394D73"/>
    <w:rsid w:val="00397410"/>
    <w:rsid w:val="0039770A"/>
    <w:rsid w:val="003A0F5B"/>
    <w:rsid w:val="003A3D65"/>
    <w:rsid w:val="003A4284"/>
    <w:rsid w:val="003A5261"/>
    <w:rsid w:val="003A6C09"/>
    <w:rsid w:val="003A79BA"/>
    <w:rsid w:val="003A7F8A"/>
    <w:rsid w:val="003B1AD2"/>
    <w:rsid w:val="003B6862"/>
    <w:rsid w:val="003B6FE7"/>
    <w:rsid w:val="003C2779"/>
    <w:rsid w:val="003C4FF0"/>
    <w:rsid w:val="003D53E5"/>
    <w:rsid w:val="003D5ABC"/>
    <w:rsid w:val="003D74AB"/>
    <w:rsid w:val="003E0A0C"/>
    <w:rsid w:val="003E3D52"/>
    <w:rsid w:val="003E45EA"/>
    <w:rsid w:val="003F4ECC"/>
    <w:rsid w:val="00404D94"/>
    <w:rsid w:val="00406B04"/>
    <w:rsid w:val="0041038C"/>
    <w:rsid w:val="00412590"/>
    <w:rsid w:val="004147F7"/>
    <w:rsid w:val="00415622"/>
    <w:rsid w:val="00415B41"/>
    <w:rsid w:val="00416B34"/>
    <w:rsid w:val="00424940"/>
    <w:rsid w:val="004260F7"/>
    <w:rsid w:val="00426E24"/>
    <w:rsid w:val="004301F4"/>
    <w:rsid w:val="00445531"/>
    <w:rsid w:val="00451F72"/>
    <w:rsid w:val="0045477D"/>
    <w:rsid w:val="00460ADA"/>
    <w:rsid w:val="004631F4"/>
    <w:rsid w:val="00467A08"/>
    <w:rsid w:val="00471185"/>
    <w:rsid w:val="00471C7B"/>
    <w:rsid w:val="00474054"/>
    <w:rsid w:val="004804DA"/>
    <w:rsid w:val="004818AF"/>
    <w:rsid w:val="00485953"/>
    <w:rsid w:val="00486261"/>
    <w:rsid w:val="004902B8"/>
    <w:rsid w:val="00490A68"/>
    <w:rsid w:val="00493927"/>
    <w:rsid w:val="004967FC"/>
    <w:rsid w:val="004A25D0"/>
    <w:rsid w:val="004A3ADC"/>
    <w:rsid w:val="004A686E"/>
    <w:rsid w:val="004B10C3"/>
    <w:rsid w:val="004B6215"/>
    <w:rsid w:val="004B6435"/>
    <w:rsid w:val="004C083C"/>
    <w:rsid w:val="004C2BB3"/>
    <w:rsid w:val="004C327F"/>
    <w:rsid w:val="004C3AA1"/>
    <w:rsid w:val="004C4659"/>
    <w:rsid w:val="004C49BA"/>
    <w:rsid w:val="004C730F"/>
    <w:rsid w:val="004D49DD"/>
    <w:rsid w:val="004D5683"/>
    <w:rsid w:val="004E0F2F"/>
    <w:rsid w:val="004E18CD"/>
    <w:rsid w:val="004F0056"/>
    <w:rsid w:val="004F4E03"/>
    <w:rsid w:val="0050192C"/>
    <w:rsid w:val="00504391"/>
    <w:rsid w:val="005050D4"/>
    <w:rsid w:val="0050648F"/>
    <w:rsid w:val="00506A98"/>
    <w:rsid w:val="00517629"/>
    <w:rsid w:val="00520E01"/>
    <w:rsid w:val="00523828"/>
    <w:rsid w:val="00524020"/>
    <w:rsid w:val="005259AA"/>
    <w:rsid w:val="005260F9"/>
    <w:rsid w:val="00527525"/>
    <w:rsid w:val="00530158"/>
    <w:rsid w:val="005333A3"/>
    <w:rsid w:val="00540C17"/>
    <w:rsid w:val="00546662"/>
    <w:rsid w:val="00555A41"/>
    <w:rsid w:val="00560246"/>
    <w:rsid w:val="00567DE0"/>
    <w:rsid w:val="005815AF"/>
    <w:rsid w:val="005851C9"/>
    <w:rsid w:val="00585605"/>
    <w:rsid w:val="00586174"/>
    <w:rsid w:val="005871E9"/>
    <w:rsid w:val="0059033A"/>
    <w:rsid w:val="005951A0"/>
    <w:rsid w:val="00596B78"/>
    <w:rsid w:val="00596C41"/>
    <w:rsid w:val="005A0A2B"/>
    <w:rsid w:val="005A38AB"/>
    <w:rsid w:val="005A683D"/>
    <w:rsid w:val="005B23C6"/>
    <w:rsid w:val="005B3D30"/>
    <w:rsid w:val="005C0632"/>
    <w:rsid w:val="005C140C"/>
    <w:rsid w:val="005C5B6A"/>
    <w:rsid w:val="005D114D"/>
    <w:rsid w:val="005D12FD"/>
    <w:rsid w:val="005E61B3"/>
    <w:rsid w:val="005F2718"/>
    <w:rsid w:val="0060028E"/>
    <w:rsid w:val="00603659"/>
    <w:rsid w:val="006070F1"/>
    <w:rsid w:val="006101FF"/>
    <w:rsid w:val="00615678"/>
    <w:rsid w:val="00615929"/>
    <w:rsid w:val="00616766"/>
    <w:rsid w:val="00623E81"/>
    <w:rsid w:val="00624446"/>
    <w:rsid w:val="0062588C"/>
    <w:rsid w:val="0062739F"/>
    <w:rsid w:val="00627ED8"/>
    <w:rsid w:val="00636DAB"/>
    <w:rsid w:val="00641283"/>
    <w:rsid w:val="0064263E"/>
    <w:rsid w:val="00644B1E"/>
    <w:rsid w:val="00650C78"/>
    <w:rsid w:val="00652151"/>
    <w:rsid w:val="00653672"/>
    <w:rsid w:val="00653B35"/>
    <w:rsid w:val="00656A50"/>
    <w:rsid w:val="00662991"/>
    <w:rsid w:val="00663484"/>
    <w:rsid w:val="00663BA4"/>
    <w:rsid w:val="006645DA"/>
    <w:rsid w:val="00675CEC"/>
    <w:rsid w:val="0069036A"/>
    <w:rsid w:val="00692111"/>
    <w:rsid w:val="00692817"/>
    <w:rsid w:val="006970FA"/>
    <w:rsid w:val="006A04B4"/>
    <w:rsid w:val="006A240A"/>
    <w:rsid w:val="006B02D5"/>
    <w:rsid w:val="006B08E8"/>
    <w:rsid w:val="006B1BFF"/>
    <w:rsid w:val="006B3AD3"/>
    <w:rsid w:val="006B3C89"/>
    <w:rsid w:val="006B4908"/>
    <w:rsid w:val="006B7021"/>
    <w:rsid w:val="006C119D"/>
    <w:rsid w:val="006C1510"/>
    <w:rsid w:val="006C229A"/>
    <w:rsid w:val="006C391B"/>
    <w:rsid w:val="006C4616"/>
    <w:rsid w:val="006C4CB5"/>
    <w:rsid w:val="006C7846"/>
    <w:rsid w:val="006D7351"/>
    <w:rsid w:val="006E097E"/>
    <w:rsid w:val="006E0AA6"/>
    <w:rsid w:val="006E0AC5"/>
    <w:rsid w:val="006E0CDB"/>
    <w:rsid w:val="006E0F63"/>
    <w:rsid w:val="006E2E72"/>
    <w:rsid w:val="006E43D1"/>
    <w:rsid w:val="006F0B3C"/>
    <w:rsid w:val="006F3A52"/>
    <w:rsid w:val="006F3C56"/>
    <w:rsid w:val="006F6991"/>
    <w:rsid w:val="006F7DCA"/>
    <w:rsid w:val="0070029A"/>
    <w:rsid w:val="00700B65"/>
    <w:rsid w:val="007037BE"/>
    <w:rsid w:val="00703B4E"/>
    <w:rsid w:val="007046A2"/>
    <w:rsid w:val="00704F52"/>
    <w:rsid w:val="007078CC"/>
    <w:rsid w:val="007107A5"/>
    <w:rsid w:val="007147D9"/>
    <w:rsid w:val="007167EB"/>
    <w:rsid w:val="00716A98"/>
    <w:rsid w:val="00720D27"/>
    <w:rsid w:val="00721030"/>
    <w:rsid w:val="0072289B"/>
    <w:rsid w:val="0072461E"/>
    <w:rsid w:val="00724ABB"/>
    <w:rsid w:val="00730662"/>
    <w:rsid w:val="00737ABC"/>
    <w:rsid w:val="00737BAB"/>
    <w:rsid w:val="00741EAA"/>
    <w:rsid w:val="00746EF1"/>
    <w:rsid w:val="00754464"/>
    <w:rsid w:val="007557C6"/>
    <w:rsid w:val="00756CA8"/>
    <w:rsid w:val="00763941"/>
    <w:rsid w:val="007639C4"/>
    <w:rsid w:val="007647FE"/>
    <w:rsid w:val="00766BF5"/>
    <w:rsid w:val="00772B0B"/>
    <w:rsid w:val="0077742E"/>
    <w:rsid w:val="007779B9"/>
    <w:rsid w:val="007802F7"/>
    <w:rsid w:val="007817C5"/>
    <w:rsid w:val="00782131"/>
    <w:rsid w:val="007832B5"/>
    <w:rsid w:val="00791A0E"/>
    <w:rsid w:val="00795BE5"/>
    <w:rsid w:val="00796577"/>
    <w:rsid w:val="007A1643"/>
    <w:rsid w:val="007A295E"/>
    <w:rsid w:val="007A666B"/>
    <w:rsid w:val="007A7C2F"/>
    <w:rsid w:val="007B35B5"/>
    <w:rsid w:val="007B3FAA"/>
    <w:rsid w:val="007B42BA"/>
    <w:rsid w:val="007B44CD"/>
    <w:rsid w:val="007B4C0E"/>
    <w:rsid w:val="007B5FDC"/>
    <w:rsid w:val="007C3584"/>
    <w:rsid w:val="007D0F00"/>
    <w:rsid w:val="007D178D"/>
    <w:rsid w:val="007D2F99"/>
    <w:rsid w:val="007D3CE0"/>
    <w:rsid w:val="007D4165"/>
    <w:rsid w:val="007D4E38"/>
    <w:rsid w:val="007E0491"/>
    <w:rsid w:val="007E0C4A"/>
    <w:rsid w:val="007F2327"/>
    <w:rsid w:val="007F2DB5"/>
    <w:rsid w:val="007F3BDE"/>
    <w:rsid w:val="007F5A3B"/>
    <w:rsid w:val="00800D34"/>
    <w:rsid w:val="00802C96"/>
    <w:rsid w:val="00803577"/>
    <w:rsid w:val="00803BB3"/>
    <w:rsid w:val="0080547A"/>
    <w:rsid w:val="00810690"/>
    <w:rsid w:val="008108EB"/>
    <w:rsid w:val="008113E9"/>
    <w:rsid w:val="00814779"/>
    <w:rsid w:val="008169EE"/>
    <w:rsid w:val="008306DC"/>
    <w:rsid w:val="00833789"/>
    <w:rsid w:val="008337E3"/>
    <w:rsid w:val="008449A6"/>
    <w:rsid w:val="0085037B"/>
    <w:rsid w:val="00851251"/>
    <w:rsid w:val="00863377"/>
    <w:rsid w:val="00864612"/>
    <w:rsid w:val="00864D77"/>
    <w:rsid w:val="00873722"/>
    <w:rsid w:val="008753D9"/>
    <w:rsid w:val="00876C0F"/>
    <w:rsid w:val="00882AAA"/>
    <w:rsid w:val="00887501"/>
    <w:rsid w:val="008948C9"/>
    <w:rsid w:val="0089570B"/>
    <w:rsid w:val="00896DFF"/>
    <w:rsid w:val="008A1063"/>
    <w:rsid w:val="008A1F02"/>
    <w:rsid w:val="008A41D4"/>
    <w:rsid w:val="008A4E28"/>
    <w:rsid w:val="008A54D7"/>
    <w:rsid w:val="008A6FF3"/>
    <w:rsid w:val="008A7DC6"/>
    <w:rsid w:val="008B04AD"/>
    <w:rsid w:val="008B57A5"/>
    <w:rsid w:val="008B6157"/>
    <w:rsid w:val="008B6645"/>
    <w:rsid w:val="008C4F8B"/>
    <w:rsid w:val="008C7E0E"/>
    <w:rsid w:val="008D04A7"/>
    <w:rsid w:val="008D54CA"/>
    <w:rsid w:val="008D731C"/>
    <w:rsid w:val="008E0756"/>
    <w:rsid w:val="008E102E"/>
    <w:rsid w:val="008E639E"/>
    <w:rsid w:val="008F18F6"/>
    <w:rsid w:val="008F3655"/>
    <w:rsid w:val="008F5303"/>
    <w:rsid w:val="008F6610"/>
    <w:rsid w:val="009044CA"/>
    <w:rsid w:val="00904CEA"/>
    <w:rsid w:val="00906FFF"/>
    <w:rsid w:val="00910180"/>
    <w:rsid w:val="009176A7"/>
    <w:rsid w:val="00923126"/>
    <w:rsid w:val="00923EF5"/>
    <w:rsid w:val="00931476"/>
    <w:rsid w:val="00931828"/>
    <w:rsid w:val="00932492"/>
    <w:rsid w:val="009366FA"/>
    <w:rsid w:val="0094119C"/>
    <w:rsid w:val="00943904"/>
    <w:rsid w:val="009471CE"/>
    <w:rsid w:val="00952CCD"/>
    <w:rsid w:val="0095578E"/>
    <w:rsid w:val="009576C1"/>
    <w:rsid w:val="00963941"/>
    <w:rsid w:val="00963C85"/>
    <w:rsid w:val="00964D7D"/>
    <w:rsid w:val="00965CC0"/>
    <w:rsid w:val="00970CBB"/>
    <w:rsid w:val="00974709"/>
    <w:rsid w:val="0097521E"/>
    <w:rsid w:val="009836AC"/>
    <w:rsid w:val="0098471F"/>
    <w:rsid w:val="00984883"/>
    <w:rsid w:val="00987A3D"/>
    <w:rsid w:val="009920E0"/>
    <w:rsid w:val="0099213C"/>
    <w:rsid w:val="009A1AC2"/>
    <w:rsid w:val="009A4DCA"/>
    <w:rsid w:val="009B7749"/>
    <w:rsid w:val="009C0C40"/>
    <w:rsid w:val="009C1CD8"/>
    <w:rsid w:val="009C6490"/>
    <w:rsid w:val="009C758D"/>
    <w:rsid w:val="009D1622"/>
    <w:rsid w:val="009D62E2"/>
    <w:rsid w:val="009E016D"/>
    <w:rsid w:val="009E4491"/>
    <w:rsid w:val="009F1E2E"/>
    <w:rsid w:val="009F3729"/>
    <w:rsid w:val="009F6448"/>
    <w:rsid w:val="00A01E70"/>
    <w:rsid w:val="00A0578F"/>
    <w:rsid w:val="00A0735F"/>
    <w:rsid w:val="00A14B8D"/>
    <w:rsid w:val="00A21A96"/>
    <w:rsid w:val="00A22987"/>
    <w:rsid w:val="00A275C6"/>
    <w:rsid w:val="00A30C25"/>
    <w:rsid w:val="00A31449"/>
    <w:rsid w:val="00A35C65"/>
    <w:rsid w:val="00A412B0"/>
    <w:rsid w:val="00A415F3"/>
    <w:rsid w:val="00A43073"/>
    <w:rsid w:val="00A443BB"/>
    <w:rsid w:val="00A5162A"/>
    <w:rsid w:val="00A52AE9"/>
    <w:rsid w:val="00A54359"/>
    <w:rsid w:val="00A5457C"/>
    <w:rsid w:val="00A567F9"/>
    <w:rsid w:val="00A605D4"/>
    <w:rsid w:val="00A63015"/>
    <w:rsid w:val="00A65628"/>
    <w:rsid w:val="00A6579F"/>
    <w:rsid w:val="00A723F5"/>
    <w:rsid w:val="00A73A33"/>
    <w:rsid w:val="00A813ED"/>
    <w:rsid w:val="00A91B48"/>
    <w:rsid w:val="00A938EF"/>
    <w:rsid w:val="00A93E3F"/>
    <w:rsid w:val="00A94155"/>
    <w:rsid w:val="00A978FE"/>
    <w:rsid w:val="00AA22DE"/>
    <w:rsid w:val="00AA2F85"/>
    <w:rsid w:val="00AA3336"/>
    <w:rsid w:val="00AA54AB"/>
    <w:rsid w:val="00AB0D86"/>
    <w:rsid w:val="00AB1043"/>
    <w:rsid w:val="00AB2D55"/>
    <w:rsid w:val="00AB2E07"/>
    <w:rsid w:val="00AC048D"/>
    <w:rsid w:val="00AC2673"/>
    <w:rsid w:val="00AC761C"/>
    <w:rsid w:val="00AC7B54"/>
    <w:rsid w:val="00AD2C29"/>
    <w:rsid w:val="00AD466E"/>
    <w:rsid w:val="00AE0479"/>
    <w:rsid w:val="00AE6356"/>
    <w:rsid w:val="00AE7CC2"/>
    <w:rsid w:val="00AF5D3C"/>
    <w:rsid w:val="00AF6D99"/>
    <w:rsid w:val="00B009CC"/>
    <w:rsid w:val="00B015B6"/>
    <w:rsid w:val="00B02C14"/>
    <w:rsid w:val="00B03A18"/>
    <w:rsid w:val="00B20793"/>
    <w:rsid w:val="00B2111D"/>
    <w:rsid w:val="00B22B10"/>
    <w:rsid w:val="00B27AF2"/>
    <w:rsid w:val="00B31CDC"/>
    <w:rsid w:val="00B3612A"/>
    <w:rsid w:val="00B3649C"/>
    <w:rsid w:val="00B47F10"/>
    <w:rsid w:val="00B5421C"/>
    <w:rsid w:val="00B55103"/>
    <w:rsid w:val="00B61E12"/>
    <w:rsid w:val="00B6250B"/>
    <w:rsid w:val="00B64FF7"/>
    <w:rsid w:val="00B74EF1"/>
    <w:rsid w:val="00B751B3"/>
    <w:rsid w:val="00B76D41"/>
    <w:rsid w:val="00B81775"/>
    <w:rsid w:val="00B8410E"/>
    <w:rsid w:val="00B8635F"/>
    <w:rsid w:val="00B91BEC"/>
    <w:rsid w:val="00B9495E"/>
    <w:rsid w:val="00B9516E"/>
    <w:rsid w:val="00B9747F"/>
    <w:rsid w:val="00BA1065"/>
    <w:rsid w:val="00BA2F96"/>
    <w:rsid w:val="00BA3F34"/>
    <w:rsid w:val="00BA4D19"/>
    <w:rsid w:val="00BB4C8F"/>
    <w:rsid w:val="00BB5F3F"/>
    <w:rsid w:val="00BB6DDD"/>
    <w:rsid w:val="00BC0968"/>
    <w:rsid w:val="00BC174C"/>
    <w:rsid w:val="00BC6292"/>
    <w:rsid w:val="00BD2012"/>
    <w:rsid w:val="00BD3F46"/>
    <w:rsid w:val="00BD4781"/>
    <w:rsid w:val="00BD6BEE"/>
    <w:rsid w:val="00BD72FC"/>
    <w:rsid w:val="00BD7604"/>
    <w:rsid w:val="00BE2522"/>
    <w:rsid w:val="00BE5A6A"/>
    <w:rsid w:val="00BF207D"/>
    <w:rsid w:val="00BF67E4"/>
    <w:rsid w:val="00C01752"/>
    <w:rsid w:val="00C03EB4"/>
    <w:rsid w:val="00C064FB"/>
    <w:rsid w:val="00C1193B"/>
    <w:rsid w:val="00C14E16"/>
    <w:rsid w:val="00C153B8"/>
    <w:rsid w:val="00C177E8"/>
    <w:rsid w:val="00C200FB"/>
    <w:rsid w:val="00C204E3"/>
    <w:rsid w:val="00C2438C"/>
    <w:rsid w:val="00C46F09"/>
    <w:rsid w:val="00C522D3"/>
    <w:rsid w:val="00C525A9"/>
    <w:rsid w:val="00C53290"/>
    <w:rsid w:val="00C549F6"/>
    <w:rsid w:val="00C574DF"/>
    <w:rsid w:val="00C63051"/>
    <w:rsid w:val="00C64ECD"/>
    <w:rsid w:val="00C64FC1"/>
    <w:rsid w:val="00C70BF2"/>
    <w:rsid w:val="00C70C29"/>
    <w:rsid w:val="00C71A59"/>
    <w:rsid w:val="00C72159"/>
    <w:rsid w:val="00C72381"/>
    <w:rsid w:val="00C7242E"/>
    <w:rsid w:val="00C73CBE"/>
    <w:rsid w:val="00C74CD1"/>
    <w:rsid w:val="00C763DD"/>
    <w:rsid w:val="00C76AC7"/>
    <w:rsid w:val="00C808F9"/>
    <w:rsid w:val="00C84B72"/>
    <w:rsid w:val="00C91F7C"/>
    <w:rsid w:val="00C97296"/>
    <w:rsid w:val="00CA255E"/>
    <w:rsid w:val="00CA2B7A"/>
    <w:rsid w:val="00CA3FCC"/>
    <w:rsid w:val="00CA7D20"/>
    <w:rsid w:val="00CB0FE5"/>
    <w:rsid w:val="00CB11CE"/>
    <w:rsid w:val="00CB2768"/>
    <w:rsid w:val="00CC202E"/>
    <w:rsid w:val="00CC3575"/>
    <w:rsid w:val="00CD07C2"/>
    <w:rsid w:val="00CD2F22"/>
    <w:rsid w:val="00CD605E"/>
    <w:rsid w:val="00CD6F3D"/>
    <w:rsid w:val="00CD725E"/>
    <w:rsid w:val="00CE0F87"/>
    <w:rsid w:val="00CE119F"/>
    <w:rsid w:val="00CE287A"/>
    <w:rsid w:val="00CE32ED"/>
    <w:rsid w:val="00CE36CB"/>
    <w:rsid w:val="00CE7127"/>
    <w:rsid w:val="00CE73FB"/>
    <w:rsid w:val="00CE7A96"/>
    <w:rsid w:val="00CF0999"/>
    <w:rsid w:val="00CF1A5D"/>
    <w:rsid w:val="00CF2466"/>
    <w:rsid w:val="00CF5669"/>
    <w:rsid w:val="00D041D7"/>
    <w:rsid w:val="00D079A9"/>
    <w:rsid w:val="00D105ED"/>
    <w:rsid w:val="00D1157C"/>
    <w:rsid w:val="00D16416"/>
    <w:rsid w:val="00D16E7A"/>
    <w:rsid w:val="00D1726E"/>
    <w:rsid w:val="00D21AAE"/>
    <w:rsid w:val="00D22A64"/>
    <w:rsid w:val="00D22A87"/>
    <w:rsid w:val="00D2360E"/>
    <w:rsid w:val="00D23C86"/>
    <w:rsid w:val="00D2455E"/>
    <w:rsid w:val="00D30217"/>
    <w:rsid w:val="00D305AC"/>
    <w:rsid w:val="00D36848"/>
    <w:rsid w:val="00D36E2E"/>
    <w:rsid w:val="00D45F21"/>
    <w:rsid w:val="00D47893"/>
    <w:rsid w:val="00D479DD"/>
    <w:rsid w:val="00D5003C"/>
    <w:rsid w:val="00D517D2"/>
    <w:rsid w:val="00D529CD"/>
    <w:rsid w:val="00D55068"/>
    <w:rsid w:val="00D557BA"/>
    <w:rsid w:val="00D60438"/>
    <w:rsid w:val="00D74F7A"/>
    <w:rsid w:val="00D7514C"/>
    <w:rsid w:val="00D758B5"/>
    <w:rsid w:val="00D808B7"/>
    <w:rsid w:val="00D81D7A"/>
    <w:rsid w:val="00D84DF4"/>
    <w:rsid w:val="00D853CE"/>
    <w:rsid w:val="00D87315"/>
    <w:rsid w:val="00D87795"/>
    <w:rsid w:val="00D87E4D"/>
    <w:rsid w:val="00D946ED"/>
    <w:rsid w:val="00D95CE3"/>
    <w:rsid w:val="00D96D95"/>
    <w:rsid w:val="00D97770"/>
    <w:rsid w:val="00DA02AE"/>
    <w:rsid w:val="00DA0F2F"/>
    <w:rsid w:val="00DA22DA"/>
    <w:rsid w:val="00DA4627"/>
    <w:rsid w:val="00DB00D3"/>
    <w:rsid w:val="00DB0A05"/>
    <w:rsid w:val="00DB54FF"/>
    <w:rsid w:val="00DB5905"/>
    <w:rsid w:val="00DB73FB"/>
    <w:rsid w:val="00DC2645"/>
    <w:rsid w:val="00DC4806"/>
    <w:rsid w:val="00DD6D9B"/>
    <w:rsid w:val="00DD7848"/>
    <w:rsid w:val="00DE14E0"/>
    <w:rsid w:val="00DE759F"/>
    <w:rsid w:val="00DF03DD"/>
    <w:rsid w:val="00DF0E3C"/>
    <w:rsid w:val="00DF1D93"/>
    <w:rsid w:val="00DF37D8"/>
    <w:rsid w:val="00E015CB"/>
    <w:rsid w:val="00E0212D"/>
    <w:rsid w:val="00E02CCA"/>
    <w:rsid w:val="00E055A1"/>
    <w:rsid w:val="00E07B3B"/>
    <w:rsid w:val="00E10FB5"/>
    <w:rsid w:val="00E14C74"/>
    <w:rsid w:val="00E1777A"/>
    <w:rsid w:val="00E25DA9"/>
    <w:rsid w:val="00E26AEF"/>
    <w:rsid w:val="00E2726C"/>
    <w:rsid w:val="00E378F5"/>
    <w:rsid w:val="00E409B1"/>
    <w:rsid w:val="00E418EB"/>
    <w:rsid w:val="00E44737"/>
    <w:rsid w:val="00E47A34"/>
    <w:rsid w:val="00E60A90"/>
    <w:rsid w:val="00E60CB4"/>
    <w:rsid w:val="00E62246"/>
    <w:rsid w:val="00E62D8B"/>
    <w:rsid w:val="00E635AC"/>
    <w:rsid w:val="00E668C6"/>
    <w:rsid w:val="00E718C4"/>
    <w:rsid w:val="00E71F50"/>
    <w:rsid w:val="00E7675C"/>
    <w:rsid w:val="00E80AE7"/>
    <w:rsid w:val="00E87073"/>
    <w:rsid w:val="00E934D1"/>
    <w:rsid w:val="00E959DE"/>
    <w:rsid w:val="00E95AA3"/>
    <w:rsid w:val="00E96438"/>
    <w:rsid w:val="00EA371F"/>
    <w:rsid w:val="00EA462A"/>
    <w:rsid w:val="00EA4C8F"/>
    <w:rsid w:val="00EA4CC2"/>
    <w:rsid w:val="00EA5A0A"/>
    <w:rsid w:val="00EA6EDC"/>
    <w:rsid w:val="00EB1784"/>
    <w:rsid w:val="00EB2C8B"/>
    <w:rsid w:val="00EB2C99"/>
    <w:rsid w:val="00EB6940"/>
    <w:rsid w:val="00EB6F36"/>
    <w:rsid w:val="00EC3850"/>
    <w:rsid w:val="00EC3F7A"/>
    <w:rsid w:val="00EC40F5"/>
    <w:rsid w:val="00EC6D5E"/>
    <w:rsid w:val="00ED28C5"/>
    <w:rsid w:val="00ED395A"/>
    <w:rsid w:val="00ED723A"/>
    <w:rsid w:val="00ED7DBD"/>
    <w:rsid w:val="00ED7F71"/>
    <w:rsid w:val="00ED7FD4"/>
    <w:rsid w:val="00EE1BEF"/>
    <w:rsid w:val="00EE3A73"/>
    <w:rsid w:val="00EE79C7"/>
    <w:rsid w:val="00EF07E5"/>
    <w:rsid w:val="00EF39EE"/>
    <w:rsid w:val="00EF4A40"/>
    <w:rsid w:val="00EF5EC9"/>
    <w:rsid w:val="00EF73F9"/>
    <w:rsid w:val="00F05000"/>
    <w:rsid w:val="00F06348"/>
    <w:rsid w:val="00F12BF0"/>
    <w:rsid w:val="00F12D08"/>
    <w:rsid w:val="00F31A9A"/>
    <w:rsid w:val="00F370C4"/>
    <w:rsid w:val="00F40BC5"/>
    <w:rsid w:val="00F463DC"/>
    <w:rsid w:val="00F54704"/>
    <w:rsid w:val="00F63BC9"/>
    <w:rsid w:val="00F70A60"/>
    <w:rsid w:val="00F74D12"/>
    <w:rsid w:val="00F81780"/>
    <w:rsid w:val="00F81847"/>
    <w:rsid w:val="00F81E00"/>
    <w:rsid w:val="00F864CB"/>
    <w:rsid w:val="00F9138E"/>
    <w:rsid w:val="00F92626"/>
    <w:rsid w:val="00F95033"/>
    <w:rsid w:val="00F95FAD"/>
    <w:rsid w:val="00F975AE"/>
    <w:rsid w:val="00F97FB4"/>
    <w:rsid w:val="00FA1F4D"/>
    <w:rsid w:val="00FA3F21"/>
    <w:rsid w:val="00FA593D"/>
    <w:rsid w:val="00FB1AED"/>
    <w:rsid w:val="00FB36B8"/>
    <w:rsid w:val="00FB7E14"/>
    <w:rsid w:val="00FC4901"/>
    <w:rsid w:val="00FC4B6E"/>
    <w:rsid w:val="00FD01EA"/>
    <w:rsid w:val="00FD26FF"/>
    <w:rsid w:val="00FD622B"/>
    <w:rsid w:val="00FD6C38"/>
    <w:rsid w:val="00FE04BF"/>
    <w:rsid w:val="00FE05E6"/>
    <w:rsid w:val="00FE1071"/>
    <w:rsid w:val="00FE3EFF"/>
    <w:rsid w:val="00FE7043"/>
    <w:rsid w:val="00FF5B3D"/>
    <w:rsid w:val="00FF6AC9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1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FD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EmptyCellLayoutStyle">
    <w:name w:val="EmptyCellLayoutStyle"/>
    <w:rsid w:val="00154CF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b">
    <w:name w:val="page number"/>
    <w:basedOn w:val="a0"/>
    <w:rsid w:val="00154CFD"/>
  </w:style>
  <w:style w:type="paragraph" w:customStyle="1" w:styleId="ConsPlusCell">
    <w:name w:val="ConsPlusCell"/>
    <w:rsid w:val="00ED7FD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semiHidden/>
    <w:rsid w:val="00ED7FD4"/>
    <w:pPr>
      <w:jc w:val="center"/>
    </w:pPr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ED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D622B"/>
    <w:pPr>
      <w:ind w:left="720"/>
      <w:contextualSpacing/>
    </w:pPr>
    <w:rPr>
      <w:rFonts w:eastAsia="Calibri"/>
      <w:sz w:val="26"/>
      <w:szCs w:val="20"/>
    </w:rPr>
  </w:style>
  <w:style w:type="paragraph" w:styleId="ae">
    <w:name w:val="Subtitle"/>
    <w:basedOn w:val="a"/>
    <w:link w:val="af"/>
    <w:qFormat/>
    <w:rsid w:val="00FD622B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f">
    <w:name w:val="Подзаголовок Знак"/>
    <w:basedOn w:val="a0"/>
    <w:link w:val="ae"/>
    <w:rsid w:val="00FD622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62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D622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FD622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D622B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FD622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FD622B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D62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FD6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D622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FD622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FD622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52CCD"/>
    <w:pPr>
      <w:spacing w:after="120" w:line="480" w:lineRule="auto"/>
      <w:ind w:firstLine="680"/>
      <w:jc w:val="both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52CCD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14B8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B8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23">
    <w:name w:val="Абзац списка2"/>
    <w:basedOn w:val="a"/>
    <w:rsid w:val="00A14B8D"/>
    <w:pPr>
      <w:ind w:left="720"/>
      <w:contextualSpacing/>
    </w:pPr>
    <w:rPr>
      <w:rFonts w:eastAsia="Calibri"/>
      <w:sz w:val="26"/>
      <w:szCs w:val="20"/>
    </w:rPr>
  </w:style>
  <w:style w:type="paragraph" w:customStyle="1" w:styleId="formattext">
    <w:name w:val="formattext"/>
    <w:basedOn w:val="a"/>
    <w:rsid w:val="00C7215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721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unformattext">
    <w:name w:val="unformattext"/>
    <w:basedOn w:val="a"/>
    <w:rsid w:val="00C72159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5602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B83A-74FB-47C8-9782-41EEA12F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Пользователь-ПК</cp:lastModifiedBy>
  <cp:revision>232</cp:revision>
  <cp:lastPrinted>2020-06-08T01:22:00Z</cp:lastPrinted>
  <dcterms:created xsi:type="dcterms:W3CDTF">2013-01-30T07:42:00Z</dcterms:created>
  <dcterms:modified xsi:type="dcterms:W3CDTF">2020-06-08T05:27:00Z</dcterms:modified>
</cp:coreProperties>
</file>