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91" w:rsidRPr="00417415" w:rsidRDefault="00993D91" w:rsidP="00993D91">
      <w:pPr>
        <w:pStyle w:val="a3"/>
        <w:keepNext/>
        <w:keepLines/>
        <w:tabs>
          <w:tab w:val="left" w:pos="900"/>
          <w:tab w:val="left" w:pos="3600"/>
        </w:tabs>
        <w:spacing w:line="26" w:lineRule="atLeast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17415">
        <w:rPr>
          <w:rFonts w:ascii="Times New Roman" w:hAnsi="Times New Roman" w:cs="Times New Roman"/>
          <w:b/>
          <w:sz w:val="23"/>
          <w:szCs w:val="23"/>
        </w:rPr>
        <w:t>ИЗВЕЩЕНИЕ</w:t>
      </w:r>
    </w:p>
    <w:p w:rsidR="00095FCE" w:rsidRPr="001339DC" w:rsidRDefault="00095FCE" w:rsidP="00095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 ау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кциона</w:t>
      </w:r>
      <w:r w:rsidR="002A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3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открытого по составу участников на право заключения договоров аренды земельных участков, расположенных на территории Тайшетского района Иркутской области </w:t>
      </w:r>
    </w:p>
    <w:p w:rsidR="00095FCE" w:rsidRPr="001339DC" w:rsidRDefault="00095FCE" w:rsidP="00095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FCE" w:rsidRPr="007D1E89" w:rsidRDefault="00095FCE" w:rsidP="00095FCE">
      <w:pPr>
        <w:pStyle w:val="Default"/>
        <w:rPr>
          <w:b/>
        </w:rPr>
      </w:pPr>
      <w:r w:rsidRPr="007D1E89">
        <w:rPr>
          <w:b/>
          <w:color w:val="auto"/>
        </w:rPr>
        <w:t>Сведения об аукционе</w:t>
      </w:r>
      <w:r>
        <w:rPr>
          <w:b/>
          <w:color w:val="auto"/>
        </w:rPr>
        <w:t>:</w:t>
      </w:r>
    </w:p>
    <w:p w:rsidR="00095FCE" w:rsidRPr="007D1E89" w:rsidRDefault="00095FCE" w:rsidP="00095FCE">
      <w:pPr>
        <w:pStyle w:val="Default"/>
        <w:jc w:val="both"/>
      </w:pPr>
      <w:r w:rsidRPr="000D0009">
        <w:rPr>
          <w:b/>
          <w:bCs/>
        </w:rPr>
        <w:t xml:space="preserve">Организатор аукциона в электронной форме (далее – Организатор аукциона) – </w:t>
      </w:r>
      <w:r w:rsidRPr="000D0009">
        <w:t xml:space="preserve">орган, осуществляющий функции по организации аукциона, утверждающий Извещение о проведении аукциона в электронной форме, </w:t>
      </w:r>
      <w:r w:rsidRPr="000D0009">
        <w:rPr>
          <w:bCs/>
          <w:color w:val="auto"/>
          <w:sz w:val="22"/>
          <w:szCs w:val="22"/>
        </w:rPr>
        <w:t>отвечающий</w:t>
      </w:r>
      <w:r w:rsidRPr="007D1E89">
        <w:rPr>
          <w:color w:val="auto"/>
        </w:rPr>
        <w:t xml:space="preserve"> за соответствие земельн</w:t>
      </w:r>
      <w:r>
        <w:rPr>
          <w:color w:val="auto"/>
        </w:rPr>
        <w:t xml:space="preserve">ых </w:t>
      </w:r>
      <w:r w:rsidRPr="007D1E89">
        <w:rPr>
          <w:color w:val="auto"/>
        </w:rPr>
        <w:t>участк</w:t>
      </w:r>
      <w:r>
        <w:rPr>
          <w:color w:val="auto"/>
        </w:rPr>
        <w:t>ов</w:t>
      </w:r>
      <w:r w:rsidRPr="007D1E89">
        <w:rPr>
          <w:color w:val="auto"/>
        </w:rPr>
        <w:t xml:space="preserve"> сведениям, указанным в Извещении о проведении аукциона в электронной форме, за </w:t>
      </w:r>
      <w:r>
        <w:rPr>
          <w:color w:val="auto"/>
        </w:rPr>
        <w:t>размещение</w:t>
      </w:r>
      <w:r>
        <w:rPr>
          <w:rFonts w:eastAsia="Times New Roman"/>
          <w:lang w:eastAsia="ru-RU"/>
        </w:rPr>
        <w:t xml:space="preserve">Извещения на </w:t>
      </w:r>
      <w:r w:rsidRPr="00951E68">
        <w:rPr>
          <w:rFonts w:eastAsia="Times New Roman"/>
          <w:lang w:eastAsia="ru-RU"/>
        </w:rPr>
        <w:t xml:space="preserve">официальном сайте Российской Федерации в сети "Интернет" www.torgi.gov.ru, на официальном сайте Организатора торгов в сети "Интернет" </w:t>
      </w:r>
      <w:hyperlink r:id="rId6" w:history="1">
        <w:r w:rsidRPr="00951E68">
          <w:rPr>
            <w:rFonts w:eastAsia="Times New Roman"/>
            <w:color w:val="0000FF"/>
            <w:u w:val="single"/>
            <w:lang w:eastAsia="ru-RU"/>
          </w:rPr>
          <w:t>www.</w:t>
        </w:r>
        <w:r w:rsidRPr="00951E68">
          <w:rPr>
            <w:rFonts w:eastAsia="Times New Roman"/>
            <w:color w:val="0000FF"/>
            <w:u w:val="single"/>
            <w:lang w:val="en-US" w:eastAsia="ru-RU"/>
          </w:rPr>
          <w:t>taishet</w:t>
        </w:r>
        <w:r w:rsidRPr="00951E68">
          <w:rPr>
            <w:rFonts w:eastAsia="Times New Roman"/>
            <w:color w:val="0000FF"/>
            <w:u w:val="single"/>
            <w:lang w:eastAsia="ru-RU"/>
          </w:rPr>
          <w:t>.</w:t>
        </w:r>
        <w:r w:rsidRPr="00951E68">
          <w:rPr>
            <w:rFonts w:eastAsia="Times New Roman"/>
            <w:color w:val="0000FF"/>
            <w:u w:val="single"/>
            <w:lang w:val="en-US" w:eastAsia="ru-RU"/>
          </w:rPr>
          <w:t>irkmo</w:t>
        </w:r>
        <w:r w:rsidRPr="00951E68">
          <w:rPr>
            <w:rFonts w:eastAsia="Times New Roman"/>
            <w:color w:val="0000FF"/>
            <w:u w:val="single"/>
            <w:lang w:eastAsia="ru-RU"/>
          </w:rPr>
          <w:t>.</w:t>
        </w:r>
        <w:r w:rsidRPr="00951E68">
          <w:rPr>
            <w:rFonts w:eastAsia="Times New Roman"/>
            <w:color w:val="0000FF"/>
            <w:u w:val="single"/>
            <w:lang w:val="en-US" w:eastAsia="ru-RU"/>
          </w:rPr>
          <w:t>ru</w:t>
        </w:r>
      </w:hyperlink>
      <w:r w:rsidRPr="00951E68">
        <w:rPr>
          <w:rFonts w:eastAsia="Times New Roman"/>
          <w:lang w:eastAsia="ru-RU"/>
        </w:rPr>
        <w:t>,</w:t>
      </w:r>
      <w:r w:rsidRPr="007D1E89">
        <w:rPr>
          <w:color w:val="auto"/>
        </w:rPr>
        <w:t>за соблюдение сроков заключения договор</w:t>
      </w:r>
      <w:r>
        <w:rPr>
          <w:color w:val="auto"/>
        </w:rPr>
        <w:t xml:space="preserve">ов </w:t>
      </w:r>
      <w:r w:rsidRPr="007D1E89">
        <w:rPr>
          <w:color w:val="auto"/>
        </w:rPr>
        <w:t>аренды земельн</w:t>
      </w:r>
      <w:r>
        <w:rPr>
          <w:color w:val="auto"/>
        </w:rPr>
        <w:t xml:space="preserve">ых </w:t>
      </w:r>
      <w:r w:rsidRPr="007D1E89">
        <w:rPr>
          <w:color w:val="auto"/>
        </w:rPr>
        <w:t>участк</w:t>
      </w:r>
      <w:r>
        <w:rPr>
          <w:color w:val="auto"/>
        </w:rPr>
        <w:t>ов</w:t>
      </w:r>
      <w:r w:rsidRPr="007D1E89">
        <w:rPr>
          <w:color w:val="auto"/>
        </w:rPr>
        <w:t xml:space="preserve"> и осуществ</w:t>
      </w:r>
      <w:r>
        <w:rPr>
          <w:color w:val="auto"/>
        </w:rPr>
        <w:t>ления их</w:t>
      </w:r>
      <w:r w:rsidRPr="007D1E89">
        <w:rPr>
          <w:color w:val="auto"/>
        </w:rPr>
        <w:t xml:space="preserve"> заключение</w:t>
      </w:r>
      <w:r>
        <w:t>.</w:t>
      </w:r>
    </w:p>
    <w:p w:rsidR="00095FCE" w:rsidRPr="005C6DB1" w:rsidRDefault="00095FCE" w:rsidP="00095FCE">
      <w:pPr>
        <w:spacing w:after="0" w:line="240" w:lineRule="auto"/>
        <w:ind w:left="49" w:right="4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95FCE" w:rsidRPr="00287462" w:rsidRDefault="00095FCE" w:rsidP="00095FCE">
      <w:pPr>
        <w:spacing w:after="0" w:line="240" w:lineRule="auto"/>
        <w:ind w:left="49"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Наименование:</w:t>
      </w: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управлению муниципальным имуществом,строительству, архитектуре, жилищно-коммунальному хозяйству администрации Тайшетского района</w:t>
      </w:r>
    </w:p>
    <w:p w:rsidR="00095FCE" w:rsidRPr="00287462" w:rsidRDefault="00095FCE" w:rsidP="00095FCE">
      <w:pPr>
        <w:spacing w:after="0" w:line="240" w:lineRule="auto"/>
        <w:ind w:left="49" w:right="49" w:firstLine="6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665006, Иркутская область, г. Тайшет, ул. Октябрьская,86/1.</w:t>
      </w:r>
    </w:p>
    <w:p w:rsidR="00095FCE" w:rsidRPr="00287462" w:rsidRDefault="00095FCE" w:rsidP="00095FCE">
      <w:pPr>
        <w:keepNext/>
        <w:keepLines/>
        <w:spacing w:after="0" w:line="240" w:lineRule="atLeast"/>
        <w:ind w:left="49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Номер контактного телефона: 8(39563) 2-46-37.</w:t>
      </w:r>
    </w:p>
    <w:p w:rsidR="00095FCE" w:rsidRPr="00287462" w:rsidRDefault="00095FCE" w:rsidP="00095FC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7" w:history="1"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dumitairai</w:t>
        </w:r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yandex</w:t>
        </w:r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095FCE" w:rsidRPr="00287462" w:rsidRDefault="00095FCE" w:rsidP="00095FCE">
      <w:pPr>
        <w:keepNext/>
        <w:keepLines/>
        <w:spacing w:after="0" w:line="240" w:lineRule="atLeast"/>
        <w:ind w:left="49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земельных отношений КУМИ района–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Максимович Галина Вячеславовна</w:t>
      </w: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462" w:rsidRPr="004A6EB2" w:rsidRDefault="00287462" w:rsidP="0013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2">
        <w:rPr>
          <w:rFonts w:ascii="Times New Roman" w:hAnsi="Times New Roman" w:cs="Times New Roman"/>
          <w:b/>
          <w:sz w:val="24"/>
          <w:szCs w:val="24"/>
        </w:rPr>
        <w:t>Основание проведения аукциона:</w:t>
      </w:r>
      <w:r w:rsidRPr="0028746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746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4A6EB2">
        <w:rPr>
          <w:rFonts w:ascii="Times New Roman" w:hAnsi="Times New Roman" w:cs="Times New Roman"/>
          <w:sz w:val="24"/>
          <w:szCs w:val="24"/>
        </w:rPr>
        <w:t xml:space="preserve">Тайшетскогорайона </w:t>
      </w:r>
      <w:bookmarkStart w:id="0" w:name="_Hlk192447471"/>
      <w:r w:rsidRPr="004A6EB2">
        <w:rPr>
          <w:rFonts w:ascii="Times New Roman" w:hAnsi="Times New Roman" w:cs="Times New Roman"/>
          <w:sz w:val="24"/>
          <w:szCs w:val="24"/>
        </w:rPr>
        <w:t xml:space="preserve">№ </w:t>
      </w:r>
      <w:r w:rsidR="00095FCE">
        <w:rPr>
          <w:rFonts w:ascii="Times New Roman" w:hAnsi="Times New Roman" w:cs="Times New Roman"/>
          <w:sz w:val="24"/>
          <w:szCs w:val="24"/>
        </w:rPr>
        <w:t>1374</w:t>
      </w:r>
      <w:r w:rsidRPr="004A6EB2">
        <w:rPr>
          <w:rFonts w:ascii="Times New Roman" w:hAnsi="Times New Roman" w:cs="Times New Roman"/>
          <w:sz w:val="24"/>
          <w:szCs w:val="24"/>
        </w:rPr>
        <w:t xml:space="preserve"> от </w:t>
      </w:r>
      <w:r w:rsidR="00095FCE">
        <w:rPr>
          <w:rFonts w:ascii="Times New Roman" w:hAnsi="Times New Roman" w:cs="Times New Roman"/>
          <w:sz w:val="24"/>
          <w:szCs w:val="24"/>
        </w:rPr>
        <w:t>18</w:t>
      </w:r>
      <w:r w:rsidRPr="004A6EB2">
        <w:rPr>
          <w:rFonts w:ascii="Times New Roman" w:hAnsi="Times New Roman" w:cs="Times New Roman"/>
          <w:sz w:val="24"/>
          <w:szCs w:val="24"/>
        </w:rPr>
        <w:t>.</w:t>
      </w:r>
      <w:r w:rsidR="004A6EB2" w:rsidRPr="004A6EB2">
        <w:rPr>
          <w:rFonts w:ascii="Times New Roman" w:hAnsi="Times New Roman" w:cs="Times New Roman"/>
          <w:sz w:val="24"/>
          <w:szCs w:val="24"/>
        </w:rPr>
        <w:t>1</w:t>
      </w:r>
      <w:r w:rsidR="00095FCE">
        <w:rPr>
          <w:rFonts w:ascii="Times New Roman" w:hAnsi="Times New Roman" w:cs="Times New Roman"/>
          <w:sz w:val="24"/>
          <w:szCs w:val="24"/>
        </w:rPr>
        <w:t>2</w:t>
      </w:r>
      <w:r w:rsidRPr="004A6EB2">
        <w:rPr>
          <w:rFonts w:ascii="Times New Roman" w:hAnsi="Times New Roman" w:cs="Times New Roman"/>
          <w:sz w:val="24"/>
          <w:szCs w:val="24"/>
        </w:rPr>
        <w:t>.202</w:t>
      </w:r>
      <w:r w:rsidR="00095FCE">
        <w:rPr>
          <w:rFonts w:ascii="Times New Roman" w:hAnsi="Times New Roman" w:cs="Times New Roman"/>
          <w:sz w:val="24"/>
          <w:szCs w:val="24"/>
        </w:rPr>
        <w:t>4</w:t>
      </w:r>
      <w:r w:rsidRPr="004A6EB2">
        <w:rPr>
          <w:rFonts w:ascii="Times New Roman" w:hAnsi="Times New Roman" w:cs="Times New Roman"/>
          <w:sz w:val="24"/>
          <w:szCs w:val="24"/>
        </w:rPr>
        <w:t xml:space="preserve"> г.</w:t>
      </w:r>
      <w:r w:rsidR="001872EC">
        <w:rPr>
          <w:rFonts w:ascii="Times New Roman" w:hAnsi="Times New Roman" w:cs="Times New Roman"/>
          <w:sz w:val="24"/>
          <w:szCs w:val="24"/>
        </w:rPr>
        <w:t xml:space="preserve"> "О проведении </w:t>
      </w:r>
      <w:r w:rsidRPr="004A6EB2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4A6EB2" w:rsidRPr="004A6EB2">
        <w:rPr>
          <w:rFonts w:ascii="Times New Roman" w:hAnsi="Times New Roman" w:cs="Times New Roman"/>
          <w:sz w:val="24"/>
          <w:szCs w:val="24"/>
        </w:rPr>
        <w:t>в электронной форме на право заключения договора аренды земельного участка, государственная собственность на который не разграничена"</w:t>
      </w:r>
      <w:bookmarkEnd w:id="0"/>
      <w:r w:rsidR="00324E03" w:rsidRPr="004A6EB2">
        <w:rPr>
          <w:rFonts w:ascii="Times New Roman" w:hAnsi="Times New Roman" w:cs="Times New Roman"/>
          <w:sz w:val="24"/>
          <w:szCs w:val="24"/>
        </w:rPr>
        <w:t>.</w:t>
      </w:r>
    </w:p>
    <w:p w:rsidR="00004C6B" w:rsidRDefault="002A40D3" w:rsidP="00004C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004C6B" w:rsidRPr="00004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аукциона: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4C6B">
        <w:rPr>
          <w:rFonts w:ascii="TimesNewRomanPSMT" w:hAnsi="TimesNewRomanPSMT" w:cs="TimesNewRomanPSMT"/>
        </w:rPr>
        <w:t>Аукцион в электронной форме, открытый по форме подачи предложений и по составу участников</w:t>
      </w:r>
    </w:p>
    <w:p w:rsidR="0053506C" w:rsidRPr="00B666FE" w:rsidRDefault="00893756" w:rsidP="00B666FE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53506C" w:rsidRPr="00B6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предмете аукциона: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9"/>
        <w:gridCol w:w="5873"/>
        <w:gridCol w:w="556"/>
      </w:tblGrid>
      <w:tr w:rsidR="0053506C" w:rsidRPr="0053506C" w:rsidTr="005B2C7D"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Лот № 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06C" w:rsidRPr="0053506C" w:rsidRDefault="0053506C" w:rsidP="0053506C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3506C" w:rsidRPr="0053506C" w:rsidTr="005B2C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 аукциона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заключения договора аренды земельного участка</w:t>
            </w:r>
          </w:p>
        </w:tc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3506C" w:rsidRPr="0053506C" w:rsidTr="005B2C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аренды 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3A275F" w:rsidRDefault="006861F4" w:rsidP="00FF4A5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года 6 месяцев</w:t>
            </w:r>
          </w:p>
        </w:tc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06C" w:rsidRPr="0053506C" w:rsidTr="005B2C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участка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F96A57" w:rsidRDefault="009F1BFD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4A6E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</w:t>
            </w: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Джогино</w:t>
            </w:r>
            <w:proofErr w:type="spellEnd"/>
            <w:r w:rsidRPr="004A6E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Песчаная</w:t>
            </w: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3506C" w:rsidRPr="0053506C" w:rsidTr="005B2C7D">
        <w:trPr>
          <w:trHeight w:val="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Площадь  земельного участка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F96A57" w:rsidRDefault="009F1BFD" w:rsidP="001872E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="002A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506C" w:rsidRPr="003F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1408" w:rsidRPr="0053506C" w:rsidTr="005B2C7D">
        <w:trPr>
          <w:trHeight w:val="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8" w:rsidRPr="00581408" w:rsidRDefault="00581408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1408">
              <w:rPr>
                <w:rFonts w:ascii="Times New Roman" w:eastAsia="Calibri" w:hAnsi="Times New Roman" w:cs="Times New Roman"/>
                <w:szCs w:val="24"/>
              </w:rPr>
              <w:t>Категория земель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8" w:rsidRPr="003F5066" w:rsidRDefault="00581408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408" w:rsidRPr="0053506C" w:rsidRDefault="00581408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506C" w:rsidRPr="0053506C" w:rsidTr="00673934">
        <w:trPr>
          <w:trHeight w:val="12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участка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1872E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в соответствии с Федеральным законом "О государственном кадастре недвижимости" (выписка ЕГРН на земельный участок от </w:t>
            </w:r>
            <w:r w:rsidR="009F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F5066" w:rsidRPr="0056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F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6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C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№1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506C" w:rsidRPr="0053506C" w:rsidTr="005B2C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Обременения (обременения) в использовании земельного участка</w:t>
            </w:r>
          </w:p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70" w:rsidRPr="00126D70" w:rsidRDefault="009F1BFD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" w:name="_Hlk192447509"/>
            <w:r w:rsidRPr="00126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Ограничения прав на земельный участок, предусмотренные, статьей 56 Земельного кодекса</w:t>
            </w:r>
            <w:r w:rsidR="00126D70" w:rsidRPr="00126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российской Федерации, срок действия с 20.08.2021 г., реквизиты документа основания: приказ ОАО </w:t>
            </w:r>
          </w:p>
          <w:p w:rsidR="0053506C" w:rsidRPr="0053506C" w:rsidRDefault="00126D70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126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«ИЭСК» от 13.08.2014 №277 выдан: ОАО «Иркутская электросетевая компания».</w:t>
            </w:r>
            <w:bookmarkEnd w:id="1"/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6C" w:rsidRPr="0053506C" w:rsidRDefault="0053506C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323E9" w:rsidRPr="0053506C" w:rsidTr="006B7020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3E9" w:rsidRPr="0053506C" w:rsidRDefault="009323E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Технические условия подключения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(технологического присоединения) объекта капитального строительства к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сетям инженерно-технического обеспечения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E9" w:rsidRDefault="009323E9" w:rsidP="00CE5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E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</w:t>
            </w:r>
            <w:r w:rsidRPr="009323E9">
              <w:rPr>
                <w:rFonts w:ascii="Times New Roman" w:hAnsi="Times New Roman" w:cs="Times New Roman"/>
                <w:sz w:val="24"/>
                <w:szCs w:val="24"/>
              </w:rPr>
              <w:t xml:space="preserve">по технологическому присоединению к электрической сети выданы </w:t>
            </w:r>
            <w:bookmarkStart w:id="2" w:name="_Hlk133002066"/>
            <w:r w:rsidRPr="009323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bookmarkStart w:id="3" w:name="_Hlk192448001"/>
            <w:r w:rsidR="00126D7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26744" w:rsidRPr="00F26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744" w:rsidRPr="00F267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6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744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93699D">
              <w:rPr>
                <w:rFonts w:ascii="Times New Roman" w:hAnsi="Times New Roman" w:cs="Times New Roman"/>
                <w:sz w:val="24"/>
                <w:szCs w:val="24"/>
              </w:rPr>
              <w:t>ИЭСК-исх-ЗЭС</w:t>
            </w:r>
            <w:r w:rsidRPr="00F2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6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6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6D70">
              <w:rPr>
                <w:rFonts w:ascii="Times New Roman" w:hAnsi="Times New Roman" w:cs="Times New Roman"/>
                <w:sz w:val="24"/>
                <w:szCs w:val="24"/>
              </w:rPr>
              <w:t>3118</w:t>
            </w:r>
            <w:r w:rsidRPr="009323E9">
              <w:rPr>
                <w:rFonts w:ascii="Times New Roman" w:hAnsi="Times New Roman" w:cs="Times New Roman"/>
                <w:sz w:val="24"/>
                <w:szCs w:val="24"/>
              </w:rPr>
              <w:t xml:space="preserve"> (Филиалом </w:t>
            </w:r>
            <w:r w:rsidR="0093699D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F26744"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3699D">
              <w:rPr>
                <w:rFonts w:ascii="Times New Roman" w:hAnsi="Times New Roman" w:cs="Times New Roman"/>
                <w:sz w:val="24"/>
                <w:szCs w:val="24"/>
              </w:rPr>
              <w:t>ИЭСК</w:t>
            </w:r>
            <w:proofErr w:type="gramStart"/>
            <w:r w:rsidR="00F26744"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""</w:t>
            </w:r>
            <w:proofErr w:type="gramEnd"/>
            <w:r w:rsidR="0093699D">
              <w:rPr>
                <w:rFonts w:ascii="Times New Roman" w:hAnsi="Times New Roman" w:cs="Times New Roman"/>
                <w:sz w:val="24"/>
                <w:szCs w:val="24"/>
              </w:rPr>
              <w:t xml:space="preserve">Западные </w:t>
            </w:r>
            <w:r w:rsidR="00F26744">
              <w:rPr>
                <w:rFonts w:ascii="Times New Roman" w:hAnsi="Times New Roman" w:cs="Times New Roman"/>
                <w:sz w:val="24"/>
                <w:szCs w:val="24"/>
              </w:rPr>
              <w:t>электрические сети</w:t>
            </w:r>
            <w:r w:rsidR="00F26744"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323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bookmarkEnd w:id="2"/>
            <w:bookmarkEnd w:id="3"/>
            <w:r w:rsidRPr="009323E9">
              <w:rPr>
                <w:rFonts w:ascii="Times New Roman" w:hAnsi="Times New Roman" w:cs="Times New Roman"/>
                <w:sz w:val="24"/>
                <w:szCs w:val="24"/>
              </w:rPr>
              <w:t>(прилагае</w:t>
            </w:r>
            <w:r w:rsidR="00D869DF">
              <w:rPr>
                <w:rFonts w:ascii="Times New Roman" w:hAnsi="Times New Roman" w:cs="Times New Roman"/>
                <w:sz w:val="24"/>
                <w:szCs w:val="24"/>
              </w:rPr>
              <w:t>тся к Извещению об аукционе приложение №2)</w:t>
            </w:r>
          </w:p>
          <w:p w:rsidR="002E73A4" w:rsidRPr="002E73A4" w:rsidRDefault="002E73A4" w:rsidP="002E73A4">
            <w:pPr>
              <w:tabs>
                <w:tab w:val="left" w:pos="993"/>
                <w:tab w:val="left" w:pos="538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E73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ТЕХНОЛОГИЧЕСКОГО ПРИСОЕДИНЕНИЯ К СЕТЯМ ИНЖЕНЕРНО-ТЕХНОЛОГИЧЕСКОГО ОБЕСПЕЧЕНИЯ</w:t>
            </w:r>
            <w:r w:rsidRPr="002E7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E73A4" w:rsidRPr="009323E9" w:rsidRDefault="002E73A4" w:rsidP="002E7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Отсутствует техническая возможность подключения к сетям тепло-водоснабжения и канализации.</w:t>
            </w:r>
          </w:p>
          <w:p w:rsidR="009323E9" w:rsidRPr="0053506C" w:rsidRDefault="009323E9" w:rsidP="00CE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3E9" w:rsidRPr="0053506C" w:rsidRDefault="009323E9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3E9" w:rsidRPr="0053506C" w:rsidRDefault="009323E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8D" w:rsidRPr="0053506C" w:rsidTr="006B70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8D" w:rsidRPr="0053506C" w:rsidRDefault="00CE5C8D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8D" w:rsidRPr="0053506C" w:rsidRDefault="00CF0BED" w:rsidP="00F2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38:14: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080101</w:t>
            </w:r>
            <w:r w:rsidRPr="004A6E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8D" w:rsidRPr="0053506C" w:rsidRDefault="00CE5C8D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E5C8D" w:rsidRPr="0053506C" w:rsidTr="006B70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8D" w:rsidRPr="0053506C" w:rsidRDefault="00CE5C8D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разрешённое использование земельного участка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8D" w:rsidRPr="0053506C" w:rsidRDefault="006F1C86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CF0B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клады</w:t>
            </w:r>
            <w:r w:rsidRPr="00FB77B1">
              <w:rPr>
                <w:rFonts w:ascii="Times New Roman" w:hAnsi="Times New Roman" w:cs="Times New Roman"/>
                <w:sz w:val="24"/>
                <w:szCs w:val="24"/>
              </w:rPr>
              <w:t>(в соответствии с п. 17 ст. 39.8 Земельного кодекса РФ изменение вида разрешенного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земельного участка не допускается</w:t>
            </w:r>
            <w:r w:rsidRPr="00FB7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8D" w:rsidRPr="0053506C" w:rsidRDefault="00CE5C8D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E5C8D" w:rsidRPr="0053506C" w:rsidTr="00850DEF">
        <w:trPr>
          <w:trHeight w:val="39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8D" w:rsidRDefault="00DD4FFF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  <w:r w:rsidRPr="00DD4FFF">
              <w:rPr>
                <w:rFonts w:ascii="Times New Roman" w:hAnsi="Times New Roman" w:cs="Times New Roman"/>
                <w:szCs w:val="24"/>
              </w:rPr>
              <w:t>Параметры разрешённого строительства</w:t>
            </w: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17F41" w:rsidRPr="00DD4FFF" w:rsidRDefault="00017F41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CE" w:rsidRPr="00850DEF" w:rsidRDefault="00C208CE" w:rsidP="00C208CE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Коммунально-складская зона (ПК 2) </w:t>
            </w:r>
          </w:p>
          <w:p w:rsidR="00C208CE" w:rsidRPr="00850DEF" w:rsidRDefault="00C208CE" w:rsidP="00C208CE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08CE" w:rsidRPr="00850DEF" w:rsidRDefault="00850DEF" w:rsidP="00C208CE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C208CE" w:rsidRPr="00850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размеры земельного участка и параметры строительства определяются в соответствии с нормативами градостроительного проектирования, техническими регламентами;</w:t>
            </w:r>
          </w:p>
          <w:p w:rsidR="00C208CE" w:rsidRPr="00850DEF" w:rsidRDefault="00850DEF" w:rsidP="00C208CE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C208CE" w:rsidRPr="00850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 – не подлежат установлению;</w:t>
            </w:r>
          </w:p>
          <w:p w:rsidR="00C208CE" w:rsidRPr="00850DEF" w:rsidRDefault="00850DEF" w:rsidP="00C208CE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C208CE" w:rsidRPr="00850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высота здания (этажность) – не подлежит установлению;</w:t>
            </w:r>
          </w:p>
          <w:p w:rsidR="00850DEF" w:rsidRPr="00850DEF" w:rsidRDefault="00C208CE" w:rsidP="00850DEF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0D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не подлежит установлению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8D" w:rsidRPr="0053506C" w:rsidRDefault="00CE5C8D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E5C8D" w:rsidRPr="0053506C" w:rsidTr="006B70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8D" w:rsidRPr="0053506C" w:rsidRDefault="00CE5C8D" w:rsidP="002E635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цена предмета аукциона </w:t>
            </w:r>
            <w:proofErr w:type="gramStart"/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право заключения договора аренды земельного участка в размере ежегодной  арендной платы за земельный участок определена по результатам рыночной оценки в соответствии</w:t>
            </w:r>
            <w:proofErr w:type="gramEnd"/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законодательством Российской Федерации об оценочной деятельности 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(отчет № </w:t>
            </w:r>
            <w:r w:rsidR="008D5C39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  <w:r w:rsidR="00E44C41"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>-Д/20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C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2E635C"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C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44C41"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E635C"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C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44C41"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D5C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8D" w:rsidRPr="00E44C41" w:rsidRDefault="008D5C3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27927</w:t>
            </w:r>
            <w:r w:rsidR="00EB6FA6" w:rsidRPr="00EB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CE5C8D" w:rsidRPr="00EB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двадцать семь</w:t>
            </w:r>
            <w:r w:rsidR="0085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C41" w:rsidRPr="00EB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EB6FA6" w:rsidRPr="00EB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девятьсот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двадцать </w:t>
            </w:r>
            <w:r w:rsidR="00EB6FA6" w:rsidRPr="00EB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</w:t>
            </w:r>
            <w:r w:rsidR="00CE5C8D" w:rsidRPr="00EB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 w:rsidR="00EB6FA6" w:rsidRPr="00EB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CE5C8D" w:rsidRPr="00EB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коп.</w:t>
            </w:r>
          </w:p>
          <w:p w:rsidR="00CE5C8D" w:rsidRDefault="00CE5C8D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8D5C39" w:rsidRPr="00F96A57" w:rsidRDefault="008D5C3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8D" w:rsidRPr="0053506C" w:rsidRDefault="00CE5C8D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E5C8D" w:rsidRPr="0053506C" w:rsidTr="006B70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8D" w:rsidRPr="0053506C" w:rsidRDefault="00CE5C8D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Шаг аукциона (3 % 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начальной цены предмета аукциона) </w:t>
            </w: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8D" w:rsidRPr="002E635C" w:rsidRDefault="00432732" w:rsidP="002E635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837,81</w:t>
            </w:r>
            <w:r w:rsidR="00CE5C8D" w:rsidRPr="002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восемьсот тридцать семь</w:t>
            </w:r>
            <w:r w:rsidR="00CE5C8D" w:rsidRPr="002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 w:rsidR="00F41803" w:rsidRPr="002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85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E5C8D" w:rsidRPr="002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8D" w:rsidRPr="0053506C" w:rsidRDefault="00CE5C8D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8D" w:rsidRPr="0053506C" w:rsidTr="006B70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8D" w:rsidRPr="0053506C" w:rsidRDefault="00CE5C8D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Размер задатка (20% 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начальной цены предмета аукциона) </w:t>
            </w: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8D" w:rsidRPr="00E44C41" w:rsidRDefault="00432732" w:rsidP="000059BE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8030208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5585</w:t>
            </w:r>
            <w:r w:rsidR="000059BE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059BE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5C8D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</w:t>
            </w:r>
            <w:r w:rsidR="00CE5C8D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пятьсот восемьдесят пять</w:t>
            </w:r>
            <w:r w:rsidR="000059BE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85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E5C8D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коп</w:t>
            </w:r>
            <w:bookmarkEnd w:id="4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8D" w:rsidRPr="0053506C" w:rsidRDefault="00CE5C8D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462" w:rsidRPr="00004C6B" w:rsidRDefault="00287462" w:rsidP="0000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F1D" w:rsidRPr="000059BE" w:rsidRDefault="00005F24" w:rsidP="00097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Оператор электронной площадки: </w:t>
      </w:r>
      <w:r w:rsidR="00097F1D" w:rsidRPr="000059BE">
        <w:rPr>
          <w:rFonts w:ascii="Times New Roman" w:hAnsi="Times New Roman" w:cs="Times New Roman"/>
          <w:sz w:val="24"/>
          <w:szCs w:val="24"/>
        </w:rPr>
        <w:t xml:space="preserve"> юридическое лицо, зарегистрированное на территории РоссийскойФедерации, владеющее электронной площадкой, в том числе необходимыми для ее функционированияпрограммно-аппаратными средствами, обеспечивающее ее функционирование и включенное в переченьоператоров электронных площадок, утвержденный Распоряжением Правительства Российской Федерацииот 12.07.2018 № 1447-р «Об утверждении перечней операторов электронных площадок и специализированныхэлектронных площадок, предусмотренных Федеральными законами от 05.04.2013 № 44-ФЗ, от 18.07.2011№ 223-ФЗ».</w:t>
      </w:r>
    </w:p>
    <w:p w:rsidR="00097F1D" w:rsidRPr="000059BE" w:rsidRDefault="00097F1D" w:rsidP="00097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BE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Наименование: </w:t>
      </w:r>
      <w:r w:rsidRPr="000059B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«РТС-тендер»</w:t>
      </w:r>
    </w:p>
    <w:p w:rsidR="00097F1D" w:rsidRPr="000059BE" w:rsidRDefault="00097F1D" w:rsidP="00097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BE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нахождения: </w:t>
      </w:r>
      <w:r w:rsidR="0035578F" w:rsidRPr="00005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121151</w:t>
      </w:r>
      <w:r w:rsidRPr="00005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Москва, наб. Тараса Шевченко</w:t>
      </w:r>
      <w:r w:rsidRPr="000059BE">
        <w:rPr>
          <w:rFonts w:ascii="Times New Roman" w:hAnsi="Times New Roman" w:cs="Times New Roman"/>
          <w:sz w:val="24"/>
          <w:szCs w:val="24"/>
        </w:rPr>
        <w:t>, дом 23А</w:t>
      </w:r>
    </w:p>
    <w:p w:rsidR="00005F24" w:rsidRPr="000059BE" w:rsidRDefault="00097F1D" w:rsidP="0000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9BE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="00005F24" w:rsidRPr="0000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https://www.rts-tender.ru/. </w:t>
      </w:r>
    </w:p>
    <w:p w:rsidR="001225C8" w:rsidRPr="000059BE" w:rsidRDefault="001225C8" w:rsidP="0000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Адрес электронной почты: </w:t>
      </w:r>
      <w:r w:rsidRPr="000059BE">
        <w:rPr>
          <w:rFonts w:ascii="Times New Roman" w:hAnsi="Times New Roman" w:cs="Times New Roman"/>
          <w:color w:val="000000"/>
          <w:sz w:val="24"/>
          <w:szCs w:val="24"/>
        </w:rPr>
        <w:t>iSupport@rts-tender.ru</w:t>
      </w:r>
    </w:p>
    <w:p w:rsidR="00005F24" w:rsidRPr="000059BE" w:rsidRDefault="00097F1D" w:rsidP="0000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59BE">
        <w:rPr>
          <w:rFonts w:ascii="Times New Roman" w:hAnsi="Times New Roman" w:cs="Times New Roman"/>
          <w:b/>
          <w:bCs/>
          <w:sz w:val="24"/>
          <w:szCs w:val="24"/>
        </w:rPr>
        <w:t xml:space="preserve">Телефон: </w:t>
      </w:r>
      <w:r w:rsidR="00005F24" w:rsidRPr="00005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Тел: (495)</w:t>
      </w:r>
      <w:r w:rsidR="005732ED" w:rsidRPr="00005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653-77-00</w:t>
      </w:r>
      <w:r w:rsidR="00005F24" w:rsidRPr="00005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D71AD" w:rsidRPr="000059BE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оператора электронной площадки www.rts-tender.ru (далее - электронная площадка).</w:t>
      </w:r>
    </w:p>
    <w:p w:rsidR="008D71AD" w:rsidRPr="000059BE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8D71AD" w:rsidRPr="000059BE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8D71AD" w:rsidRPr="000059BE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D71AD" w:rsidRPr="00951E68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 </w:t>
      </w:r>
      <w:hyperlink r:id="rId8" w:history="1">
        <w:r w:rsidRPr="000059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http://help.rts-tender.ru/</w:t>
        </w:r>
      </w:hyperlink>
      <w:r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1AD" w:rsidRPr="00951E68" w:rsidRDefault="008D71AD" w:rsidP="008D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AD" w:rsidRPr="00951E68" w:rsidRDefault="008D71AD" w:rsidP="008D71A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и срок </w:t>
      </w:r>
      <w:r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подачи (приема) заявок, определения участников и проведения аукциона</w:t>
      </w:r>
    </w:p>
    <w:p w:rsidR="008D71AD" w:rsidRPr="00951E68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B14E9F" w:rsidRPr="00B14E9F" w:rsidRDefault="00B14E9F" w:rsidP="00B14E9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на участие в аукционе подаётся физическими, индивидуальными предпринимателями, юридическими лицами (заявители). </w:t>
      </w:r>
    </w:p>
    <w:p w:rsidR="00F261AE" w:rsidRDefault="00F261AE" w:rsidP="00F261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лиц, части электронной площадки на сайте </w:t>
      </w:r>
      <w:hyperlink r:id="rId9" w:history="1">
        <w:r w:rsidRPr="00951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https://www.rts-tender.ru/</w:t>
        </w:r>
      </w:hyperlink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электронных образов следующих документов.</w:t>
      </w:r>
    </w:p>
    <w:p w:rsidR="004F4865" w:rsidRDefault="004F4865" w:rsidP="004F48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83F5C">
        <w:rPr>
          <w:rFonts w:ascii="Times New Roman" w:hAnsi="Times New Roman" w:cs="Times New Roman"/>
          <w:sz w:val="24"/>
          <w:szCs w:val="24"/>
        </w:rPr>
        <w:t xml:space="preserve">1) </w:t>
      </w:r>
      <w:r w:rsidRPr="00711214">
        <w:rPr>
          <w:rFonts w:ascii="Times New Roman" w:hAnsi="Times New Roman" w:cs="Times New Roman"/>
          <w:sz w:val="24"/>
          <w:szCs w:val="24"/>
        </w:rPr>
        <w:t>заявка на участие в аукционе с указанием банковских реквизитов счета для возврата задатка</w:t>
      </w:r>
      <w:r w:rsidRPr="00A219C6">
        <w:rPr>
          <w:rFonts w:ascii="Times New Roman" w:hAnsi="Times New Roman" w:cs="Times New Roman"/>
          <w:color w:val="000000"/>
        </w:rPr>
        <w:t>;</w:t>
      </w:r>
    </w:p>
    <w:p w:rsidR="004F4865" w:rsidRPr="00783F5C" w:rsidRDefault="004F4865" w:rsidP="004F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F261AE" w:rsidRPr="00783F5C" w:rsidRDefault="00F261AE" w:rsidP="00F2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261AE" w:rsidRPr="001339DC" w:rsidRDefault="00F261AE" w:rsidP="00F261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1339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предоставляют:</w:t>
      </w:r>
    </w:p>
    <w:p w:rsidR="00F261AE" w:rsidRPr="002E73A4" w:rsidRDefault="00F261AE" w:rsidP="00F261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Заверенные копии учредительных документов Заявителя;</w:t>
      </w:r>
    </w:p>
    <w:p w:rsidR="00F261AE" w:rsidRPr="002E73A4" w:rsidRDefault="00F261AE" w:rsidP="00F261AE">
      <w:pPr>
        <w:tabs>
          <w:tab w:val="left" w:pos="851"/>
          <w:tab w:val="left" w:pos="993"/>
          <w:tab w:val="left" w:pos="538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F261AE" w:rsidRPr="00783F5C" w:rsidRDefault="00F261AE" w:rsidP="00F26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</w:t>
      </w:r>
      <w:r w:rsidRPr="00783F5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подтверждающие внесение задатка.</w:t>
      </w:r>
    </w:p>
    <w:p w:rsidR="00F261AE" w:rsidRPr="00951E68" w:rsidRDefault="00F261AE" w:rsidP="00F2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Полномочия представителя подтверждается доверенностью, оформленной в соответствии с действующим законодательством.  </w:t>
      </w:r>
    </w:p>
    <w:p w:rsidR="00F261AE" w:rsidRDefault="00F261AE" w:rsidP="00F26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0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</w:t>
      </w:r>
      <w:r w:rsidRPr="00B017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F261AE" w:rsidRPr="00951E68" w:rsidRDefault="00F261AE" w:rsidP="00F26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79F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Pr="00951E68">
        <w:rPr>
          <w:rFonts w:ascii="Times New Roman" w:hAnsi="Times New Roman" w:cs="Times New Roman"/>
          <w:sz w:val="24"/>
          <w:szCs w:val="24"/>
        </w:rPr>
        <w:t>.</w:t>
      </w:r>
    </w:p>
    <w:p w:rsidR="00F261AE" w:rsidRPr="00951E68" w:rsidRDefault="00F261AE" w:rsidP="00F261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4C1A86" w:rsidRPr="004C1A86" w:rsidRDefault="000F7A00" w:rsidP="000F7A0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начала подачи (приема) заявок: </w:t>
      </w:r>
      <w:r w:rsidR="004F4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3B6777" w:rsidRPr="004C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F4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C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3B6777" w:rsidRPr="004C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4F4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C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в 00:00. </w:t>
      </w:r>
    </w:p>
    <w:p w:rsidR="000F7A00" w:rsidRPr="004C1A86" w:rsidRDefault="000F7A00" w:rsidP="000F7A0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Заявок осуществляется круглосуточно.</w:t>
      </w:r>
    </w:p>
    <w:p w:rsidR="000F7A00" w:rsidRPr="004C1A86" w:rsidRDefault="000F7A00" w:rsidP="000F7A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окончания подачи (приема) заявок: </w:t>
      </w:r>
      <w:r w:rsidR="007C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4C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B6777" w:rsidRPr="004C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C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B6777" w:rsidRPr="004C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7C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C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00:00.</w:t>
      </w:r>
    </w:p>
    <w:p w:rsidR="000F7A00" w:rsidRPr="00F06652" w:rsidRDefault="000F7A00" w:rsidP="000F7A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определения Участников: </w:t>
      </w:r>
      <w:r w:rsidR="00913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C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</w:t>
      </w:r>
      <w:r w:rsidR="00285872" w:rsidRPr="00F06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C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85872" w:rsidRPr="00F06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7C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06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05:00.</w:t>
      </w:r>
    </w:p>
    <w:p w:rsidR="0022604D" w:rsidRPr="00F06652" w:rsidRDefault="0022604D" w:rsidP="000F7A00">
      <w:pPr>
        <w:suppressAutoHyphens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F0665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Место проведения аукциона: </w:t>
      </w:r>
      <w:r w:rsidRPr="00F06652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электронная площадка </w:t>
      </w:r>
      <w:hyperlink r:id="rId10" w:history="1">
        <w:r w:rsidRPr="00F0665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www.rts-tender.ru</w:t>
        </w:r>
      </w:hyperlink>
    </w:p>
    <w:p w:rsidR="000F7A00" w:rsidRPr="00F06652" w:rsidRDefault="000F7A00" w:rsidP="000F7A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срок проведения аукциона: </w:t>
      </w:r>
      <w:r w:rsidR="002E46E0" w:rsidRPr="00F06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0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06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05B3A" w:rsidRPr="00F06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0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06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2E46E0" w:rsidRPr="00F06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06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05:00 и до последнего предложения Участников.</w:t>
      </w:r>
    </w:p>
    <w:p w:rsidR="000F7A00" w:rsidRPr="00951E68" w:rsidRDefault="000F7A00" w:rsidP="000F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0F7A00" w:rsidRPr="00951E68" w:rsidRDefault="000F7A00" w:rsidP="000F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F7A00" w:rsidRPr="00951E68" w:rsidRDefault="000F7A00" w:rsidP="000F7A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F7A00" w:rsidRPr="00951E68" w:rsidRDefault="000F7A00" w:rsidP="000F7A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</w:r>
    </w:p>
    <w:p w:rsidR="00A219C6" w:rsidRDefault="00A219C6" w:rsidP="001339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339DC" w:rsidRPr="00951E68" w:rsidRDefault="00184044" w:rsidP="0013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1339DC"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задатка и его возврата</w:t>
      </w:r>
    </w:p>
    <w:p w:rsidR="00BB33B2" w:rsidRPr="00951E68" w:rsidRDefault="00BB33B2" w:rsidP="00BB33B2">
      <w:pPr>
        <w:pStyle w:val="Default"/>
      </w:pPr>
    </w:p>
    <w:p w:rsidR="009D1A55" w:rsidRPr="00951E68" w:rsidRDefault="00BB33B2" w:rsidP="00BB33B2">
      <w:pPr>
        <w:pStyle w:val="Default"/>
        <w:jc w:val="both"/>
        <w:rPr>
          <w:color w:val="auto"/>
        </w:rPr>
      </w:pPr>
      <w:r w:rsidRPr="00951E68">
        <w:rPr>
          <w:color w:val="auto"/>
        </w:rPr>
        <w:t>Перечисление денежных средств на счёт Оператора электронной площадки производится в соответствии с Регламентом и Инструкциями</w:t>
      </w:r>
      <w:r w:rsidR="009D1A55" w:rsidRPr="00951E68">
        <w:rPr>
          <w:color w:val="auto"/>
        </w:rPr>
        <w:t>.</w:t>
      </w:r>
    </w:p>
    <w:p w:rsidR="00184044" w:rsidRPr="00951E68" w:rsidRDefault="00184044" w:rsidP="00BB33B2">
      <w:pPr>
        <w:pStyle w:val="Default"/>
        <w:jc w:val="both"/>
        <w:rPr>
          <w:color w:val="auto"/>
        </w:rPr>
      </w:pPr>
      <w:r w:rsidRPr="00951E68">
        <w:rPr>
          <w:color w:val="auto"/>
        </w:rPr>
        <w:t xml:space="preserve">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 </w:t>
      </w:r>
    </w:p>
    <w:p w:rsidR="00184044" w:rsidRPr="00951E68" w:rsidRDefault="00184044" w:rsidP="00184044">
      <w:pPr>
        <w:pStyle w:val="Default"/>
        <w:jc w:val="both"/>
        <w:rPr>
          <w:color w:val="auto"/>
        </w:rPr>
      </w:pPr>
      <w:r w:rsidRPr="00951E68">
        <w:rPr>
          <w:color w:val="auto"/>
        </w:rPr>
        <w:t xml:space="preserve">Денежные средства в размере, равном задатку, указанному в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:rsidR="001339DC" w:rsidRPr="00951E68" w:rsidRDefault="00184044" w:rsidP="001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hAnsi="Times New Roman" w:cs="Times New Roman"/>
          <w:sz w:val="24"/>
          <w:szCs w:val="24"/>
        </w:rPr>
        <w:lastRenderedPageBreak/>
        <w:t>Подача Заявки и блокирование задатка является заключением Соглашения о задатке</w:t>
      </w:r>
      <w:r w:rsidR="006F7B41" w:rsidRPr="00951E68">
        <w:rPr>
          <w:rFonts w:ascii="Times New Roman" w:hAnsi="Times New Roman" w:cs="Times New Roman"/>
          <w:sz w:val="24"/>
          <w:szCs w:val="24"/>
        </w:rPr>
        <w:t>.</w:t>
      </w:r>
    </w:p>
    <w:p w:rsidR="001339DC" w:rsidRPr="00951E68" w:rsidRDefault="00BE0A31" w:rsidP="00C0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51E68">
        <w:rPr>
          <w:rFonts w:ascii="Times New Roman" w:hAnsi="Times New Roman" w:cs="Times New Roman"/>
          <w:sz w:val="24"/>
          <w:szCs w:val="24"/>
        </w:rPr>
        <w:t>П</w:t>
      </w:r>
      <w:r w:rsidR="001339DC" w:rsidRPr="00951E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орядок внесения задатка для участия и порядок возврата задатка осуществляются в соответствии с </w:t>
      </w:r>
      <w:r w:rsidR="001339DC" w:rsidRPr="00951E6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ru-RU"/>
        </w:rPr>
        <w:t>Регламентом</w:t>
      </w:r>
      <w:r w:rsidR="001339DC" w:rsidRPr="00951E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электронной площадки.</w:t>
      </w:r>
    </w:p>
    <w:p w:rsidR="005B2C7D" w:rsidRPr="00951E68" w:rsidRDefault="005B2C7D" w:rsidP="005B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 (далее – Победитель), а также </w:t>
      </w:r>
      <w:proofErr w:type="gramStart"/>
      <w:r w:rsidRPr="00951E68">
        <w:rPr>
          <w:rFonts w:ascii="Times New Roman" w:hAnsi="Times New Roman" w:cs="Times New Roman"/>
          <w:sz w:val="24"/>
          <w:szCs w:val="24"/>
        </w:rPr>
        <w:t>задаток</w:t>
      </w:r>
      <w:proofErr w:type="gramEnd"/>
      <w:r w:rsidRPr="00951E68">
        <w:rPr>
          <w:rFonts w:ascii="Times New Roman" w:hAnsi="Times New Roman" w:cs="Times New Roman"/>
          <w:sz w:val="24"/>
          <w:szCs w:val="24"/>
        </w:rPr>
        <w:t xml:space="preserve">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 </w:t>
      </w:r>
    </w:p>
    <w:p w:rsidR="005B2C7D" w:rsidRPr="00951E68" w:rsidRDefault="005B2C7D" w:rsidP="005B2C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 </w:t>
      </w:r>
    </w:p>
    <w:p w:rsidR="002F4F28" w:rsidRPr="00951E68" w:rsidRDefault="002F4F28" w:rsidP="002F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6C0" w:rsidRPr="00951E68" w:rsidRDefault="00AA66C0" w:rsidP="004C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E68">
        <w:rPr>
          <w:rFonts w:ascii="Times New Roman" w:hAnsi="Times New Roman" w:cs="Times New Roman"/>
          <w:b/>
          <w:sz w:val="24"/>
          <w:szCs w:val="24"/>
        </w:rPr>
        <w:t>3.Порядок рассмотрения Заявок</w:t>
      </w:r>
    </w:p>
    <w:p w:rsidR="00AA66C0" w:rsidRPr="00951E68" w:rsidRDefault="00AA66C0" w:rsidP="00AA66C0">
      <w:pPr>
        <w:pStyle w:val="Default"/>
        <w:jc w:val="center"/>
      </w:pP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непоступление задатка на дату рассмотрения Заявок на участие в аукционе;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Оператор электронной площадки в соответствии с Регламентом и Инструкциями: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>- направляет Заявителям, допущенным к участию в аукционе и признанным Участниками</w:t>
      </w:r>
      <w:r w:rsidRPr="0016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электронного аукциона</w:t>
      </w:r>
      <w:r w:rsidRPr="00951E68">
        <w:rPr>
          <w:rFonts w:ascii="Times New Roman" w:hAnsi="Times New Roman" w:cs="Times New Roman"/>
          <w:sz w:val="24"/>
          <w:szCs w:val="24"/>
        </w:rPr>
        <w:t xml:space="preserve"> и Заявителям, не допущенным к участию</w:t>
      </w:r>
      <w:r w:rsidRPr="0016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электронном аукционе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CC3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Pr="00951E68">
        <w:rPr>
          <w:rFonts w:ascii="Times New Roman" w:hAnsi="Times New Roman" w:cs="Times New Roman"/>
          <w:sz w:val="24"/>
          <w:szCs w:val="24"/>
        </w:rPr>
        <w:t>уведомления о принятых в их</w:t>
      </w:r>
      <w:r>
        <w:rPr>
          <w:rFonts w:ascii="Times New Roman" w:hAnsi="Times New Roman" w:cs="Times New Roman"/>
          <w:sz w:val="24"/>
          <w:szCs w:val="24"/>
        </w:rPr>
        <w:t xml:space="preserve"> отношении решениях, не позднее </w:t>
      </w:r>
      <w:r w:rsidRPr="00CC3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следующего после дня подписания протокола</w:t>
      </w:r>
      <w:r w:rsidRPr="00951E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размещает Протокол рассмотрения заявок на участие в аукционе на электронной площадке.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="00D612C0" w:rsidRPr="00A219C6">
        <w:rPr>
          <w:rFonts w:ascii="Times New Roman" w:hAnsi="Times New Roman" w:cs="Times New Roman"/>
          <w:color w:val="000000"/>
        </w:rPr>
        <w:t xml:space="preserve">Единой комиссией </w:t>
      </w:r>
      <w:r w:rsidRPr="00951E68">
        <w:rPr>
          <w:rFonts w:ascii="Times New Roman" w:hAnsi="Times New Roman" w:cs="Times New Roman"/>
          <w:sz w:val="24"/>
          <w:szCs w:val="24"/>
        </w:rPr>
        <w:t xml:space="preserve">Заявок Организатор аукциона размещает Протокол рассмотрения заявок на участие в аукционе на Официальном сайте торгов на </w:t>
      </w:r>
      <w:r w:rsidRPr="00951E68">
        <w:rPr>
          <w:rFonts w:ascii="Times New Roman" w:hAnsi="Times New Roman" w:cs="Times New Roman"/>
          <w:b/>
          <w:bCs/>
          <w:sz w:val="24"/>
          <w:szCs w:val="24"/>
        </w:rPr>
        <w:t xml:space="preserve">www.torgi.gov.ru </w:t>
      </w:r>
      <w:r w:rsidRPr="00951E68">
        <w:rPr>
          <w:rFonts w:ascii="Times New Roman" w:hAnsi="Times New Roman" w:cs="Times New Roman"/>
          <w:sz w:val="24"/>
          <w:szCs w:val="24"/>
        </w:rPr>
        <w:t>(далее – Официальный сайт торгов</w:t>
      </w:r>
      <w:proofErr w:type="gramStart"/>
      <w:r w:rsidRPr="00951E68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951E68">
        <w:rPr>
          <w:rFonts w:ascii="Times New Roman" w:hAnsi="Times New Roman" w:cs="Times New Roman"/>
          <w:sz w:val="24"/>
          <w:szCs w:val="24"/>
        </w:rPr>
        <w:t xml:space="preserve">е позднее, чем на следующий </w:t>
      </w:r>
      <w:r>
        <w:rPr>
          <w:rFonts w:ascii="Times New Roman" w:hAnsi="Times New Roman" w:cs="Times New Roman"/>
          <w:sz w:val="24"/>
          <w:szCs w:val="24"/>
        </w:rPr>
        <w:t xml:space="preserve"> рабочий </w:t>
      </w:r>
      <w:r w:rsidRPr="00951E68">
        <w:rPr>
          <w:rFonts w:ascii="Times New Roman" w:hAnsi="Times New Roman" w:cs="Times New Roman"/>
          <w:sz w:val="24"/>
          <w:szCs w:val="24"/>
        </w:rPr>
        <w:t xml:space="preserve">день после дня подписания указанного протокола.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Извещении.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E68">
        <w:rPr>
          <w:rFonts w:ascii="Times New Roman" w:hAnsi="Times New Roman" w:cs="Times New Roman"/>
          <w:b/>
          <w:sz w:val="24"/>
          <w:szCs w:val="24"/>
        </w:rPr>
        <w:t>4. Порядок проведения аукциона</w:t>
      </w:r>
    </w:p>
    <w:p w:rsidR="00AA66C0" w:rsidRPr="00951E68" w:rsidRDefault="00AA66C0" w:rsidP="00AA66C0">
      <w:pPr>
        <w:pStyle w:val="Default"/>
        <w:jc w:val="both"/>
        <w:rPr>
          <w:color w:val="auto"/>
        </w:rPr>
      </w:pPr>
      <w:r w:rsidRPr="00951E68">
        <w:rPr>
          <w:color w:val="auto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AA66C0" w:rsidRPr="00951E68" w:rsidRDefault="00AA66C0" w:rsidP="00AA66C0">
      <w:pPr>
        <w:pStyle w:val="Default"/>
        <w:jc w:val="both"/>
        <w:rPr>
          <w:color w:val="auto"/>
        </w:rPr>
      </w:pPr>
      <w:r w:rsidRPr="00951E68">
        <w:rPr>
          <w:rFonts w:eastAsia="Times New Roman"/>
          <w:lang w:eastAsia="ru-RU"/>
        </w:rPr>
        <w:t>Победителем аукциона признается Участник, предложивший наибольшую цену за право заключения договора аренды земельного участка.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          После завершения аукциона Оператор электронной площадки размещает Протокол о результатах аукциона на электронной площадке в соответствии с Регламентом и Инструкциями. </w:t>
      </w:r>
    </w:p>
    <w:p w:rsidR="00AA66C0" w:rsidRPr="00951E68" w:rsidRDefault="00AA66C0" w:rsidP="00AA66C0">
      <w:pPr>
        <w:pStyle w:val="Default"/>
        <w:jc w:val="both"/>
        <w:rPr>
          <w:color w:val="auto"/>
        </w:rPr>
      </w:pPr>
      <w:r w:rsidRPr="00951E68">
        <w:rPr>
          <w:color w:val="auto"/>
        </w:rPr>
        <w:lastRenderedPageBreak/>
        <w:t xml:space="preserve">         Организатор аукциона размещает Протокол о результатах аукциона на Официальном сайте торговв течение одного рабочего дня со дня его подписания.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по окончании срока подачи Заявок была подана только одна Заявка;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по окончании срока подачи Заявок не подано ни одной Заявки;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AA66C0" w:rsidRPr="00951E68" w:rsidRDefault="00AA66C0" w:rsidP="00AA66C0">
      <w:pPr>
        <w:pStyle w:val="Default"/>
        <w:jc w:val="both"/>
        <w:rPr>
          <w:rFonts w:eastAsia="Times New Roman"/>
          <w:lang w:eastAsia="ru-RU"/>
        </w:rPr>
      </w:pP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E68">
        <w:rPr>
          <w:rFonts w:ascii="Times New Roman" w:hAnsi="Times New Roman" w:cs="Times New Roman"/>
          <w:b/>
          <w:bCs/>
          <w:sz w:val="24"/>
          <w:szCs w:val="24"/>
        </w:rPr>
        <w:t xml:space="preserve">  5.Условия и сроки заключения договора аренды земельного участка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Заключение договора аренды земельного участка (Приложение 3)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</w:t>
      </w:r>
      <w:r w:rsidR="00EE38E9">
        <w:rPr>
          <w:rFonts w:ascii="Times New Roman" w:hAnsi="Times New Roman" w:cs="Times New Roman"/>
          <w:sz w:val="24"/>
          <w:szCs w:val="24"/>
        </w:rPr>
        <w:t>2</w:t>
      </w:r>
      <w:r w:rsidR="00EE38E9" w:rsidRPr="00951E68">
        <w:rPr>
          <w:rFonts w:ascii="Times New Roman" w:hAnsi="Times New Roman" w:cs="Times New Roman"/>
          <w:sz w:val="24"/>
          <w:szCs w:val="24"/>
        </w:rPr>
        <w:t xml:space="preserve"> (</w:t>
      </w:r>
      <w:r w:rsidR="00EE38E9">
        <w:rPr>
          <w:rFonts w:ascii="Times New Roman" w:hAnsi="Times New Roman" w:cs="Times New Roman"/>
          <w:sz w:val="24"/>
          <w:szCs w:val="24"/>
        </w:rPr>
        <w:t>два</w:t>
      </w:r>
      <w:r w:rsidR="00EE38E9" w:rsidRPr="00951E68">
        <w:rPr>
          <w:rFonts w:ascii="Times New Roman" w:hAnsi="Times New Roman" w:cs="Times New Roman"/>
          <w:sz w:val="24"/>
          <w:szCs w:val="24"/>
        </w:rPr>
        <w:t>)</w:t>
      </w:r>
      <w:r w:rsidRPr="00951E68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</w:t>
      </w:r>
      <w:r w:rsidR="00EE38E9">
        <w:rPr>
          <w:rFonts w:ascii="Times New Roman" w:hAnsi="Times New Roman" w:cs="Times New Roman"/>
          <w:sz w:val="24"/>
          <w:szCs w:val="24"/>
        </w:rPr>
        <w:t>2</w:t>
      </w:r>
      <w:r w:rsidR="00EE38E9" w:rsidRPr="00951E68">
        <w:rPr>
          <w:rFonts w:ascii="Times New Roman" w:hAnsi="Times New Roman" w:cs="Times New Roman"/>
          <w:sz w:val="24"/>
          <w:szCs w:val="24"/>
        </w:rPr>
        <w:t xml:space="preserve"> (</w:t>
      </w:r>
      <w:r w:rsidR="00EE38E9">
        <w:rPr>
          <w:rFonts w:ascii="Times New Roman" w:hAnsi="Times New Roman" w:cs="Times New Roman"/>
          <w:sz w:val="24"/>
          <w:szCs w:val="24"/>
        </w:rPr>
        <w:t>два</w:t>
      </w:r>
      <w:r w:rsidR="00EE38E9" w:rsidRPr="00951E68">
        <w:rPr>
          <w:rFonts w:ascii="Times New Roman" w:hAnsi="Times New Roman" w:cs="Times New Roman"/>
          <w:sz w:val="24"/>
          <w:szCs w:val="24"/>
        </w:rPr>
        <w:t xml:space="preserve">) </w:t>
      </w:r>
      <w:r w:rsidRPr="00951E68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Арендодатель направляет Победителю аукциона </w:t>
      </w:r>
      <w:r w:rsidR="00EE38E9">
        <w:rPr>
          <w:rFonts w:ascii="Times New Roman" w:hAnsi="Times New Roman" w:cs="Times New Roman"/>
          <w:sz w:val="24"/>
          <w:szCs w:val="24"/>
        </w:rPr>
        <w:t>2</w:t>
      </w:r>
      <w:r w:rsidRPr="00951E68">
        <w:rPr>
          <w:rFonts w:ascii="Times New Roman" w:hAnsi="Times New Roman" w:cs="Times New Roman"/>
          <w:sz w:val="24"/>
          <w:szCs w:val="24"/>
        </w:rPr>
        <w:t xml:space="preserve"> (</w:t>
      </w:r>
      <w:r w:rsidR="00EE38E9">
        <w:rPr>
          <w:rFonts w:ascii="Times New Roman" w:hAnsi="Times New Roman" w:cs="Times New Roman"/>
          <w:sz w:val="24"/>
          <w:szCs w:val="24"/>
        </w:rPr>
        <w:t>два</w:t>
      </w:r>
      <w:r w:rsidRPr="00951E68">
        <w:rPr>
          <w:rFonts w:ascii="Times New Roman" w:hAnsi="Times New Roman" w:cs="Times New Roman"/>
          <w:sz w:val="24"/>
          <w:szCs w:val="24"/>
        </w:rPr>
        <w:t xml:space="preserve">)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 торгов.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В случае, если Победитель аукциона или иное лицо, с которым заключается договор аренды земельного участка в соответствии с  абзацем 2 и 3 раздела 5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AA66C0" w:rsidRPr="00CF0041" w:rsidRDefault="00AA66C0" w:rsidP="00AA66C0">
      <w:pPr>
        <w:tabs>
          <w:tab w:val="left" w:pos="851"/>
          <w:tab w:val="left" w:pos="993"/>
          <w:tab w:val="left" w:pos="538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A66C0" w:rsidRPr="00CF0041" w:rsidRDefault="00AA66C0" w:rsidP="00AA66C0">
      <w:pPr>
        <w:tabs>
          <w:tab w:val="left" w:pos="851"/>
          <w:tab w:val="left" w:pos="993"/>
          <w:tab w:val="left" w:pos="538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 орган обязан в течение пяти дней со дня 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течения срока, предусмотренного </w:t>
      </w:r>
      <w:r w:rsidRPr="00BE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 выше</w:t>
      </w: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направить победителю электронного аукциона или иным лицам, с которыми в соответствии с </w:t>
      </w:r>
      <w:hyperlink r:id="rId11" w:anchor="P1249" w:history="1">
        <w:r w:rsidRPr="00BE7DFA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пунктами 13</w:t>
        </w:r>
      </w:hyperlink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2" w:anchor="P1252" w:history="1">
        <w:r w:rsidRPr="00BE7DFA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14</w:t>
        </w:r>
      </w:hyperlink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3" w:anchor="P1274" w:history="1">
        <w:r w:rsidRPr="00BE7DFA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20</w:t>
        </w:r>
      </w:hyperlink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r:id="rId14" w:anchor="P1285" w:history="1">
        <w:r w:rsidRPr="00BE7DFA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25 статьи 39.12</w:t>
        </w:r>
      </w:hyperlink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Кодекса Российской Федерации заключается договор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аренды </w:t>
      </w: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муниципальной собственности</w:t>
      </w: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A66C0" w:rsidRDefault="00AA66C0" w:rsidP="00AA66C0">
      <w:pPr>
        <w:tabs>
          <w:tab w:val="left" w:pos="851"/>
          <w:tab w:val="left" w:pos="993"/>
          <w:tab w:val="left" w:pos="538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AA66C0" w:rsidRPr="003F429C" w:rsidRDefault="00AA66C0" w:rsidP="00AA6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29C">
        <w:rPr>
          <w:rFonts w:ascii="Times New Roman" w:eastAsia="Calibri" w:hAnsi="Times New Roman" w:cs="Times New Roman"/>
          <w:bCs/>
          <w:sz w:val="24"/>
          <w:szCs w:val="24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w:anchor="P1249">
        <w:r w:rsidRPr="003F429C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пунктами 13</w:t>
        </w:r>
      </w:hyperlink>
      <w:r w:rsidRPr="003F429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w:anchor="P1252">
        <w:r w:rsidRPr="003F429C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14</w:t>
        </w:r>
      </w:hyperlink>
      <w:r w:rsidRPr="003F429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w:anchor="P1274">
        <w:r w:rsidRPr="003F429C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20</w:t>
        </w:r>
      </w:hyperlink>
      <w:r w:rsidRPr="003F429C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hyperlink w:anchor="P1285">
        <w:r w:rsidRPr="003F429C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25 статьи 39.12</w:t>
        </w:r>
      </w:hyperlink>
      <w:r w:rsidRPr="003F429C">
        <w:rPr>
          <w:rFonts w:ascii="Times New Roman" w:eastAsia="Calibri" w:hAnsi="Times New Roman" w:cs="Times New Roman"/>
          <w:bCs/>
          <w:sz w:val="24"/>
          <w:szCs w:val="24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</w:p>
    <w:p w:rsidR="00AA66C0" w:rsidRPr="00CF0041" w:rsidRDefault="00AA66C0" w:rsidP="00AA66C0">
      <w:pPr>
        <w:tabs>
          <w:tab w:val="left" w:pos="851"/>
          <w:tab w:val="left" w:pos="993"/>
          <w:tab w:val="left" w:pos="538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ознакомления</w:t>
      </w:r>
    </w:p>
    <w:p w:rsidR="00AA66C0" w:rsidRPr="00951E68" w:rsidRDefault="00AA66C0" w:rsidP="00AA66C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об участии в торгах, о порядке проведения торгов, с формой заявки, условиями договора аренды земельного участка, претенденты могут ознакомиться на официальном сайте Российской Федерации в сети "Интернет" www.torgi.gov.ru, на официальном сайте Организатора торгов в сети "Интернет" </w:t>
      </w:r>
      <w:hyperlink r:id="rId15" w:history="1"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taishet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irkmo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сайте в сети "Интернет" оператора электронной площадки: www.rts-tender.ru и по телефону: 8 (39563) 2-46-3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1339DC" w:rsidRDefault="001339DC" w:rsidP="00133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E68">
        <w:rPr>
          <w:rFonts w:ascii="Times New Roman" w:hAnsi="Times New Roman" w:cs="Times New Roman"/>
          <w:b/>
          <w:sz w:val="24"/>
          <w:szCs w:val="24"/>
        </w:rPr>
        <w:t>3.Порядок рассмотрения Заявок</w:t>
      </w:r>
    </w:p>
    <w:p w:rsidR="000D6EF3" w:rsidRPr="00951E68" w:rsidRDefault="000D6EF3" w:rsidP="000D6EF3">
      <w:pPr>
        <w:pStyle w:val="Default"/>
        <w:jc w:val="center"/>
      </w:pP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непоступление задатка на дату рассмотрения Заявок на участие в аукционе;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lastRenderedPageBreak/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Оператор электронной площадки в соответствии с Регламентом и Инструкциями: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>- направляет Заявителям, допущенным к участию в аукционе и признанным Участниками</w:t>
      </w:r>
      <w:r w:rsidRPr="0016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электронного аукциона</w:t>
      </w:r>
      <w:r w:rsidRPr="00951E68">
        <w:rPr>
          <w:rFonts w:ascii="Times New Roman" w:hAnsi="Times New Roman" w:cs="Times New Roman"/>
          <w:sz w:val="24"/>
          <w:szCs w:val="24"/>
        </w:rPr>
        <w:t xml:space="preserve"> и Заявителям, не допущенным к участию</w:t>
      </w:r>
      <w:r w:rsidRPr="0016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электронном аукционе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CC3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Pr="00951E68">
        <w:rPr>
          <w:rFonts w:ascii="Times New Roman" w:hAnsi="Times New Roman" w:cs="Times New Roman"/>
          <w:sz w:val="24"/>
          <w:szCs w:val="24"/>
        </w:rPr>
        <w:t>уведомления о принятых в их</w:t>
      </w:r>
      <w:r>
        <w:rPr>
          <w:rFonts w:ascii="Times New Roman" w:hAnsi="Times New Roman" w:cs="Times New Roman"/>
          <w:sz w:val="24"/>
          <w:szCs w:val="24"/>
        </w:rPr>
        <w:t xml:space="preserve"> отношении решениях, не позднее </w:t>
      </w:r>
      <w:r w:rsidRPr="00CC3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следующего после дня подписания протокола</w:t>
      </w:r>
      <w:r w:rsidRPr="00951E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размещает Протокол рассмотрения заявок на участие в аукционе на электронной площадке.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Pr="00A219C6">
        <w:rPr>
          <w:rFonts w:ascii="Times New Roman" w:hAnsi="Times New Roman" w:cs="Times New Roman"/>
          <w:color w:val="000000"/>
        </w:rPr>
        <w:t xml:space="preserve">Единой комиссией </w:t>
      </w:r>
      <w:r w:rsidRPr="00951E68">
        <w:rPr>
          <w:rFonts w:ascii="Times New Roman" w:hAnsi="Times New Roman" w:cs="Times New Roman"/>
          <w:sz w:val="24"/>
          <w:szCs w:val="24"/>
        </w:rPr>
        <w:t xml:space="preserve">Заявок Организатор аукциона размещает Протокол рассмотрения заявок на участие в аукционе на Официальном сайте торгов на </w:t>
      </w:r>
      <w:r w:rsidRPr="00951E68">
        <w:rPr>
          <w:rFonts w:ascii="Times New Roman" w:hAnsi="Times New Roman" w:cs="Times New Roman"/>
          <w:b/>
          <w:bCs/>
          <w:sz w:val="24"/>
          <w:szCs w:val="24"/>
        </w:rPr>
        <w:t xml:space="preserve">www.torgi.gov.ru </w:t>
      </w:r>
      <w:r w:rsidRPr="00951E68">
        <w:rPr>
          <w:rFonts w:ascii="Times New Roman" w:hAnsi="Times New Roman" w:cs="Times New Roman"/>
          <w:sz w:val="24"/>
          <w:szCs w:val="24"/>
        </w:rPr>
        <w:t>(далее – Официальный сайт торгов</w:t>
      </w:r>
      <w:proofErr w:type="gramStart"/>
      <w:r w:rsidRPr="00951E68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951E68">
        <w:rPr>
          <w:rFonts w:ascii="Times New Roman" w:hAnsi="Times New Roman" w:cs="Times New Roman"/>
          <w:sz w:val="24"/>
          <w:szCs w:val="24"/>
        </w:rPr>
        <w:t xml:space="preserve">е позднее, чем на следующий </w:t>
      </w:r>
      <w:r>
        <w:rPr>
          <w:rFonts w:ascii="Times New Roman" w:hAnsi="Times New Roman" w:cs="Times New Roman"/>
          <w:sz w:val="24"/>
          <w:szCs w:val="24"/>
        </w:rPr>
        <w:t xml:space="preserve"> рабочий</w:t>
      </w:r>
      <w:r w:rsidRPr="00951E68">
        <w:rPr>
          <w:rFonts w:ascii="Times New Roman" w:hAnsi="Times New Roman" w:cs="Times New Roman"/>
          <w:sz w:val="24"/>
          <w:szCs w:val="24"/>
        </w:rPr>
        <w:t xml:space="preserve">день после дня подписания указанного протокола.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Извещении.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E68">
        <w:rPr>
          <w:rFonts w:ascii="Times New Roman" w:hAnsi="Times New Roman" w:cs="Times New Roman"/>
          <w:b/>
          <w:sz w:val="24"/>
          <w:szCs w:val="24"/>
        </w:rPr>
        <w:t>4. Порядок проведения аукциона</w:t>
      </w:r>
    </w:p>
    <w:p w:rsidR="000D6EF3" w:rsidRPr="00951E68" w:rsidRDefault="000D6EF3" w:rsidP="000D6EF3">
      <w:pPr>
        <w:pStyle w:val="Default"/>
        <w:jc w:val="both"/>
        <w:rPr>
          <w:color w:val="auto"/>
        </w:rPr>
      </w:pPr>
      <w:r w:rsidRPr="00951E68">
        <w:rPr>
          <w:color w:val="auto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D6EF3" w:rsidRPr="00951E68" w:rsidRDefault="000D6EF3" w:rsidP="000D6EF3">
      <w:pPr>
        <w:pStyle w:val="Default"/>
        <w:jc w:val="both"/>
        <w:rPr>
          <w:color w:val="auto"/>
        </w:rPr>
      </w:pPr>
      <w:r w:rsidRPr="00951E68">
        <w:rPr>
          <w:rFonts w:eastAsia="Times New Roman"/>
          <w:lang w:eastAsia="ru-RU"/>
        </w:rPr>
        <w:t>Победителем аукциона признается Участник, предложивший наибольшую цену за право заключения договора аренды земельного участка.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          После завершения аукциона Оператор электронной площадки размещает Протокол о результатах аукциона на электронной площадке в соответствии с Регламентом и Инструкциями. </w:t>
      </w:r>
    </w:p>
    <w:p w:rsidR="000D6EF3" w:rsidRPr="00951E68" w:rsidRDefault="000D6EF3" w:rsidP="000D6EF3">
      <w:pPr>
        <w:pStyle w:val="Default"/>
        <w:jc w:val="both"/>
        <w:rPr>
          <w:color w:val="auto"/>
        </w:rPr>
      </w:pPr>
      <w:r w:rsidRPr="00951E68">
        <w:rPr>
          <w:color w:val="auto"/>
        </w:rPr>
        <w:t xml:space="preserve">         Организатор аукциона размещает Протокол о результатах аукциона на Официальном сайте торговв течение одного рабочего дня со дня его подписания.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по окончании срока подачи Заявок была подана только одна Заявка;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по окончании срока подачи Заявок не подано ни одной Заявки;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0D6EF3" w:rsidRPr="00951E68" w:rsidRDefault="000D6EF3" w:rsidP="000D6EF3">
      <w:pPr>
        <w:pStyle w:val="Default"/>
        <w:jc w:val="both"/>
        <w:rPr>
          <w:rFonts w:eastAsia="Times New Roman"/>
          <w:lang w:eastAsia="ru-RU"/>
        </w:rPr>
      </w:pPr>
    </w:p>
    <w:p w:rsidR="000D6EF3" w:rsidRDefault="000D6EF3" w:rsidP="000D6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E68">
        <w:rPr>
          <w:rFonts w:ascii="Times New Roman" w:hAnsi="Times New Roman" w:cs="Times New Roman"/>
          <w:b/>
          <w:bCs/>
          <w:sz w:val="24"/>
          <w:szCs w:val="24"/>
        </w:rPr>
        <w:t xml:space="preserve">  5.Условия и сроки заключения договора аренды земельного участка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Заключение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951E68">
        <w:rPr>
          <w:rFonts w:ascii="Times New Roman" w:hAnsi="Times New Roman" w:cs="Times New Roman"/>
          <w:sz w:val="24"/>
          <w:szCs w:val="24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1E6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951E68">
        <w:rPr>
          <w:rFonts w:ascii="Times New Roman" w:hAnsi="Times New Roman" w:cs="Times New Roman"/>
          <w:sz w:val="24"/>
          <w:szCs w:val="24"/>
        </w:rPr>
        <w:t xml:space="preserve">) экземпляра подписанного проекта договора аренды земельного участка. При этом размер ежегодной </w:t>
      </w:r>
      <w:r w:rsidRPr="00951E68">
        <w:rPr>
          <w:rFonts w:ascii="Times New Roman" w:hAnsi="Times New Roman" w:cs="Times New Roman"/>
          <w:sz w:val="24"/>
          <w:szCs w:val="24"/>
        </w:rPr>
        <w:lastRenderedPageBreak/>
        <w:t xml:space="preserve">арендной платы по договору аренды земельного участка определяется в размере, равном Начальной цене предмета аукциона.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1E6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951E68">
        <w:rPr>
          <w:rFonts w:ascii="Times New Roman" w:hAnsi="Times New Roman" w:cs="Times New Roman"/>
          <w:sz w:val="24"/>
          <w:szCs w:val="24"/>
        </w:rPr>
        <w:t xml:space="preserve">) 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Арендодатель направляет Победителю аукциона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1E6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951E68">
        <w:rPr>
          <w:rFonts w:ascii="Times New Roman" w:hAnsi="Times New Roman" w:cs="Times New Roman"/>
          <w:sz w:val="24"/>
          <w:szCs w:val="24"/>
        </w:rPr>
        <w:t xml:space="preserve">)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 торгов.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В случае, если Победитель аукциона или иное лицо, с которым заключается договор аренды земельного участка в соответствии с  абзацем 2 и 3 раздела 5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0D6EF3" w:rsidRPr="00CF0041" w:rsidRDefault="000D6EF3" w:rsidP="000D6EF3">
      <w:pPr>
        <w:tabs>
          <w:tab w:val="left" w:pos="851"/>
          <w:tab w:val="left" w:pos="993"/>
          <w:tab w:val="left" w:pos="538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0D6EF3" w:rsidRPr="00CF0041" w:rsidRDefault="000D6EF3" w:rsidP="000D6EF3">
      <w:pPr>
        <w:tabs>
          <w:tab w:val="left" w:pos="851"/>
          <w:tab w:val="left" w:pos="993"/>
          <w:tab w:val="left" w:pos="538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 орган обязан в течение пяти дней со дня 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течения срока, предусмотренного </w:t>
      </w:r>
      <w:r w:rsidRPr="00BE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 выше</w:t>
      </w: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направить победителю электронного аукциона или иным лицам, с которыми в соответствии с </w:t>
      </w:r>
      <w:hyperlink r:id="rId16" w:anchor="P1249" w:history="1">
        <w:r w:rsidRPr="00BE7DFA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пунктами 13</w:t>
        </w:r>
      </w:hyperlink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7" w:anchor="P1252" w:history="1">
        <w:r w:rsidRPr="00BE7DFA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14</w:t>
        </w:r>
      </w:hyperlink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8" w:anchor="P1274" w:history="1">
        <w:r w:rsidRPr="00BE7DFA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20</w:t>
        </w:r>
      </w:hyperlink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r:id="rId19" w:anchor="P1285" w:history="1">
        <w:r w:rsidRPr="00BE7DFA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25 статьи 39.12</w:t>
        </w:r>
      </w:hyperlink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Кодекса Российской Федерации заключается договор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аренды </w:t>
      </w: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муниципальной собственности</w:t>
      </w: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D6EF3" w:rsidRDefault="000D6EF3" w:rsidP="000D6EF3">
      <w:pPr>
        <w:tabs>
          <w:tab w:val="left" w:pos="851"/>
          <w:tab w:val="left" w:pos="993"/>
          <w:tab w:val="left" w:pos="538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D6EF3" w:rsidRPr="003F429C" w:rsidRDefault="000D6EF3" w:rsidP="000D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29C">
        <w:rPr>
          <w:rFonts w:ascii="Times New Roman" w:eastAsia="Calibri" w:hAnsi="Times New Roman" w:cs="Times New Roman"/>
          <w:bCs/>
          <w:sz w:val="24"/>
          <w:szCs w:val="24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w:anchor="P1249">
        <w:r w:rsidRPr="003F429C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пунктами 13</w:t>
        </w:r>
      </w:hyperlink>
      <w:r w:rsidRPr="003F429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w:anchor="P1252">
        <w:r w:rsidRPr="003F429C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14</w:t>
        </w:r>
      </w:hyperlink>
      <w:r w:rsidRPr="003F429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w:anchor="P1274">
        <w:r w:rsidRPr="003F429C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20</w:t>
        </w:r>
      </w:hyperlink>
      <w:r w:rsidRPr="003F429C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hyperlink w:anchor="P1285">
        <w:r w:rsidRPr="003F429C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25 статьи 39.12</w:t>
        </w:r>
      </w:hyperlink>
      <w:r w:rsidRPr="003F429C">
        <w:rPr>
          <w:rFonts w:ascii="Times New Roman" w:eastAsia="Calibri" w:hAnsi="Times New Roman" w:cs="Times New Roman"/>
          <w:bCs/>
          <w:sz w:val="24"/>
          <w:szCs w:val="24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</w:p>
    <w:p w:rsidR="000D6EF3" w:rsidRPr="00CF0041" w:rsidRDefault="000D6EF3" w:rsidP="000D6EF3">
      <w:pPr>
        <w:tabs>
          <w:tab w:val="left" w:pos="851"/>
          <w:tab w:val="left" w:pos="993"/>
          <w:tab w:val="left" w:pos="538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6EF3" w:rsidRDefault="000D6EF3" w:rsidP="000D6E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ознакомления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EF3" w:rsidRPr="00951E68" w:rsidRDefault="000D6EF3" w:rsidP="000D6EF3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об участии в торгах, о порядке проведения торгов, с формой заявки, условиями договора аренды земельного участка, претенденты могут ознакомиться на официальном сайте Российской Федерации в сети "Интернет" www.torgi.gov.ru, на официальном сайте Организатора торгов в сети "Интернет" </w:t>
      </w:r>
      <w:hyperlink r:id="rId20" w:history="1"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taishet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irkmo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сайте в сети "Интернет" оператора электронной площадки: www.rts-tender.ru и по телефону: 8 (39563) 2-46-3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EF3" w:rsidRPr="00951E68" w:rsidRDefault="000D6EF3" w:rsidP="000D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0D6EF3" w:rsidRDefault="000D6EF3" w:rsidP="000D6E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EF3" w:rsidRDefault="000D6EF3" w:rsidP="000D6E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BFF" w:rsidRDefault="008C7BFF" w:rsidP="00133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94"/>
        <w:tblW w:w="0" w:type="auto"/>
        <w:tblLook w:val="04A0"/>
      </w:tblPr>
      <w:tblGrid>
        <w:gridCol w:w="9571"/>
      </w:tblGrid>
      <w:tr w:rsidR="0021357F" w:rsidRPr="0021357F" w:rsidTr="0069772E">
        <w:tc>
          <w:tcPr>
            <w:tcW w:w="10534" w:type="dxa"/>
          </w:tcPr>
          <w:p w:rsidR="00951E68" w:rsidRDefault="00951E68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6EF3" w:rsidRDefault="000D6EF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1357F" w:rsidRPr="005F32F1" w:rsidRDefault="00850DEF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21357F" w:rsidRPr="002135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№</w:t>
            </w:r>
            <w:r w:rsidR="001172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:rsidR="0021357F" w:rsidRPr="0021357F" w:rsidRDefault="0021357F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135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 Извещению об аукционе</w:t>
            </w:r>
          </w:p>
        </w:tc>
      </w:tr>
    </w:tbl>
    <w:p w:rsidR="0021357F" w:rsidRPr="0021357F" w:rsidRDefault="0021357F" w:rsidP="0021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1357F" w:rsidRPr="0021357F" w:rsidRDefault="0021357F" w:rsidP="0021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ДОГОВОР</w:t>
      </w:r>
    </w:p>
    <w:p w:rsidR="0021357F" w:rsidRPr="0021357F" w:rsidRDefault="0021357F" w:rsidP="0021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ДОЛГОСРОЧНОЙ АРЕНДЫ ЗЕМЕЛЬНОГО УЧАСТКА</w:t>
      </w:r>
    </w:p>
    <w:p w:rsidR="0021357F" w:rsidRPr="0021357F" w:rsidRDefault="0021357F" w:rsidP="0021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1357F" w:rsidRPr="0021357F" w:rsidRDefault="0021357F" w:rsidP="0021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г. Тайшет                                                          №  ______ </w:t>
      </w: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  <w:t xml:space="preserve">                от "__" ________ 202</w:t>
      </w:r>
      <w:r w:rsidR="00850DE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</w:p>
    <w:p w:rsidR="0021357F" w:rsidRPr="0021357F" w:rsidRDefault="0021357F" w:rsidP="0021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96BD2" w:rsidRPr="0021357F" w:rsidRDefault="00D96BD2" w:rsidP="00D96BD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28D9">
        <w:rPr>
          <w:rFonts w:ascii="Times New Roman" w:hAnsi="Times New Roman" w:cs="Times New Roman"/>
          <w:b/>
          <w:sz w:val="24"/>
          <w:szCs w:val="24"/>
        </w:rPr>
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 (КУМИ района),</w:t>
      </w:r>
      <w:r w:rsidRPr="002D28D9">
        <w:rPr>
          <w:rFonts w:ascii="Times New Roman" w:hAnsi="Times New Roman" w:cs="Times New Roman"/>
          <w:sz w:val="24"/>
          <w:szCs w:val="24"/>
        </w:rPr>
        <w:t xml:space="preserve"> ИНН 3838000879, КПП 381501001, ОГРН 1023801943516, местонахождение: 665006, Иркутская область, г. Тайшет, ул. Октябрьская, 86/1, выступающий от имени муниципального образования "Тайшетский район", </w:t>
      </w:r>
      <w:r w:rsidR="000D3C8E" w:rsidRPr="00387C37">
        <w:rPr>
          <w:rFonts w:ascii="Times New Roman" w:hAnsi="Times New Roman" w:cs="Times New Roman"/>
          <w:sz w:val="24"/>
          <w:szCs w:val="24"/>
        </w:rPr>
        <w:t xml:space="preserve">в лице председателя Комитета по управлению муниципальным имуществом, строительству, архитектуре и жилищно-коммунальному хозяйству администрации </w:t>
      </w:r>
      <w:proofErr w:type="spellStart"/>
      <w:r w:rsidR="000D3C8E" w:rsidRPr="00387C37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0D3C8E" w:rsidRPr="00387C37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0D3C8E" w:rsidRPr="00387C37">
        <w:rPr>
          <w:rFonts w:ascii="Times New Roman" w:hAnsi="Times New Roman" w:cs="Times New Roman"/>
          <w:sz w:val="24"/>
          <w:szCs w:val="24"/>
        </w:rPr>
        <w:t>Пулярова</w:t>
      </w:r>
      <w:proofErr w:type="spellEnd"/>
      <w:r w:rsidR="000D3C8E" w:rsidRPr="00387C37">
        <w:rPr>
          <w:rFonts w:ascii="Times New Roman" w:hAnsi="Times New Roman" w:cs="Times New Roman"/>
          <w:sz w:val="24"/>
          <w:szCs w:val="24"/>
        </w:rPr>
        <w:t xml:space="preserve"> Евгения Валерьевича, действующего на основании распоряжения администрации Тайшетского района № 10 л/с от 21 февраля 2024 г. "О переводе работника на другую работу", Положения о Комитете по управлению муниципальным имуществом, строительству, архитектуре, жилищно-коммунальному хозяйству администрации Тайшетского района утвержденного Думой Тайшетского района от 27.03.2018 года № 129, именуемый</w:t>
      </w:r>
      <w:r w:rsidR="000D3C8E" w:rsidRPr="00387C3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D3C8E" w:rsidRPr="00387C37">
        <w:rPr>
          <w:rFonts w:ascii="Times New Roman" w:hAnsi="Times New Roman" w:cs="Times New Roman"/>
          <w:sz w:val="24"/>
          <w:szCs w:val="24"/>
        </w:rPr>
        <w:t xml:space="preserve"> дальнейшем</w:t>
      </w:r>
      <w:r w:rsidR="000D3C8E" w:rsidRPr="00387C37">
        <w:rPr>
          <w:rFonts w:ascii="Times New Roman" w:hAnsi="Times New Roman" w:cs="Times New Roman"/>
          <w:color w:val="000000"/>
          <w:sz w:val="24"/>
          <w:szCs w:val="24"/>
        </w:rPr>
        <w:t xml:space="preserve"> "Арендодатель",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и ______________________________________________, именуемый (</w:t>
      </w:r>
      <w:proofErr w:type="spellStart"/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) в дальнейшем "Арендатор", и именуемые в дальнейшем "Стороны", заключили настоящий договор (далее - Договор) о нижеследующем:</w:t>
      </w:r>
    </w:p>
    <w:p w:rsidR="00D96BD2" w:rsidRPr="0021357F" w:rsidRDefault="00D96BD2" w:rsidP="00D9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1.ПРЕДМЕТ  ДОГОВОРА</w:t>
      </w:r>
    </w:p>
    <w:p w:rsidR="0021357F" w:rsidRPr="0021357F" w:rsidRDefault="0021357F" w:rsidP="00213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B1F31" w:rsidRDefault="0021357F" w:rsidP="00243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</w:t>
      </w:r>
      <w:r w:rsidRPr="0021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D96BD2" w:rsidRPr="0021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 </w:t>
      </w:r>
      <w:r w:rsidR="00D96BD2" w:rsidRPr="00DA5B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аренду земельный участок</w:t>
      </w:r>
      <w:r w:rsidR="00D96BD2" w:rsidRPr="004A6EB2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разграничена</w:t>
      </w:r>
      <w:r w:rsidR="00D96BD2">
        <w:rPr>
          <w:rFonts w:ascii="Times New Roman" w:hAnsi="Times New Roman" w:cs="Times New Roman"/>
          <w:sz w:val="24"/>
          <w:szCs w:val="24"/>
        </w:rPr>
        <w:t xml:space="preserve">, </w:t>
      </w:r>
      <w:r w:rsidR="00D96BD2" w:rsidRPr="00DA5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</w:t>
      </w:r>
      <w:r w:rsidR="00D96BD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6BD2" w:rsidRPr="007B3954">
        <w:rPr>
          <w:rFonts w:ascii="Times New Roman" w:eastAsia="Calibri" w:hAnsi="Times New Roman" w:cs="Times New Roman"/>
          <w:sz w:val="24"/>
          <w:szCs w:val="24"/>
        </w:rPr>
        <w:t>земли населенных пунктов</w:t>
      </w:r>
      <w:r w:rsidR="00D96BD2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кадастровым номером</w:t>
      </w:r>
      <w:bookmarkStart w:id="5" w:name="_Hlk192447911"/>
      <w:r w:rsidR="002B1F31" w:rsidRPr="004A6EB2">
        <w:rPr>
          <w:rFonts w:ascii="Times New Roman" w:hAnsi="Times New Roman" w:cs="Times New Roman"/>
          <w:sz w:val="24"/>
          <w:szCs w:val="24"/>
        </w:rPr>
        <w:t>38:14:</w:t>
      </w:r>
      <w:r w:rsidR="002B1F31">
        <w:rPr>
          <w:rFonts w:ascii="Times New Roman" w:hAnsi="Times New Roman" w:cs="Times New Roman"/>
          <w:bCs/>
          <w:color w:val="000000"/>
          <w:sz w:val="24"/>
          <w:szCs w:val="24"/>
        </w:rPr>
        <w:t>080101</w:t>
      </w:r>
      <w:r w:rsidR="002B1F31" w:rsidRPr="004A6EB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2B1F31">
        <w:rPr>
          <w:rFonts w:ascii="Times New Roman" w:hAnsi="Times New Roman" w:cs="Times New Roman"/>
          <w:bCs/>
          <w:color w:val="000000"/>
          <w:sz w:val="24"/>
          <w:szCs w:val="24"/>
        </w:rPr>
        <w:t>576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находящийся по адресу</w:t>
      </w:r>
      <w:r w:rsidR="00243146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B1F31" w:rsidRPr="004A6EB2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="002B1F31" w:rsidRPr="004A6EB2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2B1F31" w:rsidRPr="004A6E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2B1F31">
        <w:rPr>
          <w:rFonts w:ascii="Times New Roman" w:hAnsi="Times New Roman" w:cs="Times New Roman"/>
          <w:sz w:val="24"/>
          <w:szCs w:val="24"/>
        </w:rPr>
        <w:t>Джогинское</w:t>
      </w:r>
      <w:proofErr w:type="spellEnd"/>
      <w:r w:rsidR="002B1F31">
        <w:rPr>
          <w:rFonts w:ascii="Times New Roman" w:hAnsi="Times New Roman" w:cs="Times New Roman"/>
          <w:sz w:val="24"/>
          <w:szCs w:val="24"/>
        </w:rPr>
        <w:t xml:space="preserve"> муниципальное образование,</w:t>
      </w:r>
      <w:r w:rsidR="002B1F31" w:rsidRPr="004A6EB2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="002B1F31">
        <w:rPr>
          <w:rFonts w:ascii="Times New Roman" w:hAnsi="Times New Roman" w:cs="Times New Roman"/>
          <w:sz w:val="24"/>
          <w:szCs w:val="24"/>
        </w:rPr>
        <w:t>Джогино</w:t>
      </w:r>
      <w:proofErr w:type="spellEnd"/>
      <w:r w:rsidR="002B1F31" w:rsidRPr="004A6EB2">
        <w:rPr>
          <w:rFonts w:ascii="Times New Roman" w:hAnsi="Times New Roman" w:cs="Times New Roman"/>
          <w:sz w:val="24"/>
          <w:szCs w:val="24"/>
        </w:rPr>
        <w:t xml:space="preserve">, </w:t>
      </w:r>
      <w:r w:rsidR="002B1F31">
        <w:rPr>
          <w:rFonts w:ascii="Times New Roman" w:hAnsi="Times New Roman" w:cs="Times New Roman"/>
          <w:sz w:val="24"/>
          <w:szCs w:val="24"/>
        </w:rPr>
        <w:t>ул. Песчаная</w:t>
      </w:r>
      <w:r w:rsidR="002B1F31" w:rsidRPr="004A6EB2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2B1F31">
        <w:rPr>
          <w:rFonts w:ascii="Times New Roman" w:hAnsi="Times New Roman" w:cs="Times New Roman"/>
          <w:sz w:val="24"/>
          <w:szCs w:val="24"/>
        </w:rPr>
        <w:t>28/1</w:t>
      </w:r>
      <w:r w:rsidR="002B1F31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Участок)</w:t>
      </w:r>
      <w:r w:rsidR="002B1F31" w:rsidRPr="004A6EB2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B1F31">
        <w:rPr>
          <w:rFonts w:ascii="Times New Roman" w:hAnsi="Times New Roman" w:cs="Times New Roman"/>
          <w:sz w:val="24"/>
          <w:szCs w:val="24"/>
        </w:rPr>
        <w:t>2300</w:t>
      </w:r>
      <w:r w:rsidR="002B1F31" w:rsidRPr="004A6EB2">
        <w:rPr>
          <w:rFonts w:ascii="Times New Roman" w:hAnsi="Times New Roman" w:cs="Times New Roman"/>
          <w:sz w:val="24"/>
          <w:szCs w:val="24"/>
        </w:rPr>
        <w:t xml:space="preserve"> кв.м., с видом разрешенного использования "</w:t>
      </w:r>
      <w:r w:rsidR="002B1F31">
        <w:rPr>
          <w:rFonts w:ascii="Times New Roman" w:hAnsi="Times New Roman" w:cs="Times New Roman"/>
          <w:bCs/>
          <w:color w:val="000000"/>
          <w:sz w:val="24"/>
          <w:szCs w:val="24"/>
        </w:rPr>
        <w:t>склады</w:t>
      </w:r>
      <w:r w:rsidR="002B1F31" w:rsidRPr="004A6EB2">
        <w:rPr>
          <w:rFonts w:ascii="Times New Roman" w:hAnsi="Times New Roman" w:cs="Times New Roman"/>
          <w:sz w:val="24"/>
          <w:szCs w:val="24"/>
        </w:rPr>
        <w:t>"</w:t>
      </w:r>
    </w:p>
    <w:bookmarkEnd w:id="5"/>
    <w:p w:rsidR="0021357F" w:rsidRPr="0021357F" w:rsidRDefault="0021357F" w:rsidP="00243146">
      <w:pPr>
        <w:tabs>
          <w:tab w:val="left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1.2. Основанием заключения договора является: Протокол о результатах аукциона по продаже права на заключение договора аренды земельного участка от _________________ 202</w:t>
      </w:r>
      <w:r w:rsidR="002B1F3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извещению № __________, проведенный в соответствии с постановлением администрации Тайшетского района </w:t>
      </w:r>
      <w:r w:rsidR="002B1F31" w:rsidRPr="004A6EB2">
        <w:rPr>
          <w:rFonts w:ascii="Times New Roman" w:hAnsi="Times New Roman" w:cs="Times New Roman"/>
          <w:sz w:val="24"/>
          <w:szCs w:val="24"/>
        </w:rPr>
        <w:t xml:space="preserve">№ </w:t>
      </w:r>
      <w:r w:rsidR="002B1F31">
        <w:rPr>
          <w:rFonts w:ascii="Times New Roman" w:hAnsi="Times New Roman" w:cs="Times New Roman"/>
          <w:sz w:val="24"/>
          <w:szCs w:val="24"/>
        </w:rPr>
        <w:t>1374</w:t>
      </w:r>
      <w:r w:rsidR="002B1F31" w:rsidRPr="004A6EB2">
        <w:rPr>
          <w:rFonts w:ascii="Times New Roman" w:hAnsi="Times New Roman" w:cs="Times New Roman"/>
          <w:sz w:val="24"/>
          <w:szCs w:val="24"/>
        </w:rPr>
        <w:t xml:space="preserve"> от </w:t>
      </w:r>
      <w:r w:rsidR="002B1F31">
        <w:rPr>
          <w:rFonts w:ascii="Times New Roman" w:hAnsi="Times New Roman" w:cs="Times New Roman"/>
          <w:sz w:val="24"/>
          <w:szCs w:val="24"/>
        </w:rPr>
        <w:t>18</w:t>
      </w:r>
      <w:r w:rsidR="002B1F31" w:rsidRPr="004A6EB2">
        <w:rPr>
          <w:rFonts w:ascii="Times New Roman" w:hAnsi="Times New Roman" w:cs="Times New Roman"/>
          <w:sz w:val="24"/>
          <w:szCs w:val="24"/>
        </w:rPr>
        <w:t>.1</w:t>
      </w:r>
      <w:r w:rsidR="002B1F31">
        <w:rPr>
          <w:rFonts w:ascii="Times New Roman" w:hAnsi="Times New Roman" w:cs="Times New Roman"/>
          <w:sz w:val="24"/>
          <w:szCs w:val="24"/>
        </w:rPr>
        <w:t>2</w:t>
      </w:r>
      <w:r w:rsidR="002B1F31" w:rsidRPr="004A6EB2">
        <w:rPr>
          <w:rFonts w:ascii="Times New Roman" w:hAnsi="Times New Roman" w:cs="Times New Roman"/>
          <w:sz w:val="24"/>
          <w:szCs w:val="24"/>
        </w:rPr>
        <w:t>.202</w:t>
      </w:r>
      <w:r w:rsidR="002B1F31">
        <w:rPr>
          <w:rFonts w:ascii="Times New Roman" w:hAnsi="Times New Roman" w:cs="Times New Roman"/>
          <w:sz w:val="24"/>
          <w:szCs w:val="24"/>
        </w:rPr>
        <w:t>4</w:t>
      </w:r>
      <w:r w:rsidR="002B1F31" w:rsidRPr="004A6EB2">
        <w:rPr>
          <w:rFonts w:ascii="Times New Roman" w:hAnsi="Times New Roman" w:cs="Times New Roman"/>
          <w:sz w:val="24"/>
          <w:szCs w:val="24"/>
        </w:rPr>
        <w:t xml:space="preserve"> г.</w:t>
      </w:r>
      <w:r w:rsidR="002B1F31">
        <w:rPr>
          <w:rFonts w:ascii="Times New Roman" w:hAnsi="Times New Roman" w:cs="Times New Roman"/>
          <w:sz w:val="24"/>
          <w:szCs w:val="24"/>
        </w:rPr>
        <w:t xml:space="preserve"> "О проведении </w:t>
      </w:r>
      <w:r w:rsidR="002B1F31" w:rsidRPr="004A6EB2">
        <w:rPr>
          <w:rFonts w:ascii="Times New Roman" w:hAnsi="Times New Roman" w:cs="Times New Roman"/>
          <w:sz w:val="24"/>
          <w:szCs w:val="24"/>
        </w:rPr>
        <w:t>аукциона в электронной форме на право заключения договора аренды земельного участка, государственная собственность на который не разграничена"</w:t>
      </w:r>
    </w:p>
    <w:p w:rsidR="0021357F" w:rsidRPr="0021357F" w:rsidRDefault="0021357F" w:rsidP="0021357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1.3. Границы Участка  установлены на местности и обозначены поворотными точками в выписке из ЕГРН.</w:t>
      </w:r>
    </w:p>
    <w:p w:rsidR="0021357F" w:rsidRPr="0021357F" w:rsidRDefault="0021357F" w:rsidP="0021357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1.4. Приведенная в п. 1,1., 1.3. характеристика Участка является окончательной. Любая деятельность Арендатора, изменяющая приведенную характеристику, может осуществляться исключительно по письменному согласованию с Арендодателем в установленном законодательством порядке.  </w:t>
      </w:r>
    </w:p>
    <w:p w:rsidR="009A7165" w:rsidRDefault="0021357F" w:rsidP="0078369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2AEA">
        <w:rPr>
          <w:rFonts w:ascii="Times New Roman" w:eastAsia="Times New Roman" w:hAnsi="Times New Roman" w:cs="Times New Roman"/>
          <w:sz w:val="23"/>
          <w:szCs w:val="23"/>
          <w:lang w:eastAsia="ru-RU"/>
        </w:rPr>
        <w:t>1.5. В пользовании земельным участком установлены обременения (ограничения)</w:t>
      </w:r>
      <w:proofErr w:type="gramStart"/>
      <w:r w:rsidRPr="00B72AEA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2B1F31" w:rsidRPr="00126D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="002B1F31" w:rsidRPr="00126D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граничения прав на земельный участок, предусмотренные, статьей 56 Земельного кодекса российской Федерации, срок действия с 20.08.2021 г., реквизиты документа основания: приказ ОА</w:t>
      </w:r>
      <w:r w:rsidR="002B1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783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B1F31" w:rsidRPr="00126D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«ИЭСК» от 13.08.2014 №277 выдан: ОАО «Иркутская электросетевая компания».</w:t>
      </w:r>
    </w:p>
    <w:p w:rsidR="002B1F31" w:rsidRDefault="002B1F31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3. РАЗМЕР И УСЛОВИЯ ВНЕСЕНИЯ АРЕНДНОЙ ПЛАТЫ</w:t>
      </w: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3.1. Годовой размер арендной платы за пользование земельным участком устанавливается в соответствии с итогами Протокола о результатах аукциона по продаже права на заключение договора аренды земельного участка от __________ 202</w:t>
      </w:r>
      <w:r w:rsidR="0040218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извещению № __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составляет _________      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 _________________________________) рублей.</w:t>
      </w: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указывается сумма прописью</w:t>
      </w: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3.1.1 Размер арендной платы на 202</w:t>
      </w:r>
      <w:r w:rsidR="0040218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рассчитывается с момента подписания Сторонами передаточного акта земельного участка и составляет ________________________________рублей; </w:t>
      </w: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указывается сумма прописью</w:t>
      </w:r>
    </w:p>
    <w:p w:rsidR="00EE38E9" w:rsidRPr="00961CC7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В том числе</w:t>
      </w:r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 </w:t>
      </w:r>
      <w:bookmarkStart w:id="6" w:name="_Hlk91531594"/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за 2 квартал 202</w:t>
      </w:r>
      <w:r w:rsidR="0040218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г._________________________рублей;</w:t>
      </w:r>
    </w:p>
    <w:p w:rsidR="00EE38E9" w:rsidRPr="00961CC7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за 3 квартал 202</w:t>
      </w:r>
      <w:r w:rsidR="0040218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г._________________________рублей;</w:t>
      </w:r>
    </w:p>
    <w:bookmarkEnd w:id="6"/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за 4 квартал 202</w:t>
      </w:r>
      <w:r w:rsidR="0040218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г._________________________рублей</w:t>
      </w:r>
    </w:p>
    <w:p w:rsidR="00EE38E9" w:rsidRPr="0021357F" w:rsidRDefault="00EE38E9" w:rsidP="00EE38E9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Внесенный Победителем торгов задаток в размере </w:t>
      </w:r>
      <w:r w:rsidR="00276C43">
        <w:rPr>
          <w:rFonts w:ascii="Times New Roman" w:eastAsia="Times New Roman" w:hAnsi="Times New Roman" w:cs="Times New Roman"/>
          <w:sz w:val="24"/>
          <w:szCs w:val="24"/>
          <w:lang w:eastAsia="ru-RU"/>
        </w:rPr>
        <w:t>5585</w:t>
      </w:r>
      <w:r w:rsidR="00276C43"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6C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6C43"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276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276C43"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276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восемьдесят пять</w:t>
      </w:r>
      <w:r w:rsidR="00276C43"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276C4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4</w:t>
      </w:r>
      <w:r w:rsidR="00276C43"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</w:t>
      </w:r>
      <w:r w:rsidR="00276C43" w:rsidRPr="002135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135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2135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асчитывается в оплату арендной платы земельного участка  за 202</w:t>
      </w:r>
      <w:r w:rsidR="00276C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E38E9" w:rsidRPr="0050036E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 </w:t>
      </w:r>
      <w:r w:rsidRPr="0050036E">
        <w:rPr>
          <w:rFonts w:ascii="Times New Roman" w:hAnsi="Times New Roman" w:cs="Times New Roman"/>
          <w:color w:val="000000"/>
          <w:sz w:val="24"/>
          <w:szCs w:val="24"/>
        </w:rPr>
        <w:t>Арендная плата вносится Арендатором в течение года ежеквартально равными долями, не позднее: 10 апреля, 10 июля, 10 октября, 10 января путём перечисления денежных средств по реквизитам: УФК по Иркутской области (</w:t>
      </w:r>
      <w:r w:rsidRPr="0050036E">
        <w:rPr>
          <w:rFonts w:ascii="Times New Roman" w:hAnsi="Times New Roman" w:cs="Times New Roman"/>
          <w:sz w:val="24"/>
          <w:szCs w:val="24"/>
        </w:rPr>
        <w:t xml:space="preserve">КУМИ РАЙОНА, л/с 04343005070), </w:t>
      </w:r>
      <w:r w:rsidRPr="0050036E">
        <w:rPr>
          <w:rFonts w:ascii="Times New Roman" w:hAnsi="Times New Roman" w:cs="Times New Roman"/>
          <w:color w:val="000000"/>
          <w:sz w:val="24"/>
          <w:szCs w:val="24"/>
        </w:rPr>
        <w:t>казначейский счет 03100643000000013400, ОТДЕЛЕНИЕ ИРКУТСК БАНКА РОССИИ//УФК по Иркутской области г. Иркутск, ЕКС (единый казначейский счет) 40102810145370000026, БИК ТОФК 012520101, ИНН 3838000879, КПП 381501001,</w:t>
      </w:r>
      <w:r w:rsidRPr="00FA0C47">
        <w:rPr>
          <w:rFonts w:ascii="Times New Roman" w:hAnsi="Times New Roman" w:cs="Times New Roman"/>
          <w:sz w:val="24"/>
          <w:szCs w:val="24"/>
        </w:rPr>
        <w:t>ОКТМО</w:t>
      </w:r>
      <w:r w:rsidR="001F333D" w:rsidRPr="001F333D">
        <w:rPr>
          <w:rFonts w:ascii="Times New Roman" w:hAnsi="Times New Roman" w:cs="Times New Roman"/>
          <w:b/>
          <w:sz w:val="24"/>
          <w:szCs w:val="24"/>
        </w:rPr>
        <w:t>25636413</w:t>
      </w:r>
      <w:r w:rsidRPr="0050036E">
        <w:rPr>
          <w:rFonts w:ascii="Times New Roman" w:hAnsi="Times New Roman" w:cs="Times New Roman"/>
          <w:sz w:val="24"/>
          <w:szCs w:val="24"/>
        </w:rPr>
        <w:t>,</w:t>
      </w:r>
      <w:r w:rsidRPr="0050036E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5003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909 111 05013 05 0000 120</w:t>
      </w:r>
      <w:r w:rsidRPr="00500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ПРАВА И ОБЯЗАННОСТИ СТОРОН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 Арендодатель имеет право: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4.1.2.  Осуществлять </w:t>
      </w:r>
      <w:proofErr w:type="gramStart"/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исполнением Арендатором условий Договора, фиксировать  результаты осмотра в соответствующем акте, составленном совместно с Арендатором.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несогласия с выводами, сделанными Арендодателем и отраженными в акте осмотра, Арендатор делает об этом отметку с указанием соответствующих причин.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Отказ Арендатора от подписи на акте осмотра подтверждает факт ненадлежащего исполнения или неисполнения условий Договора, отраженный в акте осмотра.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4.1.3. Требовать от Арендатора устранения выявленных Арендодателем нарушений условий Договора.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4.1.4. Требовать досрочного расторжения Договора в случаях, предусмотренных законодательством и Договором.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4.1.5. Осуществлять другие права, предусмотренные законодательством и Договором.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 Арендодатель обязан: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4.2.1. Передать Арендатору Участок по передаточному акту, прилагаемому к Договору и являющемуся неотъемлемой его частью.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4.2.2. Принять Участок от Арендатора в случае окончания срока действия Договора (при его расторжении, прекращении).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4.2.3.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4.2.4. Письменно в десятидневный срок уведомить Арендатора об изменении номеров счетов для перечисления арендной платы, указанных в пункте 3.2 настоящего Договора.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4.2.5. Своевременно производить перерасчет арендной платы и своевременно информировать об этом Арендатора.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4.3. Арендатор имеет право: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4.3.1.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Производить с письменного согласия Арендодателя улучшения Участка. При этом отделимые улучшения являются собственностью Арендатора, стоимость неотделимых улучшений Участка возмещению Арендодателем не подлежит.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4.3.2. Осуществлять другие права, предусмотренные законодательством.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 Арендатор обязан:</w:t>
      </w:r>
    </w:p>
    <w:p w:rsidR="00EE38E9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4.4.1. Использовать Участок в соответствии с целевым назначением и разрешенным использованием, определенном 1.1 настоящего Договора,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способами, которые не должны наносить вред окружающей среде, в том числе земле как природному объекту.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4.4.2. Приступить к строительству объекта после получения необходимых разрешений в установленном порядке.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4.4.3. Своевременно и в полностью вносить арендную плату, установленную Договором и последующими изменениями и дополнениями к нему.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4.4.4. Обеспечить Арендодателю (его законным представителям), представителям органов государственного и муниципального контроля свободный доступ на Участок в пределах их компетенции.</w:t>
      </w:r>
    </w:p>
    <w:p w:rsidR="00EE38E9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4.4.5.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предусмотренных действующим законодательством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4.4.6. Не допускать действий, приводящих к ухудшению экологической обстановки (загрязнение, захламление, деградация и ухудшение плодородия почв) на участке и прилегающих к нему территориях, а также выполнять работы по благоустройству территории.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4.4.7. Выполнять условия эксплуатации подземных, наземных коммуникаций, сооружений, дорог, проездов и т.д., не препятствовать их ремонту и обслуживанию, а также рекультивации нарушенных земель.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4.4.8. Не нарушать права и законные интересы  правообладателей земельных участков, прилегающих к арендуемому Участку.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4.4.9. Использовать земельный участок в пределах установленных границ Участка (не  допускать самовольный захват смежных земельных участков).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4.4.10.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4.4.11. В случае изменения адреса или других реквизитов Арендатора письменно в десятидневный срок уведомить Арендодателя об изменении своих реквизитов.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4.4.12.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4.4.13. По запросу Арендодателя представлять копии платежных документов, подтверждающих внесение арендной платы.</w:t>
      </w:r>
    </w:p>
    <w:p w:rsidR="00EE38E9" w:rsidRPr="00827054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Не передавать свои права и обязанности по Договору третьим лицам, в том числе не передавать право аренды Участка в залог, не вносить его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EE38E9" w:rsidRPr="00827054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передавать в субаренду с письменного согласия Арендодателя.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4.4.15. Регулярно и в полном объеме производить сбор и транспортировку отходов производства и потребления на объекты их размещения в соответствии с действующим законодательством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4.4.16. При прекращении Договора передать Участок Арендодателю по акту приема-передачи в состоянии не хуже первоначального, оговоренного в акте приема-передачи Участка от Арендодателя Арендатору.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4.4.17. Представить документы, подтверждающие использование Участка в соответствии с установленными границами (заключение кадастрового инженера или иные документы), по требованию Арендодателя.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5. ОТВЕТСТВЕННОСТЬ СТОРОН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За неисполнение, ненадлежащее исполнение обязательств по Договору Стороны несут ответственность в соответствии с действующим законодательством и Договором.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5.2. За неисполнение, ненадлежащее исполнение обязанности, установленной пунктом 4.4.1 настоящего Договора, Арендатор уплачивает Арендодателю штраф в двукратном размере годовой арендной платы, рассчитанной по ставкам текущего года.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5.3. За неисполнение, ненадлежащее исполнение обязанностей, установленных пунктами 3.2, 4.4.3  настоящему Договора, Арендатор оплачивает Арендодателю пени в размере 0,1% от невнесенной суммы арендной платы за каждый календарный день просрочки.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5.4. За неисполнение, ненадлежащее исполнение обязанностей, установленных пунктами 4.4.2, 4.4.4, 4.4.5, 4.4.6, 4.4.7, 4.4.9, 4.4.11, 4.4.14, 4.4.15, 4.4.16, 4.4.17 Договора, Арендатор уплачивает Арендодателю штраф в размере годовой арендной платы, рассчитанной по ставкам текущего года.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5.5. Помимо уплаты неустойки (пени, штраф) Арендатор, допустивший нарушение закона и Договора, обязан возместить Арендодателю убытки в полном объеме.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5.6. Уплата неустойки (пени, штраф) не освобождает Арендатора от исполнения своих обязательств по Договору в натуре. Арендодатель вправе неоднократно взыскивать неустойку (пени, штраф) до момента полного исполнения обязанностей.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5.7. Подписанием настоящего Договора Стороны подтверждают, что ими достигнуто соглашение о том, что указанные в настоящем разделе Договора нарушения (обстоятельства нарушений) условий настоящего Договора могут устанавливаться и доказываться односторонними актами и другими документами, составленными представителями Арендодателя.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ИЗМЕНЕНИЕ, РАСТОРЖЕНИЕ И ПРЕКРАЩЕНИЕ ДОГОВОРА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6.1. Все приложения к Договору, а также вносимые в него изменения и дополнения действительны, если они совершены в письменной форме, подписаны полномочными представителями сторон, скреплены печатью (при наличии).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860A70">
        <w:rPr>
          <w:rFonts w:ascii="Times New Roman" w:hAnsi="Times New Roman" w:cs="Times New Roman"/>
          <w:sz w:val="23"/>
          <w:szCs w:val="23"/>
        </w:rPr>
        <w:t xml:space="preserve">.2. Изменение вида разрешенного использования </w:t>
      </w:r>
      <w:r>
        <w:rPr>
          <w:rFonts w:ascii="Times New Roman" w:hAnsi="Times New Roman" w:cs="Times New Roman"/>
          <w:sz w:val="23"/>
          <w:szCs w:val="23"/>
        </w:rPr>
        <w:t>з</w:t>
      </w:r>
      <w:r w:rsidRPr="00860A70">
        <w:rPr>
          <w:rFonts w:ascii="Times New Roman" w:hAnsi="Times New Roman" w:cs="Times New Roman"/>
          <w:sz w:val="23"/>
          <w:szCs w:val="23"/>
        </w:rPr>
        <w:t xml:space="preserve">емельного участка не допускается.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 Договор прекращает свое действие в случаях: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.1. Расторжения его по письменному соглашению Сторон.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.2. При расторжении его по инициативе Арендодателя в случаях, предусмотренных пунктами </w:t>
      </w:r>
      <w:hyperlink r:id="rId21" w:anchor="Par5" w:history="1">
        <w:r w:rsidRPr="0021357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6.3</w:t>
        </w:r>
      </w:hyperlink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.3. В иных случаях в соответствии с законодательством.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7" w:name="Par5"/>
      <w:bookmarkEnd w:id="7"/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 требованию Арендодателя договор аренды может быть досрочно расторгнут судом в случаях, когда Арендатор: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.1. Пользуется Участком с существенным нарушением условий Договора (в частности, с нарушением обязательств, установленных пунктами 4.4.1, 4.4.9 настоящего Договора) либо с неоднократными нарушениями.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.2. Существенно ухудшает состояние Участка.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.3. Не в</w:t>
      </w: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носит (вносит в не полном размере) арендную плату по двум срокам подряд, указанным в пункте 3.2. настоящего Договора.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.4. В иных предусмотренных федеральными законами случаях.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6.5. Расторжение настоящего Договора не освобождает Арендатора от необходимости погашения задолженности по арендной плате,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неустойки (пени, штраф)</w:t>
      </w: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При этом стоимость затрат, произведенных Арендатором при освоении земельного участка, не возмещается.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7. ОСОБЫЕ УСЛОВИЯ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7.1. Арендатор считается надлежащим образом уведомленным по всем условиям Договора (изменение размера арендной платы, иных условий Договора) по истечении 10 дней с даты направления ему корреспонденции (расчета арендной платы, уведомления о расторжении Договора, предупреждений и других документов) заказным письмом с уведомлением о вручении по месту нахождения (для юридического лица) и по месту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регистрации (для физических лиц и индивидуальных предпринимателей) либо по адресу, о котором Арендатор письменно уведомил Арендодателя, либо с момента вручения корреспонденции Арендатору или его представителю под роспись.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неполучения Арендатором корреспонденции и возврата ее почтовым отделением связи с пометкой "возврат по истечении срока хранения", "организация/адресат не значится", "организация выбыла" и т.п. Арендатор считается надлежащим </w:t>
      </w:r>
      <w:proofErr w:type="gramStart"/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образом</w:t>
      </w:r>
      <w:proofErr w:type="gramEnd"/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уведомленным по всем условиям Договора, обо всех обстоятельствах, сведения о которых доводятся до него Арендодателем.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РАССМОТРЕНИЕ И УРЕГУЛИРОВАНИЕ СПОРОВ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8.1. Все споры между Сторонами, возникающие по Договору, разрешаются  по соглашению сторон, а не при не достижении такого соглашения -  в судебном порядке  в соответствующем суде  по месту нахождения Арендодателя.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ЗАКЛЮЧИТЕЛЬНЫЕ ПОЛОЖЕНИЯ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9.1. Вопросы, не урегулированные настоящим Договором, регулируются действующим законодательством.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9.2. В случае изменения адреса или иных реквизитов Стороны обязаны письменно уведомить об этом друг друга в течение десяти календарных дней со дня таких изменений.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9.3. Договор составлен в трех экземплярах, имеющих равную юридическую силу, один экземпляр - для Арендодателя, один - для Арендатора и один - для органов, осуществляющих государственную регистрацию прав на недвижимое имущество и сделок с ним.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9.4. К Договору прилагаются и являются неотъемлемой его частью передаточный акт (приложение </w:t>
      </w:r>
      <w:r w:rsidR="00F506B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9.5. В соответствии со </w:t>
      </w:r>
      <w:hyperlink r:id="rId22" w:history="1">
        <w:r w:rsidRPr="0021357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статьей 609</w:t>
        </w:r>
      </w:hyperlink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Гражданского кодекса Российской Федерации Договор подлежит обязательной государственной регистрации в Управлении Федеральной службы государственной регистрации, кадастра и картографии по Иркутской области.</w:t>
      </w:r>
    </w:p>
    <w:p w:rsidR="00EE38E9" w:rsidRPr="0021357F" w:rsidRDefault="00EE38E9" w:rsidP="00EE3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ПОДПИСИ СТОРОН</w:t>
      </w:r>
    </w:p>
    <w:p w:rsidR="00EE38E9" w:rsidRPr="0021357F" w:rsidRDefault="00EE38E9" w:rsidP="00EE38E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Арендодатель: </w:t>
      </w:r>
    </w:p>
    <w:p w:rsidR="00D923B3" w:rsidRDefault="00D923B3" w:rsidP="00D923B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23B3" w:rsidRPr="00BC2D09" w:rsidRDefault="00D923B3" w:rsidP="00D923B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2D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КУМИ района                     _________________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Пуляров</w:t>
      </w:r>
      <w:proofErr w:type="spellEnd"/>
    </w:p>
    <w:p w:rsidR="00D923B3" w:rsidRPr="0021357F" w:rsidRDefault="00D923B3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</w:t>
      </w: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Арендатор: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     _______</w:t>
      </w: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(Ф.И.О.)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                                    (подпись)     </w:t>
      </w: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E38E9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  <w:r w:rsidRPr="00D91817">
        <w:rPr>
          <w:rFonts w:ascii="TimesNewRomanPSMT" w:hAnsi="TimesNewRomanPSMT"/>
          <w:color w:val="000000"/>
          <w:sz w:val="24"/>
          <w:szCs w:val="24"/>
        </w:rPr>
        <w:t xml:space="preserve">Приложение № </w:t>
      </w:r>
      <w:r w:rsidR="00F506BC">
        <w:rPr>
          <w:rFonts w:ascii="TimesNewRomanPSMT" w:hAnsi="TimesNewRomanPSMT"/>
          <w:color w:val="000000"/>
          <w:sz w:val="24"/>
          <w:szCs w:val="24"/>
        </w:rPr>
        <w:t>1</w:t>
      </w:r>
    </w:p>
    <w:p w:rsidR="00EE38E9" w:rsidRDefault="00EE38E9" w:rsidP="00EE38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91817">
        <w:rPr>
          <w:rFonts w:ascii="TimesNewRomanPSMT" w:hAnsi="TimesNewRomanPSMT"/>
          <w:color w:val="000000"/>
          <w:sz w:val="24"/>
          <w:szCs w:val="24"/>
        </w:rPr>
        <w:t>к договору аренды</w:t>
      </w:r>
      <w:r>
        <w:rPr>
          <w:rFonts w:ascii="TimesNewRomanPSMT" w:hAnsi="TimesNewRomanPSMT"/>
          <w:color w:val="000000"/>
          <w:sz w:val="24"/>
          <w:szCs w:val="24"/>
        </w:rPr>
        <w:t xml:space="preserve"> №</w:t>
      </w:r>
      <w:r w:rsidRPr="00D91817">
        <w:rPr>
          <w:rFonts w:ascii="TimesNewRomanPSMT" w:hAnsi="TimesNewRomanPSMT"/>
          <w:color w:val="000000"/>
          <w:sz w:val="24"/>
          <w:szCs w:val="24"/>
        </w:rPr>
        <w:t xml:space="preserve"> _______</w:t>
      </w:r>
      <w:r w:rsidRPr="00D91817">
        <w:rPr>
          <w:rFonts w:ascii="TimesNewRomanPSMT" w:hAnsi="TimesNewRomanPSMT"/>
          <w:color w:val="000000"/>
        </w:rPr>
        <w:br/>
      </w:r>
      <w:r w:rsidRPr="00D91817">
        <w:rPr>
          <w:rFonts w:ascii="TimesNewRomanPSMT" w:hAnsi="TimesNewRomanPSMT"/>
          <w:color w:val="000000"/>
          <w:sz w:val="24"/>
          <w:szCs w:val="24"/>
        </w:rPr>
        <w:t>от «___» __________ 20</w:t>
      </w:r>
      <w:r>
        <w:rPr>
          <w:rFonts w:ascii="TimesNewRomanPSMT" w:hAnsi="TimesNewRomanPSMT"/>
          <w:color w:val="000000"/>
          <w:sz w:val="24"/>
          <w:szCs w:val="24"/>
        </w:rPr>
        <w:t>2</w:t>
      </w:r>
      <w:r w:rsidR="00DD1409">
        <w:rPr>
          <w:rFonts w:ascii="TimesNewRomanPSMT" w:hAnsi="TimesNewRomanPSMT"/>
          <w:color w:val="000000"/>
          <w:sz w:val="24"/>
          <w:szCs w:val="24"/>
        </w:rPr>
        <w:t xml:space="preserve">5 </w:t>
      </w:r>
      <w:r w:rsidRPr="00D91817">
        <w:rPr>
          <w:rFonts w:ascii="TimesNewRomanPSMT" w:hAnsi="TimesNewRomanPSMT"/>
          <w:color w:val="000000"/>
          <w:sz w:val="24"/>
          <w:szCs w:val="24"/>
        </w:rPr>
        <w:t>года</w:t>
      </w:r>
    </w:p>
    <w:p w:rsidR="00EE38E9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ПЕРЕДАТОЧНЫЙ АКТ</w:t>
      </w: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№  ______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 "__" ________ 202</w:t>
      </w:r>
      <w:r w:rsidR="00DD140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Pr="0021357F" w:rsidRDefault="00D923B3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28D9">
        <w:rPr>
          <w:rFonts w:ascii="Times New Roman" w:hAnsi="Times New Roman" w:cs="Times New Roman"/>
          <w:b/>
          <w:sz w:val="24"/>
          <w:szCs w:val="24"/>
        </w:rPr>
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 (КУМИ района),</w:t>
      </w:r>
      <w:r w:rsidRPr="002D28D9">
        <w:rPr>
          <w:rFonts w:ascii="Times New Roman" w:hAnsi="Times New Roman" w:cs="Times New Roman"/>
          <w:sz w:val="24"/>
          <w:szCs w:val="24"/>
        </w:rPr>
        <w:t xml:space="preserve"> ИНН 3838000879, КПП 381501001, ОГРН 1023801943516, местонахождение: 665006, Иркутская область, г. Тайшет, ул. Октябрьская, 86/1, выступающий от имени муниципального образования "Тайшетский район", </w:t>
      </w:r>
      <w:r w:rsidRPr="00387C37">
        <w:rPr>
          <w:rFonts w:ascii="Times New Roman" w:hAnsi="Times New Roman" w:cs="Times New Roman"/>
          <w:sz w:val="24"/>
          <w:szCs w:val="24"/>
        </w:rPr>
        <w:t xml:space="preserve">в лице председателя Комитета по управлению муниципальным имуществом, строительству, архитектуре и жилищно-коммунальному хозяйству администрации </w:t>
      </w:r>
      <w:proofErr w:type="spellStart"/>
      <w:r w:rsidRPr="00387C37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387C37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387C37">
        <w:rPr>
          <w:rFonts w:ascii="Times New Roman" w:hAnsi="Times New Roman" w:cs="Times New Roman"/>
          <w:sz w:val="24"/>
          <w:szCs w:val="24"/>
        </w:rPr>
        <w:t>Пулярова</w:t>
      </w:r>
      <w:proofErr w:type="spellEnd"/>
      <w:r w:rsidRPr="00387C37">
        <w:rPr>
          <w:rFonts w:ascii="Times New Roman" w:hAnsi="Times New Roman" w:cs="Times New Roman"/>
          <w:sz w:val="24"/>
          <w:szCs w:val="24"/>
        </w:rPr>
        <w:t xml:space="preserve"> Евгения Валерьевича, действующего на основании распоряжения администрации Тайшетского района № 10 л/с от 21 февраля 2024 г. "О переводе работника на другую работу", Положения о Комитете по управлению муниципальным имуществом, строительству, архитектуре, жилищно-коммунальному хозяйству администрации Тайшетского района утвержденного Думой Тайшетского района от 27.03.2018 года № 129, именуемый</w:t>
      </w:r>
      <w:r w:rsidRPr="00387C3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387C37">
        <w:rPr>
          <w:rFonts w:ascii="Times New Roman" w:hAnsi="Times New Roman" w:cs="Times New Roman"/>
          <w:sz w:val="24"/>
          <w:szCs w:val="24"/>
        </w:rPr>
        <w:t xml:space="preserve"> дальнейшем</w:t>
      </w:r>
      <w:r w:rsidRPr="00387C37">
        <w:rPr>
          <w:rFonts w:ascii="Times New Roman" w:hAnsi="Times New Roman" w:cs="Times New Roman"/>
          <w:color w:val="000000"/>
          <w:sz w:val="24"/>
          <w:szCs w:val="24"/>
        </w:rPr>
        <w:t xml:space="preserve"> "Арендодатель", </w:t>
      </w:r>
      <w:r w:rsidR="00EE38E9"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и ______________________________________________, именуемый (</w:t>
      </w:r>
      <w:proofErr w:type="spellStart"/>
      <w:r w:rsidR="00EE38E9"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="00EE38E9"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) в дальнейшем "Арендатор",  и именуемые в дальнейшем "Стороны",  составили настоящий акт о нижеследующем:</w:t>
      </w:r>
    </w:p>
    <w:p w:rsidR="00DD1409" w:rsidRDefault="00EE38E9" w:rsidP="00DD1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1. Арендодатель в соответствии с договором долгосрочной аренды земельного участка № ____ от ____202</w:t>
      </w:r>
      <w:r w:rsidR="00DD140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передал, а Арендатор принял </w:t>
      </w:r>
      <w:r w:rsidR="000D3C8E" w:rsidRPr="00DA5B9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r w:rsidR="000D3C8E" w:rsidRPr="004A6EB2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разграничена</w:t>
      </w:r>
      <w:r w:rsidR="000D3C8E">
        <w:rPr>
          <w:rFonts w:ascii="Times New Roman" w:hAnsi="Times New Roman" w:cs="Times New Roman"/>
          <w:sz w:val="24"/>
          <w:szCs w:val="24"/>
        </w:rPr>
        <w:t xml:space="preserve">, </w:t>
      </w:r>
      <w:r w:rsidR="000D3C8E" w:rsidRPr="00DA5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</w:t>
      </w:r>
      <w:r w:rsidR="000D3C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D3C8E" w:rsidRPr="007B3954">
        <w:rPr>
          <w:rFonts w:ascii="Times New Roman" w:eastAsia="Calibri" w:hAnsi="Times New Roman" w:cs="Times New Roman"/>
          <w:sz w:val="24"/>
          <w:szCs w:val="24"/>
        </w:rPr>
        <w:t>земли населенных пунктов</w:t>
      </w:r>
      <w:r w:rsidR="000D3C8E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кадастровым номером</w:t>
      </w:r>
      <w:r w:rsidR="00DD1409" w:rsidRPr="004A6EB2">
        <w:rPr>
          <w:rFonts w:ascii="Times New Roman" w:hAnsi="Times New Roman" w:cs="Times New Roman"/>
          <w:sz w:val="24"/>
          <w:szCs w:val="24"/>
        </w:rPr>
        <w:t>38:14:</w:t>
      </w:r>
      <w:r w:rsidR="00DD1409">
        <w:rPr>
          <w:rFonts w:ascii="Times New Roman" w:hAnsi="Times New Roman" w:cs="Times New Roman"/>
          <w:bCs/>
          <w:color w:val="000000"/>
          <w:sz w:val="24"/>
          <w:szCs w:val="24"/>
        </w:rPr>
        <w:t>080101</w:t>
      </w:r>
      <w:r w:rsidR="00DD1409" w:rsidRPr="004A6EB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DD1409">
        <w:rPr>
          <w:rFonts w:ascii="Times New Roman" w:hAnsi="Times New Roman" w:cs="Times New Roman"/>
          <w:bCs/>
          <w:color w:val="000000"/>
          <w:sz w:val="24"/>
          <w:szCs w:val="24"/>
        </w:rPr>
        <w:t>576</w:t>
      </w:r>
      <w:r w:rsidR="00DD1409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находящийся по адресу:</w:t>
      </w:r>
      <w:r w:rsidR="00DD1409" w:rsidRPr="004A6EB2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="00DD1409" w:rsidRPr="004A6EB2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DD1409" w:rsidRPr="004A6E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DD1409">
        <w:rPr>
          <w:rFonts w:ascii="Times New Roman" w:hAnsi="Times New Roman" w:cs="Times New Roman"/>
          <w:sz w:val="24"/>
          <w:szCs w:val="24"/>
        </w:rPr>
        <w:t>Джогинское</w:t>
      </w:r>
      <w:proofErr w:type="spellEnd"/>
      <w:r w:rsidR="00DD1409">
        <w:rPr>
          <w:rFonts w:ascii="Times New Roman" w:hAnsi="Times New Roman" w:cs="Times New Roman"/>
          <w:sz w:val="24"/>
          <w:szCs w:val="24"/>
        </w:rPr>
        <w:t xml:space="preserve"> муниципальное образование,</w:t>
      </w:r>
      <w:r w:rsidR="00DD1409" w:rsidRPr="004A6EB2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="00DD1409">
        <w:rPr>
          <w:rFonts w:ascii="Times New Roman" w:hAnsi="Times New Roman" w:cs="Times New Roman"/>
          <w:sz w:val="24"/>
          <w:szCs w:val="24"/>
        </w:rPr>
        <w:t>Джогино</w:t>
      </w:r>
      <w:proofErr w:type="spellEnd"/>
      <w:r w:rsidR="00DD1409" w:rsidRPr="004A6EB2">
        <w:rPr>
          <w:rFonts w:ascii="Times New Roman" w:hAnsi="Times New Roman" w:cs="Times New Roman"/>
          <w:sz w:val="24"/>
          <w:szCs w:val="24"/>
        </w:rPr>
        <w:t xml:space="preserve">, </w:t>
      </w:r>
      <w:r w:rsidR="00DD1409">
        <w:rPr>
          <w:rFonts w:ascii="Times New Roman" w:hAnsi="Times New Roman" w:cs="Times New Roman"/>
          <w:sz w:val="24"/>
          <w:szCs w:val="24"/>
        </w:rPr>
        <w:t>ул. Песчаная</w:t>
      </w:r>
      <w:r w:rsidR="00DD1409" w:rsidRPr="004A6EB2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DD1409">
        <w:rPr>
          <w:rFonts w:ascii="Times New Roman" w:hAnsi="Times New Roman" w:cs="Times New Roman"/>
          <w:sz w:val="24"/>
          <w:szCs w:val="24"/>
        </w:rPr>
        <w:t>28/1</w:t>
      </w:r>
      <w:r w:rsidR="00DD1409" w:rsidRPr="004A6EB2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D1409">
        <w:rPr>
          <w:rFonts w:ascii="Times New Roman" w:hAnsi="Times New Roman" w:cs="Times New Roman"/>
          <w:sz w:val="24"/>
          <w:szCs w:val="24"/>
        </w:rPr>
        <w:t>2300</w:t>
      </w:r>
      <w:r w:rsidR="00DD1409" w:rsidRPr="004A6EB2">
        <w:rPr>
          <w:rFonts w:ascii="Times New Roman" w:hAnsi="Times New Roman" w:cs="Times New Roman"/>
          <w:sz w:val="24"/>
          <w:szCs w:val="24"/>
        </w:rPr>
        <w:t xml:space="preserve"> кв.м., с видом разрешенного использования "</w:t>
      </w:r>
      <w:r w:rsidR="00DD1409">
        <w:rPr>
          <w:rFonts w:ascii="Times New Roman" w:hAnsi="Times New Roman" w:cs="Times New Roman"/>
          <w:bCs/>
          <w:color w:val="000000"/>
          <w:sz w:val="24"/>
          <w:szCs w:val="24"/>
        </w:rPr>
        <w:t>склады</w:t>
      </w:r>
      <w:r w:rsidR="00DD1409" w:rsidRPr="004A6EB2">
        <w:rPr>
          <w:rFonts w:ascii="Times New Roman" w:hAnsi="Times New Roman" w:cs="Times New Roman"/>
          <w:sz w:val="24"/>
          <w:szCs w:val="24"/>
        </w:rPr>
        <w:t>"</w:t>
      </w:r>
      <w:r w:rsidR="00DD1409">
        <w:rPr>
          <w:rFonts w:ascii="Times New Roman" w:hAnsi="Times New Roman" w:cs="Times New Roman"/>
          <w:sz w:val="24"/>
          <w:szCs w:val="24"/>
        </w:rPr>
        <w:t>.</w:t>
      </w: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2. Претензий у Арендатора к Арендодателю по переданному земельному участку не имеется.</w:t>
      </w: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3. Настоящим актом каждая из сторон по договору подтверждает, что обязательства сторон выполнены, у сторон нет претензий по существу договора.</w:t>
      </w: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4. Передаточный акт составлен в 3 (трёх) экземплярах, имеющих одинаковую юридическую силу, из которых по одному экземпляру хранится у Сторон, один экземпляр передаётся в Управлении Федеральной службы  государственной регистрации, кадастра и картографии по Иркутской области. </w:t>
      </w: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ПОДПИСИ СТОРОН</w:t>
      </w:r>
    </w:p>
    <w:p w:rsidR="00D923B3" w:rsidRPr="00D35316" w:rsidRDefault="00D923B3" w:rsidP="00D923B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53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Арендодатель: </w:t>
      </w:r>
    </w:p>
    <w:p w:rsidR="00D923B3" w:rsidRPr="00D35316" w:rsidRDefault="00D923B3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53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</w:p>
    <w:p w:rsidR="00D923B3" w:rsidRPr="00BC2D09" w:rsidRDefault="00D923B3" w:rsidP="00D923B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2D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КУМИ района                     _________________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Пуляров</w:t>
      </w:r>
      <w:proofErr w:type="spellEnd"/>
    </w:p>
    <w:p w:rsidR="00D923B3" w:rsidRPr="0021357F" w:rsidRDefault="00D923B3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</w:t>
      </w:r>
    </w:p>
    <w:p w:rsidR="00D923B3" w:rsidRPr="0021357F" w:rsidRDefault="00D923B3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923B3" w:rsidRPr="0021357F" w:rsidRDefault="00D923B3" w:rsidP="00D923B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53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Арендатор:</w:t>
      </w:r>
      <w:r w:rsidRPr="00D3531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</w:p>
    <w:p w:rsidR="00D923B3" w:rsidRDefault="00D923B3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1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(Ф.И.О.)(подпись)     </w:t>
      </w:r>
    </w:p>
    <w:p w:rsidR="00D923B3" w:rsidRPr="007E5208" w:rsidRDefault="00D923B3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B3" w:rsidRDefault="00D923B3" w:rsidP="00EE38E9">
      <w:pPr>
        <w:framePr w:hSpace="180" w:wrap="around" w:vAnchor="text" w:hAnchor="margin" w:y="19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B3" w:rsidRDefault="00D923B3" w:rsidP="00EE38E9">
      <w:pPr>
        <w:framePr w:hSpace="180" w:wrap="around" w:vAnchor="text" w:hAnchor="margin" w:y="19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8E9" w:rsidRPr="009E4FF7" w:rsidRDefault="00EE38E9" w:rsidP="00EE38E9">
      <w:pPr>
        <w:framePr w:hSpace="180" w:wrap="around" w:vAnchor="text" w:hAnchor="margin" w:y="19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E38E9" w:rsidRPr="009E4FF7" w:rsidRDefault="00EE38E9" w:rsidP="00EE38E9">
      <w:pPr>
        <w:framePr w:hSpace="180" w:wrap="around" w:vAnchor="text" w:hAnchor="margin" w:y="19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к Извещению об аукционе</w:t>
      </w:r>
    </w:p>
    <w:p w:rsidR="00EE38E9" w:rsidRPr="009E4FF7" w:rsidRDefault="00EE38E9" w:rsidP="00EE38E9">
      <w:pPr>
        <w:framePr w:hSpace="180" w:wrap="around" w:vAnchor="text" w:hAnchor="margin" w:y="19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8E9" w:rsidRPr="009E4FF7" w:rsidRDefault="00EE38E9" w:rsidP="00EE38E9">
      <w:pPr>
        <w:framePr w:hSpace="180" w:wrap="around" w:vAnchor="text" w:hAnchor="margin" w:y="19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21" w:rsidRPr="00D77E42" w:rsidRDefault="00EE38E9" w:rsidP="0013792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92448364"/>
      <w:r w:rsidRPr="00D7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r w:rsidRPr="00D77E42">
        <w:rPr>
          <w:rFonts w:ascii="Times New Roman" w:hAnsi="Times New Roman" w:cs="Times New Roman"/>
          <w:sz w:val="24"/>
          <w:szCs w:val="24"/>
        </w:rPr>
        <w:t xml:space="preserve">от </w:t>
      </w:r>
      <w:r w:rsidR="00DD1409">
        <w:rPr>
          <w:rFonts w:ascii="Times New Roman" w:hAnsi="Times New Roman" w:cs="Times New Roman"/>
          <w:sz w:val="24"/>
          <w:szCs w:val="24"/>
        </w:rPr>
        <w:t>09</w:t>
      </w:r>
      <w:r w:rsidR="00DD1409" w:rsidRPr="00F26744">
        <w:rPr>
          <w:rFonts w:ascii="Times New Roman" w:hAnsi="Times New Roman" w:cs="Times New Roman"/>
          <w:sz w:val="24"/>
          <w:szCs w:val="24"/>
        </w:rPr>
        <w:t>.</w:t>
      </w:r>
      <w:r w:rsidR="00DD1409">
        <w:rPr>
          <w:rFonts w:ascii="Times New Roman" w:hAnsi="Times New Roman" w:cs="Times New Roman"/>
          <w:sz w:val="24"/>
          <w:szCs w:val="24"/>
        </w:rPr>
        <w:t>12</w:t>
      </w:r>
      <w:r w:rsidR="00DD1409" w:rsidRPr="00F26744">
        <w:rPr>
          <w:rFonts w:ascii="Times New Roman" w:hAnsi="Times New Roman" w:cs="Times New Roman"/>
          <w:sz w:val="24"/>
          <w:szCs w:val="24"/>
        </w:rPr>
        <w:t>.202</w:t>
      </w:r>
      <w:r w:rsidR="00DD1409">
        <w:rPr>
          <w:rFonts w:ascii="Times New Roman" w:hAnsi="Times New Roman" w:cs="Times New Roman"/>
          <w:sz w:val="24"/>
          <w:szCs w:val="24"/>
        </w:rPr>
        <w:t>4</w:t>
      </w:r>
      <w:r w:rsidR="00DD1409" w:rsidRPr="00F26744">
        <w:rPr>
          <w:rFonts w:ascii="Times New Roman" w:hAnsi="Times New Roman" w:cs="Times New Roman"/>
          <w:sz w:val="24"/>
          <w:szCs w:val="24"/>
        </w:rPr>
        <w:t xml:space="preserve"> г. № </w:t>
      </w:r>
      <w:r w:rsidR="00DD1409">
        <w:rPr>
          <w:rFonts w:ascii="Times New Roman" w:hAnsi="Times New Roman" w:cs="Times New Roman"/>
          <w:sz w:val="24"/>
          <w:szCs w:val="24"/>
        </w:rPr>
        <w:t>ИЭСК-исх-ЗЭС</w:t>
      </w:r>
      <w:r w:rsidR="00DD1409" w:rsidRPr="00F26744">
        <w:rPr>
          <w:rFonts w:ascii="Times New Roman" w:hAnsi="Times New Roman" w:cs="Times New Roman"/>
          <w:sz w:val="24"/>
          <w:szCs w:val="24"/>
        </w:rPr>
        <w:t>-</w:t>
      </w:r>
      <w:r w:rsidR="00DD1409">
        <w:rPr>
          <w:rFonts w:ascii="Times New Roman" w:hAnsi="Times New Roman" w:cs="Times New Roman"/>
          <w:sz w:val="24"/>
          <w:szCs w:val="24"/>
        </w:rPr>
        <w:t>24-3118</w:t>
      </w:r>
      <w:r w:rsidRPr="00D77E42">
        <w:rPr>
          <w:rFonts w:ascii="Times New Roman" w:hAnsi="Times New Roman" w:cs="Times New Roman"/>
          <w:sz w:val="24"/>
          <w:szCs w:val="24"/>
        </w:rPr>
        <w:t>филиала АО "ИЭСК" Западные электрические сети"</w:t>
      </w:r>
      <w:bookmarkEnd w:id="8"/>
      <w:r w:rsidRPr="00D77E42">
        <w:rPr>
          <w:rFonts w:ascii="Times New Roman" w:hAnsi="Times New Roman" w:cs="Times New Roman"/>
          <w:sz w:val="24"/>
          <w:szCs w:val="24"/>
        </w:rPr>
        <w:t>.</w:t>
      </w: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4508" w:rsidRPr="00DE4508" w:rsidRDefault="00DE4508" w:rsidP="00DE450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15A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1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E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к сетям тепло-водоснабжения и канализации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4508" w:rsidRDefault="00DE4508" w:rsidP="00DE4508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9" w:name="_Hlk1924484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r w:rsidRPr="00D77E4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267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2674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674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110ООО</w:t>
      </w:r>
      <w:r w:rsidRPr="00D77E42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ВОДОРЕСУРС</w:t>
      </w:r>
      <w:r w:rsidRPr="00D77E4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508" w:rsidRDefault="00DE4508" w:rsidP="00DE4508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0" w:name="_Hlk192448558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r w:rsidRPr="00D77E4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267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2674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674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381ООО</w:t>
      </w:r>
      <w:r w:rsidRPr="00D77E42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Биоочистка</w:t>
      </w:r>
      <w:r w:rsidRPr="00D77E4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0"/>
    <w:p w:rsidR="00DE4508" w:rsidRDefault="00DE4508" w:rsidP="00DE450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r w:rsidRPr="00D77E4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267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2674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674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 xml:space="preserve">ПСБЭ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-24-366АО</w:t>
      </w:r>
      <w:r w:rsidRPr="00D77E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Байкалэнерго</w:t>
      </w:r>
      <w:proofErr w:type="spellEnd"/>
      <w:r w:rsidRPr="00D77E4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508" w:rsidRPr="00DE4508" w:rsidRDefault="00DE4508" w:rsidP="00DE450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Pr="00BD7B1A" w:rsidRDefault="00137921" w:rsidP="00B8128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921" w:rsidRPr="00BD7B1A" w:rsidRDefault="00137921" w:rsidP="001379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Pr="000E515A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7921" w:rsidRPr="000E515A" w:rsidSect="00E5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696D"/>
    <w:multiLevelType w:val="hybridMultilevel"/>
    <w:tmpl w:val="719CE1A2"/>
    <w:lvl w:ilvl="0" w:tplc="C8AC235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155516C0"/>
    <w:multiLevelType w:val="hybridMultilevel"/>
    <w:tmpl w:val="A4B079AE"/>
    <w:lvl w:ilvl="0" w:tplc="28B89C8E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648E0"/>
    <w:multiLevelType w:val="hybridMultilevel"/>
    <w:tmpl w:val="B130F19E"/>
    <w:lvl w:ilvl="0" w:tplc="5E3EC5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AC3D5F"/>
    <w:multiLevelType w:val="hybridMultilevel"/>
    <w:tmpl w:val="0D9C97AC"/>
    <w:lvl w:ilvl="0" w:tplc="0A8270A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575303F"/>
    <w:multiLevelType w:val="hybridMultilevel"/>
    <w:tmpl w:val="4B10181C"/>
    <w:lvl w:ilvl="0" w:tplc="5330DEA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1E"/>
    <w:rsid w:val="00004C6B"/>
    <w:rsid w:val="000059BE"/>
    <w:rsid w:val="00005F24"/>
    <w:rsid w:val="00013676"/>
    <w:rsid w:val="00017E10"/>
    <w:rsid w:val="00017F41"/>
    <w:rsid w:val="000467D9"/>
    <w:rsid w:val="00081B80"/>
    <w:rsid w:val="00093B83"/>
    <w:rsid w:val="00095FCE"/>
    <w:rsid w:val="00097F1D"/>
    <w:rsid w:val="000A4A59"/>
    <w:rsid w:val="000D0009"/>
    <w:rsid w:val="000D3C8E"/>
    <w:rsid w:val="000D6EF3"/>
    <w:rsid w:val="000E5C68"/>
    <w:rsid w:val="000F7A00"/>
    <w:rsid w:val="0010024D"/>
    <w:rsid w:val="00105359"/>
    <w:rsid w:val="001054AF"/>
    <w:rsid w:val="00113189"/>
    <w:rsid w:val="001172B1"/>
    <w:rsid w:val="001225C8"/>
    <w:rsid w:val="00126D70"/>
    <w:rsid w:val="001339DC"/>
    <w:rsid w:val="00137921"/>
    <w:rsid w:val="00144B99"/>
    <w:rsid w:val="001474BC"/>
    <w:rsid w:val="00162EB7"/>
    <w:rsid w:val="00166D15"/>
    <w:rsid w:val="00174240"/>
    <w:rsid w:val="00183100"/>
    <w:rsid w:val="00184044"/>
    <w:rsid w:val="001872EC"/>
    <w:rsid w:val="001A2F0E"/>
    <w:rsid w:val="001B4D37"/>
    <w:rsid w:val="001D0D7A"/>
    <w:rsid w:val="001D7F38"/>
    <w:rsid w:val="001F333D"/>
    <w:rsid w:val="0020545A"/>
    <w:rsid w:val="0021357F"/>
    <w:rsid w:val="0021717D"/>
    <w:rsid w:val="00225B70"/>
    <w:rsid w:val="0022604D"/>
    <w:rsid w:val="00241137"/>
    <w:rsid w:val="00243146"/>
    <w:rsid w:val="00243C0E"/>
    <w:rsid w:val="00244BE7"/>
    <w:rsid w:val="00266F8D"/>
    <w:rsid w:val="00276C43"/>
    <w:rsid w:val="00285872"/>
    <w:rsid w:val="00287462"/>
    <w:rsid w:val="002A40D3"/>
    <w:rsid w:val="002B1F31"/>
    <w:rsid w:val="002B6B85"/>
    <w:rsid w:val="002C412F"/>
    <w:rsid w:val="002E46E0"/>
    <w:rsid w:val="002E635C"/>
    <w:rsid w:val="002E73A4"/>
    <w:rsid w:val="002F4F28"/>
    <w:rsid w:val="002F7B99"/>
    <w:rsid w:val="00300666"/>
    <w:rsid w:val="00324E03"/>
    <w:rsid w:val="00327E45"/>
    <w:rsid w:val="0034147B"/>
    <w:rsid w:val="003437C0"/>
    <w:rsid w:val="003468AA"/>
    <w:rsid w:val="0035578F"/>
    <w:rsid w:val="00362154"/>
    <w:rsid w:val="0038480A"/>
    <w:rsid w:val="003A275F"/>
    <w:rsid w:val="003A3EB0"/>
    <w:rsid w:val="003B6777"/>
    <w:rsid w:val="003D72C1"/>
    <w:rsid w:val="003F0620"/>
    <w:rsid w:val="003F2D15"/>
    <w:rsid w:val="003F5066"/>
    <w:rsid w:val="003F56AD"/>
    <w:rsid w:val="00401130"/>
    <w:rsid w:val="00401A2A"/>
    <w:rsid w:val="00402189"/>
    <w:rsid w:val="00424F40"/>
    <w:rsid w:val="00432732"/>
    <w:rsid w:val="00465D7F"/>
    <w:rsid w:val="00471009"/>
    <w:rsid w:val="00477A3E"/>
    <w:rsid w:val="00484A55"/>
    <w:rsid w:val="00490A8A"/>
    <w:rsid w:val="004A3A23"/>
    <w:rsid w:val="004A4614"/>
    <w:rsid w:val="004A6EB2"/>
    <w:rsid w:val="004B49B1"/>
    <w:rsid w:val="004C1A86"/>
    <w:rsid w:val="004D5790"/>
    <w:rsid w:val="004F4865"/>
    <w:rsid w:val="00502A07"/>
    <w:rsid w:val="00503384"/>
    <w:rsid w:val="00523A53"/>
    <w:rsid w:val="00527BF1"/>
    <w:rsid w:val="0053506C"/>
    <w:rsid w:val="00535843"/>
    <w:rsid w:val="00535D3B"/>
    <w:rsid w:val="005363B1"/>
    <w:rsid w:val="0055238C"/>
    <w:rsid w:val="005611A1"/>
    <w:rsid w:val="0056468C"/>
    <w:rsid w:val="00567180"/>
    <w:rsid w:val="005727A6"/>
    <w:rsid w:val="005729F8"/>
    <w:rsid w:val="005732ED"/>
    <w:rsid w:val="00575571"/>
    <w:rsid w:val="00581408"/>
    <w:rsid w:val="0058583E"/>
    <w:rsid w:val="0059247E"/>
    <w:rsid w:val="0059512D"/>
    <w:rsid w:val="005A3BF0"/>
    <w:rsid w:val="005B2C7D"/>
    <w:rsid w:val="005C2FAC"/>
    <w:rsid w:val="005D3A1E"/>
    <w:rsid w:val="005E3472"/>
    <w:rsid w:val="005F32F1"/>
    <w:rsid w:val="00616A68"/>
    <w:rsid w:val="00622FAD"/>
    <w:rsid w:val="0063061A"/>
    <w:rsid w:val="00654923"/>
    <w:rsid w:val="00673934"/>
    <w:rsid w:val="0067669D"/>
    <w:rsid w:val="006834AD"/>
    <w:rsid w:val="006846E5"/>
    <w:rsid w:val="006861F4"/>
    <w:rsid w:val="00686532"/>
    <w:rsid w:val="0069772E"/>
    <w:rsid w:val="006A36FB"/>
    <w:rsid w:val="006B7020"/>
    <w:rsid w:val="006F1C86"/>
    <w:rsid w:val="006F7B41"/>
    <w:rsid w:val="007007DE"/>
    <w:rsid w:val="00715608"/>
    <w:rsid w:val="00717A21"/>
    <w:rsid w:val="007207CC"/>
    <w:rsid w:val="00770B00"/>
    <w:rsid w:val="00783695"/>
    <w:rsid w:val="00783F5C"/>
    <w:rsid w:val="007A2FB2"/>
    <w:rsid w:val="007A6E0E"/>
    <w:rsid w:val="007B3954"/>
    <w:rsid w:val="007B5288"/>
    <w:rsid w:val="007C2C4F"/>
    <w:rsid w:val="007D1E89"/>
    <w:rsid w:val="007D4F8A"/>
    <w:rsid w:val="007E450D"/>
    <w:rsid w:val="007E5208"/>
    <w:rsid w:val="007E7C85"/>
    <w:rsid w:val="00800C88"/>
    <w:rsid w:val="00804B77"/>
    <w:rsid w:val="00810531"/>
    <w:rsid w:val="00810A78"/>
    <w:rsid w:val="008251B0"/>
    <w:rsid w:val="00827054"/>
    <w:rsid w:val="00850DEF"/>
    <w:rsid w:val="00860A70"/>
    <w:rsid w:val="008646E6"/>
    <w:rsid w:val="00886E53"/>
    <w:rsid w:val="00893756"/>
    <w:rsid w:val="00897179"/>
    <w:rsid w:val="008B1245"/>
    <w:rsid w:val="008B39DD"/>
    <w:rsid w:val="008C15DB"/>
    <w:rsid w:val="008C7BFF"/>
    <w:rsid w:val="008D08A5"/>
    <w:rsid w:val="008D5C39"/>
    <w:rsid w:val="008D71AD"/>
    <w:rsid w:val="008F30B6"/>
    <w:rsid w:val="00913D20"/>
    <w:rsid w:val="00926746"/>
    <w:rsid w:val="00926E61"/>
    <w:rsid w:val="009308C7"/>
    <w:rsid w:val="009323E9"/>
    <w:rsid w:val="0093499E"/>
    <w:rsid w:val="00934B72"/>
    <w:rsid w:val="0093699D"/>
    <w:rsid w:val="009429D4"/>
    <w:rsid w:val="009431D4"/>
    <w:rsid w:val="00943F04"/>
    <w:rsid w:val="00950699"/>
    <w:rsid w:val="00951E68"/>
    <w:rsid w:val="009551B9"/>
    <w:rsid w:val="009556B8"/>
    <w:rsid w:val="00961CC7"/>
    <w:rsid w:val="00993D91"/>
    <w:rsid w:val="009A7165"/>
    <w:rsid w:val="009B1C49"/>
    <w:rsid w:val="009D1A55"/>
    <w:rsid w:val="009E4FF7"/>
    <w:rsid w:val="009F1BFD"/>
    <w:rsid w:val="00A219C6"/>
    <w:rsid w:val="00A42896"/>
    <w:rsid w:val="00A67DD4"/>
    <w:rsid w:val="00A71F3B"/>
    <w:rsid w:val="00A84F89"/>
    <w:rsid w:val="00AA505F"/>
    <w:rsid w:val="00AA66C0"/>
    <w:rsid w:val="00AB7D22"/>
    <w:rsid w:val="00AC573D"/>
    <w:rsid w:val="00AE0FEC"/>
    <w:rsid w:val="00B0179F"/>
    <w:rsid w:val="00B14E9F"/>
    <w:rsid w:val="00B46A78"/>
    <w:rsid w:val="00B472E7"/>
    <w:rsid w:val="00B622D4"/>
    <w:rsid w:val="00B666FE"/>
    <w:rsid w:val="00B7208E"/>
    <w:rsid w:val="00B72AEA"/>
    <w:rsid w:val="00B81286"/>
    <w:rsid w:val="00BA2CA6"/>
    <w:rsid w:val="00BB33B2"/>
    <w:rsid w:val="00BB72FD"/>
    <w:rsid w:val="00BB7F40"/>
    <w:rsid w:val="00BC1630"/>
    <w:rsid w:val="00BC7348"/>
    <w:rsid w:val="00BD5A47"/>
    <w:rsid w:val="00BD7B1A"/>
    <w:rsid w:val="00BE0A31"/>
    <w:rsid w:val="00BE7DFA"/>
    <w:rsid w:val="00BF021E"/>
    <w:rsid w:val="00C00FBE"/>
    <w:rsid w:val="00C0408A"/>
    <w:rsid w:val="00C05B3A"/>
    <w:rsid w:val="00C073B4"/>
    <w:rsid w:val="00C208CE"/>
    <w:rsid w:val="00C25550"/>
    <w:rsid w:val="00C259A2"/>
    <w:rsid w:val="00C56B20"/>
    <w:rsid w:val="00C57B7B"/>
    <w:rsid w:val="00C60447"/>
    <w:rsid w:val="00C7406A"/>
    <w:rsid w:val="00C833B5"/>
    <w:rsid w:val="00CA45C3"/>
    <w:rsid w:val="00CB4295"/>
    <w:rsid w:val="00CC320A"/>
    <w:rsid w:val="00CC3DA8"/>
    <w:rsid w:val="00CC526E"/>
    <w:rsid w:val="00CC5D99"/>
    <w:rsid w:val="00CC74BA"/>
    <w:rsid w:val="00CE5C8D"/>
    <w:rsid w:val="00CE6BB2"/>
    <w:rsid w:val="00CF0041"/>
    <w:rsid w:val="00CF0BED"/>
    <w:rsid w:val="00CF3D0A"/>
    <w:rsid w:val="00D067AE"/>
    <w:rsid w:val="00D06CCC"/>
    <w:rsid w:val="00D07C06"/>
    <w:rsid w:val="00D13838"/>
    <w:rsid w:val="00D21310"/>
    <w:rsid w:val="00D24862"/>
    <w:rsid w:val="00D324FC"/>
    <w:rsid w:val="00D5447D"/>
    <w:rsid w:val="00D612C0"/>
    <w:rsid w:val="00D77E42"/>
    <w:rsid w:val="00D826B6"/>
    <w:rsid w:val="00D869DF"/>
    <w:rsid w:val="00D876E1"/>
    <w:rsid w:val="00D91817"/>
    <w:rsid w:val="00D923B3"/>
    <w:rsid w:val="00D96BD2"/>
    <w:rsid w:val="00D9745C"/>
    <w:rsid w:val="00DA2E94"/>
    <w:rsid w:val="00DA42A1"/>
    <w:rsid w:val="00DA5B94"/>
    <w:rsid w:val="00DD1409"/>
    <w:rsid w:val="00DD2C77"/>
    <w:rsid w:val="00DD4FFF"/>
    <w:rsid w:val="00DE4508"/>
    <w:rsid w:val="00DE544D"/>
    <w:rsid w:val="00DF6E2D"/>
    <w:rsid w:val="00E06CFA"/>
    <w:rsid w:val="00E07B2D"/>
    <w:rsid w:val="00E229E6"/>
    <w:rsid w:val="00E27132"/>
    <w:rsid w:val="00E44C41"/>
    <w:rsid w:val="00E556C3"/>
    <w:rsid w:val="00E67DD9"/>
    <w:rsid w:val="00E73C79"/>
    <w:rsid w:val="00E83793"/>
    <w:rsid w:val="00EA2333"/>
    <w:rsid w:val="00EA6C30"/>
    <w:rsid w:val="00EA6F00"/>
    <w:rsid w:val="00EB6FA6"/>
    <w:rsid w:val="00EC0251"/>
    <w:rsid w:val="00ED2BFC"/>
    <w:rsid w:val="00EE204F"/>
    <w:rsid w:val="00EE38E9"/>
    <w:rsid w:val="00EF239F"/>
    <w:rsid w:val="00EF531B"/>
    <w:rsid w:val="00F06652"/>
    <w:rsid w:val="00F07A39"/>
    <w:rsid w:val="00F261AE"/>
    <w:rsid w:val="00F26744"/>
    <w:rsid w:val="00F30E13"/>
    <w:rsid w:val="00F33991"/>
    <w:rsid w:val="00F41803"/>
    <w:rsid w:val="00F506BC"/>
    <w:rsid w:val="00F50F19"/>
    <w:rsid w:val="00F62D07"/>
    <w:rsid w:val="00F76B33"/>
    <w:rsid w:val="00F87A24"/>
    <w:rsid w:val="00F917CD"/>
    <w:rsid w:val="00F96A57"/>
    <w:rsid w:val="00FB6FD4"/>
    <w:rsid w:val="00FC5249"/>
    <w:rsid w:val="00FC70B2"/>
    <w:rsid w:val="00FE61FD"/>
    <w:rsid w:val="00FF06DD"/>
    <w:rsid w:val="00FF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3D91"/>
    <w:pPr>
      <w:spacing w:before="49" w:after="49" w:line="240" w:lineRule="auto"/>
      <w:ind w:left="49" w:right="49"/>
    </w:pPr>
    <w:rPr>
      <w:rFonts w:ascii="Arial CYR" w:eastAsia="Times New Roman" w:hAnsi="Arial CYR" w:cs="Arial Unicode MS"/>
      <w:color w:val="000000"/>
      <w:sz w:val="19"/>
      <w:szCs w:val="19"/>
      <w:lang w:eastAsia="ru-RU"/>
    </w:rPr>
  </w:style>
  <w:style w:type="paragraph" w:styleId="3">
    <w:name w:val="Body Text 3"/>
    <w:basedOn w:val="a"/>
    <w:link w:val="30"/>
    <w:rsid w:val="00FC70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C70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5350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506C"/>
  </w:style>
  <w:style w:type="paragraph" w:styleId="a4">
    <w:name w:val="Balloon Text"/>
    <w:basedOn w:val="a"/>
    <w:link w:val="a5"/>
    <w:uiPriority w:val="99"/>
    <w:semiHidden/>
    <w:unhideWhenUsed/>
    <w:rsid w:val="00CA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5C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A3A23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A3A2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D06C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2604D"/>
    <w:rPr>
      <w:color w:val="0563C1" w:themeColor="hyperlink"/>
      <w:u w:val="single"/>
    </w:rPr>
  </w:style>
  <w:style w:type="paragraph" w:customStyle="1" w:styleId="Default">
    <w:name w:val="Default"/>
    <w:rsid w:val="00BD5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D0009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3F2D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F2D15"/>
  </w:style>
  <w:style w:type="paragraph" w:customStyle="1" w:styleId="LO-Normal">
    <w:name w:val="LO-Normal"/>
    <w:rsid w:val="000467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file:///C:\Users\&#1040;&#1083;&#1077;&#1082;&#1089;&#1072;&#1085;&#1076;&#1088;\Downloads\&#1060;&#1086;&#1088;&#1084;&#1072;%20&#1080;&#1079;&#1074;&#1077;&#1097;&#1077;&#1085;&#1080;&#1103;%20&#1085;&#1086;&#1074;&#1072;&#1103;.docx" TargetMode="External"/><Relationship Id="rId18" Type="http://schemas.openxmlformats.org/officeDocument/2006/relationships/hyperlink" Target="file:///C:\Users\&#1040;&#1083;&#1077;&#1082;&#1089;&#1072;&#1085;&#1076;&#1088;\Downloads\&#1060;&#1086;&#1088;&#1084;&#1072;%20&#1080;&#1079;&#1074;&#1077;&#1097;&#1077;&#1085;&#1080;&#1103;%20&#1085;&#1086;&#1074;&#1072;&#1103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40;&#1050;&#1057;&#1048;&#1052;&#1054;&#1042;&#1048;&#1063;\&#1040;&#1056;&#1045;&#1053;&#1044;&#1040;%202018\&#8470;%2041%20&#1050;&#1088;&#1077;&#1084;&#1083;&#1077;&#1074;&#1072;%20&#1042;.%20&#1055;.%20%20&#1048;&#1046;&#1057;%20(%2039.18.&#1053;&#1054;&#1042;&#1040;&#1071;%20&#1060;&#1054;&#1056;&#1052;&#1040;).doc" TargetMode="External"/><Relationship Id="rId7" Type="http://schemas.openxmlformats.org/officeDocument/2006/relationships/hyperlink" Target="mailto:dumitairai@yandex.ru" TargetMode="External"/><Relationship Id="rId12" Type="http://schemas.openxmlformats.org/officeDocument/2006/relationships/hyperlink" Target="file:///C:\Users\&#1040;&#1083;&#1077;&#1082;&#1089;&#1072;&#1085;&#1076;&#1088;\Downloads\&#1060;&#1086;&#1088;&#1084;&#1072;%20&#1080;&#1079;&#1074;&#1077;&#1097;&#1077;&#1085;&#1080;&#1103;%20&#1085;&#1086;&#1074;&#1072;&#1103;.docx" TargetMode="External"/><Relationship Id="rId17" Type="http://schemas.openxmlformats.org/officeDocument/2006/relationships/hyperlink" Target="file:///C:\Users\&#1040;&#1083;&#1077;&#1082;&#1089;&#1072;&#1085;&#1076;&#1088;\Downloads\&#1060;&#1086;&#1088;&#1084;&#1072;%20&#1080;&#1079;&#1074;&#1077;&#1097;&#1077;&#1085;&#1080;&#1103;%20&#1085;&#1086;&#1074;&#1072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0;&#1083;&#1077;&#1082;&#1089;&#1072;&#1085;&#1076;&#1088;\Downloads\&#1060;&#1086;&#1088;&#1084;&#1072;%20&#1080;&#1079;&#1074;&#1077;&#1097;&#1077;&#1085;&#1080;&#1103;%20&#1085;&#1086;&#1074;&#1072;&#1103;.docx" TargetMode="External"/><Relationship Id="rId20" Type="http://schemas.openxmlformats.org/officeDocument/2006/relationships/hyperlink" Target="http://www.taishet.irkm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aishet.irkmo.ru" TargetMode="External"/><Relationship Id="rId11" Type="http://schemas.openxmlformats.org/officeDocument/2006/relationships/hyperlink" Target="file:///C:\Users\&#1040;&#1083;&#1077;&#1082;&#1089;&#1072;&#1085;&#1076;&#1088;\Downloads\&#1060;&#1086;&#1088;&#1084;&#1072;%20&#1080;&#1079;&#1074;&#1077;&#1097;&#1077;&#1085;&#1080;&#1103;%20&#1085;&#1086;&#1074;&#1072;&#1103;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aishet.irkm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file:///C:\Users\&#1040;&#1083;&#1077;&#1082;&#1089;&#1072;&#1085;&#1076;&#1088;\Downloads\&#1060;&#1086;&#1088;&#1084;&#1072;%20&#1080;&#1079;&#1074;&#1077;&#1097;&#1077;&#1085;&#1080;&#1103;%20&#1085;&#1086;&#1074;&#1072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file:///C:\Users\&#1040;&#1083;&#1077;&#1082;&#1089;&#1072;&#1085;&#1076;&#1088;\Downloads\&#1060;&#1086;&#1088;&#1084;&#1072;%20&#1080;&#1079;&#1074;&#1077;&#1097;&#1077;&#1085;&#1080;&#1103;%20&#1085;&#1086;&#1074;&#1072;&#1103;.docx" TargetMode="External"/><Relationship Id="rId22" Type="http://schemas.openxmlformats.org/officeDocument/2006/relationships/hyperlink" Target="consultantplus://offline/ref=0ED19B88A0DDF301968464BA1F0F39E42479966C93953F6DE6197A776BF29EF050815A9902B6E748F3d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AA07-663E-48B5-84B9-7C0B8E7A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7991</TotalTime>
  <Pages>17</Pages>
  <Words>7386</Words>
  <Characters>42105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222</cp:revision>
  <cp:lastPrinted>2024-04-08T08:47:00Z</cp:lastPrinted>
  <dcterms:created xsi:type="dcterms:W3CDTF">2022-09-15T12:28:00Z</dcterms:created>
  <dcterms:modified xsi:type="dcterms:W3CDTF">2025-03-10T08:10:00Z</dcterms:modified>
</cp:coreProperties>
</file>