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B1310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0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Pr="00B13109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09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B13109" w:rsidRPr="00B13109">
        <w:rPr>
          <w:rFonts w:ascii="Times New Roman" w:hAnsi="Times New Roman" w:cs="Times New Roman"/>
          <w:b/>
          <w:sz w:val="24"/>
          <w:szCs w:val="24"/>
        </w:rPr>
        <w:t>осуществления расходов бюджета Алгатуйского муниципального образования на реализацию муниципальных программ, проверка достоверности отчета о реализации муниципальных программ за 2021 год</w:t>
      </w:r>
      <w:r w:rsidR="00CF068D" w:rsidRPr="00B13109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B1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3A81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B131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03.10.2022г</w:t>
            </w:r>
            <w:r w:rsidR="000812E0" w:rsidRPr="00BD0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7D14ED" w:rsidP="00B131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8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3109">
              <w:rPr>
                <w:rFonts w:ascii="Times New Roman" w:hAnsi="Times New Roman" w:cs="Times New Roman"/>
                <w:bCs/>
                <w:sz w:val="24"/>
                <w:szCs w:val="24"/>
              </w:rPr>
              <w:t>Алгатуйского</w:t>
            </w:r>
            <w:r w:rsidR="00A674B1" w:rsidRPr="00A6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05EBE" w:rsidRPr="00D16911" w:rsidTr="008A3A81">
        <w:trPr>
          <w:trHeight w:val="154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A674B1" w:rsidP="00B13109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B13109"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бюджета 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B13109"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реализацию мероприятий муниципальных программ, проверка достоверности отчета о реализации муниципальной программы администрации 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B13109"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0812E0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B13109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14 690 158,67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8A3A81">
        <w:trPr>
          <w:trHeight w:val="2856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B13109" w:rsidRDefault="00B13109" w:rsidP="00B1310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E">
              <w:rPr>
                <w:rFonts w:ascii="Times New Roman" w:hAnsi="Times New Roman" w:cs="Times New Roman"/>
                <w:sz w:val="24"/>
                <w:szCs w:val="24"/>
              </w:rPr>
              <w:t>Выявлены следующие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79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принятия решений о разработке </w:t>
            </w:r>
            <w:r w:rsidRPr="00925C77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Алгатуйского сельского поселения и их формирования и реализации»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 Алгатуйского  сельского поселения от 31.12.2015г. № 61-п</w:t>
            </w:r>
            <w:r w:rsidRPr="00A25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109" w:rsidRDefault="00B13109" w:rsidP="00B1310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требований</w:t>
            </w:r>
            <w:r w:rsidRPr="00A259F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9F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E748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паспорте подпрограммы «Энергосбережение и повышение энергетической эффективности на территории Алгатуйского сельского поселения» отсутствуют задачи, цель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подпрограммы;</w:t>
            </w:r>
          </w:p>
          <w:p w:rsidR="00B13109" w:rsidRDefault="00B13109" w:rsidP="00B1310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требований</w:t>
            </w:r>
            <w:r w:rsidRPr="00A259F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9F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таблице </w:t>
            </w:r>
            <w:r w:rsidRPr="00A259FE">
              <w:rPr>
                <w:rFonts w:ascii="Times New Roman" w:hAnsi="Times New Roman" w:cs="Times New Roman"/>
                <w:sz w:val="24"/>
                <w:szCs w:val="24"/>
              </w:rPr>
              <w:t>«Сведения о составе и значениях целевых показателей муниципальной программы «Социально-экономическое развитие территории сельского поселения» отсутствуют целевые показатели подпрограммы «Обеспечение комплексного пространственного и территориального развития Алгатуйского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486">
              <w:rPr>
                <w:rFonts w:ascii="Times New Roman" w:hAnsi="Times New Roman" w:cs="Times New Roman"/>
                <w:sz w:val="24"/>
                <w:szCs w:val="24"/>
              </w:rPr>
              <w:t>не полностью отражены целевые показатели муниципальных  подпрограмм, перечи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сленные в паспортах подпрограмм;</w:t>
            </w:r>
          </w:p>
          <w:p w:rsidR="00B13109" w:rsidRPr="00EE7486" w:rsidRDefault="00B13109" w:rsidP="00B1310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требований приложения № 1</w:t>
            </w:r>
            <w:r w:rsidRPr="00E50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04ECE">
              <w:rPr>
                <w:rFonts w:ascii="Times New Roman" w:hAnsi="Times New Roman" w:cs="Times New Roman"/>
                <w:sz w:val="24"/>
                <w:szCs w:val="24"/>
              </w:rPr>
              <w:t xml:space="preserve">лановое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204E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годовом отчете за 2021 год</w:t>
            </w:r>
            <w:r w:rsidRPr="0020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показателям, утвержденным в приложении № 1 «Сведения о составе и значении целевых показателей муниципальной программы «Социально – экономическое развитие территории сельского поселения»;</w:t>
            </w:r>
          </w:p>
          <w:p w:rsidR="00B13109" w:rsidRDefault="00B13109" w:rsidP="00B1310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требований приложения № 2 Извещение о проведении публичного обсуждения проекта Программы и сводная информация о предложениях по итогам проведения публичного обсуждения проекта программы не размещена на официальном сайте администрации Алгатуйского сельского поселения в</w:t>
            </w:r>
            <w:r w:rsidRPr="003F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 – 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109" w:rsidRDefault="00B13109" w:rsidP="00B1310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Pr="00EE7486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577">
              <w:rPr>
                <w:rFonts w:ascii="Times New Roman" w:hAnsi="Times New Roman" w:cs="Times New Roman"/>
                <w:sz w:val="24"/>
                <w:szCs w:val="24"/>
              </w:rPr>
              <w:t>сбалансированности системы стратегического планирования и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57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и эффективности стратегического планирования,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 w:rsidRPr="00390577">
                <w:rPr>
                  <w:rFonts w:ascii="Times New Roman" w:hAnsi="Times New Roman" w:cs="Times New Roman"/>
                  <w:sz w:val="24"/>
                  <w:szCs w:val="24"/>
                </w:rPr>
                <w:t>ч. 5 и ч. 6 ст. 7</w:t>
              </w:r>
            </w:hyperlink>
            <w:r w:rsidRPr="003905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 </w:t>
            </w:r>
            <w:r w:rsidRPr="008B589A">
              <w:rPr>
                <w:rFonts w:ascii="Times New Roman" w:hAnsi="Times New Roman" w:cs="Times New Roman"/>
                <w:sz w:val="24"/>
                <w:szCs w:val="24"/>
              </w:rPr>
              <w:t>от 28 июня 2014 г. № 172-ФЗ «О стратегическом планировании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E7486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цели и задачи в паспорте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486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13109" w:rsidRDefault="00B13109" w:rsidP="00B13109">
            <w:pPr>
              <w:tabs>
                <w:tab w:val="left" w:pos="142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AE">
              <w:rPr>
                <w:rFonts w:ascii="Times New Roman" w:hAnsi="Times New Roman" w:cs="Times New Roman"/>
                <w:sz w:val="24"/>
                <w:szCs w:val="24"/>
              </w:rPr>
              <w:t>В нарушение ст. 87 Бюджетного кодекса РФ, Порядка ведения реестра расходных обязательств по некоторым расходным обязательствам не указаны местные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109" w:rsidRPr="00CF131E" w:rsidRDefault="00B13109" w:rsidP="00B13109">
            <w:pPr>
              <w:tabs>
                <w:tab w:val="left" w:pos="142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CD0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п. 32 Положения о порядке принятия решений о разработке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6 ст. 40 Федерального закона </w:t>
            </w:r>
            <w:r w:rsidRPr="008B589A">
              <w:rPr>
                <w:rFonts w:ascii="Times New Roman" w:hAnsi="Times New Roman" w:cs="Times New Roman"/>
                <w:sz w:val="24"/>
                <w:szCs w:val="24"/>
              </w:rPr>
              <w:t>от 28 июня 2014 г. № 172-ФЗ «О стратегическом планировании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CD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об </w:t>
            </w:r>
            <w:r w:rsidRPr="00CF131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мероприятий муниципальных программ за 2021 год размещен на официальном сайте администрации Алгатуйского сельского поселения в информационно-телекоммуникационной сети «Интернет» с нарушением сроков. </w:t>
            </w:r>
            <w:proofErr w:type="gramEnd"/>
          </w:p>
          <w:p w:rsidR="00B13109" w:rsidRDefault="00B13109" w:rsidP="00B13109">
            <w:pPr>
              <w:tabs>
                <w:tab w:val="left" w:pos="142"/>
              </w:tabs>
              <w:ind w:firstLine="425"/>
              <w:jc w:val="both"/>
            </w:pPr>
            <w:proofErr w:type="gramStart"/>
            <w:r w:rsidRPr="00CF131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 ст. 179 Бюджетного кодекса РФ, пп. 3  п. 4 ст. 40 Федерального закона </w:t>
            </w:r>
            <w:r w:rsidRPr="008B589A">
              <w:rPr>
                <w:rFonts w:ascii="Times New Roman" w:hAnsi="Times New Roman" w:cs="Times New Roman"/>
                <w:sz w:val="24"/>
                <w:szCs w:val="24"/>
              </w:rPr>
              <w:t>от 28 июня 2014 г. № 172-ФЗ «О стратегическом планировании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31E">
              <w:rPr>
                <w:rFonts w:ascii="Times New Roman" w:hAnsi="Times New Roman" w:cs="Times New Roman"/>
                <w:sz w:val="24"/>
                <w:szCs w:val="24"/>
              </w:rPr>
              <w:t>администрацией Алгатуйского сельского поселения не принят порядок проведения оценки эффективности реализации Программы и не проведена оценка эффективности муниципальной программы «Социально – экономическое развитие территории».</w:t>
            </w:r>
            <w:proofErr w:type="gramEnd"/>
          </w:p>
          <w:p w:rsidR="002B7F43" w:rsidRPr="00605B97" w:rsidRDefault="002B7F43" w:rsidP="000812E0">
            <w:pPr>
              <w:tabs>
                <w:tab w:val="left" w:pos="709"/>
                <w:tab w:val="left" w:pos="851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B1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00378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812E0"/>
    <w:rsid w:val="000A5390"/>
    <w:rsid w:val="000C2D42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685A"/>
    <w:rsid w:val="00BB1B77"/>
    <w:rsid w:val="00BB2DA2"/>
    <w:rsid w:val="00BD1C5A"/>
    <w:rsid w:val="00BE6BD0"/>
    <w:rsid w:val="00C01E3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27BDB93DDF9134C7B877629B075B25EF5F5575B3141D76AA41D525425EB302F97D059982AD44E45121CBD0CD69183712C3377684F334CY5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2</cp:revision>
  <cp:lastPrinted>2022-01-11T03:16:00Z</cp:lastPrinted>
  <dcterms:created xsi:type="dcterms:W3CDTF">2022-12-27T05:59:00Z</dcterms:created>
  <dcterms:modified xsi:type="dcterms:W3CDTF">2022-12-27T05:59:00Z</dcterms:modified>
</cp:coreProperties>
</file>