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3214DC" w14:paraId="34D130FD" w14:textId="77777777" w:rsidTr="00740A09">
        <w:trPr>
          <w:trHeight w:val="1140"/>
        </w:trPr>
        <w:tc>
          <w:tcPr>
            <w:tcW w:w="9428" w:type="dxa"/>
          </w:tcPr>
          <w:p w14:paraId="24B45297" w14:textId="77777777" w:rsidR="003214DC" w:rsidRDefault="00740A09">
            <w:pPr>
              <w:keepNext/>
              <w:spacing w:after="0" w:line="185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7FEB09A6" wp14:editId="7835F85A">
                  <wp:extent cx="503778" cy="672998"/>
                  <wp:effectExtent l="0" t="0" r="0" b="0"/>
                  <wp:docPr id="1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53" cy="678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4DC" w14:paraId="3E521D63" w14:textId="77777777" w:rsidTr="00740A09">
        <w:trPr>
          <w:trHeight w:val="328"/>
        </w:trPr>
        <w:tc>
          <w:tcPr>
            <w:tcW w:w="9428" w:type="dxa"/>
          </w:tcPr>
          <w:p w14:paraId="58513459" w14:textId="77777777" w:rsidR="003214DC" w:rsidRDefault="00740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3214DC" w14:paraId="59FD3235" w14:textId="77777777" w:rsidTr="00740A09">
        <w:trPr>
          <w:trHeight w:val="1582"/>
        </w:trPr>
        <w:tc>
          <w:tcPr>
            <w:tcW w:w="9428" w:type="dxa"/>
          </w:tcPr>
          <w:p w14:paraId="6F3E3DBF" w14:textId="77777777" w:rsidR="003214DC" w:rsidRDefault="00740A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41D3BFF9" w14:textId="77777777" w:rsidR="003214DC" w:rsidRDefault="00740A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3788966" w14:textId="77777777" w:rsidR="003214DC" w:rsidRDefault="003214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01331763" w14:textId="77777777" w:rsidR="003214DC" w:rsidRDefault="00740A09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2014D35C" w14:textId="77777777" w:rsidR="003214DC" w:rsidRDefault="00321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17C1306" w14:textId="77777777" w:rsidR="003214DC" w:rsidRDefault="003214D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3214DC" w:rsidRPr="00740A09" w14:paraId="54962318" w14:textId="77777777" w:rsidTr="00740A09">
        <w:trPr>
          <w:trHeight w:val="254"/>
        </w:trPr>
        <w:tc>
          <w:tcPr>
            <w:tcW w:w="4678" w:type="dxa"/>
          </w:tcPr>
          <w:p w14:paraId="6FF2C7C3" w14:textId="18D2A538" w:rsidR="003214DC" w:rsidRPr="00740A09" w:rsidRDefault="00740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16.04.2026</w:t>
            </w:r>
          </w:p>
        </w:tc>
        <w:tc>
          <w:tcPr>
            <w:tcW w:w="4536" w:type="dxa"/>
          </w:tcPr>
          <w:p w14:paraId="4FE663F9" w14:textId="5F7D13A0" w:rsidR="003214DC" w:rsidRPr="00740A09" w:rsidRDefault="00740A09" w:rsidP="00740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311-п</w:t>
            </w:r>
          </w:p>
        </w:tc>
      </w:tr>
      <w:tr w:rsidR="003214DC" w14:paraId="17EAC6F4" w14:textId="77777777" w:rsidTr="00740A09">
        <w:trPr>
          <w:trHeight w:val="480"/>
        </w:trPr>
        <w:tc>
          <w:tcPr>
            <w:tcW w:w="9214" w:type="dxa"/>
            <w:gridSpan w:val="2"/>
          </w:tcPr>
          <w:p w14:paraId="4097BAEC" w14:textId="23937E90" w:rsidR="003214DC" w:rsidRDefault="00740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24DF429A" w14:textId="77777777" w:rsidR="003214DC" w:rsidRDefault="003214D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3214DC" w14:paraId="5CAF605E" w14:textId="77777777" w:rsidTr="00740A09">
        <w:trPr>
          <w:trHeight w:val="862"/>
        </w:trPr>
        <w:tc>
          <w:tcPr>
            <w:tcW w:w="9214" w:type="dxa"/>
          </w:tcPr>
          <w:p w14:paraId="240ADE1F" w14:textId="77777777" w:rsidR="003214DC" w:rsidRDefault="00740A0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внесению изменений в </w:t>
            </w:r>
          </w:p>
          <w:p w14:paraId="4FF80C60" w14:textId="77777777" w:rsidR="003214DC" w:rsidRDefault="00740A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землепользования и застройки Черемховского муниципального</w:t>
            </w:r>
          </w:p>
          <w:p w14:paraId="79FF92CB" w14:textId="77777777" w:rsidR="003214DC" w:rsidRDefault="00740A09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района Иркутской области</w:t>
            </w:r>
          </w:p>
        </w:tc>
      </w:tr>
    </w:tbl>
    <w:p w14:paraId="11AFE291" w14:textId="77777777" w:rsidR="00740A09" w:rsidRDefault="00740A09" w:rsidP="00740A09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14:paraId="55C54F07" w14:textId="2D22EFB4" w:rsidR="003214DC" w:rsidRDefault="00740A09" w:rsidP="00740A09">
      <w:p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</w:t>
      </w:r>
      <w:r>
        <w:rPr>
          <w:rFonts w:ascii="Times New Roman" w:hAnsi="Times New Roman" w:cs="Times New Roman"/>
          <w:sz w:val="28"/>
          <w:szCs w:val="28"/>
        </w:rPr>
        <w:t>территории Черемховского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</w:t>
      </w:r>
      <w:r>
        <w:rPr>
          <w:rFonts w:ascii="Times New Roman" w:hAnsi="Times New Roman" w:cs="Times New Roman"/>
          <w:sz w:val="28"/>
          <w:szCs w:val="28"/>
        </w:rPr>
        <w:t>нфраструктур, исходя из социальных, экономических, экологических и иных факторов, с учетом положений статей 5.1, 31, 33 Градостроительного кодекса Российской Федерации, Федерального закона от 06 октября 2003 года № 131-ФЗ «Об общих принципах организации ме</w:t>
      </w:r>
      <w:r>
        <w:rPr>
          <w:rFonts w:ascii="Times New Roman" w:hAnsi="Times New Roman" w:cs="Times New Roman"/>
          <w:sz w:val="28"/>
          <w:szCs w:val="28"/>
        </w:rPr>
        <w:t>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 47 Федерального закона от 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2025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33-ФЗ 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</w:t>
      </w:r>
      <w:r>
        <w:rPr>
          <w:rFonts w:ascii="Times New Roman" w:hAnsi="Times New Roman" w:cs="Times New Roman"/>
          <w:sz w:val="28"/>
          <w:szCs w:val="28"/>
        </w:rPr>
        <w:t>2008 года № 59-ОЗ «О градостроительной деятельности в Иркутской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</w:t>
      </w:r>
      <w:r>
        <w:rPr>
          <w:rFonts w:ascii="Times New Roman" w:eastAsia="Calibri" w:hAnsi="Times New Roman" w:cs="Times New Roman"/>
          <w:sz w:val="28"/>
          <w:szCs w:val="28"/>
        </w:rPr>
        <w:t>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D7590D8" w14:textId="77777777" w:rsidR="003214DC" w:rsidRDefault="00740A09">
      <w:pPr>
        <w:spacing w:beforeAutospacing="1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72426504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</w:pPr>
      <w:r>
        <w:rPr>
          <w:rFonts w:ascii="Times New Roman" w:hAnsi="Times New Roman"/>
          <w:sz w:val="28"/>
          <w:szCs w:val="28"/>
        </w:rPr>
        <w:t xml:space="preserve">Назначить общественные </w:t>
      </w:r>
      <w:r>
        <w:rPr>
          <w:rFonts w:ascii="Times New Roman" w:hAnsi="Times New Roman"/>
          <w:sz w:val="28"/>
          <w:szCs w:val="28"/>
        </w:rPr>
        <w:t>обсуждения по</w:t>
      </w:r>
      <w:r>
        <w:rPr>
          <w:rFonts w:ascii="Times New Roman" w:hAnsi="Times New Roman" w:cs="Times New Roman"/>
          <w:sz w:val="28"/>
          <w:szCs w:val="28"/>
        </w:rPr>
        <w:t xml:space="preserve"> внесению изменений в Правила землепользования и застройки Черемховского муниципального образования Черемховского района Иркутской области.</w:t>
      </w:r>
    </w:p>
    <w:p w14:paraId="782A2D48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внесения изменений в </w:t>
      </w:r>
      <w:r>
        <w:rPr>
          <w:rFonts w:ascii="Times New Roman" w:hAnsi="Times New Roman" w:cs="Times New Roman"/>
          <w:sz w:val="28"/>
          <w:szCs w:val="28"/>
        </w:rPr>
        <w:t>Правила землепользован</w:t>
      </w:r>
      <w:r>
        <w:rPr>
          <w:rFonts w:ascii="Times New Roman" w:hAnsi="Times New Roman" w:cs="Times New Roman"/>
          <w:sz w:val="28"/>
          <w:szCs w:val="28"/>
        </w:rPr>
        <w:t xml:space="preserve">ия и застройки Черемховского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района Иркутской области (приложение № 1).</w:t>
      </w:r>
    </w:p>
    <w:p w14:paraId="0518137A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Утвердить проект оповещения о начале общественных обсуждений (приложение № 2).</w:t>
      </w:r>
    </w:p>
    <w:p w14:paraId="07AFED97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14:paraId="033A6B2A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Отделу организационной работы (Коломеец Ю.А.) направить настоящее постановление на опубликование в газету «М</w:t>
      </w:r>
      <w:r>
        <w:rPr>
          <w:rFonts w:ascii="Times New Roman" w:hAnsi="Times New Roman"/>
          <w:sz w:val="28"/>
          <w:szCs w:val="28"/>
        </w:rPr>
        <w:t>оё село, край Черемховский» и разместить на официальном сайте Черемховского районного муниципального образования.</w:t>
      </w:r>
    </w:p>
    <w:p w14:paraId="732DCB4C" w14:textId="77777777" w:rsidR="003214DC" w:rsidRDefault="00740A09">
      <w:pPr>
        <w:numPr>
          <w:ilvl w:val="0"/>
          <w:numId w:val="1"/>
        </w:numPr>
        <w:spacing w:before="57" w:after="57" w:line="240" w:lineRule="auto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3EDD26C9" w14:textId="77777777" w:rsidR="003214DC" w:rsidRDefault="003214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25C775" w14:textId="77777777" w:rsidR="003214DC" w:rsidRDefault="003214DC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1B68F" w14:textId="77777777" w:rsidR="003214DC" w:rsidRDefault="003214DC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56ABC" w14:textId="30529872" w:rsidR="003214DC" w:rsidRDefault="00740A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740A09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04FC7F86" w14:textId="77777777" w:rsidR="003214DC" w:rsidRDefault="003214DC" w:rsidP="00740A09">
      <w:pPr>
        <w:jc w:val="right"/>
      </w:pPr>
    </w:p>
    <w:p w14:paraId="65B4E742" w14:textId="77777777" w:rsidR="003214DC" w:rsidRDefault="003214DC" w:rsidP="00740A09">
      <w:pPr>
        <w:jc w:val="right"/>
      </w:pPr>
    </w:p>
    <w:p w14:paraId="6818B5ED" w14:textId="77777777" w:rsidR="003214DC" w:rsidRDefault="003214DC" w:rsidP="00740A09">
      <w:pPr>
        <w:jc w:val="right"/>
      </w:pPr>
    </w:p>
    <w:p w14:paraId="170834F8" w14:textId="77777777" w:rsidR="003214DC" w:rsidRDefault="003214DC" w:rsidP="00740A09">
      <w:pPr>
        <w:jc w:val="right"/>
      </w:pPr>
    </w:p>
    <w:p w14:paraId="30E4C8D7" w14:textId="77777777" w:rsidR="003214DC" w:rsidRDefault="003214DC" w:rsidP="00740A09">
      <w:pPr>
        <w:jc w:val="right"/>
      </w:pPr>
    </w:p>
    <w:p w14:paraId="53F9A32A" w14:textId="77777777" w:rsidR="003214DC" w:rsidRDefault="003214DC" w:rsidP="00740A09">
      <w:pPr>
        <w:jc w:val="right"/>
      </w:pPr>
    </w:p>
    <w:p w14:paraId="2AF571E7" w14:textId="77777777" w:rsidR="003214DC" w:rsidRDefault="003214DC" w:rsidP="00740A09">
      <w:pPr>
        <w:jc w:val="right"/>
      </w:pPr>
    </w:p>
    <w:p w14:paraId="251F771F" w14:textId="77777777" w:rsidR="003214DC" w:rsidRDefault="003214DC" w:rsidP="00740A09">
      <w:pPr>
        <w:jc w:val="right"/>
      </w:pPr>
    </w:p>
    <w:p w14:paraId="4329AFB0" w14:textId="77777777" w:rsidR="003214DC" w:rsidRDefault="003214DC" w:rsidP="00740A09">
      <w:pPr>
        <w:jc w:val="right"/>
      </w:pPr>
    </w:p>
    <w:p w14:paraId="3145BB18" w14:textId="77777777" w:rsidR="003214DC" w:rsidRDefault="003214DC" w:rsidP="00740A09">
      <w:pPr>
        <w:jc w:val="right"/>
      </w:pPr>
    </w:p>
    <w:p w14:paraId="5B275E7C" w14:textId="77777777" w:rsidR="003214DC" w:rsidRDefault="003214DC" w:rsidP="00740A09">
      <w:pPr>
        <w:jc w:val="right"/>
      </w:pPr>
    </w:p>
    <w:p w14:paraId="1060A1ED" w14:textId="77777777" w:rsidR="003214DC" w:rsidRDefault="003214DC" w:rsidP="00740A09">
      <w:pPr>
        <w:jc w:val="right"/>
      </w:pPr>
    </w:p>
    <w:p w14:paraId="6630C3A2" w14:textId="77777777" w:rsidR="003214DC" w:rsidRDefault="003214DC" w:rsidP="00740A09">
      <w:pPr>
        <w:spacing w:after="0" w:line="240" w:lineRule="auto"/>
        <w:ind w:right="-1"/>
        <w:jc w:val="right"/>
      </w:pPr>
    </w:p>
    <w:p w14:paraId="77CE0314" w14:textId="77777777" w:rsidR="003214DC" w:rsidRDefault="003214DC" w:rsidP="00740A09">
      <w:pPr>
        <w:spacing w:after="0" w:line="240" w:lineRule="auto"/>
        <w:ind w:right="-1"/>
        <w:jc w:val="right"/>
      </w:pPr>
    </w:p>
    <w:p w14:paraId="3558FF51" w14:textId="77777777" w:rsidR="003214DC" w:rsidRDefault="003214DC" w:rsidP="00740A09">
      <w:pPr>
        <w:spacing w:after="0" w:line="240" w:lineRule="auto"/>
        <w:ind w:right="-1"/>
        <w:jc w:val="right"/>
      </w:pPr>
    </w:p>
    <w:p w14:paraId="32479361" w14:textId="77777777" w:rsidR="003214DC" w:rsidRDefault="003214DC" w:rsidP="00740A09">
      <w:pPr>
        <w:spacing w:after="0" w:line="240" w:lineRule="auto"/>
        <w:ind w:right="-1"/>
        <w:jc w:val="right"/>
      </w:pPr>
    </w:p>
    <w:p w14:paraId="7EEDB89E" w14:textId="77777777" w:rsidR="003214DC" w:rsidRDefault="003214DC" w:rsidP="00740A09">
      <w:pPr>
        <w:spacing w:after="0" w:line="240" w:lineRule="auto"/>
        <w:ind w:right="-1"/>
        <w:jc w:val="right"/>
      </w:pPr>
    </w:p>
    <w:p w14:paraId="00D07113" w14:textId="77777777" w:rsidR="003214DC" w:rsidRDefault="003214DC" w:rsidP="00740A09">
      <w:pPr>
        <w:spacing w:after="0" w:line="240" w:lineRule="auto"/>
        <w:ind w:right="-1"/>
        <w:jc w:val="right"/>
      </w:pPr>
    </w:p>
    <w:p w14:paraId="578E9A20" w14:textId="77777777" w:rsidR="003214DC" w:rsidRDefault="003214DC" w:rsidP="00740A09">
      <w:pPr>
        <w:spacing w:after="0" w:line="240" w:lineRule="auto"/>
        <w:ind w:right="-1"/>
        <w:jc w:val="right"/>
      </w:pPr>
    </w:p>
    <w:p w14:paraId="14BBAE9F" w14:textId="77777777" w:rsidR="003214DC" w:rsidRDefault="003214DC" w:rsidP="00740A09">
      <w:pPr>
        <w:spacing w:after="0" w:line="240" w:lineRule="auto"/>
        <w:ind w:right="-1"/>
        <w:jc w:val="right"/>
      </w:pPr>
    </w:p>
    <w:p w14:paraId="7F26C567" w14:textId="77777777" w:rsidR="003214DC" w:rsidRDefault="003214DC" w:rsidP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D6FF0BD" w14:textId="77777777" w:rsidR="003214DC" w:rsidRDefault="003214DC" w:rsidP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A7340EE" w14:textId="77777777" w:rsidR="003214DC" w:rsidRDefault="003214DC" w:rsidP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28E9BC3" w14:textId="1D500399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43FA759C" w14:textId="77777777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7A7EBF7B" w14:textId="21A6D3EF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6B84BB68" w14:textId="77777777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5E166A02" w14:textId="7CC143B9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16.04.2026 № 311-п</w:t>
      </w:r>
    </w:p>
    <w:p w14:paraId="1CEDB7DA" w14:textId="77777777" w:rsidR="003214DC" w:rsidRDefault="003214DC" w:rsidP="00740A09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B2F9F7" w14:textId="1D8C0BDB" w:rsidR="003214DC" w:rsidRDefault="00740A0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(план)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изменений в правила землепользования и застройки Черемховского муниципального образования Черемховского района Иркутской области</w:t>
      </w:r>
    </w:p>
    <w:p w14:paraId="7B2C556A" w14:textId="77777777" w:rsidR="003214DC" w:rsidRDefault="003214D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937"/>
        <w:gridCol w:w="2868"/>
      </w:tblGrid>
      <w:tr w:rsidR="003214DC" w14:paraId="4BDF4DC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B7CB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8E35B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6D03B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3214DC" w14:paraId="1388417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F681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8E93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83D4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2026 года</w:t>
            </w:r>
          </w:p>
        </w:tc>
      </w:tr>
      <w:tr w:rsidR="003214DC" w14:paraId="1B1429E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7055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619D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43D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апреля 2026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 апреля 2026 </w:t>
            </w:r>
          </w:p>
        </w:tc>
      </w:tr>
      <w:tr w:rsidR="003214DC" w14:paraId="501724B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89A3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22AF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5FC6" w14:textId="77777777" w:rsidR="003214DC" w:rsidRDefault="00740A09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 мая 2026 года</w:t>
            </w:r>
          </w:p>
        </w:tc>
      </w:tr>
      <w:tr w:rsidR="003214DC" w14:paraId="6323872A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6F00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29C4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A2B15" w14:textId="77777777" w:rsidR="003214DC" w:rsidRDefault="00740A09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11 мая 2026 года</w:t>
            </w:r>
          </w:p>
        </w:tc>
      </w:tr>
      <w:tr w:rsidR="003214DC" w14:paraId="22C552E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53B7C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ED19" w14:textId="77777777" w:rsidR="003214DC" w:rsidRDefault="00740A0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опубликование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о результатах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A4E2" w14:textId="77777777" w:rsidR="003214DC" w:rsidRDefault="00740A0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мая 2026 года</w:t>
            </w:r>
          </w:p>
        </w:tc>
      </w:tr>
    </w:tbl>
    <w:p w14:paraId="070A8233" w14:textId="77777777" w:rsidR="003214DC" w:rsidRDefault="003214D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191EE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даты оповещения населения 23 апреля 2026 года заинтересованные лица вправе направлять свои замечания и предложения посредством почтового отправления либо в форме электронного докум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ента, направленного электронной почтой. </w:t>
      </w:r>
    </w:p>
    <w:p w14:paraId="3DB8222A" w14:textId="20AF8C0E" w:rsidR="003214DC" w:rsidRDefault="00740A09" w:rsidP="00740A0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лиц. Предложения, не имеющие отношения к внесению изменений в правила землепользования и застройки Черемховского муниципального образования Черемховского районного муниципального образования не рассматриваются.</w:t>
      </w:r>
    </w:p>
    <w:p w14:paraId="5C0382C4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Замечания (предложения) могут быть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ставлены на бумажном носителе при личном обращении.</w:t>
      </w:r>
    </w:p>
    <w:p w14:paraId="0DBC8D6C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Замечания (предложения) направляются: </w:t>
      </w:r>
    </w:p>
    <w:p w14:paraId="158A1126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ugkx07@mail.ru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C09906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Черемховского районного муниципального образования-https://cherraion.ru/about/gradostroitelstvo/dokumenty-territorialnogo-planirovaniya/</w:t>
      </w:r>
    </w:p>
    <w:p w14:paraId="33BB5A31" w14:textId="77777777" w:rsidR="003214DC" w:rsidRDefault="00740A09" w:rsidP="0074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Направленные материалы не рецензируются и возврату не подлежат.</w:t>
      </w:r>
    </w:p>
    <w:p w14:paraId="357FC991" w14:textId="77777777" w:rsidR="003214DC" w:rsidRDefault="003214D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2648942" w14:textId="77777777" w:rsidR="003214DC" w:rsidRDefault="003214D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5F26AB0" w14:textId="610B1252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2DB25CB5" w14:textId="77777777" w:rsidR="00740A09" w:rsidRDefault="00740A09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lang w:eastAsia="ru-RU"/>
        </w:rPr>
        <w:t>администрации</w:t>
      </w:r>
    </w:p>
    <w:p w14:paraId="7E193C6E" w14:textId="77777777" w:rsidR="00740A09" w:rsidRDefault="00740A09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Черемховского районного</w:t>
      </w:r>
    </w:p>
    <w:p w14:paraId="1FF3C73F" w14:textId="19D7926E" w:rsidR="003214DC" w:rsidRDefault="00740A09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662F762E" w14:textId="1FB17445" w:rsidR="003214DC" w:rsidRDefault="00740A09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16.04.2026 № 311-п</w:t>
      </w:r>
    </w:p>
    <w:p w14:paraId="27E39655" w14:textId="77777777" w:rsidR="00740A09" w:rsidRPr="00740A09" w:rsidRDefault="00740A0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0B549F2" w14:textId="7C42C099" w:rsidR="003214DC" w:rsidRPr="00740A09" w:rsidRDefault="00740A0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Проект оповещения</w:t>
      </w:r>
    </w:p>
    <w:p w14:paraId="35E292DF" w14:textId="77777777" w:rsidR="003214DC" w:rsidRPr="00740A09" w:rsidRDefault="00740A0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 начале общественных обсуждений</w:t>
      </w:r>
    </w:p>
    <w:p w14:paraId="50293334" w14:textId="77777777" w:rsidR="003214DC" w:rsidRPr="00740A09" w:rsidRDefault="003214D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579E2296" w14:textId="28BB45CD" w:rsidR="003214DC" w:rsidRPr="00740A09" w:rsidRDefault="00740A09" w:rsidP="00740A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общественные обсуждения 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представляется: </w:t>
      </w:r>
      <w:r w:rsidRPr="00740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Черемховского муниципального образования Черемховского района Иркутской области</w:t>
      </w:r>
    </w:p>
    <w:p w14:paraId="68A1C662" w14:textId="14659ACB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Информационными материалами к проекту являются:</w:t>
      </w:r>
    </w:p>
    <w:p w14:paraId="21447B0A" w14:textId="61EBBC41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1) Материалы по о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боснованию</w:t>
      </w:r>
    </w:p>
    <w:p w14:paraId="5B30F583" w14:textId="6BB1C25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2) Картографический материал</w:t>
      </w:r>
    </w:p>
    <w:p w14:paraId="00479C5A" w14:textId="789CB2A0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Организатором общественных обсуждений является: </w:t>
      </w:r>
    </w:p>
    <w:p w14:paraId="5645E28A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5210AAAA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Экспоз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иция/экспозиции проекта открыты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с 23 апреля 2026 года по 30 апреля 2026 года по адресу: Иркутская область, г. Черемхово, ул. Куйбышева, д. 20, кабинет № 18.</w:t>
      </w:r>
    </w:p>
    <w:p w14:paraId="64701E83" w14:textId="0ECFC6E4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Часы работы экспозиции/экспозиций проекта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с 9 ч 00 мин. до 18 ч 00 мин., перерыв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с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13 ч 00 мин. до 14 ч 00 мин., в рабочие дни.</w:t>
      </w:r>
    </w:p>
    <w:p w14:paraId="3C4F70DD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Информационные материалы по теме общественных обсуждений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будут представлены на экспозиции/экспозициях проекта.</w:t>
      </w:r>
    </w:p>
    <w:p w14:paraId="4EA9AFFE" w14:textId="3060BE23" w:rsidR="003214DC" w:rsidRPr="00740A09" w:rsidRDefault="00740A09" w:rsidP="00740A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В период проведения экспозиции/экспозиций проекта проводится консультирование</w:t>
      </w:r>
      <w:bookmarkStart w:id="0" w:name="_GoBack"/>
      <w:bookmarkEnd w:id="0"/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 посетителей экспозиции/экспозиций проекта по теме общественных обсуждений </w:t>
      </w:r>
      <w:r w:rsidRPr="00740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Черемховского муниципального образования Чер</w:t>
      </w:r>
      <w:r w:rsidRPr="00740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емховского района Иркутской области.</w:t>
      </w:r>
    </w:p>
    <w:p w14:paraId="5ED177B7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eastAsia="Calibri" w:cs="Times New Roman"/>
          <w:bCs/>
          <w:i/>
          <w:sz w:val="24"/>
          <w:szCs w:val="24"/>
        </w:rPr>
        <w:t xml:space="preserve"> 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24EA9C85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1) на официальном  сайте Черемховского районного муниципального образования-</w:t>
      </w:r>
      <w:r w:rsidRPr="00740A09">
        <w:rPr>
          <w:rFonts w:ascii="Times New Roman" w:hAnsi="Times New Roman" w:cs="Times New Roman"/>
          <w:bCs/>
          <w:sz w:val="24"/>
          <w:szCs w:val="24"/>
        </w:rPr>
        <w:t>https://cherraion.ru/about/gradostroitelstvo/dokumenty-territorialnogo-planirovaniya/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57836984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2)  в письменной    форме или в форме электронного документа в адрес организатора</w:t>
      </w:r>
    </w:p>
    <w:p w14:paraId="6773C691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Иркутская о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бласть, г. Черемхово, ул. Куйбышева, д. 20, кабинет № 18;</w:t>
      </w:r>
    </w:p>
    <w:p w14:paraId="5F958BCE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07214398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Проект, подлежащий рассмотрению на общественных обсуждениях, и информационные материалы к нему будут размещены с 23 апр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еля 2026 года по 30 апреля 2026 года:</w:t>
      </w:r>
    </w:p>
    <w:p w14:paraId="222AC4F5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</w:t>
      </w:r>
      <w:r w:rsidRPr="00740A09">
        <w:rPr>
          <w:rFonts w:ascii="Times New Roman" w:eastAsia="Calibri" w:hAnsi="Times New Roman" w:cs="Times New Roman"/>
          <w:bCs/>
          <w:sz w:val="24"/>
          <w:szCs w:val="24"/>
        </w:rPr>
        <w:t>65413.</w:t>
      </w:r>
    </w:p>
    <w:p w14:paraId="5DD2C152" w14:textId="77777777" w:rsidR="003214DC" w:rsidRPr="00740A09" w:rsidRDefault="00740A09" w:rsidP="00740A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0A09">
        <w:rPr>
          <w:rFonts w:ascii="Times New Roman" w:eastAsia="Calibri" w:hAnsi="Times New Roman" w:cs="Times New Roman"/>
          <w:bCs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>
        <w:r w:rsidRPr="00740A09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https://cherraion.ru/about/gradostroitelstvo/dokumenty-territorialnogo-planirovaniya/</w:t>
        </w:r>
      </w:hyperlink>
      <w:r w:rsidRPr="00740A0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sectPr w:rsidR="003214DC" w:rsidRPr="00740A0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D1062"/>
    <w:multiLevelType w:val="multilevel"/>
    <w:tmpl w:val="6D98EF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1F1C47"/>
    <w:multiLevelType w:val="multilevel"/>
    <w:tmpl w:val="0A86F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DC"/>
    <w:rsid w:val="003214DC"/>
    <w:rsid w:val="007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B25B"/>
  <w15:docId w15:val="{C628FC94-47FC-4C0F-A9A2-875644F1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F6A4D"/>
    <w:rPr>
      <w:rFonts w:ascii="Segoe UI" w:hAnsi="Segoe UI" w:cs="Segoe UI"/>
      <w:sz w:val="18"/>
      <w:szCs w:val="18"/>
    </w:rPr>
  </w:style>
  <w:style w:type="character" w:customStyle="1" w:styleId="user">
    <w:name w:val="Символ нумерации (user)"/>
    <w:qFormat/>
    <w:rPr>
      <w:rFonts w:ascii="Times New Roman" w:hAnsi="Times New Roman"/>
      <w:sz w:val="28"/>
      <w:szCs w:val="28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unhideWhenUsed/>
    <w:qFormat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1147</Words>
  <Characters>6541</Characters>
  <Application>Microsoft Office Word</Application>
  <DocSecurity>0</DocSecurity>
  <Lines>54</Lines>
  <Paragraphs>15</Paragraphs>
  <ScaleCrop>false</ScaleCrop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15k158</cp:lastModifiedBy>
  <cp:revision>31</cp:revision>
  <cp:lastPrinted>2026-04-16T09:34:00Z</cp:lastPrinted>
  <dcterms:created xsi:type="dcterms:W3CDTF">2025-10-07T05:57:00Z</dcterms:created>
  <dcterms:modified xsi:type="dcterms:W3CDTF">2026-04-16T04:56:00Z</dcterms:modified>
  <dc:language>ru-RU</dc:language>
</cp:coreProperties>
</file>