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7" w:rsidRDefault="00306947" w:rsidP="00306947">
      <w:pPr>
        <w:pStyle w:val="a3"/>
        <w:contextualSpacing/>
        <w:rPr>
          <w:b w:val="0"/>
          <w:bCs/>
          <w:sz w:val="28"/>
          <w:szCs w:val="28"/>
        </w:rPr>
      </w:pPr>
    </w:p>
    <w:p w:rsidR="00306947" w:rsidRDefault="00306947" w:rsidP="00306947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7B684431" wp14:editId="6A0D0482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47" w:rsidRDefault="00306947" w:rsidP="00306947">
      <w:pPr>
        <w:pStyle w:val="a3"/>
        <w:contextualSpacing/>
        <w:rPr>
          <w:b w:val="0"/>
          <w:bCs/>
          <w:sz w:val="28"/>
          <w:szCs w:val="28"/>
        </w:rPr>
      </w:pPr>
    </w:p>
    <w:p w:rsidR="00306947" w:rsidRDefault="00306947" w:rsidP="00306947">
      <w:pPr>
        <w:pStyle w:val="a3"/>
        <w:contextualSpacing/>
        <w:rPr>
          <w:b w:val="0"/>
          <w:bCs/>
          <w:sz w:val="28"/>
          <w:szCs w:val="28"/>
        </w:rPr>
      </w:pPr>
    </w:p>
    <w:p w:rsidR="00306947" w:rsidRPr="003076F8" w:rsidRDefault="00306947" w:rsidP="00306947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306947" w:rsidRPr="003076F8" w:rsidRDefault="00306947" w:rsidP="0030694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306947" w:rsidRPr="003076F8" w:rsidRDefault="00306947" w:rsidP="0030694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306947" w:rsidRPr="003076F8" w:rsidRDefault="00306947" w:rsidP="0030694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306947" w:rsidRPr="003076F8" w:rsidRDefault="00306947" w:rsidP="0030694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306947" w:rsidRPr="003076F8" w:rsidRDefault="00306947" w:rsidP="0030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306947" w:rsidRDefault="00306947" w:rsidP="00306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«14»  ноября 2017 года</w:t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</w:r>
      <w:r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269</w:t>
      </w:r>
    </w:p>
    <w:p w:rsidR="00306947" w:rsidRPr="003076F8" w:rsidRDefault="00306947" w:rsidP="00306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306947" w:rsidRDefault="00306947" w:rsidP="00306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47" w:rsidRPr="004142DA" w:rsidRDefault="00306947" w:rsidP="00306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продлении срока действия Муниципальной программы</w:t>
      </w:r>
    </w:p>
    <w:p w:rsidR="00306947" w:rsidRPr="0038597D" w:rsidRDefault="00306947" w:rsidP="00306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37F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306947" w:rsidRDefault="00306947" w:rsidP="003069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947" w:rsidRPr="00A46364" w:rsidRDefault="00306947" w:rsidP="003069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7F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10.11.2017г. №257, руководствуясь</w:t>
      </w:r>
      <w:r w:rsidRPr="00DD2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6364">
        <w:rPr>
          <w:rFonts w:ascii="Times New Roman" w:hAnsi="Times New Roman" w:cs="Times New Roman"/>
          <w:sz w:val="24"/>
          <w:szCs w:val="24"/>
        </w:rPr>
        <w:t>. 23, 46 Устава городского поселения Тайтурского муниципального образования, администрация городского поселения Тайтурского</w:t>
      </w:r>
      <w:proofErr w:type="gramEnd"/>
      <w:r w:rsidRPr="00A463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06947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06947" w:rsidRPr="00A46364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947" w:rsidRPr="00E92998" w:rsidRDefault="00306947" w:rsidP="00306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92998">
        <w:rPr>
          <w:rFonts w:ascii="Times New Roman" w:hAnsi="Times New Roman"/>
          <w:sz w:val="24"/>
          <w:szCs w:val="24"/>
        </w:rPr>
        <w:t xml:space="preserve">1. 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Продлить срок действия муниципальной программы </w:t>
      </w:r>
      <w:r w:rsidRPr="00E92998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образования на 2017-2019 г.», </w:t>
      </w:r>
      <w:proofErr w:type="gramStart"/>
      <w:r w:rsidRPr="00E92998">
        <w:rPr>
          <w:rFonts w:ascii="Times New Roman" w:hAnsi="Times New Roman"/>
          <w:bCs/>
          <w:sz w:val="24"/>
          <w:szCs w:val="24"/>
        </w:rPr>
        <w:t>утвержденную</w:t>
      </w:r>
      <w:proofErr w:type="gramEnd"/>
      <w:r w:rsidRPr="00E92998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городского поселения Тайтурского муниципального образования от 09.11.2016 года  № 260</w:t>
      </w:r>
      <w:r w:rsidRPr="00E92998">
        <w:rPr>
          <w:rFonts w:ascii="Times New Roman" w:hAnsi="Times New Roman"/>
          <w:sz w:val="24"/>
          <w:szCs w:val="24"/>
        </w:rPr>
        <w:t>, на 2020 год и внести следующие</w:t>
      </w: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 xml:space="preserve"> изменения:</w:t>
      </w:r>
    </w:p>
    <w:p w:rsidR="00306947" w:rsidRDefault="00306947" w:rsidP="00306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92998">
        <w:rPr>
          <w:rFonts w:ascii="Times New Roman" w:hAnsi="Times New Roman"/>
          <w:color w:val="000000"/>
          <w:spacing w:val="-3"/>
          <w:sz w:val="24"/>
          <w:szCs w:val="24"/>
        </w:rPr>
        <w:t>1.1.по всему тексту настоящей муниципальной программы слова «на 2017 – 2019 годы» заменить словами «на 2017 – 2020 годы»;</w:t>
      </w:r>
    </w:p>
    <w:p w:rsidR="00306947" w:rsidRPr="00E92998" w:rsidRDefault="00306947" w:rsidP="00306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1.2. Муниципальную программу </w:t>
      </w:r>
      <w:r w:rsidRPr="00E92998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7-2020</w:t>
      </w:r>
      <w:r w:rsidRPr="00E9299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 изложить в новой редакции (приложение 1)</w:t>
      </w: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Клыш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>
        <w:rPr>
          <w:rFonts w:ascii="Times New Roman" w:hAnsi="Times New Roman"/>
          <w:sz w:val="24"/>
          <w:szCs w:val="24"/>
        </w:rPr>
        <w:t>17-2020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– Е.А. </w:t>
      </w:r>
      <w:proofErr w:type="spellStart"/>
      <w:r>
        <w:rPr>
          <w:rFonts w:ascii="Times New Roman" w:hAnsi="Times New Roman"/>
          <w:sz w:val="24"/>
          <w:szCs w:val="24"/>
        </w:rPr>
        <w:t>Акудович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r>
        <w:rPr>
          <w:rFonts w:ascii="Times New Roman" w:hAnsi="Times New Roman"/>
          <w:sz w:val="24"/>
          <w:szCs w:val="24"/>
        </w:rPr>
        <w:t>Гребневой К.В</w:t>
      </w:r>
      <w:r w:rsidRPr="004142DA">
        <w:rPr>
          <w:rFonts w:ascii="Times New Roman" w:hAnsi="Times New Roman"/>
          <w:sz w:val="24"/>
          <w:szCs w:val="24"/>
        </w:rPr>
        <w:t>.) опубликовать настоящее постановление в средствах массовой информации.</w:t>
      </w: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06947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306947" w:rsidRPr="004142DA" w:rsidRDefault="00306947" w:rsidP="003069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306947" w:rsidRDefault="00306947" w:rsidP="00306947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С.В. Буяков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05A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D05A7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FD05A7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>Администрации городского поселения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t xml:space="preserve">От </w:t>
      </w:r>
      <w:r w:rsidR="0066511A" w:rsidRPr="00FD05A7">
        <w:rPr>
          <w:rFonts w:ascii="Times New Roman" w:hAnsi="Times New Roman"/>
          <w:sz w:val="24"/>
          <w:szCs w:val="24"/>
        </w:rPr>
        <w:t>09.11.2016г. № 260</w:t>
      </w:r>
      <w:r w:rsidR="006119A6">
        <w:rPr>
          <w:rFonts w:ascii="Times New Roman" w:hAnsi="Times New Roman"/>
          <w:sz w:val="24"/>
          <w:szCs w:val="24"/>
        </w:rPr>
        <w:t xml:space="preserve"> с изменениями от </w:t>
      </w:r>
      <w:r w:rsidR="00BE65CD">
        <w:rPr>
          <w:rFonts w:ascii="Times New Roman" w:hAnsi="Times New Roman"/>
          <w:sz w:val="24"/>
          <w:szCs w:val="24"/>
        </w:rPr>
        <w:t>14.11.201</w:t>
      </w:r>
      <w:r w:rsidR="001F5B3E" w:rsidRPr="001F5B3E">
        <w:rPr>
          <w:rFonts w:ascii="Times New Roman" w:hAnsi="Times New Roman"/>
          <w:sz w:val="24"/>
          <w:szCs w:val="24"/>
        </w:rPr>
        <w:t>7г.</w:t>
      </w:r>
      <w:r w:rsidR="00BB10C9" w:rsidRPr="001F5B3E">
        <w:rPr>
          <w:rFonts w:ascii="Times New Roman" w:hAnsi="Times New Roman"/>
          <w:sz w:val="24"/>
          <w:szCs w:val="24"/>
        </w:rPr>
        <w:t xml:space="preserve"> № </w:t>
      </w:r>
      <w:r w:rsidR="001F5B3E" w:rsidRPr="001F5B3E">
        <w:rPr>
          <w:rFonts w:ascii="Times New Roman" w:hAnsi="Times New Roman"/>
          <w:sz w:val="24"/>
          <w:szCs w:val="24"/>
        </w:rPr>
        <w:t>269</w:t>
      </w:r>
    </w:p>
    <w:p w:rsidR="008B79CB" w:rsidRPr="00FD05A7" w:rsidRDefault="008B79CB" w:rsidP="008B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Тайтурского му</w:t>
      </w:r>
      <w:r w:rsidR="0066511A" w:rsidRPr="00FD05A7">
        <w:rPr>
          <w:rFonts w:ascii="Times New Roman" w:hAnsi="Times New Roman"/>
          <w:b/>
          <w:sz w:val="24"/>
          <w:szCs w:val="24"/>
        </w:rPr>
        <w:t>ницип</w:t>
      </w:r>
      <w:r w:rsidR="00B24697"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FD05A7">
        <w:rPr>
          <w:rFonts w:ascii="Times New Roman" w:hAnsi="Times New Roman"/>
          <w:b/>
          <w:sz w:val="24"/>
          <w:szCs w:val="24"/>
        </w:rPr>
        <w:t>г.»</w:t>
      </w: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5A7" w:rsidRP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FD05A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05A7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FD05A7">
        <w:rPr>
          <w:rFonts w:ascii="Times New Roman" w:hAnsi="Times New Roman"/>
          <w:b/>
          <w:sz w:val="24"/>
          <w:szCs w:val="24"/>
        </w:rPr>
        <w:t xml:space="preserve">. Тайтурка </w:t>
      </w:r>
    </w:p>
    <w:p w:rsidR="008B79CB" w:rsidRPr="00FD05A7" w:rsidRDefault="0066511A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2016</w:t>
      </w:r>
      <w:r w:rsidR="008B79CB" w:rsidRPr="00FD05A7">
        <w:rPr>
          <w:rFonts w:ascii="Times New Roman" w:hAnsi="Times New Roman"/>
          <w:b/>
          <w:sz w:val="24"/>
          <w:szCs w:val="24"/>
        </w:rPr>
        <w:t>г.</w:t>
      </w:r>
    </w:p>
    <w:p w:rsidR="008B79CB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5A7" w:rsidRDefault="00FD05A7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F96" w:rsidRDefault="00140F96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4F" w:rsidRDefault="00E72A4F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Тайтурского му</w:t>
      </w:r>
      <w:r w:rsidR="00FD05A7" w:rsidRPr="00BC69CE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="00B24697"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>г.»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МУНИЦИПАЛЬНОЙ ПРОГРАММЫ</w:t>
      </w:r>
    </w:p>
    <w:p w:rsidR="008B79CB" w:rsidRPr="00BC69CE" w:rsidRDefault="008B79CB" w:rsidP="008B79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292"/>
      </w:tblGrid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66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F64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поселения Тайтурского му</w:t>
            </w:r>
            <w:r w:rsidR="00FD05A7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Повышение уровня оснащенности поселения системами наружного освещения.</w:t>
            </w:r>
          </w:p>
          <w:p w:rsidR="008B79CB" w:rsidRPr="00FF641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Создание эффективной системы сбора и вывоза отходов производства и потребления.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отлова бродячих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66511A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B24697"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79CB"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Программы является: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  <w:proofErr w:type="gramStart"/>
            <w:r w:rsidRPr="00FF64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1. «Осуществление дорожной деятельности на территории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8B79CB" w:rsidRPr="00FF641E" w:rsidRDefault="008B79CB" w:rsidP="0066511A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 уличного освещения городского поселения Тайтурского му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ниципального образования на 2017</w:t>
            </w:r>
            <w:r w:rsidR="00B24697"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 w:rsidR="00665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7E42C7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бюджета Иркутской области</w:t>
            </w:r>
            <w:r w:rsidR="00701D35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федерального бюджета и иных источников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</w:t>
            </w:r>
            <w:r w:rsidR="0066511A" w:rsidRPr="007E42C7">
              <w:rPr>
                <w:rFonts w:ascii="Times New Roman" w:hAnsi="Times New Roman"/>
                <w:sz w:val="24"/>
                <w:szCs w:val="24"/>
              </w:rPr>
              <w:t>отренное в плановом периоде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</w:t>
            </w:r>
            <w:r w:rsidR="0066511A" w:rsidRPr="007E42C7">
              <w:rPr>
                <w:rFonts w:ascii="Times New Roman" w:hAnsi="Times New Roman"/>
                <w:sz w:val="24"/>
                <w:szCs w:val="24"/>
              </w:rPr>
              <w:t>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7E42C7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Общий объем финансирования П</w:t>
            </w:r>
            <w:r w:rsidR="0066511A" w:rsidRPr="007E42C7">
              <w:rPr>
                <w:rFonts w:ascii="Times New Roman" w:hAnsi="Times New Roman"/>
                <w:sz w:val="24"/>
                <w:szCs w:val="24"/>
              </w:rPr>
              <w:t xml:space="preserve">рограммы составляет: в </w:t>
            </w:r>
            <w:r w:rsidR="00B24697">
              <w:rPr>
                <w:rFonts w:ascii="Times New Roman" w:hAnsi="Times New Roman"/>
                <w:sz w:val="24"/>
                <w:szCs w:val="24"/>
              </w:rPr>
              <w:lastRenderedPageBreak/>
              <w:t>2017-2020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годах -  </w:t>
            </w:r>
            <w:r w:rsidR="00BE65CD">
              <w:rPr>
                <w:rFonts w:ascii="Times New Roman" w:hAnsi="Times New Roman"/>
                <w:sz w:val="24"/>
                <w:szCs w:val="24"/>
              </w:rPr>
              <w:t>16 803,09</w:t>
            </w:r>
            <w:r w:rsidR="00BB10C9" w:rsidRPr="00BE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8B79CB" w:rsidRPr="007E42C7" w:rsidRDefault="0022118D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="00E069C8">
              <w:rPr>
                <w:rFonts w:ascii="Times New Roman" w:hAnsi="Times New Roman"/>
                <w:sz w:val="24"/>
                <w:szCs w:val="24"/>
              </w:rPr>
              <w:t>8 627,38</w:t>
            </w:r>
            <w:r w:rsidR="008B79CB" w:rsidRPr="007E42C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B79CB" w:rsidRPr="007E42C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8B79CB" w:rsidRPr="007E42C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:rsidR="008B79CB" w:rsidRPr="007E42C7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2018 г. -</w:t>
            </w:r>
            <w:r w:rsidR="0022118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BE65CD">
              <w:rPr>
                <w:rFonts w:ascii="Times New Roman" w:hAnsi="Times New Roman"/>
                <w:sz w:val="24"/>
                <w:szCs w:val="24"/>
                <w:lang w:eastAsia="en-US"/>
              </w:rPr>
              <w:t> 492,6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66511A" w:rsidRDefault="0066511A" w:rsidP="00EE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635C4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2118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="00BE65CD">
              <w:rPr>
                <w:rFonts w:ascii="Times New Roman" w:hAnsi="Times New Roman"/>
                <w:sz w:val="24"/>
                <w:szCs w:val="24"/>
                <w:lang w:eastAsia="en-US"/>
              </w:rPr>
              <w:t> 841,0</w:t>
            </w:r>
            <w:r w:rsidR="00635C4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B24697" w:rsidRPr="00FF641E" w:rsidRDefault="00B24697" w:rsidP="00EE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-</w:t>
            </w:r>
            <w:r w:rsidR="00BE65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2 866,6 тыс. руб.</w:t>
            </w:r>
          </w:p>
        </w:tc>
      </w:tr>
      <w:tr w:rsidR="008B79CB" w:rsidRPr="00FF641E" w:rsidTr="00335B98">
        <w:trPr>
          <w:jc w:val="center"/>
        </w:trPr>
        <w:tc>
          <w:tcPr>
            <w:tcW w:w="3176" w:type="dxa"/>
            <w:vAlign w:val="center"/>
          </w:tcPr>
          <w:p w:rsidR="008B79CB" w:rsidRPr="00FF641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площади земель, занятых  несанкционированными свалками.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зелёных насаждений в поселении. 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количества жалоб на наличие безнадзорных животных.</w:t>
            </w:r>
          </w:p>
          <w:p w:rsidR="008B79CB" w:rsidRPr="00FF641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освященных частей улиц, проездов населенных пунктов от общей протяженности центральных улиц.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Ожидаемый результат выполнения мероприятий Программы:</w:t>
            </w:r>
          </w:p>
          <w:p w:rsidR="008B79CB" w:rsidRPr="00FF641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- доля площадей благоустроенных территорий от общей площади населенных пунктов городского поселения Тайтурского </w:t>
            </w:r>
            <w:r w:rsidR="00635C41">
              <w:rPr>
                <w:rFonts w:ascii="Times New Roman" w:hAnsi="Times New Roman"/>
                <w:sz w:val="24"/>
                <w:szCs w:val="24"/>
              </w:rPr>
              <w:t>муниципального образования к 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году составит 30%</w:t>
            </w:r>
          </w:p>
        </w:tc>
      </w:tr>
    </w:tbl>
    <w:p w:rsidR="008B79CB" w:rsidRDefault="008B79CB" w:rsidP="00335B98">
      <w:pPr>
        <w:rPr>
          <w:rFonts w:ascii="Times New Roman" w:hAnsi="Times New Roman"/>
          <w:b/>
          <w:sz w:val="28"/>
          <w:szCs w:val="28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Настоящая программа «Благоустройство территории городского поселения Тайтурского му</w:t>
      </w:r>
      <w:r w:rsidR="00635C41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>г.» (далее - Программа), разработан</w:t>
      </w:r>
      <w:r w:rsidR="00635C41" w:rsidRPr="00BC69CE">
        <w:rPr>
          <w:rFonts w:ascii="Times New Roman" w:hAnsi="Times New Roman"/>
          <w:sz w:val="24"/>
          <w:szCs w:val="24"/>
        </w:rPr>
        <w:t xml:space="preserve">а в соответствии со </w:t>
      </w:r>
      <w:r w:rsidRPr="00BC69CE">
        <w:rPr>
          <w:rFonts w:ascii="Times New Roman" w:hAnsi="Times New Roman"/>
          <w:sz w:val="24"/>
          <w:szCs w:val="24"/>
        </w:rPr>
        <w:t>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В состав Тайтурского МО входят четыре населенных пункта: </w:t>
      </w:r>
      <w:proofErr w:type="spellStart"/>
      <w:r w:rsidRPr="00BC69CE">
        <w:t>р.п</w:t>
      </w:r>
      <w:proofErr w:type="spellEnd"/>
      <w:r w:rsidRPr="00BC69CE">
        <w:t xml:space="preserve">. Тайтурка, с. Холмушино, д. Буреть и д. Кочерикова. В настоящее время численность населения муниципального образования составляет </w:t>
      </w:r>
      <w:r w:rsidR="00571B05" w:rsidRPr="00BC69CE">
        <w:t>6496</w:t>
      </w:r>
      <w:r w:rsidRPr="00BC69CE">
        <w:t xml:space="preserve"> чел.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</w:t>
      </w:r>
      <w:r w:rsidRPr="00BC69CE">
        <w:rPr>
          <w:rFonts w:ascii="Times New Roman" w:hAnsi="Times New Roman" w:cs="Times New Roman"/>
          <w:sz w:val="24"/>
          <w:szCs w:val="24"/>
        </w:rPr>
        <w:lastRenderedPageBreak/>
        <w:t xml:space="preserve">захоронения бытовых и промышленных отходов, освещение улиц поселения, состояние автомобильных дорог общего пользования местного значения. 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На территории населенных пунктов муниципального образования в настоящее время недостаточное количество зеленых насаждений общего пользования.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муниципального образования. 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>6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дворовых территориях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 многоквартирных домов, а также у домов культуры в д. Кочерикова и с. Холмушино.</w:t>
      </w:r>
      <w:r w:rsidRPr="00BC6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B05" w:rsidRPr="00BC69CE">
        <w:rPr>
          <w:rFonts w:ascii="Times New Roman" w:hAnsi="Times New Roman"/>
          <w:color w:val="000000"/>
          <w:sz w:val="24"/>
          <w:szCs w:val="24"/>
        </w:rPr>
        <w:t xml:space="preserve">В каждом населенном пункте теперь имеются детские игровые площадки. </w:t>
      </w:r>
      <w:r w:rsidRPr="00BC69CE">
        <w:rPr>
          <w:rFonts w:ascii="Times New Roman" w:hAnsi="Times New Roman"/>
          <w:color w:val="000000"/>
          <w:sz w:val="24"/>
          <w:szCs w:val="24"/>
        </w:rPr>
        <w:t>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BC69CE">
        <w:rPr>
          <w:rFonts w:ascii="Times New Roman" w:hAnsi="Times New Roman"/>
          <w:sz w:val="24"/>
          <w:szCs w:val="24"/>
        </w:rPr>
        <w:t xml:space="preserve">абота по оборудованию зон отдыха должна быть продолжена  в каждой деревни. </w:t>
      </w:r>
    </w:p>
    <w:p w:rsidR="008B79CB" w:rsidRPr="00BC69CE" w:rsidRDefault="00571B05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территории поселения оборудованы две открытые спортивные площадки: универсальный хоккейный корт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и корт в д. Буреть. Площадка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может быть </w:t>
      </w:r>
      <w:proofErr w:type="gramStart"/>
      <w:r w:rsidRPr="00BC69CE">
        <w:rPr>
          <w:rFonts w:ascii="Times New Roman" w:hAnsi="Times New Roman"/>
          <w:sz w:val="24"/>
          <w:szCs w:val="24"/>
        </w:rPr>
        <w:t>использована</w:t>
      </w:r>
      <w:proofErr w:type="gramEnd"/>
      <w:r w:rsidRPr="00BC69CE">
        <w:rPr>
          <w:rFonts w:ascii="Times New Roman" w:hAnsi="Times New Roman"/>
          <w:sz w:val="24"/>
          <w:szCs w:val="24"/>
        </w:rPr>
        <w:t xml:space="preserve"> в летний период для игры в баскетбол, волейбол. </w:t>
      </w:r>
      <w:r w:rsidR="009523A4" w:rsidRPr="00BC69CE">
        <w:rPr>
          <w:rFonts w:ascii="Times New Roman" w:hAnsi="Times New Roman"/>
          <w:sz w:val="24"/>
          <w:szCs w:val="24"/>
        </w:rPr>
        <w:t xml:space="preserve">Оборудовано освещение, имеется раздевалка для спортсменов. Игры на корте в д. </w:t>
      </w:r>
      <w:proofErr w:type="gramStart"/>
      <w:r w:rsidR="009523A4" w:rsidRPr="00BC69CE">
        <w:rPr>
          <w:rFonts w:ascii="Times New Roman" w:hAnsi="Times New Roman"/>
          <w:sz w:val="24"/>
          <w:szCs w:val="24"/>
        </w:rPr>
        <w:t>Буреть можно проводить</w:t>
      </w:r>
      <w:proofErr w:type="gramEnd"/>
      <w:r w:rsidR="009523A4" w:rsidRPr="00BC69CE">
        <w:rPr>
          <w:rFonts w:ascii="Times New Roman" w:hAnsi="Times New Roman"/>
          <w:sz w:val="24"/>
          <w:szCs w:val="24"/>
        </w:rPr>
        <w:t xml:space="preserve"> только в дневное время по причине отсутствия освещения. Данную проблему необходимо решить в кратчайшие сроки. Проблемой для развития физической культуры и спорта в </w:t>
      </w:r>
      <w:proofErr w:type="spellStart"/>
      <w:r w:rsidR="009523A4" w:rsidRPr="00BC69CE">
        <w:rPr>
          <w:rFonts w:ascii="Times New Roman" w:hAnsi="Times New Roman"/>
          <w:sz w:val="24"/>
          <w:szCs w:val="24"/>
        </w:rPr>
        <w:t>Тайтурском</w:t>
      </w:r>
      <w:proofErr w:type="spellEnd"/>
      <w:r w:rsidR="009523A4" w:rsidRPr="00BC69CE">
        <w:rPr>
          <w:rFonts w:ascii="Times New Roman" w:hAnsi="Times New Roman"/>
          <w:sz w:val="24"/>
          <w:szCs w:val="24"/>
        </w:rPr>
        <w:t xml:space="preserve"> муниципальном образовании является отсутствие крытых спортивных сооружений. Для занятий спортом имеются только спортивные залы в образовательных учреждениях, что недостаточно для поселения.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«Лучшая усадьба»,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автодорог,  недостаточное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8B79CB" w:rsidRPr="00BC69CE" w:rsidRDefault="008B79CB" w:rsidP="008B79C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smartTag w:uri="urn:schemas-microsoft-com:office:smarttags" w:element="metricconverter">
        <w:smartTagPr>
          <w:attr w:name="ProductID" w:val="42 км"/>
        </w:smartTagPr>
        <w:r w:rsidRPr="00BC69CE">
          <w:rPr>
            <w:rFonts w:ascii="Times New Roman" w:hAnsi="Times New Roman"/>
            <w:sz w:val="24"/>
            <w:szCs w:val="24"/>
          </w:rPr>
          <w:t>42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BC69CE">
          <w:rPr>
            <w:rFonts w:ascii="Times New Roman" w:hAnsi="Times New Roman"/>
            <w:sz w:val="24"/>
            <w:szCs w:val="24"/>
          </w:rPr>
          <w:t>12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 с асфальтовым покрытием. Решением Думы утвержден перечень автомобильных дорог общего пользования местного значения, согласно которого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В последние годы начаты работы по приведению дорожного покрытия автомобильных дорог общего пользования местного значения в состояние, удовлетворяющее нормативным требованиям. 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8B79CB" w:rsidRPr="00BC69CE" w:rsidRDefault="008B79CB" w:rsidP="008B79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способности дорожной сети потокам автомобильного транспорта, но и быть готовым к </w:t>
      </w:r>
      <w:r w:rsidRPr="00BC69CE">
        <w:rPr>
          <w:rFonts w:ascii="Times New Roman" w:hAnsi="Times New Roman"/>
          <w:sz w:val="24"/>
          <w:szCs w:val="24"/>
        </w:rPr>
        <w:lastRenderedPageBreak/>
        <w:t>решению задач, которые будут поставлены перед транспортной системой в долгосрочной перспективе.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ind w:firstLine="708"/>
        <w:jc w:val="both"/>
      </w:pPr>
      <w:r w:rsidRPr="00BC69CE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B79CB" w:rsidRPr="00BC69CE" w:rsidRDefault="008B79CB" w:rsidP="008B79CB">
      <w:pPr>
        <w:pStyle w:val="printj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3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Основные цели и задачи муниципальной Программы, целевые показатели, сроки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является совершенствование системы комплексного благоустройства Тайтурского муниципального образования.</w:t>
      </w:r>
    </w:p>
    <w:p w:rsidR="008B79CB" w:rsidRPr="00BC69CE" w:rsidRDefault="008B79CB" w:rsidP="008B79C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 муниципальной 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- Привлечение жителей к участию в решении проблем благоустройства. 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Повышение уровня оснащенности поселения системами наружного освещения.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благоустройства и озеленения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Создание эффективной системы сбора и вывоза отходов производства и потребления.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отлова бродячих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8B79CB" w:rsidRPr="00BC69CE" w:rsidRDefault="00B24697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</w:t>
      </w:r>
      <w:r w:rsidRPr="00B246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65CD">
        <w:rPr>
          <w:rFonts w:ascii="Times New Roman" w:hAnsi="Times New Roman"/>
          <w:sz w:val="24"/>
          <w:szCs w:val="24"/>
        </w:rPr>
        <w:t>4</w:t>
      </w:r>
      <w:r w:rsidR="00DE2794" w:rsidRPr="00B246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2794" w:rsidRPr="00BC69CE">
        <w:rPr>
          <w:rFonts w:ascii="Times New Roman" w:hAnsi="Times New Roman"/>
          <w:sz w:val="24"/>
          <w:szCs w:val="24"/>
        </w:rPr>
        <w:t>года</w:t>
      </w:r>
      <w:r w:rsidR="008B79CB" w:rsidRPr="00BC69CE">
        <w:rPr>
          <w:rFonts w:ascii="Times New Roman" w:hAnsi="Times New Roman"/>
          <w:sz w:val="24"/>
          <w:szCs w:val="24"/>
        </w:rPr>
        <w:t>. Срок реализации Программы с 201</w:t>
      </w:r>
      <w:r w:rsidR="00DE2794" w:rsidRPr="00BC69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2020</w:t>
      </w:r>
      <w:r w:rsidR="008B79CB"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Перечень подпрограмм: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. «Развитие систем уличного освещения городского поселения Тайтурского му</w:t>
      </w:r>
      <w:r w:rsidRPr="00BC69CE">
        <w:rPr>
          <w:rFonts w:ascii="Times New Roman" w:hAnsi="Times New Roman"/>
          <w:sz w:val="24"/>
          <w:szCs w:val="24"/>
          <w:lang w:eastAsia="en-US"/>
        </w:rPr>
        <w:t>ниципального образования на 2017</w:t>
      </w:r>
      <w:r w:rsidR="00B24697">
        <w:rPr>
          <w:rFonts w:ascii="Times New Roman" w:hAnsi="Times New Roman"/>
          <w:sz w:val="24"/>
          <w:szCs w:val="24"/>
          <w:lang w:eastAsia="en-US"/>
        </w:rPr>
        <w:t>-2020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Для достижения поставленной цели и задач Программа реализуется </w:t>
      </w:r>
      <w:r w:rsidR="00B24697">
        <w:rPr>
          <w:rFonts w:ascii="Times New Roman" w:hAnsi="Times New Roman"/>
          <w:sz w:val="24"/>
          <w:szCs w:val="24"/>
          <w:lang w:eastAsia="en-US"/>
        </w:rPr>
        <w:t>в 2017-2020</w:t>
      </w:r>
      <w:r w:rsidR="00DE2794" w:rsidRPr="00BC69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69CE">
        <w:rPr>
          <w:rFonts w:ascii="Times New Roman" w:hAnsi="Times New Roman"/>
          <w:sz w:val="24"/>
          <w:szCs w:val="24"/>
          <w:lang w:eastAsia="en-US"/>
        </w:rPr>
        <w:t>годах. Мероприятия Программы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Наиболее важными мероприятиями Программы является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 выполнении всех мероприятий Программы и осуществлении своевременного финансирования</w:t>
      </w:r>
      <w:r w:rsidR="00DE2794" w:rsidRPr="00BC69CE">
        <w:rPr>
          <w:rFonts w:ascii="Times New Roman" w:hAnsi="Times New Roman"/>
          <w:sz w:val="24"/>
          <w:szCs w:val="24"/>
        </w:rPr>
        <w:t xml:space="preserve"> предполагается за период с 2017</w:t>
      </w:r>
      <w:r w:rsidR="00B24697">
        <w:rPr>
          <w:rFonts w:ascii="Times New Roman" w:hAnsi="Times New Roman"/>
          <w:sz w:val="24"/>
          <w:szCs w:val="24"/>
        </w:rPr>
        <w:t xml:space="preserve"> по 2020</w:t>
      </w:r>
      <w:r w:rsidRPr="00BC69CE">
        <w:rPr>
          <w:rFonts w:ascii="Times New Roman" w:hAnsi="Times New Roman"/>
          <w:sz w:val="24"/>
          <w:szCs w:val="24"/>
        </w:rPr>
        <w:t xml:space="preserve"> годы достигнуть намеченных целей и задач.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Программы приведены в приложении № 1, таблица № 1.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4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lastRenderedPageBreak/>
        <w:t>Обоснование выделения подпрограмм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Структура муниципал</w:t>
      </w:r>
      <w:r w:rsidR="00DE2794" w:rsidRPr="00BC69CE">
        <w:rPr>
          <w:rFonts w:ascii="Times New Roman" w:hAnsi="Times New Roman"/>
          <w:sz w:val="24"/>
          <w:szCs w:val="24"/>
        </w:rPr>
        <w:t>ьной Программы включает в себя 2</w:t>
      </w:r>
      <w:r w:rsidRPr="00BC69CE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1 - «Осуществление дорожной деятельности на территории городского поселения Тайтурского муниципальног</w:t>
      </w:r>
      <w:r w:rsidR="00DE2794" w:rsidRPr="00BC69CE">
        <w:rPr>
          <w:rFonts w:ascii="Times New Roman" w:hAnsi="Times New Roman"/>
          <w:sz w:val="24"/>
          <w:szCs w:val="24"/>
        </w:rPr>
        <w:t>о образования на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DE2794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Подпрограмма 2 -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«Развитие систем уличного освещения Тайтурского муниципального </w:t>
      </w:r>
      <w:r w:rsidRPr="00BC69CE">
        <w:rPr>
          <w:rFonts w:ascii="Times New Roman" w:hAnsi="Times New Roman"/>
          <w:sz w:val="24"/>
          <w:szCs w:val="24"/>
          <w:lang w:eastAsia="en-US"/>
        </w:rPr>
        <w:t>образования на 2017</w:t>
      </w:r>
      <w:r w:rsidR="00B24697">
        <w:rPr>
          <w:rFonts w:ascii="Times New Roman" w:hAnsi="Times New Roman"/>
          <w:sz w:val="24"/>
          <w:szCs w:val="24"/>
          <w:lang w:eastAsia="en-US"/>
        </w:rPr>
        <w:t>-2020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 текущих и перспективных целей  и задач, обеспечивающих комплексное решение проблем благоустройства и улучшение внешнего вида территории поселения.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5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городского поселения Тайтурского муниципального образования в рамках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Оказание муниципальных услуг в рамках Программы не предусмотрено в виду отсутствия муниципальных учреждений.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6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7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794" w:rsidRPr="00106A8D" w:rsidRDefault="008B79CB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8D">
        <w:rPr>
          <w:rFonts w:ascii="Times New Roman" w:hAnsi="Times New Roman"/>
          <w:sz w:val="24"/>
          <w:szCs w:val="24"/>
        </w:rPr>
        <w:t>Общий объем финансирования Программы составляет: в 20</w:t>
      </w:r>
      <w:r w:rsidR="00B24697">
        <w:rPr>
          <w:rFonts w:ascii="Times New Roman" w:hAnsi="Times New Roman"/>
          <w:sz w:val="24"/>
          <w:szCs w:val="24"/>
        </w:rPr>
        <w:t>17-2020</w:t>
      </w:r>
      <w:r w:rsidR="00BA680B" w:rsidRPr="00106A8D">
        <w:rPr>
          <w:rFonts w:ascii="Times New Roman" w:hAnsi="Times New Roman"/>
          <w:sz w:val="24"/>
          <w:szCs w:val="24"/>
        </w:rPr>
        <w:t xml:space="preserve"> годах </w:t>
      </w:r>
      <w:r w:rsidR="00EE06C6" w:rsidRPr="00106A8D">
        <w:rPr>
          <w:rFonts w:ascii="Times New Roman" w:hAnsi="Times New Roman"/>
          <w:sz w:val="24"/>
          <w:szCs w:val="24"/>
        </w:rPr>
        <w:t>–</w:t>
      </w:r>
      <w:r w:rsidR="00BA680B" w:rsidRPr="00106A8D">
        <w:rPr>
          <w:rFonts w:ascii="Times New Roman" w:hAnsi="Times New Roman"/>
          <w:sz w:val="24"/>
          <w:szCs w:val="24"/>
        </w:rPr>
        <w:t xml:space="preserve"> </w:t>
      </w:r>
      <w:r w:rsidR="00BE65CD">
        <w:rPr>
          <w:rFonts w:ascii="Times New Roman" w:hAnsi="Times New Roman"/>
          <w:sz w:val="24"/>
          <w:szCs w:val="24"/>
        </w:rPr>
        <w:t>16 803,09</w:t>
      </w:r>
      <w:r w:rsidR="00DE2794" w:rsidRPr="00BE65CD">
        <w:rPr>
          <w:rFonts w:ascii="Times New Roman" w:hAnsi="Times New Roman"/>
          <w:sz w:val="24"/>
          <w:szCs w:val="24"/>
        </w:rPr>
        <w:t xml:space="preserve"> </w:t>
      </w:r>
      <w:r w:rsidR="00DE2794" w:rsidRPr="00106A8D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DE2794" w:rsidRPr="00106A8D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A8D">
        <w:rPr>
          <w:rFonts w:ascii="Times New Roman" w:hAnsi="Times New Roman"/>
          <w:sz w:val="24"/>
          <w:szCs w:val="24"/>
        </w:rPr>
        <w:t xml:space="preserve">2017 г. – </w:t>
      </w:r>
      <w:r w:rsidR="003673D1" w:rsidRPr="00106A8D">
        <w:rPr>
          <w:rFonts w:ascii="Times New Roman" w:hAnsi="Times New Roman"/>
          <w:sz w:val="24"/>
          <w:szCs w:val="24"/>
        </w:rPr>
        <w:t>8</w:t>
      </w:r>
      <w:r w:rsidR="00BE65CD">
        <w:rPr>
          <w:rFonts w:ascii="Times New Roman" w:hAnsi="Times New Roman"/>
          <w:sz w:val="24"/>
          <w:szCs w:val="24"/>
        </w:rPr>
        <w:t> 602,89</w:t>
      </w:r>
      <w:r w:rsidRPr="00106A8D">
        <w:rPr>
          <w:rFonts w:ascii="Times New Roman" w:hAnsi="Times New Roman"/>
          <w:sz w:val="24"/>
          <w:szCs w:val="24"/>
        </w:rPr>
        <w:t xml:space="preserve"> </w:t>
      </w:r>
      <w:r w:rsidR="00DE2794" w:rsidRPr="00106A8D">
        <w:rPr>
          <w:rFonts w:ascii="Times New Roman" w:hAnsi="Times New Roman"/>
          <w:sz w:val="24"/>
          <w:szCs w:val="24"/>
        </w:rPr>
        <w:t>тыс. руб.</w:t>
      </w:r>
      <w:r w:rsidR="00DE2794" w:rsidRPr="00106A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DE2794" w:rsidRPr="00106A8D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A8D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="00EE06C6" w:rsidRPr="00106A8D">
        <w:rPr>
          <w:rFonts w:ascii="Times New Roman" w:hAnsi="Times New Roman"/>
          <w:sz w:val="24"/>
          <w:szCs w:val="24"/>
          <w:lang w:eastAsia="en-US"/>
        </w:rPr>
        <w:t>2</w:t>
      </w:r>
      <w:r w:rsidR="00BE65CD">
        <w:rPr>
          <w:rFonts w:ascii="Times New Roman" w:hAnsi="Times New Roman"/>
          <w:sz w:val="24"/>
          <w:szCs w:val="24"/>
          <w:lang w:eastAsia="en-US"/>
        </w:rPr>
        <w:t> 492,6</w:t>
      </w:r>
      <w:r w:rsidR="00DE2794" w:rsidRPr="00106A8D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8B79CB" w:rsidRDefault="0022118D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8D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="00EE06C6" w:rsidRPr="00106A8D">
        <w:rPr>
          <w:rFonts w:ascii="Times New Roman" w:hAnsi="Times New Roman"/>
          <w:sz w:val="24"/>
          <w:szCs w:val="24"/>
          <w:lang w:eastAsia="en-US"/>
        </w:rPr>
        <w:t>2</w:t>
      </w:r>
      <w:r w:rsidR="00BE65CD">
        <w:rPr>
          <w:rFonts w:ascii="Times New Roman" w:hAnsi="Times New Roman"/>
          <w:sz w:val="24"/>
          <w:szCs w:val="24"/>
          <w:lang w:eastAsia="en-US"/>
        </w:rPr>
        <w:t> 841,0</w:t>
      </w:r>
      <w:r w:rsidR="00DE2794" w:rsidRPr="00106A8D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  <w:r w:rsidR="00BA680B" w:rsidRPr="00BC69CE">
        <w:rPr>
          <w:rFonts w:ascii="Times New Roman" w:hAnsi="Times New Roman"/>
          <w:sz w:val="24"/>
          <w:szCs w:val="24"/>
        </w:rPr>
        <w:t xml:space="preserve"> </w:t>
      </w:r>
    </w:p>
    <w:p w:rsidR="00B24697" w:rsidRPr="00BC69CE" w:rsidRDefault="00B24697" w:rsidP="00DE2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2020 г. - </w:t>
      </w:r>
      <w:r w:rsidR="00BE65CD">
        <w:rPr>
          <w:rFonts w:ascii="Times New Roman" w:hAnsi="Times New Roman"/>
          <w:sz w:val="24"/>
          <w:szCs w:val="24"/>
        </w:rPr>
        <w:t xml:space="preserve"> 2 866,6 тыс. руб.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8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Ликвидация  несанкционированных свалок.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iCs/>
          <w:sz w:val="24"/>
          <w:szCs w:val="24"/>
        </w:rPr>
        <w:t xml:space="preserve">- Увеличение площади зелёных насаждений в поселении.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Отсутствие жалоб на наличие безнадзорных животных.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количества детских площадок, соответствующих 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протяженности сетей уличного освещения.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- Увеличение 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протяженности автомобильных дорог, соответствующих нормативным </w:t>
      </w:r>
      <w:r w:rsidRPr="00BC69CE">
        <w:rPr>
          <w:rFonts w:ascii="Times New Roman" w:hAnsi="Times New Roman"/>
          <w:sz w:val="24"/>
          <w:szCs w:val="24"/>
          <w:lang w:eastAsia="en-US"/>
        </w:rPr>
        <w:lastRenderedPageBreak/>
        <w:t>требованиям.</w:t>
      </w:r>
    </w:p>
    <w:p w:rsidR="008B79CB" w:rsidRPr="00BC69CE" w:rsidRDefault="008B79CB" w:rsidP="008B79C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Снижение количества дорожно-транспортных происшествий с пострадавшими.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B79CB" w:rsidRPr="00BC69CE" w:rsidRDefault="008B79CB" w:rsidP="008B79C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noProof/>
          <w:sz w:val="24"/>
          <w:szCs w:val="24"/>
        </w:rPr>
        <w:t xml:space="preserve">Выполнение програмных 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</w:t>
      </w:r>
      <w:r w:rsidRPr="00BC69CE">
        <w:rPr>
          <w:rFonts w:ascii="Times New Roman" w:hAnsi="Times New Roman" w:cs="Times New Roman"/>
          <w:sz w:val="24"/>
          <w:szCs w:val="24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9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Подпрограммы муниципальной 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BC69CE">
        <w:rPr>
          <w:rFonts w:ascii="Times New Roman" w:hAnsi="Times New Roman"/>
          <w:sz w:val="24"/>
          <w:szCs w:val="24"/>
        </w:rPr>
        <w:t>ниципального образования на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8B79CB" w:rsidRPr="00BC69CE" w:rsidRDefault="00DE2794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>. «Развитие уличного освещения Тайтурского му</w:t>
      </w:r>
      <w:r w:rsidRPr="00BC69CE">
        <w:rPr>
          <w:rFonts w:ascii="Times New Roman" w:hAnsi="Times New Roman"/>
          <w:sz w:val="24"/>
          <w:szCs w:val="24"/>
          <w:lang w:eastAsia="en-US"/>
        </w:rPr>
        <w:t>ниципального образования на 2017</w:t>
      </w:r>
      <w:r w:rsidR="00B24697">
        <w:rPr>
          <w:rFonts w:ascii="Times New Roman" w:hAnsi="Times New Roman"/>
          <w:sz w:val="24"/>
          <w:szCs w:val="24"/>
          <w:lang w:eastAsia="en-US"/>
        </w:rPr>
        <w:t>-2020</w:t>
      </w:r>
      <w:r w:rsidR="008B79CB"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 1</w:t>
      </w:r>
    </w:p>
    <w:p w:rsidR="008B79CB" w:rsidRPr="00BC69CE" w:rsidRDefault="008B79CB" w:rsidP="00BC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  <w:r w:rsidR="00DE2794" w:rsidRPr="00BC69CE">
        <w:rPr>
          <w:rFonts w:ascii="Times New Roman" w:hAnsi="Times New Roman"/>
          <w:b/>
          <w:sz w:val="24"/>
          <w:szCs w:val="24"/>
        </w:rPr>
        <w:t>на 2017</w:t>
      </w:r>
      <w:r w:rsidR="00B24697"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1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8B79CB" w:rsidRPr="00BC69CE" w:rsidRDefault="008B79CB" w:rsidP="004B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городского поселения Тайтурск</w:t>
            </w:r>
            <w:r w:rsidR="004B3579" w:rsidRPr="00BC69CE">
              <w:rPr>
                <w:rFonts w:ascii="Times New Roman" w:hAnsi="Times New Roman"/>
                <w:sz w:val="24"/>
                <w:szCs w:val="24"/>
              </w:rPr>
              <w:t xml:space="preserve">ого муниципального образования </w:t>
            </w:r>
            <w:r w:rsidR="00DE2794" w:rsidRPr="00BC69CE"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      </w:r>
            <w:proofErr w:type="gramStart"/>
            <w:r w:rsidRPr="00BC69CE">
              <w:t>ремонта</w:t>
            </w:r>
            <w:proofErr w:type="gramEnd"/>
            <w:r w:rsidRPr="00BC69CE">
              <w:t xml:space="preserve"> автомобильных дорог;</w:t>
            </w:r>
          </w:p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DE2794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B24697"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 w:rsidR="008B79CB"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образования (</w:t>
            </w:r>
            <w:proofErr w:type="gramStart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- Доля отремонтированных и доведенных до нормативного состояния участков автомобильных дорог общего </w:t>
            </w:r>
            <w:r w:rsidRPr="00BC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  <w:proofErr w:type="gramStart"/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содержание дорог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(ремонт и капитальный ремонт автодорог, расчистка от снега, посыпка </w:t>
            </w:r>
            <w:proofErr w:type="spellStart"/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противогололедными</w:t>
            </w:r>
            <w:proofErr w:type="spellEnd"/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средствами,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планировка дорог с гравийным покрытием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знаков дорожного движения;</w:t>
            </w:r>
          </w:p>
          <w:p w:rsidR="000C56A3" w:rsidRPr="00BC69CE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нанесение дорожной разметки;</w:t>
            </w:r>
          </w:p>
          <w:p w:rsidR="008B79CB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</w:t>
            </w:r>
            <w:r w:rsidR="00E31286">
              <w:rPr>
                <w:rFonts w:ascii="Times New Roman" w:hAnsi="Times New Roman"/>
                <w:sz w:val="24"/>
                <w:szCs w:val="24"/>
                <w:lang w:eastAsia="en-US"/>
              </w:rPr>
              <w:t>тановка остановочных павильонов;</w:t>
            </w:r>
          </w:p>
          <w:p w:rsidR="00E31286" w:rsidRDefault="00E31286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разработка проекта организации дорожного движения, схем дислокации дорожных знаков и схем дорожной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</w:t>
            </w:r>
            <w:r w:rsidR="000C56A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C56A3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технической документации на автомобильные дороги;</w:t>
            </w:r>
          </w:p>
          <w:p w:rsidR="000C56A3" w:rsidRPr="00BC69CE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проектно-сметной документации.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8B79CB" w:rsidRPr="007E42C7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бюджета Иркутской области</w:t>
            </w:r>
            <w:r w:rsidR="008B090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, федерального бюджета и иных источников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тренное в плановом периоде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ений о бюджете поселения на 2017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, 2018</w:t>
            </w:r>
            <w:r w:rsidR="00DE2794" w:rsidRPr="007E42C7">
              <w:rPr>
                <w:rFonts w:ascii="Times New Roman" w:hAnsi="Times New Roman"/>
                <w:sz w:val="24"/>
                <w:szCs w:val="24"/>
              </w:rPr>
              <w:t>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7E42C7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13 973,35</w:t>
            </w:r>
            <w:r w:rsidR="009D0D05" w:rsidRP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8B79CB" w:rsidRPr="007E42C7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E103BE">
              <w:rPr>
                <w:rFonts w:ascii="Times New Roman" w:hAnsi="Times New Roman"/>
                <w:sz w:val="24"/>
                <w:szCs w:val="24"/>
              </w:rPr>
              <w:t>7 630,65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79CB" w:rsidRPr="007E42C7" w:rsidRDefault="008B79CB" w:rsidP="009D0D0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2018г. – </w:t>
            </w:r>
            <w:r w:rsidR="00EE06C6" w:rsidRPr="007E42C7">
              <w:rPr>
                <w:rFonts w:ascii="Times New Roman" w:hAnsi="Times New Roman"/>
                <w:sz w:val="24"/>
                <w:szCs w:val="24"/>
              </w:rPr>
              <w:t>1</w:t>
            </w:r>
            <w:r w:rsidR="0067721C">
              <w:rPr>
                <w:rFonts w:ascii="Times New Roman" w:hAnsi="Times New Roman"/>
                <w:sz w:val="24"/>
                <w:szCs w:val="24"/>
              </w:rPr>
              <w:t> 940,1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D0D05" w:rsidRDefault="009D0D05" w:rsidP="00EE06C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EE06C6" w:rsidRPr="007E42C7">
              <w:rPr>
                <w:rFonts w:ascii="Times New Roman" w:hAnsi="Times New Roman"/>
                <w:sz w:val="24"/>
                <w:szCs w:val="24"/>
              </w:rPr>
              <w:t>2</w:t>
            </w:r>
            <w:r w:rsidR="0067721C">
              <w:rPr>
                <w:rFonts w:ascii="Times New Roman" w:hAnsi="Times New Roman"/>
                <w:sz w:val="24"/>
                <w:szCs w:val="24"/>
              </w:rPr>
              <w:t> 188,5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24697" w:rsidRPr="00BC69CE" w:rsidRDefault="00B24697" w:rsidP="00EE06C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2020г. - </w:t>
            </w:r>
            <w:r w:rsidR="0067721C">
              <w:rPr>
                <w:rFonts w:ascii="Times New Roman" w:hAnsi="Times New Roman"/>
                <w:sz w:val="24"/>
                <w:szCs w:val="24"/>
              </w:rPr>
              <w:t xml:space="preserve"> 2 214,1 тыс. руб.</w:t>
            </w:r>
          </w:p>
        </w:tc>
      </w:tr>
      <w:tr w:rsidR="008B79CB" w:rsidRPr="00BC69CE" w:rsidTr="0053152E">
        <w:tc>
          <w:tcPr>
            <w:tcW w:w="3085" w:type="dxa"/>
            <w:vAlign w:val="center"/>
          </w:tcPr>
          <w:p w:rsidR="008B79CB" w:rsidRPr="00BC69CE" w:rsidRDefault="008B79CB" w:rsidP="005315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8B79CB" w:rsidRPr="00BC69CE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8B79CB" w:rsidRPr="00BC69CE" w:rsidRDefault="00B24697" w:rsidP="00620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2021</w:t>
            </w:r>
            <w:r w:rsidR="008B79CB"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протяженность отремонтированных участков автомобильных дорог общего пользования  городского поселения Тайтурского муниципального образования составит </w:t>
            </w:r>
            <w:r w:rsidR="006200E1" w:rsidRPr="00552E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8B79CB" w:rsidRPr="00552EDE">
              <w:rPr>
                <w:rFonts w:ascii="Times New Roman" w:hAnsi="Times New Roman" w:cs="Times New Roman"/>
                <w:sz w:val="24"/>
                <w:szCs w:val="24"/>
              </w:rPr>
              <w:t xml:space="preserve"> 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="006200E1" w:rsidRPr="00552ED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8B79CB" w:rsidRPr="00552E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B79CB" w:rsidRPr="00BC6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B79CB" w:rsidRPr="00BC69CE" w:rsidRDefault="008B79CB" w:rsidP="00E72A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 снижению уровня аварийности на автодорогах населенных пунктов Тайтурского МО.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Для достижения основной цели Программы необходимо решить следующие задачи: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lastRenderedPageBreak/>
        <w:t xml:space="preserve">-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BC69CE">
        <w:t>ремонта</w:t>
      </w:r>
      <w:proofErr w:type="gramEnd"/>
      <w:r w:rsidRPr="00BC69CE">
        <w:t xml:space="preserve"> автомобильных дорог;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- обеспечение безопасности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Сро</w:t>
      </w:r>
      <w:r w:rsidR="004B2004" w:rsidRPr="00BC69CE">
        <w:t>к реализации Подпрограммы – 2017</w:t>
      </w:r>
      <w:r w:rsidR="00B24697">
        <w:t>– 2020</w:t>
      </w:r>
      <w:r w:rsidRPr="00BC69CE">
        <w:t xml:space="preserve"> годы.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Подпрограммы приведены в приложении № 1, таблица № 1.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  <w:rPr>
          <w:color w:val="FF0000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31286" w:rsidRPr="00BC69CE" w:rsidRDefault="008B79CB" w:rsidP="00E31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Подпрограмма не содержит ведомственных целевых программ.</w:t>
      </w:r>
    </w:p>
    <w:p w:rsidR="00E31286" w:rsidRPr="00E31286" w:rsidRDefault="008B79CB" w:rsidP="00E312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1286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6C2881" w:rsidRPr="00BC69CE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содержание дорог </w:t>
      </w:r>
      <w:r>
        <w:rPr>
          <w:rFonts w:ascii="Times New Roman" w:hAnsi="Times New Roman"/>
          <w:sz w:val="24"/>
          <w:szCs w:val="24"/>
          <w:lang w:eastAsia="en-US"/>
        </w:rPr>
        <w:t xml:space="preserve">(ремонт и капитальный ремонт автодорог, расчистка от снега, посыпка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противогололедными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средствами, </w:t>
      </w:r>
      <w:r w:rsidRPr="00BC69CE">
        <w:rPr>
          <w:rFonts w:ascii="Times New Roman" w:hAnsi="Times New Roman"/>
          <w:sz w:val="24"/>
          <w:szCs w:val="24"/>
          <w:lang w:eastAsia="en-US"/>
        </w:rPr>
        <w:t>планировка дорог с гравийным покрытием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6C2881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приобретение и </w:t>
      </w:r>
      <w:r w:rsidRPr="00BC69CE">
        <w:rPr>
          <w:rFonts w:ascii="Times New Roman" w:hAnsi="Times New Roman"/>
          <w:sz w:val="24"/>
          <w:szCs w:val="24"/>
          <w:lang w:eastAsia="en-US"/>
        </w:rPr>
        <w:t>установка знаков дорожного движения;</w:t>
      </w:r>
    </w:p>
    <w:p w:rsidR="006C2881" w:rsidRPr="00BC69CE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нанесение дорожной разметки;</w:t>
      </w:r>
    </w:p>
    <w:p w:rsidR="006C2881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</w:t>
      </w:r>
      <w:r>
        <w:rPr>
          <w:rFonts w:ascii="Times New Roman" w:hAnsi="Times New Roman"/>
          <w:sz w:val="24"/>
          <w:szCs w:val="24"/>
          <w:lang w:eastAsia="en-US"/>
        </w:rPr>
        <w:t>тановка остановочных павильонов;</w:t>
      </w:r>
    </w:p>
    <w:p w:rsidR="006C2881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разработка проекта организации дорожного движения, схем дислокации дорожных знаков и схем дорожной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разметки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автомобильных дорог общего пользования местного значения;</w:t>
      </w:r>
    </w:p>
    <w:p w:rsidR="006C2881" w:rsidRDefault="006C2881" w:rsidP="006C288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6C2881" w:rsidRDefault="006C2881" w:rsidP="006C2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проектно-сметной документации.</w:t>
      </w:r>
    </w:p>
    <w:p w:rsidR="008B79CB" w:rsidRPr="00BC69CE" w:rsidRDefault="008B79CB" w:rsidP="006C2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Меры регулирования, направленные на достижение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Ресурсное обеспечение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7E42C7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7E42C7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</w:t>
      </w:r>
      <w:r w:rsidR="003673D1" w:rsidRPr="007E42C7">
        <w:rPr>
          <w:rFonts w:ascii="Times New Roman" w:hAnsi="Times New Roman"/>
          <w:sz w:val="24"/>
          <w:szCs w:val="24"/>
          <w:lang w:eastAsia="en-US"/>
        </w:rPr>
        <w:t>, бюджета Иркутской области</w:t>
      </w:r>
      <w:r w:rsidR="00701D35" w:rsidRPr="007E42C7">
        <w:rPr>
          <w:rFonts w:ascii="Times New Roman" w:hAnsi="Times New Roman"/>
          <w:sz w:val="24"/>
          <w:szCs w:val="24"/>
          <w:lang w:eastAsia="en-US"/>
        </w:rPr>
        <w:t>, федерального бюджета и иных источников</w:t>
      </w:r>
      <w:r w:rsidRPr="007E42C7">
        <w:rPr>
          <w:rFonts w:ascii="Times New Roman" w:hAnsi="Times New Roman"/>
          <w:sz w:val="24"/>
          <w:szCs w:val="24"/>
          <w:lang w:eastAsia="en-US"/>
        </w:rPr>
        <w:t>.</w:t>
      </w:r>
      <w:r w:rsidRPr="007E42C7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7E42C7">
        <w:rPr>
          <w:rFonts w:ascii="Times New Roman" w:hAnsi="Times New Roman"/>
          <w:sz w:val="24"/>
          <w:szCs w:val="24"/>
        </w:rPr>
        <w:t>предусм</w:t>
      </w:r>
      <w:r w:rsidR="004B2004" w:rsidRPr="007E42C7">
        <w:rPr>
          <w:rFonts w:ascii="Times New Roman" w:hAnsi="Times New Roman"/>
          <w:sz w:val="24"/>
          <w:szCs w:val="24"/>
        </w:rPr>
        <w:t>отренное в плановом периоде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годов, может быть уточнено при формировании проектов решений о бюдже</w:t>
      </w:r>
      <w:r w:rsidR="004B2004" w:rsidRPr="007E42C7">
        <w:rPr>
          <w:rFonts w:ascii="Times New Roman" w:hAnsi="Times New Roman"/>
          <w:sz w:val="24"/>
          <w:szCs w:val="24"/>
        </w:rPr>
        <w:t xml:space="preserve">те поселения на </w:t>
      </w:r>
      <w:r w:rsidRPr="007E42C7">
        <w:rPr>
          <w:rFonts w:ascii="Times New Roman" w:hAnsi="Times New Roman"/>
          <w:sz w:val="24"/>
          <w:szCs w:val="24"/>
        </w:rPr>
        <w:t>2017, 2018</w:t>
      </w:r>
      <w:r w:rsidR="004B2004" w:rsidRPr="007E42C7">
        <w:rPr>
          <w:rFonts w:ascii="Times New Roman" w:hAnsi="Times New Roman"/>
          <w:sz w:val="24"/>
          <w:szCs w:val="24"/>
        </w:rPr>
        <w:t>, 2019</w:t>
      </w:r>
      <w:r w:rsidR="00B24697">
        <w:rPr>
          <w:rFonts w:ascii="Times New Roman" w:hAnsi="Times New Roman"/>
          <w:sz w:val="24"/>
          <w:szCs w:val="24"/>
        </w:rPr>
        <w:t>, 2020</w:t>
      </w:r>
      <w:r w:rsidRPr="007E42C7">
        <w:rPr>
          <w:rFonts w:ascii="Times New Roman" w:hAnsi="Times New Roman"/>
          <w:sz w:val="24"/>
          <w:szCs w:val="24"/>
        </w:rPr>
        <w:t xml:space="preserve"> годы.</w:t>
      </w:r>
    </w:p>
    <w:p w:rsidR="007A1CC0" w:rsidRPr="007E42C7" w:rsidRDefault="008B79CB" w:rsidP="00194C30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</w:t>
      </w:r>
      <w:r w:rsidR="007A1CC0" w:rsidRPr="007E42C7">
        <w:rPr>
          <w:rFonts w:ascii="Times New Roman" w:hAnsi="Times New Roman"/>
          <w:sz w:val="24"/>
          <w:szCs w:val="24"/>
        </w:rPr>
        <w:t xml:space="preserve"> </w:t>
      </w:r>
      <w:r w:rsidR="0067721C">
        <w:rPr>
          <w:rFonts w:ascii="Times New Roman" w:hAnsi="Times New Roman"/>
          <w:sz w:val="24"/>
          <w:szCs w:val="24"/>
        </w:rPr>
        <w:t>13 973,35</w:t>
      </w:r>
      <w:r w:rsidR="007A1CC0" w:rsidRPr="0067721C">
        <w:rPr>
          <w:rFonts w:ascii="Times New Roman" w:hAnsi="Times New Roman"/>
          <w:sz w:val="24"/>
          <w:szCs w:val="24"/>
        </w:rPr>
        <w:t xml:space="preserve"> </w:t>
      </w:r>
      <w:r w:rsidR="007A1CC0" w:rsidRPr="007E42C7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7A1CC0" w:rsidRPr="007E42C7" w:rsidRDefault="007A1CC0" w:rsidP="007A1CC0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2017г. – </w:t>
      </w:r>
      <w:r w:rsidR="00106A8D">
        <w:rPr>
          <w:rFonts w:ascii="Times New Roman" w:hAnsi="Times New Roman"/>
          <w:sz w:val="24"/>
          <w:szCs w:val="24"/>
        </w:rPr>
        <w:t>7</w:t>
      </w:r>
      <w:r w:rsidR="00E103BE">
        <w:rPr>
          <w:rFonts w:ascii="Times New Roman" w:hAnsi="Times New Roman"/>
          <w:sz w:val="24"/>
          <w:szCs w:val="24"/>
        </w:rPr>
        <w:t> 630,65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8B79CB" w:rsidRPr="007E42C7" w:rsidRDefault="007A1CC0" w:rsidP="007A1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2018г. – </w:t>
      </w:r>
      <w:r w:rsidR="00EE06C6" w:rsidRPr="007E42C7">
        <w:rPr>
          <w:rFonts w:ascii="Times New Roman" w:hAnsi="Times New Roman"/>
          <w:sz w:val="24"/>
          <w:szCs w:val="24"/>
        </w:rPr>
        <w:t>1</w:t>
      </w:r>
      <w:r w:rsidR="0067721C">
        <w:rPr>
          <w:rFonts w:ascii="Times New Roman" w:hAnsi="Times New Roman"/>
          <w:sz w:val="24"/>
          <w:szCs w:val="24"/>
        </w:rPr>
        <w:t> 940,1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4B2004" w:rsidRDefault="004B2004" w:rsidP="007A1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2019г. – </w:t>
      </w:r>
      <w:r w:rsidR="00EE06C6" w:rsidRPr="007E42C7">
        <w:rPr>
          <w:rFonts w:ascii="Times New Roman" w:hAnsi="Times New Roman"/>
          <w:sz w:val="24"/>
          <w:szCs w:val="24"/>
        </w:rPr>
        <w:t>2</w:t>
      </w:r>
      <w:r w:rsidR="0067721C">
        <w:rPr>
          <w:rFonts w:ascii="Times New Roman" w:hAnsi="Times New Roman"/>
          <w:sz w:val="24"/>
          <w:szCs w:val="24"/>
        </w:rPr>
        <w:t> 188,5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B24697" w:rsidRPr="00BC69CE" w:rsidRDefault="00B24697" w:rsidP="007A1C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2020 г. </w:t>
      </w:r>
      <w:r w:rsidR="006772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721C">
        <w:rPr>
          <w:rFonts w:ascii="Times New Roman" w:hAnsi="Times New Roman"/>
          <w:sz w:val="24"/>
          <w:szCs w:val="24"/>
        </w:rPr>
        <w:t xml:space="preserve">2 214,1 тыс. руб. </w:t>
      </w:r>
    </w:p>
    <w:p w:rsidR="00194C30" w:rsidRPr="00BC69CE" w:rsidRDefault="00194C30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BC69CE">
        <w:rPr>
          <w:rFonts w:ascii="Times New Roman" w:hAnsi="Times New Roman"/>
          <w:b/>
          <w:sz w:val="24"/>
          <w:szCs w:val="24"/>
          <w:lang w:eastAsia="en-US"/>
        </w:rPr>
        <w:t>Прогноз сводных показателей муниципальных заданий – в случае оказания (выполнения</w:t>
      </w:r>
      <w:r w:rsidRPr="00BC69CE">
        <w:rPr>
          <w:rFonts w:ascii="Times New Roman" w:hAnsi="Times New Roman"/>
          <w:b/>
          <w:sz w:val="24"/>
          <w:szCs w:val="24"/>
        </w:rPr>
        <w:t xml:space="preserve"> Администрацией городского поселения Тайтурского муниципального образования</w:t>
      </w:r>
      <w:r w:rsidRPr="00BC69C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муниципальных услуг (работ) в рамках подпрограммы</w:t>
      </w:r>
      <w:proofErr w:type="gramEnd"/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Администрацией городского поселения Тайтурского муниципального образования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муниципальные услуги (работы) в рамках подпрограммы не оказываются.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E42C7">
        <w:rPr>
          <w:rFonts w:ascii="Times New Roman" w:hAnsi="Times New Roman"/>
          <w:b/>
          <w:sz w:val="24"/>
          <w:szCs w:val="24"/>
          <w:lang w:eastAsia="en-US"/>
        </w:rPr>
        <w:lastRenderedPageBreak/>
        <w:t>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</w:t>
      </w:r>
    </w:p>
    <w:p w:rsidR="008B79CB" w:rsidRPr="007E42C7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701D35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2C7">
        <w:rPr>
          <w:rFonts w:ascii="Times New Roman" w:hAnsi="Times New Roman"/>
          <w:sz w:val="24"/>
          <w:szCs w:val="24"/>
          <w:lang w:eastAsia="en-US"/>
        </w:rPr>
        <w:t>Предусмотрено ф</w:t>
      </w:r>
      <w:r w:rsidR="008B79CB" w:rsidRPr="007E42C7">
        <w:rPr>
          <w:rFonts w:ascii="Times New Roman" w:hAnsi="Times New Roman"/>
          <w:sz w:val="24"/>
          <w:szCs w:val="24"/>
          <w:lang w:eastAsia="en-US"/>
        </w:rPr>
        <w:t>инансирование мероприятий подпрограммы за счет бюджетов других уровней.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79CB" w:rsidRPr="00BC69CE" w:rsidRDefault="008B79CB" w:rsidP="00620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</w:t>
      </w:r>
      <w:r w:rsidR="004B2004" w:rsidRPr="00BC69CE">
        <w:rPr>
          <w:rFonts w:ascii="Times New Roman" w:hAnsi="Times New Roman"/>
          <w:b/>
          <w:sz w:val="24"/>
          <w:szCs w:val="24"/>
        </w:rPr>
        <w:t xml:space="preserve"> 2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«Развитие систем уличного освещения Тайтурского муниципального образования» </w:t>
      </w:r>
      <w:r w:rsidR="004B2004" w:rsidRPr="00BC69CE">
        <w:rPr>
          <w:rFonts w:ascii="Times New Roman" w:hAnsi="Times New Roman"/>
          <w:b/>
          <w:sz w:val="24"/>
          <w:szCs w:val="24"/>
        </w:rPr>
        <w:t>на 2017</w:t>
      </w:r>
      <w:r w:rsidR="00B24697"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BC69CE" w:rsidRDefault="004B2004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2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058"/>
      </w:tblGrid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«Развитие систем уличного освещения Тайтурского мун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>иципального образования» на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="004B2004" w:rsidRPr="00BC6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8B79CB" w:rsidRPr="00BC69CE" w:rsidRDefault="008B79CB" w:rsidP="0053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 xml:space="preserve">3.Повышение уровня комфортности проживания населения, снижение вероятности возникновения </w:t>
            </w:r>
            <w:proofErr w:type="gramStart"/>
            <w:r w:rsidRPr="00BC69CE">
              <w:t>криминогенной ситуации</w:t>
            </w:r>
            <w:proofErr w:type="gramEnd"/>
            <w:r w:rsidRPr="00BC69CE">
              <w:t>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8B79CB" w:rsidRPr="00BC69CE" w:rsidRDefault="004B2004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="008B79CB" w:rsidRPr="00BC69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pStyle w:val="a8"/>
              <w:spacing w:before="0" w:beforeAutospacing="0" w:after="0" w:afterAutospacing="0"/>
            </w:pPr>
            <w:r w:rsidRPr="00BC69CE">
              <w:t>Доля освещенных частей улиц,  проездов в населенном пункте от общей протяженности центральных улиц</w:t>
            </w:r>
            <w:proofErr w:type="gramStart"/>
            <w:r w:rsidRPr="00BC69CE">
              <w:t>, %;</w:t>
            </w:r>
            <w:proofErr w:type="gramEnd"/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8B79CB" w:rsidRPr="00BC69CE" w:rsidRDefault="008B79CB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8B090D" w:rsidRPr="007E42C7" w:rsidRDefault="008B79CB" w:rsidP="008B090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090D"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="008B090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Тайтурского муниципального образования, </w:t>
            </w:r>
            <w:r w:rsidR="008B090D"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бюджета Иркутской области, федерального бюджета и иных источников.</w:t>
            </w:r>
            <w:r w:rsidR="008B090D"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>предусмотренное в</w:t>
            </w:r>
            <w:r w:rsidR="00B24697">
              <w:rPr>
                <w:rFonts w:ascii="Times New Roman" w:hAnsi="Times New Roman"/>
                <w:sz w:val="24"/>
                <w:szCs w:val="24"/>
              </w:rPr>
              <w:t xml:space="preserve"> плановом периоде 2017-2020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 w:rsidR="00B24697">
              <w:rPr>
                <w:rFonts w:ascii="Times New Roman" w:hAnsi="Times New Roman"/>
                <w:sz w:val="24"/>
                <w:szCs w:val="24"/>
              </w:rPr>
              <w:t>, 2020</w:t>
            </w:r>
            <w:r w:rsidR="008B090D"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79CB" w:rsidRPr="007E42C7" w:rsidRDefault="008B79CB" w:rsidP="00597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Общий объем фи</w:t>
            </w:r>
            <w:r w:rsidR="004B2004" w:rsidRPr="007E42C7">
              <w:rPr>
                <w:rFonts w:ascii="Times New Roman" w:hAnsi="Times New Roman"/>
                <w:sz w:val="24"/>
                <w:szCs w:val="24"/>
              </w:rPr>
              <w:t>нансирования подпрограммы в 2017</w:t>
            </w:r>
            <w:r w:rsidR="00B24697">
              <w:rPr>
                <w:rFonts w:ascii="Times New Roman" w:hAnsi="Times New Roman"/>
                <w:sz w:val="24"/>
                <w:szCs w:val="24"/>
              </w:rPr>
              <w:t>-2020</w:t>
            </w:r>
            <w:r w:rsidR="0059746F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1 251,87</w:t>
            </w:r>
            <w:r w:rsidR="0059746F" w:rsidRP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46F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</w:p>
          <w:p w:rsidR="008B79CB" w:rsidRPr="007E42C7" w:rsidRDefault="006119A6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 г. – 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453,12</w:t>
            </w:r>
            <w:r w:rsidR="008B79CB"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79CB" w:rsidRPr="007E42C7" w:rsidRDefault="004B2004" w:rsidP="0053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266,25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9CB" w:rsidRPr="007E42C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B79CB" w:rsidRDefault="008B090D" w:rsidP="008B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2019</w:t>
            </w:r>
            <w:r w:rsid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266,25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24697" w:rsidRPr="008B090D" w:rsidRDefault="00B24697" w:rsidP="008B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21C">
              <w:rPr>
                <w:rFonts w:ascii="Times New Roman" w:hAnsi="Times New Roman"/>
                <w:sz w:val="24"/>
                <w:szCs w:val="24"/>
              </w:rPr>
              <w:t>266,25 тыс. руб.</w:t>
            </w:r>
          </w:p>
        </w:tc>
      </w:tr>
      <w:tr w:rsidR="008B79CB" w:rsidRPr="00BC69CE" w:rsidTr="0053152E">
        <w:tc>
          <w:tcPr>
            <w:tcW w:w="3708" w:type="dxa"/>
          </w:tcPr>
          <w:p w:rsidR="008B79CB" w:rsidRPr="00BC69CE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8B79CB" w:rsidRPr="00BC69CE" w:rsidRDefault="008B79CB" w:rsidP="003F4D6D">
            <w:pPr>
              <w:pStyle w:val="a8"/>
              <w:spacing w:before="0" w:beforeAutospacing="0" w:after="0" w:afterAutospacing="0"/>
            </w:pPr>
            <w:r w:rsidRPr="00BC69CE">
              <w:t xml:space="preserve">   Увеличение доли освещенных частей улиц,  проездов в </w:t>
            </w:r>
            <w:r w:rsidR="003F4D6D" w:rsidRPr="00BC69CE">
              <w:t>населенном пункте с 6,5% в 2016</w:t>
            </w:r>
            <w:r w:rsidRPr="00BC69CE">
              <w:t xml:space="preserve"> году до </w:t>
            </w:r>
            <w:r w:rsidR="000E5FA0">
              <w:t>9</w:t>
            </w:r>
            <w:r w:rsidR="00B24697">
              <w:t xml:space="preserve"> % в 2021</w:t>
            </w:r>
            <w:r w:rsidRPr="00BC69CE">
              <w:t xml:space="preserve"> году от общей протяженности </w:t>
            </w:r>
            <w:r w:rsidR="003F4D6D" w:rsidRPr="00BC69CE">
              <w:t>автомобильных дорог общего пользования местного значения</w:t>
            </w:r>
            <w:r w:rsidRPr="00BC69CE">
              <w:t>.</w:t>
            </w:r>
          </w:p>
        </w:tc>
      </w:tr>
    </w:tbl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BC69CE">
        <w:t xml:space="preserve"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 Низкий уровень финансирования, отсутствие  достаточных  капитальных вложений  на реконструкцию, капитальный ремонт системы наружного освещения </w:t>
      </w:r>
      <w:proofErr w:type="spellStart"/>
      <w:r w:rsidRPr="00BC69CE">
        <w:t>р.п</w:t>
      </w:r>
      <w:proofErr w:type="gramStart"/>
      <w:r w:rsidRPr="00BC69CE">
        <w:t>.Т</w:t>
      </w:r>
      <w:proofErr w:type="gramEnd"/>
      <w:r w:rsidRPr="00BC69CE">
        <w:t>айтурка</w:t>
      </w:r>
      <w:proofErr w:type="spellEnd"/>
      <w:r w:rsidRPr="00BC69CE">
        <w:t xml:space="preserve"> привел  к  ухудшению параметров освещенности улиц.</w:t>
      </w:r>
      <w:r w:rsidRPr="00BC69CE">
        <w:rPr>
          <w:rStyle w:val="af1"/>
        </w:rPr>
        <w:t xml:space="preserve"> </w:t>
      </w:r>
      <w:r w:rsidR="003F4D6D" w:rsidRPr="00BC69CE">
        <w:rPr>
          <w:rStyle w:val="af1"/>
          <w:b w:val="0"/>
        </w:rPr>
        <w:t>До 2012 года в населенных пунктах Тайтурского МО полностью отсутствовало наружное уличное освещение.</w:t>
      </w:r>
      <w:r w:rsidR="003F4D6D" w:rsidRPr="00BC69CE">
        <w:rPr>
          <w:rStyle w:val="af1"/>
        </w:rPr>
        <w:t xml:space="preserve"> </w:t>
      </w:r>
      <w:r w:rsidR="0023208D" w:rsidRPr="00BC69CE">
        <w:rPr>
          <w:rStyle w:val="af1"/>
          <w:b w:val="0"/>
        </w:rPr>
        <w:t>За пять лет оборудованы уличным освещением основные улицы населенных пунктов Тайтурка, Холмушино и</w:t>
      </w:r>
      <w:proofErr w:type="gramStart"/>
      <w:r w:rsidR="0023208D" w:rsidRPr="00BC69CE">
        <w:rPr>
          <w:rStyle w:val="af1"/>
          <w:b w:val="0"/>
        </w:rPr>
        <w:t xml:space="preserve"> Б</w:t>
      </w:r>
      <w:proofErr w:type="gramEnd"/>
      <w:r w:rsidR="0023208D" w:rsidRPr="00BC69CE">
        <w:rPr>
          <w:rStyle w:val="af1"/>
          <w:b w:val="0"/>
        </w:rPr>
        <w:t>уреть, освещены подходы к образовательным, медицинским и культурным учреждениям. 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оборудование, производить оплату за потре6бленную электроэнергию и т.д.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  <w:r w:rsidRPr="00BC69CE"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Для уменьшения электропотребления в установках наружного освещения в </w:t>
      </w:r>
      <w:r w:rsidR="0023208D" w:rsidRPr="00BC69CE">
        <w:rPr>
          <w:rFonts w:ascii="Times New Roman" w:hAnsi="Times New Roman"/>
          <w:sz w:val="24"/>
          <w:szCs w:val="24"/>
        </w:rPr>
        <w:t>населенных пунктах</w:t>
      </w:r>
      <w:r w:rsidRPr="00BC69CE">
        <w:rPr>
          <w:rFonts w:ascii="Times New Roman" w:hAnsi="Times New Roman"/>
          <w:sz w:val="24"/>
          <w:szCs w:val="24"/>
        </w:rPr>
        <w:t xml:space="preserve">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BC69CE">
        <w:rPr>
          <w:rFonts w:ascii="Times New Roman" w:hAnsi="Times New Roman"/>
          <w:sz w:val="24"/>
          <w:szCs w:val="24"/>
        </w:rPr>
        <w:t>энергоэкономичными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лампами позволит существенно повысить</w:t>
      </w:r>
      <w:r w:rsidR="0023208D" w:rsidRPr="00BC69CE">
        <w:rPr>
          <w:rFonts w:ascii="Times New Roman" w:hAnsi="Times New Roman"/>
          <w:sz w:val="24"/>
          <w:szCs w:val="24"/>
        </w:rPr>
        <w:t xml:space="preserve"> освещенность территорий поселков</w:t>
      </w:r>
      <w:r w:rsidRPr="00BC69CE">
        <w:rPr>
          <w:rFonts w:ascii="Times New Roman" w:hAnsi="Times New Roman"/>
          <w:sz w:val="24"/>
          <w:szCs w:val="24"/>
        </w:rPr>
        <w:t>, снизить нагрузку на электрические сети и расход электрической энергии, особенно в осенне-зимний период.</w:t>
      </w:r>
    </w:p>
    <w:p w:rsidR="008B79CB" w:rsidRPr="00BC69CE" w:rsidRDefault="008B79CB" w:rsidP="008B79CB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BC69CE">
        <w:t>ДНаТ</w:t>
      </w:r>
      <w:proofErr w:type="spellEnd"/>
      <w:r w:rsidRPr="00BC69CE">
        <w:t xml:space="preserve"> скорость зрительного восприятия выше, чем при освещении любыми другими источниками света.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 xml:space="preserve">           Подпрограмма «Развитие систем уличного освещения Тайтурского мун</w:t>
      </w:r>
      <w:r w:rsidR="0023208D" w:rsidRPr="00BC69CE">
        <w:rPr>
          <w:rFonts w:ascii="Times New Roman" w:hAnsi="Times New Roman"/>
          <w:sz w:val="24"/>
          <w:szCs w:val="24"/>
        </w:rPr>
        <w:t>иципального образования» на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 разработана с учетом существующей правовой и нормативной базы.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Сро</w:t>
      </w:r>
      <w:r w:rsidR="0023208D" w:rsidRPr="00BC69CE">
        <w:rPr>
          <w:rFonts w:ascii="Times New Roman" w:hAnsi="Times New Roman"/>
          <w:sz w:val="24"/>
          <w:szCs w:val="24"/>
        </w:rPr>
        <w:t>ки реализации подпрограммы: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Сведения  о составе и значениях целевых показателей представлены в приложении 1 к программе.</w:t>
      </w:r>
    </w:p>
    <w:p w:rsidR="008B79CB" w:rsidRPr="00BC69CE" w:rsidRDefault="008B79CB" w:rsidP="008B79CB">
      <w:pPr>
        <w:pStyle w:val="a8"/>
        <w:spacing w:before="0" w:beforeAutospacing="0" w:after="0" w:afterAutospacing="0"/>
        <w:jc w:val="both"/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Перечень ведомственных целевых программ,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основные мероприятия подпрограммы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не содержит ведомственных целевых программ.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оформление земельного участка под опоры столбов, трассы ЛЭП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разработка проекта  на строительство линий наружного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получение технических условий на присоединение линий наружного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эксплуатация системы уличного освещения; 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оплата за энергетические ресурсы по уличному освещению;</w:t>
      </w:r>
    </w:p>
    <w:p w:rsidR="0023208D" w:rsidRPr="00BC69CE" w:rsidRDefault="0023208D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Оплата за аренду столбов для организации уличного освещения;</w:t>
      </w:r>
    </w:p>
    <w:p w:rsidR="008B79CB" w:rsidRPr="00BC69CE" w:rsidRDefault="008B79CB" w:rsidP="008B79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монтаж уличного освещения в населенных пунктах</w:t>
      </w:r>
      <w:r w:rsidR="0023208D" w:rsidRPr="00BC69CE">
        <w:rPr>
          <w:rFonts w:ascii="Times New Roman" w:hAnsi="Times New Roman"/>
          <w:sz w:val="24"/>
          <w:szCs w:val="24"/>
        </w:rPr>
        <w:t>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металлические опоры </w:t>
      </w:r>
      <w:r w:rsidRPr="00BC69CE">
        <w:rPr>
          <w:rFonts w:ascii="Times New Roman" w:hAnsi="Times New Roman"/>
          <w:color w:val="000000"/>
          <w:sz w:val="24"/>
          <w:szCs w:val="24"/>
        </w:rPr>
        <w:t>с консольными светильниками и натриевыми лампами ДНаТ-250, питание светильников выполнить проводом СИП 2А.</w:t>
      </w:r>
      <w:r w:rsidRPr="00BC69CE">
        <w:rPr>
          <w:rFonts w:ascii="Times New Roman" w:hAnsi="Times New Roman"/>
          <w:sz w:val="24"/>
          <w:szCs w:val="24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</w:t>
      </w:r>
      <w:r w:rsidR="000E5FA0">
        <w:rPr>
          <w:rFonts w:ascii="Times New Roman" w:hAnsi="Times New Roman"/>
          <w:sz w:val="24"/>
          <w:szCs w:val="24"/>
        </w:rPr>
        <w:t>1</w:t>
      </w:r>
      <w:r w:rsidRPr="00BC69CE">
        <w:rPr>
          <w:rFonts w:ascii="Times New Roman" w:hAnsi="Times New Roman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Меры регулирования, направленные на достижения цели и задач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bCs/>
          <w:sz w:val="24"/>
          <w:szCs w:val="24"/>
        </w:rPr>
        <w:t xml:space="preserve">             Меры регулирования в</w:t>
      </w:r>
      <w:r w:rsidRPr="00BC69CE">
        <w:rPr>
          <w:rFonts w:ascii="Times New Roman" w:hAnsi="Times New Roman"/>
          <w:sz w:val="24"/>
          <w:szCs w:val="24"/>
        </w:rPr>
        <w:t xml:space="preserve"> области реализации  подпрограммы не предусмотрены.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2C7">
        <w:rPr>
          <w:rFonts w:ascii="Times New Roman" w:hAnsi="Times New Roman"/>
          <w:b/>
          <w:sz w:val="24"/>
          <w:szCs w:val="24"/>
        </w:rPr>
        <w:t>Ресурсное обеспечение подпрограммы.</w:t>
      </w:r>
    </w:p>
    <w:p w:rsidR="008B79CB" w:rsidRPr="007E42C7" w:rsidRDefault="008B79CB" w:rsidP="008B79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9CB" w:rsidRPr="007E42C7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Расходы подпрограммы формируются за счет средств местного бюджета Тайтурского муниципального образования</w:t>
      </w:r>
      <w:r w:rsidR="00701D35" w:rsidRPr="007E42C7">
        <w:rPr>
          <w:rFonts w:ascii="Times New Roman" w:hAnsi="Times New Roman"/>
          <w:sz w:val="24"/>
          <w:szCs w:val="24"/>
        </w:rPr>
        <w:t xml:space="preserve">, бюджета Иркутской области, </w:t>
      </w:r>
      <w:r w:rsidR="008B090D" w:rsidRPr="007E42C7">
        <w:rPr>
          <w:rFonts w:ascii="Times New Roman" w:hAnsi="Times New Roman"/>
          <w:sz w:val="24"/>
          <w:szCs w:val="24"/>
        </w:rPr>
        <w:t>федерального бюджета и иных источников,</w:t>
      </w:r>
      <w:r w:rsidRPr="007E42C7">
        <w:rPr>
          <w:rFonts w:ascii="Times New Roman" w:hAnsi="Times New Roman"/>
          <w:sz w:val="24"/>
          <w:szCs w:val="24"/>
        </w:rPr>
        <w:t xml:space="preserve">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8B79CB" w:rsidRPr="007E42C7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8B79CB" w:rsidRPr="007E42C7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Общий объем фи</w:t>
      </w:r>
      <w:r w:rsidR="0023208D" w:rsidRPr="007E42C7">
        <w:rPr>
          <w:rFonts w:ascii="Times New Roman" w:hAnsi="Times New Roman"/>
          <w:sz w:val="24"/>
          <w:szCs w:val="24"/>
        </w:rPr>
        <w:t>нансирования подпрограммы в 2017</w:t>
      </w:r>
      <w:r w:rsidR="00B24697"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годах составит –</w:t>
      </w:r>
      <w:r w:rsidR="00E069C8">
        <w:rPr>
          <w:rFonts w:ascii="Times New Roman" w:hAnsi="Times New Roman"/>
          <w:sz w:val="24"/>
          <w:szCs w:val="24"/>
        </w:rPr>
        <w:t xml:space="preserve"> </w:t>
      </w:r>
      <w:r w:rsidR="0067721C">
        <w:rPr>
          <w:rFonts w:ascii="Times New Roman" w:hAnsi="Times New Roman"/>
          <w:sz w:val="24"/>
          <w:szCs w:val="24"/>
        </w:rPr>
        <w:t>1 251,87</w:t>
      </w:r>
      <w:r w:rsidRPr="0067721C">
        <w:rPr>
          <w:rFonts w:ascii="Times New Roman" w:hAnsi="Times New Roman"/>
          <w:sz w:val="24"/>
          <w:szCs w:val="24"/>
        </w:rPr>
        <w:t xml:space="preserve"> </w:t>
      </w:r>
      <w:r w:rsidRPr="007E42C7">
        <w:rPr>
          <w:rFonts w:ascii="Times New Roman" w:hAnsi="Times New Roman"/>
          <w:sz w:val="24"/>
          <w:szCs w:val="24"/>
        </w:rPr>
        <w:t>тыс. руб., в том числе:</w:t>
      </w:r>
      <w:r w:rsidRPr="007E42C7">
        <w:rPr>
          <w:rFonts w:ascii="Times New Roman" w:hAnsi="Times New Roman"/>
          <w:sz w:val="24"/>
          <w:szCs w:val="24"/>
        </w:rPr>
        <w:tab/>
      </w:r>
    </w:p>
    <w:p w:rsidR="008B79CB" w:rsidRPr="00A23B21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 w:rsidR="00A23B21" w:rsidRPr="00A23B21">
        <w:rPr>
          <w:rFonts w:ascii="Times New Roman" w:hAnsi="Times New Roman"/>
          <w:sz w:val="24"/>
          <w:szCs w:val="24"/>
        </w:rPr>
        <w:t>1 099,38</w:t>
      </w:r>
      <w:r w:rsidRPr="00A23B21">
        <w:rPr>
          <w:rFonts w:ascii="Times New Roman" w:hAnsi="Times New Roman"/>
          <w:sz w:val="24"/>
          <w:szCs w:val="24"/>
        </w:rPr>
        <w:t xml:space="preserve"> тыс. руб. </w:t>
      </w:r>
    </w:p>
    <w:p w:rsidR="00701D35" w:rsidRPr="00A23B21" w:rsidRDefault="00701D35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3B21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2939D8" w:rsidRPr="00A23B21">
        <w:rPr>
          <w:rFonts w:ascii="Times New Roman" w:hAnsi="Times New Roman"/>
          <w:sz w:val="24"/>
          <w:szCs w:val="24"/>
        </w:rPr>
        <w:t>152,49</w:t>
      </w:r>
      <w:r w:rsidRPr="00A23B21">
        <w:rPr>
          <w:rFonts w:ascii="Times New Roman" w:hAnsi="Times New Roman"/>
          <w:sz w:val="24"/>
          <w:szCs w:val="24"/>
        </w:rPr>
        <w:t xml:space="preserve"> тыс. руб.</w:t>
      </w:r>
    </w:p>
    <w:p w:rsidR="008B79CB" w:rsidRPr="007E42C7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8B79CB" w:rsidRPr="007E42C7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реализации</w:t>
      </w:r>
      <w:r w:rsidRPr="007E42C7">
        <w:rPr>
          <w:rFonts w:ascii="Times New Roman" w:hAnsi="Times New Roman"/>
          <w:sz w:val="24"/>
          <w:szCs w:val="24"/>
        </w:rPr>
        <w:t xml:space="preserve"> подпрограммы</w:t>
      </w:r>
      <w:r w:rsidR="008B090D" w:rsidRPr="007E42C7">
        <w:rPr>
          <w:rFonts w:ascii="Times New Roman" w:hAnsi="Times New Roman"/>
          <w:sz w:val="24"/>
          <w:szCs w:val="24"/>
        </w:rPr>
        <w:t xml:space="preserve">  определено</w:t>
      </w:r>
      <w:r w:rsidRPr="007E42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2C7">
        <w:rPr>
          <w:rFonts w:ascii="Times New Roman" w:hAnsi="Times New Roman"/>
          <w:sz w:val="24"/>
          <w:szCs w:val="24"/>
        </w:rPr>
        <w:t>исходя из количественных и стоимостных показателей реализации соответствующих мер</w:t>
      </w:r>
      <w:r w:rsidR="008B090D" w:rsidRPr="007E42C7">
        <w:rPr>
          <w:rFonts w:ascii="Times New Roman" w:hAnsi="Times New Roman"/>
          <w:sz w:val="24"/>
          <w:szCs w:val="24"/>
        </w:rPr>
        <w:t>оприятий приведено</w:t>
      </w:r>
      <w:proofErr w:type="gramEnd"/>
      <w:r w:rsidRPr="007E42C7">
        <w:rPr>
          <w:rFonts w:ascii="Times New Roman" w:hAnsi="Times New Roman"/>
          <w:sz w:val="24"/>
          <w:szCs w:val="24"/>
        </w:rPr>
        <w:t xml:space="preserve"> в приложении </w:t>
      </w:r>
      <w:r w:rsidR="000E5FA0" w:rsidRPr="007E42C7">
        <w:rPr>
          <w:rFonts w:ascii="Times New Roman" w:hAnsi="Times New Roman"/>
          <w:sz w:val="24"/>
          <w:szCs w:val="24"/>
        </w:rPr>
        <w:t>1</w:t>
      </w:r>
      <w:r w:rsidRPr="007E42C7">
        <w:rPr>
          <w:rFonts w:ascii="Times New Roman" w:hAnsi="Times New Roman"/>
          <w:sz w:val="24"/>
          <w:szCs w:val="24"/>
        </w:rPr>
        <w:t xml:space="preserve"> к программе. 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lastRenderedPageBreak/>
        <w:t xml:space="preserve">        Прогнозная оценка </w:t>
      </w: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подпрограммы  за счет всех источников финансирования подпрогра</w:t>
      </w:r>
      <w:r w:rsidR="000E5FA0" w:rsidRPr="007E42C7">
        <w:rPr>
          <w:rFonts w:ascii="Times New Roman" w:hAnsi="Times New Roman"/>
          <w:bCs/>
          <w:color w:val="000000"/>
          <w:sz w:val="24"/>
          <w:szCs w:val="24"/>
        </w:rPr>
        <w:t>ммы приведена в приложении 1</w:t>
      </w:r>
      <w:r w:rsidRPr="007E42C7">
        <w:rPr>
          <w:rFonts w:ascii="Times New Roman" w:hAnsi="Times New Roman"/>
          <w:bCs/>
          <w:color w:val="000000"/>
          <w:sz w:val="24"/>
          <w:szCs w:val="24"/>
        </w:rPr>
        <w:t xml:space="preserve"> к программе.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Прогноз сводных показателей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муниципальных заданий подпрограммы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оказания Администрацией городского поселения Тайтурского муниципального образования муниципальных услуг (работ) в рамках подпрограммы.</w:t>
      </w:r>
    </w:p>
    <w:p w:rsidR="008B79CB" w:rsidRPr="00BC69CE" w:rsidRDefault="008B79CB" w:rsidP="008B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2C7">
        <w:rPr>
          <w:rFonts w:ascii="Times New Roman" w:hAnsi="Times New Roman"/>
          <w:b/>
          <w:sz w:val="24"/>
          <w:szCs w:val="24"/>
        </w:rPr>
        <w:t>Объемы финансирования мероприятий подпрограммы</w:t>
      </w: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2C7">
        <w:rPr>
          <w:rFonts w:ascii="Times New Roman" w:hAnsi="Times New Roman"/>
          <w:b/>
          <w:sz w:val="24"/>
          <w:szCs w:val="24"/>
        </w:rPr>
        <w:t xml:space="preserve"> за счет средств бюджетов других уровней</w:t>
      </w:r>
    </w:p>
    <w:p w:rsidR="008B79CB" w:rsidRPr="007E42C7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В рамках реализации подпрограммы предусмотрено привлечение средств федерального и областного бюджетов на реализацию мероприятий подпрограммы.</w:t>
      </w:r>
    </w:p>
    <w:p w:rsidR="008B79CB" w:rsidRPr="00BC69CE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Сведения об участии организаций, в реализации подпрограммы</w:t>
      </w:r>
    </w:p>
    <w:p w:rsidR="008B79CB" w:rsidRPr="00BC69CE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CB" w:rsidRPr="00BC69CE" w:rsidRDefault="008B79CB" w:rsidP="008B7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BC69CE" w:rsidRDefault="008B79CB" w:rsidP="008B79C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9CB" w:rsidRPr="00BC69CE" w:rsidRDefault="008B79CB" w:rsidP="008B79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9CB" w:rsidRPr="00842BFC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8B79CB" w:rsidRPr="00842BFC" w:rsidSect="00E72A4F">
          <w:pgSz w:w="11906" w:h="16838" w:code="9"/>
          <w:pgMar w:top="426" w:right="850" w:bottom="851" w:left="1701" w:header="708" w:footer="708" w:gutter="0"/>
          <w:cols w:space="708"/>
          <w:docGrid w:linePitch="360"/>
        </w:sectPr>
      </w:pPr>
    </w:p>
    <w:p w:rsidR="008B79CB" w:rsidRPr="00E84D96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84D96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1 </w:t>
      </w:r>
      <w:r w:rsidRPr="00E84D96">
        <w:rPr>
          <w:rFonts w:ascii="Times New Roman" w:hAnsi="Times New Roman"/>
          <w:sz w:val="24"/>
          <w:szCs w:val="24"/>
        </w:rPr>
        <w:t>Таблица 1</w:t>
      </w:r>
    </w:p>
    <w:p w:rsidR="008B79CB" w:rsidRPr="00E84D96" w:rsidRDefault="008B79CB" w:rsidP="008B79CB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</w:t>
      </w:r>
      <w:r w:rsidR="00B24697"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E72A4F">
        <w:rPr>
          <w:rFonts w:ascii="Times New Roman" w:hAnsi="Times New Roman"/>
          <w:b/>
          <w:sz w:val="24"/>
          <w:szCs w:val="24"/>
        </w:rPr>
        <w:t xml:space="preserve"> г</w:t>
      </w:r>
      <w:r w:rsidRPr="00E72A4F">
        <w:rPr>
          <w:rFonts w:ascii="Times New Roman" w:hAnsi="Times New Roman"/>
          <w:b/>
          <w:sz w:val="28"/>
          <w:szCs w:val="28"/>
        </w:rPr>
        <w:t>.»</w:t>
      </w:r>
    </w:p>
    <w:p w:rsidR="008B79CB" w:rsidRPr="00DB2DB5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15181" w:type="dxa"/>
        <w:jc w:val="center"/>
        <w:tblInd w:w="1002" w:type="dxa"/>
        <w:tblLayout w:type="fixed"/>
        <w:tblLook w:val="00A0" w:firstRow="1" w:lastRow="0" w:firstColumn="1" w:lastColumn="0" w:noHBand="0" w:noVBand="0"/>
      </w:tblPr>
      <w:tblGrid>
        <w:gridCol w:w="675"/>
        <w:gridCol w:w="4017"/>
        <w:gridCol w:w="850"/>
        <w:gridCol w:w="1276"/>
        <w:gridCol w:w="1418"/>
        <w:gridCol w:w="1417"/>
        <w:gridCol w:w="1843"/>
        <w:gridCol w:w="1851"/>
        <w:gridCol w:w="1834"/>
      </w:tblGrid>
      <w:tr w:rsidR="008B79CB" w:rsidRPr="00E84D96" w:rsidTr="00B24697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E84D96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B24697" w:rsidRPr="00E84D96" w:rsidTr="00B24697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действия программы</w:t>
            </w:r>
          </w:p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заверша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ющий год действия программы 2020</w:t>
            </w: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</w:tr>
      <w:tr w:rsidR="00B24697" w:rsidRPr="00E84D96" w:rsidTr="00B24697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E84D96" w:rsidRDefault="00B24697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E84D9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пального образования </w:t>
            </w:r>
            <w:r w:rsidR="00E3346A">
              <w:rPr>
                <w:rFonts w:ascii="Times New Roman" w:hAnsi="Times New Roman"/>
                <w:i/>
                <w:sz w:val="20"/>
                <w:szCs w:val="20"/>
              </w:rPr>
              <w:t xml:space="preserve">на 2017-2020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г.»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AB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E84D96" w:rsidRDefault="00B24697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</w:p>
          <w:p w:rsidR="00B24697" w:rsidRPr="00E84D96" w:rsidRDefault="00B24697" w:rsidP="00B24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E3346A">
              <w:rPr>
                <w:rFonts w:ascii="Times New Roman" w:hAnsi="Times New Roman"/>
                <w:i/>
                <w:sz w:val="20"/>
                <w:szCs w:val="20"/>
              </w:rPr>
              <w:t>-2020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F70AAB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7125CE" w:rsidRDefault="00B24697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D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D96">
              <w:rPr>
                <w:rFonts w:ascii="Times New Roman" w:hAnsi="Times New Roman" w:cs="Times New Roman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F70AAB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7125CE" w:rsidRDefault="00B24697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E33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</w:t>
            </w:r>
            <w:r w:rsidR="00E334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ального образования на 2017-2020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годы»</w:t>
            </w:r>
          </w:p>
        </w:tc>
      </w:tr>
      <w:tr w:rsidR="00B24697" w:rsidRPr="00E84D96" w:rsidTr="00B2469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освещенных частей улиц, проездов населенных пунктов от общей протяженности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общего пользования местного значения</w:t>
            </w: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24697" w:rsidRPr="00E84D96" w:rsidRDefault="00B24697" w:rsidP="0053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E84D96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B24697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7125CE" w:rsidRDefault="00E3346A" w:rsidP="00AB4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7125CE" w:rsidRDefault="00E3346A" w:rsidP="00B24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:rsidR="008B79CB" w:rsidRDefault="008B79CB" w:rsidP="006F4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B21" w:rsidRDefault="00A23B21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79CB" w:rsidRPr="003F79D5" w:rsidRDefault="008B79CB" w:rsidP="008B7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sz w:val="24"/>
          <w:szCs w:val="24"/>
        </w:rPr>
        <w:lastRenderedPageBreak/>
        <w:t>Приложение 1Таблица 2</w:t>
      </w:r>
    </w:p>
    <w:p w:rsidR="008B79CB" w:rsidRPr="00E72A4F" w:rsidRDefault="008B79CB" w:rsidP="008B79C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8B79CB" w:rsidRPr="00E72A4F" w:rsidRDefault="008B79CB" w:rsidP="00B624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ведомственных целевых пр</w:t>
      </w:r>
      <w:r w:rsidR="00B62471"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ограмм и основных мероприятий  </w:t>
      </w: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B79CB" w:rsidRPr="00E72A4F" w:rsidRDefault="008B79CB" w:rsidP="008B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</w:t>
      </w:r>
      <w:r w:rsidR="00AB43AC" w:rsidRPr="00E72A4F">
        <w:rPr>
          <w:rFonts w:ascii="Times New Roman" w:hAnsi="Times New Roman"/>
          <w:b/>
          <w:sz w:val="24"/>
          <w:szCs w:val="24"/>
        </w:rPr>
        <w:t>ниципального образования на 2017</w:t>
      </w:r>
      <w:r w:rsidR="00E3346A">
        <w:rPr>
          <w:rFonts w:ascii="Times New Roman" w:hAnsi="Times New Roman"/>
          <w:b/>
          <w:sz w:val="24"/>
          <w:szCs w:val="24"/>
        </w:rPr>
        <w:t>-2020</w:t>
      </w:r>
      <w:r w:rsidR="00AB43AC" w:rsidRPr="00E72A4F">
        <w:rPr>
          <w:rFonts w:ascii="Times New Roman" w:hAnsi="Times New Roman"/>
          <w:b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>г.»</w:t>
      </w:r>
    </w:p>
    <w:p w:rsidR="008B79CB" w:rsidRPr="00475B0A" w:rsidRDefault="008B79CB" w:rsidP="008B79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39"/>
        <w:gridCol w:w="1845"/>
        <w:gridCol w:w="991"/>
        <w:gridCol w:w="142"/>
        <w:gridCol w:w="852"/>
        <w:gridCol w:w="284"/>
        <w:gridCol w:w="4264"/>
        <w:gridCol w:w="3324"/>
      </w:tblGrid>
      <w:tr w:rsidR="008B79CB" w:rsidRPr="00EA70C5" w:rsidTr="003B6708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A70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0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79CB" w:rsidRPr="00EA70C5" w:rsidTr="003B6708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E33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</w:t>
            </w:r>
            <w:r w:rsidR="00E3346A">
              <w:rPr>
                <w:rFonts w:ascii="Times New Roman" w:hAnsi="Times New Roman"/>
                <w:sz w:val="20"/>
                <w:szCs w:val="20"/>
              </w:rPr>
              <w:t>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 w:rsidR="00BC69CE">
              <w:rPr>
                <w:rFonts w:ascii="Times New Roman" w:hAnsi="Times New Roman"/>
                <w:sz w:val="20"/>
                <w:szCs w:val="20"/>
              </w:rPr>
              <w:t>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Cs/>
                <w:sz w:val="20"/>
                <w:szCs w:val="20"/>
              </w:rPr>
              <w:t xml:space="preserve">- Увеличение площади зелёных насаждений в поселении. 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8B79CB" w:rsidRPr="00EA70C5" w:rsidRDefault="008B79CB" w:rsidP="00BC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 w:rsidR="00BC69C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BC69CE">
              <w:rPr>
                <w:rFonts w:ascii="Times New Roman" w:hAnsi="Times New Roman"/>
                <w:sz w:val="20"/>
                <w:szCs w:val="20"/>
              </w:rPr>
              <w:t xml:space="preserve">. Тайтурского МО к </w:t>
            </w:r>
            <w:r w:rsidR="00E3346A">
              <w:rPr>
                <w:rFonts w:ascii="Times New Roman" w:hAnsi="Times New Roman"/>
                <w:sz w:val="20"/>
                <w:szCs w:val="20"/>
              </w:rPr>
              <w:t>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8B79CB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3B6708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BC69CE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2021</w:t>
            </w:r>
            <w:r w:rsidR="008B79CB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 w:rsidR="00BC69CE"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EA70C5" w:rsidRDefault="008B79CB" w:rsidP="005315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E3346A" w:rsidP="00E33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684042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684042" w:rsidRPr="00EA70C5" w:rsidRDefault="00684042" w:rsidP="00E33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</w:t>
            </w:r>
            <w:r w:rsidR="00E3346A">
              <w:rPr>
                <w:rFonts w:ascii="Times New Roman" w:hAnsi="Times New Roman"/>
                <w:sz w:val="20"/>
                <w:szCs w:val="20"/>
              </w:rPr>
              <w:t>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3B6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E3346A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684042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684042" w:rsidRPr="00EA70C5" w:rsidRDefault="00684042" w:rsidP="00E33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</w:t>
            </w:r>
            <w:r w:rsidR="00E3346A">
              <w:rPr>
                <w:rFonts w:ascii="Times New Roman" w:hAnsi="Times New Roman"/>
                <w:sz w:val="20"/>
                <w:szCs w:val="20"/>
              </w:rPr>
              <w:t>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D80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ниципального образования на 2017</w:t>
            </w:r>
            <w:r w:rsidR="00E3346A">
              <w:rPr>
                <w:rFonts w:ascii="Times New Roman" w:hAnsi="Times New Roman"/>
                <w:i/>
                <w:sz w:val="20"/>
                <w:szCs w:val="20"/>
              </w:rPr>
              <w:t>-2020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467A24" w:rsidRDefault="00467A24" w:rsidP="0006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</w:t>
            </w:r>
            <w:r w:rsidR="000654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ремонт </w:t>
            </w: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дорог (ремонт и капитальный ремонт автодорог, расчистка от снега, посыпка </w:t>
            </w:r>
            <w:proofErr w:type="spellStart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средствами, планировка дорог с гравийным покрытием)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="00684042"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4,8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11,3 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684042" w:rsidRPr="00EA70C5" w:rsidRDefault="00684042" w:rsidP="00BC6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МО. 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684042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684042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42" w:rsidRPr="00EA70C5" w:rsidRDefault="00E3346A" w:rsidP="00E33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84042">
              <w:rPr>
                <w:rFonts w:ascii="Times New Roman" w:hAnsi="Times New Roman"/>
                <w:sz w:val="20"/>
                <w:szCs w:val="20"/>
              </w:rPr>
              <w:t>г</w:t>
            </w:r>
            <w:r w:rsidR="00684042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</w:t>
            </w:r>
            <w:r w:rsidR="00E3346A">
              <w:rPr>
                <w:rFonts w:ascii="Times New Roman" w:hAnsi="Times New Roman"/>
                <w:sz w:val="20"/>
                <w:szCs w:val="20"/>
              </w:rPr>
              <w:t>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42" w:rsidRPr="00EA70C5" w:rsidRDefault="00684042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2780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0654D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содержание, ремонт, приобретение и установка остановочных павильонов;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3346A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654D3">
              <w:rPr>
                <w:rFonts w:ascii="Times New Roman" w:hAnsi="Times New Roman"/>
                <w:sz w:val="20"/>
                <w:szCs w:val="20"/>
              </w:rPr>
              <w:t>г</w:t>
            </w:r>
            <w:r w:rsidR="000654D3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2780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0654D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подготовка </w:t>
            </w: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технической документации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автомобильные дороги;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Администрация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3346A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654D3">
              <w:rPr>
                <w:rFonts w:ascii="Times New Roman" w:hAnsi="Times New Roman"/>
                <w:sz w:val="20"/>
                <w:szCs w:val="20"/>
              </w:rPr>
              <w:t>г</w:t>
            </w:r>
            <w:r w:rsidR="000654D3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Увеличение доли площадей благоустроенных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Доля площадей благоустроенных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2780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0654D3" w:rsidRDefault="000654D3" w:rsidP="0046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проектно-сметной документации.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3346A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654D3">
              <w:rPr>
                <w:rFonts w:ascii="Times New Roman" w:hAnsi="Times New Roman"/>
                <w:sz w:val="20"/>
                <w:szCs w:val="20"/>
              </w:rPr>
              <w:t>г</w:t>
            </w:r>
            <w:r w:rsidR="000654D3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27805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31286" w:rsidRDefault="000654D3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3346A" w:rsidP="00E10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654D3">
              <w:rPr>
                <w:rFonts w:ascii="Times New Roman" w:hAnsi="Times New Roman"/>
                <w:sz w:val="20"/>
                <w:szCs w:val="20"/>
              </w:rPr>
              <w:t>г</w:t>
            </w:r>
            <w:r w:rsidR="000654D3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E1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иципального образования» на 2017</w:t>
            </w:r>
            <w:r w:rsidR="00E334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-2020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</w:tr>
      <w:tr w:rsidR="000654D3" w:rsidRPr="00EA70C5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0654D3" w:rsidP="00BC6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4D3" w:rsidRPr="00EA70C5" w:rsidRDefault="00E3346A" w:rsidP="0053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654D3">
              <w:rPr>
                <w:rFonts w:ascii="Times New Roman" w:hAnsi="Times New Roman"/>
                <w:sz w:val="20"/>
                <w:szCs w:val="20"/>
              </w:rPr>
              <w:t>г</w:t>
            </w:r>
            <w:r w:rsidR="000654D3"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BC69CE" w:rsidRDefault="000654D3" w:rsidP="0053152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освещенных частей улиц,  проездов в населенном пункте </w:t>
            </w:r>
            <w:proofErr w:type="gramStart"/>
            <w:r w:rsidRPr="00EA70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654D3" w:rsidRPr="00EA70C5" w:rsidRDefault="000654D3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346A">
              <w:rPr>
                <w:rFonts w:ascii="Times New Roman" w:hAnsi="Times New Roman"/>
                <w:sz w:val="20"/>
                <w:szCs w:val="20"/>
              </w:rPr>
              <w:t xml:space="preserve">нктов </w:t>
            </w:r>
            <w:proofErr w:type="spellStart"/>
            <w:r w:rsidR="00E3346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E3346A"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D3" w:rsidRPr="00EA70C5" w:rsidRDefault="000654D3" w:rsidP="00531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0654D3" w:rsidRPr="00EA70C5" w:rsidRDefault="000654D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8B79CB" w:rsidRPr="00475B0A" w:rsidRDefault="008B79CB" w:rsidP="008B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684042" w:rsidRDefault="00684042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684042" w:rsidRDefault="00684042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A23B21" w:rsidRDefault="00A23B2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62471" w:rsidRPr="00B62471" w:rsidRDefault="00B62471" w:rsidP="00B62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B62471">
        <w:rPr>
          <w:rFonts w:ascii="Times New Roman" w:hAnsi="Times New Roman"/>
          <w:sz w:val="24"/>
          <w:szCs w:val="24"/>
          <w:lang w:eastAsia="en-US"/>
        </w:rPr>
        <w:lastRenderedPageBreak/>
        <w:t>Приложение  1</w:t>
      </w:r>
      <w:r w:rsidRPr="00B62471">
        <w:rPr>
          <w:rFonts w:ascii="Times New Roman" w:hAnsi="Times New Roman"/>
          <w:sz w:val="24"/>
          <w:szCs w:val="24"/>
        </w:rPr>
        <w:t>Таблица 5</w:t>
      </w:r>
    </w:p>
    <w:p w:rsidR="00B62471" w:rsidRPr="00B62471" w:rsidRDefault="00B62471" w:rsidP="00B62471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471" w:rsidRPr="00106A8D" w:rsidRDefault="00B62471" w:rsidP="004B47E6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8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B62471" w:rsidRPr="004B47E6" w:rsidRDefault="00B62471" w:rsidP="00B6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A8D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муницип</w:t>
      </w:r>
      <w:r w:rsidR="00E3346A"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106A8D">
        <w:rPr>
          <w:rFonts w:ascii="Times New Roman" w:hAnsi="Times New Roman"/>
          <w:b/>
          <w:sz w:val="24"/>
          <w:szCs w:val="24"/>
        </w:rPr>
        <w:t xml:space="preserve"> г.»</w:t>
      </w:r>
    </w:p>
    <w:p w:rsidR="00B62471" w:rsidRPr="00B62471" w:rsidRDefault="00B62471" w:rsidP="00B624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4028"/>
        <w:gridCol w:w="1301"/>
        <w:gridCol w:w="1301"/>
        <w:gridCol w:w="1428"/>
        <w:gridCol w:w="1301"/>
        <w:gridCol w:w="1298"/>
      </w:tblGrid>
      <w:tr w:rsidR="000708E5" w:rsidRPr="00336BC4" w:rsidTr="000708E5">
        <w:trPr>
          <w:gridAfter w:val="4"/>
          <w:wAfter w:w="1802" w:type="pct"/>
          <w:trHeight w:val="46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8E5" w:rsidRPr="00336BC4" w:rsidTr="000708E5">
        <w:trPr>
          <w:trHeight w:val="1123"/>
        </w:trPr>
        <w:tc>
          <w:tcPr>
            <w:tcW w:w="1396" w:type="pct"/>
            <w:vMerge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0708E5" w:rsidRPr="00336BC4" w:rsidRDefault="000708E5" w:rsidP="00070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" w:type="pct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708E5" w:rsidRPr="00336BC4" w:rsidTr="000708E5">
        <w:trPr>
          <w:trHeight w:val="133"/>
        </w:trPr>
        <w:tc>
          <w:tcPr>
            <w:tcW w:w="1396" w:type="pct"/>
            <w:shd w:val="clear" w:color="auto" w:fill="auto"/>
            <w:noWrap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708E5" w:rsidRPr="000708E5" w:rsidTr="000708E5">
        <w:trPr>
          <w:trHeight w:val="236"/>
        </w:trPr>
        <w:tc>
          <w:tcPr>
            <w:tcW w:w="1396" w:type="pct"/>
            <w:vMerge w:val="restart"/>
            <w:shd w:val="clear" w:color="auto" w:fill="auto"/>
          </w:tcPr>
          <w:p w:rsidR="000708E5" w:rsidRPr="00336BC4" w:rsidRDefault="000708E5" w:rsidP="0007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B52C0D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8602,89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B52C0D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2492,6</w:t>
            </w:r>
          </w:p>
        </w:tc>
        <w:tc>
          <w:tcPr>
            <w:tcW w:w="483" w:type="pct"/>
          </w:tcPr>
          <w:p w:rsidR="000708E5" w:rsidRPr="00B52C0D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0708E5" w:rsidRP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16 803,09</w:t>
            </w:r>
          </w:p>
        </w:tc>
      </w:tr>
      <w:tr w:rsidR="000708E5" w:rsidRPr="000708E5" w:rsidTr="000708E5">
        <w:trPr>
          <w:trHeight w:val="411"/>
        </w:trPr>
        <w:tc>
          <w:tcPr>
            <w:tcW w:w="1396" w:type="pct"/>
            <w:vMerge/>
            <w:vAlign w:val="center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B52C0D" w:rsidRDefault="000708E5" w:rsidP="0061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8602,89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B52C0D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2492,6</w:t>
            </w:r>
          </w:p>
        </w:tc>
        <w:tc>
          <w:tcPr>
            <w:tcW w:w="483" w:type="pct"/>
          </w:tcPr>
          <w:p w:rsidR="000708E5" w:rsidRPr="00B52C0D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0708E5" w:rsidRP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16 803,09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0708E5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9" w:type="pct"/>
          </w:tcPr>
          <w:p w:rsidR="000708E5" w:rsidRPr="00D006BB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336BC4" w:rsidRDefault="000708E5" w:rsidP="001930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006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006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83" w:type="pct"/>
          </w:tcPr>
          <w:p w:rsidR="000708E5" w:rsidRPr="00336BC4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006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0708E5" w:rsidRPr="000708E5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19307F" w:rsidRDefault="000708E5" w:rsidP="001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006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0708E5" w:rsidRPr="00336BC4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D006B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0708E5" w:rsidRPr="000708E5" w:rsidTr="000708E5">
        <w:trPr>
          <w:trHeight w:val="300"/>
        </w:trPr>
        <w:tc>
          <w:tcPr>
            <w:tcW w:w="1396" w:type="pct"/>
            <w:vMerge w:val="restar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7F6A82" w:rsidRDefault="000708E5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7 630,65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7F6A82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1 940,1</w:t>
            </w:r>
          </w:p>
        </w:tc>
        <w:tc>
          <w:tcPr>
            <w:tcW w:w="483" w:type="pct"/>
          </w:tcPr>
          <w:p w:rsidR="000708E5" w:rsidRPr="007F6A82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2 184,1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13 973,35</w:t>
            </w:r>
          </w:p>
        </w:tc>
      </w:tr>
      <w:tr w:rsidR="000708E5" w:rsidRPr="000708E5" w:rsidTr="000708E5">
        <w:trPr>
          <w:trHeight w:val="227"/>
        </w:trPr>
        <w:tc>
          <w:tcPr>
            <w:tcW w:w="1396" w:type="pct"/>
            <w:vMerge/>
            <w:vAlign w:val="center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0F613F" w:rsidRDefault="000708E5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7 630,65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0F613F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1 940,1</w:t>
            </w:r>
          </w:p>
        </w:tc>
        <w:tc>
          <w:tcPr>
            <w:tcW w:w="483" w:type="pct"/>
          </w:tcPr>
          <w:p w:rsidR="000708E5" w:rsidRPr="000F613F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9" w:type="pct"/>
          </w:tcPr>
          <w:p w:rsidR="000708E5" w:rsidRPr="00D006BB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13 973,5</w:t>
            </w:r>
          </w:p>
        </w:tc>
      </w:tr>
      <w:tr w:rsidR="000708E5" w:rsidRPr="000708E5" w:rsidTr="000708E5">
        <w:trPr>
          <w:trHeight w:val="412"/>
        </w:trPr>
        <w:tc>
          <w:tcPr>
            <w:tcW w:w="1396" w:type="pct"/>
            <w:shd w:val="clear" w:color="auto" w:fill="auto"/>
          </w:tcPr>
          <w:p w:rsidR="000708E5" w:rsidRPr="00336BC4" w:rsidRDefault="000708E5" w:rsidP="0068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 xml:space="preserve">Содержание и ремонт автомобильных дорог общего пользования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7 256,65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1 910,1</w:t>
            </w:r>
          </w:p>
        </w:tc>
        <w:tc>
          <w:tcPr>
            <w:tcW w:w="483" w:type="pct"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13 509,35</w:t>
            </w:r>
          </w:p>
        </w:tc>
      </w:tr>
      <w:tr w:rsidR="000708E5" w:rsidRPr="000708E5" w:rsidTr="000708E5">
        <w:trPr>
          <w:trHeight w:val="128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0708E5" w:rsidRPr="00336BC4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708E5" w:rsidRPr="000708E5" w:rsidTr="000708E5">
        <w:trPr>
          <w:trHeight w:val="128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0708E5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</w:tr>
      <w:tr w:rsidR="000708E5" w:rsidRPr="000708E5" w:rsidTr="000708E5">
        <w:trPr>
          <w:trHeight w:val="261"/>
        </w:trPr>
        <w:tc>
          <w:tcPr>
            <w:tcW w:w="1396" w:type="pct"/>
            <w:vMerge w:val="restart"/>
            <w:shd w:val="clear" w:color="auto" w:fill="auto"/>
          </w:tcPr>
          <w:p w:rsidR="000708E5" w:rsidRPr="00336BC4" w:rsidRDefault="000708E5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D4F01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7F6A82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0708E5" w:rsidRPr="007F6A82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0708E5" w:rsidRPr="00D006BB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0708E5" w:rsidRPr="000708E5" w:rsidTr="000708E5">
        <w:trPr>
          <w:trHeight w:val="266"/>
        </w:trPr>
        <w:tc>
          <w:tcPr>
            <w:tcW w:w="1396" w:type="pct"/>
            <w:vMerge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D4F01" w:rsidRDefault="000708E5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0708E5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0708E5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0708E5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1 251,87</w:t>
            </w:r>
          </w:p>
        </w:tc>
      </w:tr>
      <w:tr w:rsidR="000708E5" w:rsidRPr="000708E5" w:rsidTr="000708E5">
        <w:trPr>
          <w:trHeight w:val="269"/>
        </w:trPr>
        <w:tc>
          <w:tcPr>
            <w:tcW w:w="1396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0708E5" w:rsidRPr="00336BC4" w:rsidRDefault="000708E5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D4F01" w:rsidRDefault="000708E5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336BC4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0708E5" w:rsidRPr="00336BC4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0708E5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0708E5" w:rsidRPr="00D006BB" w:rsidRDefault="00D006BB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1 251,87</w:t>
            </w:r>
          </w:p>
        </w:tc>
      </w:tr>
    </w:tbl>
    <w:p w:rsidR="00B62471" w:rsidRPr="00475B0A" w:rsidRDefault="00B62471" w:rsidP="00B62471">
      <w:pPr>
        <w:spacing w:after="0" w:line="240" w:lineRule="auto"/>
        <w:rPr>
          <w:rFonts w:ascii="Times New Roman" w:hAnsi="Times New Roman"/>
        </w:rPr>
      </w:pPr>
    </w:p>
    <w:p w:rsidR="00B62471" w:rsidRPr="00475B0A" w:rsidRDefault="00B62471" w:rsidP="00B62471">
      <w:pPr>
        <w:spacing w:after="0" w:line="240" w:lineRule="auto"/>
        <w:rPr>
          <w:rFonts w:ascii="Times New Roman" w:hAnsi="Times New Roman"/>
        </w:rPr>
      </w:pPr>
    </w:p>
    <w:p w:rsidR="00A23B21" w:rsidRDefault="00B6247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75B0A">
        <w:rPr>
          <w:rFonts w:ascii="Times New Roman" w:hAnsi="Times New Roman"/>
          <w:sz w:val="28"/>
          <w:szCs w:val="28"/>
          <w:lang w:eastAsia="en-US"/>
        </w:rPr>
        <w:tab/>
      </w: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A23B21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62471" w:rsidRPr="00322F9B" w:rsidRDefault="00B6247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2F9B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Pr="00322F9B">
        <w:rPr>
          <w:rFonts w:ascii="Times New Roman" w:hAnsi="Times New Roman"/>
          <w:sz w:val="24"/>
          <w:szCs w:val="24"/>
        </w:rPr>
        <w:t>Таблица 6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Прогнозная (справочная) оценка</w:t>
      </w:r>
    </w:p>
    <w:p w:rsidR="00B62471" w:rsidRPr="00E72A4F" w:rsidRDefault="00B62471" w:rsidP="00322F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ресурсного обеспечения реал</w:t>
      </w:r>
      <w:r w:rsidR="00322F9B"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изации муниципальной программы </w:t>
      </w: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B62471" w:rsidRPr="00E72A4F" w:rsidRDefault="00B62471" w:rsidP="00B62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 xml:space="preserve"> «Благоустройство территории городского поселения Тайтурского му</w:t>
      </w:r>
      <w:r w:rsidR="00322F9B" w:rsidRPr="00E72A4F">
        <w:rPr>
          <w:rFonts w:ascii="Times New Roman" w:hAnsi="Times New Roman"/>
          <w:b/>
          <w:sz w:val="24"/>
          <w:szCs w:val="24"/>
        </w:rPr>
        <w:t>ницип</w:t>
      </w:r>
      <w:r w:rsidR="000708E5"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E72A4F">
        <w:rPr>
          <w:rFonts w:ascii="Times New Roman" w:hAnsi="Times New Roman"/>
          <w:b/>
          <w:sz w:val="24"/>
          <w:szCs w:val="24"/>
        </w:rPr>
        <w:t xml:space="preserve"> г.»</w:t>
      </w:r>
    </w:p>
    <w:p w:rsidR="00B62471" w:rsidRPr="00322F9B" w:rsidRDefault="00B62471" w:rsidP="00B624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471" w:rsidRPr="00475B0A" w:rsidRDefault="00B62471" w:rsidP="00B62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</w:rPr>
      </w:pP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701"/>
        <w:gridCol w:w="2835"/>
        <w:gridCol w:w="1559"/>
        <w:gridCol w:w="284"/>
        <w:gridCol w:w="1559"/>
        <w:gridCol w:w="1276"/>
        <w:gridCol w:w="1559"/>
        <w:gridCol w:w="1559"/>
      </w:tblGrid>
      <w:tr w:rsidR="00AA08E9" w:rsidRPr="00336BC4" w:rsidTr="00AA08E9">
        <w:trPr>
          <w:gridAfter w:val="5"/>
          <w:wAfter w:w="6237" w:type="dxa"/>
          <w:trHeight w:val="600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E9" w:rsidRPr="00336BC4" w:rsidTr="00AA08E9">
        <w:trPr>
          <w:trHeight w:val="789"/>
          <w:jc w:val="center"/>
        </w:trPr>
        <w:tc>
          <w:tcPr>
            <w:tcW w:w="2681" w:type="dxa"/>
            <w:vMerge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третий год действия программы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AA08E9" w:rsidRPr="00336BC4" w:rsidRDefault="00AA08E9" w:rsidP="00AA0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A08E9" w:rsidRPr="00336BC4" w:rsidTr="00AA08E9">
        <w:trPr>
          <w:trHeight w:val="91"/>
          <w:jc w:val="center"/>
        </w:trPr>
        <w:tc>
          <w:tcPr>
            <w:tcW w:w="2681" w:type="dxa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08E9" w:rsidRPr="00336BC4" w:rsidTr="00AA08E9">
        <w:trPr>
          <w:trHeight w:val="1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36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образования на 2017-2020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г.»</w:t>
            </w:r>
          </w:p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3D4F01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00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602,89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AA08E9" w:rsidRPr="00336BC4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AA08E9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AA08E9" w:rsidRPr="00D006BB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16 803,09</w:t>
            </w:r>
          </w:p>
        </w:tc>
      </w:tr>
      <w:tr w:rsidR="00AA08E9" w:rsidRPr="00336BC4" w:rsidTr="00AA08E9">
        <w:trPr>
          <w:trHeight w:val="220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BB6C87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BB6C87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A08E9" w:rsidRPr="00BB6C87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BB6C87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D006BB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0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332,10</w:t>
            </w:r>
          </w:p>
        </w:tc>
      </w:tr>
      <w:tr w:rsidR="00AA08E9" w:rsidRPr="00336BC4" w:rsidTr="00AA08E9">
        <w:trPr>
          <w:trHeight w:val="463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3D4F01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3D4F01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AA08E9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08E9" w:rsidRPr="00336BC4" w:rsidTr="00AA08E9">
        <w:trPr>
          <w:trHeight w:val="267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BB10C9" w:rsidRDefault="00AA08E9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0C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00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0C9">
              <w:rPr>
                <w:rFonts w:ascii="Times New Roman" w:hAnsi="Times New Roman"/>
                <w:b/>
                <w:sz w:val="20"/>
                <w:szCs w:val="20"/>
              </w:rPr>
              <w:t>270,79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BB10C9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AA08E9" w:rsidRPr="00BB10C9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AA08E9" w:rsidRPr="00BB10C9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AA08E9" w:rsidRPr="00D006BB" w:rsidRDefault="00D006BB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15 470,99</w:t>
            </w:r>
          </w:p>
        </w:tc>
      </w:tr>
      <w:tr w:rsidR="00AA08E9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08E9" w:rsidRPr="00336BC4" w:rsidRDefault="00AA08E9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3D4F01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AA08E9" w:rsidRPr="00336BC4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3D4F01" w:rsidRDefault="00D006BB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08E9" w:rsidRPr="00D006BB" w:rsidRDefault="00AA08E9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D4F01" w:rsidRDefault="00FC09DF" w:rsidP="00E3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8 602,89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C09DF" w:rsidRPr="00D006BB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16 803,09</w:t>
            </w:r>
          </w:p>
        </w:tc>
      </w:tr>
      <w:tr w:rsidR="00FC09DF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BB6C87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BB6C87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C09DF" w:rsidRPr="00BB6C87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BB6C87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332,10</w:t>
            </w:r>
          </w:p>
        </w:tc>
      </w:tr>
      <w:tr w:rsidR="00FC09DF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D4F01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C09DF" w:rsidRPr="00336BC4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3D4F01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E3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4730CE" w:rsidRDefault="00FC09DF" w:rsidP="00BB1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0C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30CE">
              <w:rPr>
                <w:rFonts w:ascii="Times New Roman" w:hAnsi="Times New Roman"/>
                <w:b/>
                <w:sz w:val="20"/>
                <w:szCs w:val="20"/>
              </w:rPr>
              <w:t>270,79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BB10C9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C09DF" w:rsidRPr="00BB10C9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C09DF" w:rsidRPr="00BB10C9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C09DF" w:rsidRPr="00D006BB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15 470,99</w:t>
            </w:r>
          </w:p>
        </w:tc>
      </w:tr>
      <w:tr w:rsidR="00FC09DF" w:rsidRPr="00336BC4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AA08E9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C09DF" w:rsidRPr="00336BC4" w:rsidRDefault="00FC09DF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ального образования на 2017-2020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701" w:type="dxa"/>
            <w:vMerge w:val="restart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7 630,65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C09DF" w:rsidRPr="00336BC4" w:rsidRDefault="00FC09DF" w:rsidP="00EE0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1559" w:type="dxa"/>
          </w:tcPr>
          <w:p w:rsid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C09DF" w:rsidRP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13 973,35</w:t>
            </w:r>
          </w:p>
        </w:tc>
      </w:tr>
      <w:tr w:rsidR="00FC09DF" w:rsidRPr="00336BC4" w:rsidTr="00AA08E9">
        <w:trPr>
          <w:trHeight w:val="214"/>
          <w:jc w:val="center"/>
        </w:trPr>
        <w:tc>
          <w:tcPr>
            <w:tcW w:w="2681" w:type="dxa"/>
            <w:vMerge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8555DD" w:rsidRDefault="00FC09DF" w:rsidP="00855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8555DD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C09DF" w:rsidRPr="008555DD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</w:tr>
      <w:tr w:rsidR="00FC09DF" w:rsidRPr="00336BC4" w:rsidTr="00AA08E9">
        <w:trPr>
          <w:trHeight w:val="395"/>
          <w:jc w:val="center"/>
        </w:trPr>
        <w:tc>
          <w:tcPr>
            <w:tcW w:w="2681" w:type="dxa"/>
            <w:vMerge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17"/>
          <w:jc w:val="center"/>
        </w:trPr>
        <w:tc>
          <w:tcPr>
            <w:tcW w:w="2681" w:type="dxa"/>
            <w:vMerge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6639,12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C09DF" w:rsidRPr="00336BC4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1559" w:type="dxa"/>
          </w:tcPr>
          <w:p w:rsid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C09DF" w:rsidRPr="00FC09DF" w:rsidRDefault="00FC09DF" w:rsidP="00FC0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2 981,82</w:t>
            </w:r>
          </w:p>
        </w:tc>
      </w:tr>
      <w:tr w:rsidR="00FC09DF" w:rsidRPr="00336BC4" w:rsidTr="00AA08E9">
        <w:trPr>
          <w:trHeight w:val="232"/>
          <w:jc w:val="center"/>
        </w:trPr>
        <w:tc>
          <w:tcPr>
            <w:tcW w:w="2681" w:type="dxa"/>
            <w:vMerge/>
            <w:vAlign w:val="center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336BC4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B6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11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7 630,65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13 973,35</w:t>
            </w:r>
          </w:p>
        </w:tc>
      </w:tr>
      <w:tr w:rsidR="00FC09DF" w:rsidRPr="00336BC4" w:rsidTr="00AA08E9">
        <w:trPr>
          <w:trHeight w:val="183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8555DD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8555DD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C09DF" w:rsidRPr="008555DD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</w:tr>
      <w:tr w:rsidR="00FC09DF" w:rsidRPr="00336BC4" w:rsidTr="00AA08E9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привлечению из 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6639,12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2 981,82</w:t>
            </w:r>
          </w:p>
        </w:tc>
      </w:tr>
      <w:tr w:rsidR="00FC09DF" w:rsidRPr="00336BC4" w:rsidTr="00AA08E9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336BC4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184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C09DF" w:rsidRPr="00336BC4" w:rsidRDefault="00FC09DF" w:rsidP="0032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ьного образования»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FC09DF" w:rsidRPr="00336BC4" w:rsidTr="00AA08E9">
        <w:trPr>
          <w:trHeight w:val="12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</w:tr>
      <w:tr w:rsidR="00FC09DF" w:rsidRPr="00336BC4" w:rsidTr="00AA08E9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1 099,38</w:t>
            </w:r>
          </w:p>
        </w:tc>
      </w:tr>
      <w:tr w:rsidR="00FC09DF" w:rsidRPr="00336BC4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D80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21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FC09DF" w:rsidRPr="00336BC4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36BC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36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</w:tr>
      <w:tr w:rsidR="00FC09DF" w:rsidRPr="00336BC4" w:rsidTr="00AA08E9">
        <w:trPr>
          <w:trHeight w:val="225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09DF" w:rsidRPr="00336BC4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1 099,38</w:t>
            </w:r>
          </w:p>
        </w:tc>
      </w:tr>
      <w:tr w:rsidR="00FC09DF" w:rsidRPr="00336BC4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9DF" w:rsidRPr="00336BC4" w:rsidRDefault="00FC09DF" w:rsidP="00B6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C09DF" w:rsidRPr="00FC09DF" w:rsidRDefault="00FC09DF" w:rsidP="0039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62471" w:rsidRDefault="00B62471" w:rsidP="00B62471">
      <w:pPr>
        <w:rPr>
          <w:rFonts w:eastAsia="Calibri"/>
        </w:rPr>
        <w:sectPr w:rsidR="00B62471" w:rsidSect="00B62471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8B79CB" w:rsidRPr="008B79CB" w:rsidRDefault="008B79CB" w:rsidP="008B79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sectPr w:rsidR="008B79CB" w:rsidRPr="008B79CB" w:rsidSect="008B79CB">
      <w:pgSz w:w="16838" w:h="11906" w:orient="landscape"/>
      <w:pgMar w:top="851" w:right="28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1467B"/>
    <w:rsid w:val="000211FC"/>
    <w:rsid w:val="00021247"/>
    <w:rsid w:val="0005144A"/>
    <w:rsid w:val="000654D3"/>
    <w:rsid w:val="000708E5"/>
    <w:rsid w:val="00075DC9"/>
    <w:rsid w:val="00076B66"/>
    <w:rsid w:val="00081660"/>
    <w:rsid w:val="00094670"/>
    <w:rsid w:val="000B0C25"/>
    <w:rsid w:val="000C56A3"/>
    <w:rsid w:val="000D0267"/>
    <w:rsid w:val="000E5FA0"/>
    <w:rsid w:val="000F613F"/>
    <w:rsid w:val="00103DB3"/>
    <w:rsid w:val="00106A8D"/>
    <w:rsid w:val="00140F96"/>
    <w:rsid w:val="00175239"/>
    <w:rsid w:val="001834C1"/>
    <w:rsid w:val="0019307F"/>
    <w:rsid w:val="00194C30"/>
    <w:rsid w:val="001B286F"/>
    <w:rsid w:val="001F5B3E"/>
    <w:rsid w:val="00212A35"/>
    <w:rsid w:val="0022118D"/>
    <w:rsid w:val="00225027"/>
    <w:rsid w:val="0023208D"/>
    <w:rsid w:val="002327FF"/>
    <w:rsid w:val="00283741"/>
    <w:rsid w:val="0028682D"/>
    <w:rsid w:val="00287CA2"/>
    <w:rsid w:val="00291957"/>
    <w:rsid w:val="002939D8"/>
    <w:rsid w:val="002941AA"/>
    <w:rsid w:val="002C1D6F"/>
    <w:rsid w:val="002C4F4B"/>
    <w:rsid w:val="00306947"/>
    <w:rsid w:val="00322F9B"/>
    <w:rsid w:val="00333E8D"/>
    <w:rsid w:val="00335B98"/>
    <w:rsid w:val="00336BC4"/>
    <w:rsid w:val="00346BE3"/>
    <w:rsid w:val="003673D1"/>
    <w:rsid w:val="00392792"/>
    <w:rsid w:val="003B6708"/>
    <w:rsid w:val="003D4F01"/>
    <w:rsid w:val="003E1A59"/>
    <w:rsid w:val="003F4D6D"/>
    <w:rsid w:val="00411CAD"/>
    <w:rsid w:val="00460B98"/>
    <w:rsid w:val="00467A24"/>
    <w:rsid w:val="00467B3B"/>
    <w:rsid w:val="004730CE"/>
    <w:rsid w:val="00484341"/>
    <w:rsid w:val="004A21E2"/>
    <w:rsid w:val="004B2004"/>
    <w:rsid w:val="004B3579"/>
    <w:rsid w:val="004B47E6"/>
    <w:rsid w:val="004D4410"/>
    <w:rsid w:val="00510C12"/>
    <w:rsid w:val="0053152E"/>
    <w:rsid w:val="005411AC"/>
    <w:rsid w:val="00552EDE"/>
    <w:rsid w:val="00553B4D"/>
    <w:rsid w:val="00571B05"/>
    <w:rsid w:val="005822C3"/>
    <w:rsid w:val="00595E97"/>
    <w:rsid w:val="0059746F"/>
    <w:rsid w:val="005E3A97"/>
    <w:rsid w:val="005E3AFF"/>
    <w:rsid w:val="005E7F02"/>
    <w:rsid w:val="0060231A"/>
    <w:rsid w:val="00606697"/>
    <w:rsid w:val="006119A6"/>
    <w:rsid w:val="006200E1"/>
    <w:rsid w:val="00623708"/>
    <w:rsid w:val="00635C41"/>
    <w:rsid w:val="006547E2"/>
    <w:rsid w:val="00662E32"/>
    <w:rsid w:val="0066511A"/>
    <w:rsid w:val="0067721C"/>
    <w:rsid w:val="00684042"/>
    <w:rsid w:val="0068506C"/>
    <w:rsid w:val="006C0B81"/>
    <w:rsid w:val="006C2881"/>
    <w:rsid w:val="006D63E8"/>
    <w:rsid w:val="006E05B2"/>
    <w:rsid w:val="006E401F"/>
    <w:rsid w:val="006F440D"/>
    <w:rsid w:val="00701D35"/>
    <w:rsid w:val="007125CE"/>
    <w:rsid w:val="0072305D"/>
    <w:rsid w:val="00760DD0"/>
    <w:rsid w:val="007A1CC0"/>
    <w:rsid w:val="007B790B"/>
    <w:rsid w:val="007E294C"/>
    <w:rsid w:val="007E42C7"/>
    <w:rsid w:val="007E750C"/>
    <w:rsid w:val="007F6A82"/>
    <w:rsid w:val="008136EE"/>
    <w:rsid w:val="00821B1C"/>
    <w:rsid w:val="00837F5B"/>
    <w:rsid w:val="0084662E"/>
    <w:rsid w:val="008555DD"/>
    <w:rsid w:val="00867AC2"/>
    <w:rsid w:val="008B090D"/>
    <w:rsid w:val="008B79CB"/>
    <w:rsid w:val="008E68E8"/>
    <w:rsid w:val="00903F25"/>
    <w:rsid w:val="009523A4"/>
    <w:rsid w:val="009C2A1C"/>
    <w:rsid w:val="009D0D05"/>
    <w:rsid w:val="009D511E"/>
    <w:rsid w:val="009F620A"/>
    <w:rsid w:val="00A00771"/>
    <w:rsid w:val="00A23B21"/>
    <w:rsid w:val="00A45A44"/>
    <w:rsid w:val="00A522FC"/>
    <w:rsid w:val="00A5500C"/>
    <w:rsid w:val="00A55CE5"/>
    <w:rsid w:val="00A73660"/>
    <w:rsid w:val="00AA08E9"/>
    <w:rsid w:val="00AB2641"/>
    <w:rsid w:val="00AB311C"/>
    <w:rsid w:val="00AB43AC"/>
    <w:rsid w:val="00AE0340"/>
    <w:rsid w:val="00AE6006"/>
    <w:rsid w:val="00B24697"/>
    <w:rsid w:val="00B52C0D"/>
    <w:rsid w:val="00B567E7"/>
    <w:rsid w:val="00B62471"/>
    <w:rsid w:val="00B73B08"/>
    <w:rsid w:val="00B83942"/>
    <w:rsid w:val="00BA680B"/>
    <w:rsid w:val="00BB10C9"/>
    <w:rsid w:val="00BB6C87"/>
    <w:rsid w:val="00BB7C0E"/>
    <w:rsid w:val="00BC69CE"/>
    <w:rsid w:val="00BE65CD"/>
    <w:rsid w:val="00C05794"/>
    <w:rsid w:val="00C06727"/>
    <w:rsid w:val="00C32B9A"/>
    <w:rsid w:val="00C81194"/>
    <w:rsid w:val="00D006BB"/>
    <w:rsid w:val="00D03B68"/>
    <w:rsid w:val="00D10393"/>
    <w:rsid w:val="00D22C9E"/>
    <w:rsid w:val="00D80B69"/>
    <w:rsid w:val="00DE2794"/>
    <w:rsid w:val="00DF1FCA"/>
    <w:rsid w:val="00E069C8"/>
    <w:rsid w:val="00E103BE"/>
    <w:rsid w:val="00E27805"/>
    <w:rsid w:val="00E31286"/>
    <w:rsid w:val="00E3346A"/>
    <w:rsid w:val="00E4177C"/>
    <w:rsid w:val="00E70BD0"/>
    <w:rsid w:val="00E72A4F"/>
    <w:rsid w:val="00E875FC"/>
    <w:rsid w:val="00E95707"/>
    <w:rsid w:val="00EB4357"/>
    <w:rsid w:val="00EB5CE2"/>
    <w:rsid w:val="00EC656C"/>
    <w:rsid w:val="00EE06C6"/>
    <w:rsid w:val="00EF36F4"/>
    <w:rsid w:val="00F117CE"/>
    <w:rsid w:val="00F526E8"/>
    <w:rsid w:val="00F56859"/>
    <w:rsid w:val="00F6338C"/>
    <w:rsid w:val="00F6698E"/>
    <w:rsid w:val="00F70AAB"/>
    <w:rsid w:val="00F85BFD"/>
    <w:rsid w:val="00F87F4C"/>
    <w:rsid w:val="00FC09DF"/>
    <w:rsid w:val="00FD05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F6F9-C39E-46C1-BF81-C0BEFA2D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24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2017-11-20T03:39:00Z</cp:lastPrinted>
  <dcterms:created xsi:type="dcterms:W3CDTF">2015-03-17T06:43:00Z</dcterms:created>
  <dcterms:modified xsi:type="dcterms:W3CDTF">2017-11-24T02:31:00Z</dcterms:modified>
</cp:coreProperties>
</file>