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61" w:rsidRDefault="00517621" w:rsidP="003155ED">
      <w:pPr>
        <w:framePr w:w="10342" w:h="15256" w:hRule="exact" w:wrap="none" w:vAnchor="page" w:hAnchor="page" w:x="1134" w:y="602"/>
        <w:shd w:val="clear" w:color="auto" w:fill="FFFFFF"/>
        <w:ind w:left="284" w:hanging="28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_________</w:t>
      </w:r>
      <w:r w:rsidR="00C14C61" w:rsidRPr="00C47DBF">
        <w:rPr>
          <w:rFonts w:ascii="Arial" w:hAnsi="Arial" w:cs="Arial"/>
          <w:b/>
          <w:sz w:val="32"/>
          <w:szCs w:val="32"/>
        </w:rPr>
        <w:t>г №</w:t>
      </w:r>
      <w:r>
        <w:rPr>
          <w:rFonts w:ascii="Arial" w:hAnsi="Arial" w:cs="Arial"/>
          <w:b/>
          <w:sz w:val="32"/>
          <w:szCs w:val="32"/>
          <w:u w:val="single"/>
        </w:rPr>
        <w:t>___</w:t>
      </w:r>
    </w:p>
    <w:p w:rsidR="001342E9" w:rsidRPr="006C2403" w:rsidRDefault="000E2570" w:rsidP="003155ED">
      <w:pPr>
        <w:framePr w:w="9781" w:h="15256" w:hRule="exact" w:wrap="none" w:vAnchor="page" w:hAnchor="page" w:x="1291" w:y="602"/>
        <w:shd w:val="clear" w:color="auto" w:fill="FFFFFF"/>
        <w:ind w:left="426" w:hanging="426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27.03.2024</w:t>
      </w:r>
      <w:r w:rsidR="001342E9">
        <w:rPr>
          <w:rFonts w:ascii="Arial" w:hAnsi="Arial" w:cs="Arial"/>
          <w:b/>
          <w:smallCaps/>
          <w:sz w:val="32"/>
          <w:szCs w:val="32"/>
        </w:rPr>
        <w:t>г №</w:t>
      </w:r>
      <w:r w:rsidR="000B1413" w:rsidRPr="006C2403">
        <w:rPr>
          <w:rFonts w:ascii="Arial" w:hAnsi="Arial" w:cs="Arial"/>
          <w:b/>
          <w:smallCaps/>
          <w:sz w:val="32"/>
          <w:szCs w:val="32"/>
        </w:rPr>
        <w:t xml:space="preserve"> 26</w:t>
      </w:r>
    </w:p>
    <w:p w:rsidR="00C14C61" w:rsidRPr="00C47DBF" w:rsidRDefault="00C14C61" w:rsidP="003155ED">
      <w:pPr>
        <w:framePr w:w="9781" w:h="15256" w:hRule="exact" w:wrap="none" w:vAnchor="page" w:hAnchor="page" w:x="1291" w:y="602"/>
        <w:shd w:val="clear" w:color="auto" w:fill="FFFFFF"/>
        <w:ind w:left="426" w:hanging="426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 xml:space="preserve">РОССИЙСКАЯ ФЕДЕРАЦИЯ </w:t>
      </w:r>
    </w:p>
    <w:p w:rsidR="00C14C61" w:rsidRPr="00C47DBF" w:rsidRDefault="00C14C61" w:rsidP="003155ED">
      <w:pPr>
        <w:framePr w:w="9781" w:h="15256" w:hRule="exact" w:wrap="none" w:vAnchor="page" w:hAnchor="page" w:x="1291" w:y="602"/>
        <w:shd w:val="clear" w:color="auto" w:fill="FFFFFF"/>
        <w:ind w:left="426" w:right="307" w:hanging="426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>ИРКУТСКАЯ ОБЛАСТЬ</w:t>
      </w:r>
    </w:p>
    <w:p w:rsidR="00C14C61" w:rsidRPr="000B1413" w:rsidRDefault="000B1413" w:rsidP="003155ED">
      <w:pPr>
        <w:framePr w:w="9781" w:h="15256" w:hRule="exact" w:wrap="none" w:vAnchor="page" w:hAnchor="page" w:x="1291" w:y="602"/>
        <w:shd w:val="clear" w:color="auto" w:fill="FFFFFF"/>
        <w:ind w:left="426" w:right="307" w:hanging="426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МУНИЦИПАЛЬНОЕ ОБРАЗОВАНИЕ</w:t>
      </w:r>
    </w:p>
    <w:p w:rsidR="00C14C61" w:rsidRPr="00C47DBF" w:rsidRDefault="000B1413" w:rsidP="003155ED">
      <w:pPr>
        <w:framePr w:w="9781" w:h="15256" w:hRule="exact" w:wrap="none" w:vAnchor="page" w:hAnchor="page" w:x="1291" w:y="602"/>
        <w:shd w:val="clear" w:color="auto" w:fill="FFFFFF"/>
        <w:ind w:left="426" w:right="307" w:hanging="426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«АЛЕКСАНДРОВСКОЕ»</w:t>
      </w:r>
    </w:p>
    <w:p w:rsidR="00C14C61" w:rsidRDefault="00C14C61" w:rsidP="003155ED">
      <w:pPr>
        <w:framePr w:w="9781" w:h="15256" w:hRule="exact" w:wrap="none" w:vAnchor="page" w:hAnchor="page" w:x="1291" w:y="602"/>
        <w:shd w:val="clear" w:color="auto" w:fill="FFFFFF"/>
        <w:ind w:left="426" w:right="307" w:hanging="426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>ПОСТАНОВЛЕНИЕ</w:t>
      </w:r>
    </w:p>
    <w:p w:rsidR="00C14C61" w:rsidRDefault="00C14C61" w:rsidP="003155ED">
      <w:pPr>
        <w:framePr w:w="9781" w:h="15256" w:hRule="exact" w:wrap="none" w:vAnchor="page" w:hAnchor="page" w:x="1291" w:y="602"/>
        <w:shd w:val="clear" w:color="auto" w:fill="FFFFFF"/>
        <w:ind w:left="426" w:right="307" w:hanging="426"/>
        <w:jc w:val="center"/>
        <w:rPr>
          <w:rFonts w:ascii="Arial" w:hAnsi="Arial" w:cs="Arial"/>
          <w:b/>
          <w:smallCaps/>
          <w:sz w:val="32"/>
          <w:szCs w:val="32"/>
        </w:rPr>
      </w:pPr>
    </w:p>
    <w:p w:rsidR="00523BED" w:rsidRDefault="00C14C61" w:rsidP="006C2403">
      <w:pPr>
        <w:pStyle w:val="30"/>
        <w:framePr w:w="9781" w:h="15256" w:hRule="exact" w:wrap="none" w:vAnchor="page" w:hAnchor="page" w:x="1291" w:y="602"/>
        <w:shd w:val="clear" w:color="auto" w:fill="auto"/>
        <w:spacing w:after="0" w:line="365" w:lineRule="exact"/>
        <w:ind w:right="657" w:firstLine="709"/>
      </w:pPr>
      <w:r>
        <w:t>«</w:t>
      </w:r>
      <w:r w:rsidR="0045210A">
        <w:t>ОБ УТВЕРЖДЕНИИ ПЛАНА МЕРОПРИЯТИЙ («ДОРОЖНОЙ</w:t>
      </w:r>
      <w:r w:rsidR="003155ED">
        <w:t xml:space="preserve"> </w:t>
      </w:r>
      <w:r w:rsidR="0045210A">
        <w:t>КАРТЫ») ПО СОКРАЩЕНИЮ ПРОСРОЧЕННОЙ ДЕБИТОРСКОЙ</w:t>
      </w:r>
      <w:r w:rsidR="0045210A">
        <w:br/>
        <w:t>ЗАДОЛЖЕННОСТИ ПО ПЛАТЕЖАМ, ФОРМИРУЮЩИМ</w:t>
      </w:r>
      <w:r w:rsidR="003155ED">
        <w:t xml:space="preserve"> </w:t>
      </w:r>
      <w:r w:rsidR="0045210A">
        <w:t xml:space="preserve">ДОХОДНУЮ ЧАСТЬ БЮДЖЕТА </w:t>
      </w:r>
      <w:r w:rsidR="000B1413">
        <w:t>МУНИЦИПАЛЬНОГО ОБРАЗОВАНИЯ «АЛЕКСАНДРОВСКОЕ»</w:t>
      </w:r>
      <w:r w:rsidR="0045210A">
        <w:t>, И ПРИНЯТИЮ ЭФФЕКТИВНЫХ</w:t>
      </w:r>
      <w:r w:rsidR="003155ED">
        <w:t xml:space="preserve"> </w:t>
      </w:r>
      <w:r w:rsidR="0045210A">
        <w:t>МЕР ПО ЕЕ УРЕГУЛИРОВАНИЮ</w:t>
      </w:r>
      <w:r>
        <w:t>»</w:t>
      </w:r>
    </w:p>
    <w:p w:rsidR="003155ED" w:rsidRDefault="003155ED" w:rsidP="006C2403">
      <w:pPr>
        <w:pStyle w:val="30"/>
        <w:framePr w:w="9781" w:h="15256" w:hRule="exact" w:wrap="none" w:vAnchor="page" w:hAnchor="page" w:x="1291" w:y="602"/>
        <w:shd w:val="clear" w:color="auto" w:fill="auto"/>
        <w:spacing w:after="0" w:line="365" w:lineRule="exact"/>
        <w:ind w:left="426" w:right="657"/>
      </w:pPr>
    </w:p>
    <w:p w:rsidR="001342E9" w:rsidRDefault="001342E9" w:rsidP="003155ED">
      <w:pPr>
        <w:pStyle w:val="30"/>
        <w:framePr w:w="9781" w:h="15256" w:hRule="exact" w:wrap="none" w:vAnchor="page" w:hAnchor="page" w:x="1291" w:y="602"/>
        <w:shd w:val="clear" w:color="auto" w:fill="auto"/>
        <w:spacing w:after="0" w:line="365" w:lineRule="exact"/>
        <w:ind w:left="426" w:right="657" w:hanging="426"/>
      </w:pPr>
    </w:p>
    <w:p w:rsidR="00523BED" w:rsidRPr="007C6937" w:rsidRDefault="0045210A" w:rsidP="006C2403">
      <w:pPr>
        <w:pStyle w:val="21"/>
        <w:framePr w:w="9781" w:h="15256" w:hRule="exact" w:wrap="none" w:vAnchor="page" w:hAnchor="page" w:x="1291" w:y="602"/>
        <w:shd w:val="clear" w:color="auto" w:fill="auto"/>
        <w:spacing w:after="0" w:line="293" w:lineRule="exact"/>
        <w:ind w:firstLine="709"/>
        <w:jc w:val="left"/>
        <w:rPr>
          <w:sz w:val="24"/>
          <w:szCs w:val="24"/>
        </w:rPr>
      </w:pPr>
      <w:r w:rsidRPr="007C6937">
        <w:rPr>
          <w:sz w:val="24"/>
          <w:szCs w:val="24"/>
        </w:rPr>
        <w:t xml:space="preserve">В соответствии со статьей 160.1 Бюджетного кодекса Российской Федерации, </w:t>
      </w:r>
      <w:r w:rsidR="00C14C61" w:rsidRPr="007C6937">
        <w:rPr>
          <w:sz w:val="24"/>
          <w:szCs w:val="24"/>
        </w:rPr>
        <w:t>п.1 ч.1. ст.15, п.3 ч.4 ст. 36 Федерального Закона</w:t>
      </w:r>
      <w:r w:rsidR="003155ED">
        <w:rPr>
          <w:sz w:val="24"/>
          <w:szCs w:val="24"/>
        </w:rPr>
        <w:t xml:space="preserve"> </w:t>
      </w:r>
      <w:r w:rsidR="00C14C61" w:rsidRPr="007C6937">
        <w:rPr>
          <w:sz w:val="24"/>
          <w:szCs w:val="24"/>
        </w:rPr>
        <w:t>от 06.10.2003г  №131-ФЗ «Об общих принципах организации местного самоуправления в Российской Федерации»,</w:t>
      </w:r>
      <w:r w:rsidR="003155ED">
        <w:rPr>
          <w:sz w:val="24"/>
          <w:szCs w:val="24"/>
        </w:rPr>
        <w:t xml:space="preserve"> </w:t>
      </w:r>
      <w:r w:rsidR="00C14C61" w:rsidRPr="007C6937">
        <w:rPr>
          <w:sz w:val="24"/>
          <w:szCs w:val="24"/>
        </w:rPr>
        <w:t>руководствуясь Устав</w:t>
      </w:r>
      <w:r w:rsidR="000B1413">
        <w:rPr>
          <w:sz w:val="24"/>
          <w:szCs w:val="24"/>
        </w:rPr>
        <w:t>ом муниципального образования «Александровское»</w:t>
      </w:r>
    </w:p>
    <w:p w:rsidR="003155ED" w:rsidRDefault="003155ED" w:rsidP="006C2403">
      <w:pPr>
        <w:framePr w:w="9781" w:h="15256" w:hRule="exact" w:wrap="none" w:vAnchor="page" w:hAnchor="page" w:x="1291" w:y="602"/>
        <w:spacing w:line="25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C14C61" w:rsidRPr="00C47DBF" w:rsidRDefault="00C14C61" w:rsidP="006C2403">
      <w:pPr>
        <w:framePr w:w="9781" w:h="15256" w:hRule="exact" w:wrap="none" w:vAnchor="page" w:hAnchor="page" w:x="1291" w:y="602"/>
        <w:spacing w:line="25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47DBF">
        <w:rPr>
          <w:rFonts w:ascii="Arial" w:hAnsi="Arial" w:cs="Arial"/>
          <w:b/>
          <w:sz w:val="30"/>
          <w:szCs w:val="30"/>
        </w:rPr>
        <w:t>ПОСТАНОВЛЯ</w:t>
      </w:r>
      <w:r w:rsidR="006C2403">
        <w:rPr>
          <w:rFonts w:ascii="Arial" w:hAnsi="Arial" w:cs="Arial"/>
          <w:b/>
          <w:sz w:val="30"/>
          <w:szCs w:val="30"/>
        </w:rPr>
        <w:t>Ю</w:t>
      </w:r>
      <w:r w:rsidRPr="00C47DBF">
        <w:rPr>
          <w:rFonts w:ascii="Arial" w:hAnsi="Arial" w:cs="Arial"/>
          <w:b/>
          <w:sz w:val="30"/>
          <w:szCs w:val="30"/>
        </w:rPr>
        <w:t>:</w:t>
      </w:r>
    </w:p>
    <w:p w:rsidR="00C14C61" w:rsidRDefault="00C14C61" w:rsidP="006C2403">
      <w:pPr>
        <w:pStyle w:val="21"/>
        <w:framePr w:w="9781" w:h="15256" w:hRule="exact" w:wrap="none" w:vAnchor="page" w:hAnchor="page" w:x="1291" w:y="602"/>
        <w:shd w:val="clear" w:color="auto" w:fill="auto"/>
        <w:spacing w:after="0" w:line="293" w:lineRule="exact"/>
        <w:ind w:firstLine="709"/>
        <w:jc w:val="left"/>
      </w:pPr>
    </w:p>
    <w:p w:rsidR="00523BED" w:rsidRPr="007C6937" w:rsidRDefault="0045210A" w:rsidP="006C2403">
      <w:pPr>
        <w:pStyle w:val="21"/>
        <w:framePr w:w="9781" w:h="15256" w:hRule="exact" w:wrap="none" w:vAnchor="page" w:hAnchor="page" w:x="1291" w:y="602"/>
        <w:numPr>
          <w:ilvl w:val="0"/>
          <w:numId w:val="1"/>
        </w:numPr>
        <w:shd w:val="clear" w:color="auto" w:fill="auto"/>
        <w:tabs>
          <w:tab w:val="left" w:pos="1843"/>
        </w:tabs>
        <w:spacing w:after="0" w:line="293" w:lineRule="exact"/>
        <w:ind w:right="280" w:firstLine="709"/>
        <w:jc w:val="both"/>
        <w:rPr>
          <w:sz w:val="24"/>
        </w:rPr>
      </w:pPr>
      <w:r w:rsidRPr="007C6937">
        <w:rPr>
          <w:sz w:val="24"/>
        </w:rPr>
        <w:t xml:space="preserve">Утвердить План мероприятий («дорожную карту») по сокращению просроченной дебиторской задолженности по платежам, формирующим доходную часть бюджета </w:t>
      </w:r>
      <w:r w:rsidR="000B1413">
        <w:rPr>
          <w:sz w:val="24"/>
          <w:szCs w:val="24"/>
        </w:rPr>
        <w:t>муниципального образования «Александровское»</w:t>
      </w:r>
      <w:r w:rsidRPr="007C6937">
        <w:rPr>
          <w:sz w:val="24"/>
        </w:rPr>
        <w:t>, и принятию эффективных мер по ее урегулированию (далее - План мероприятий) (прилагается).</w:t>
      </w:r>
    </w:p>
    <w:p w:rsidR="00523BED" w:rsidRPr="007C6937" w:rsidRDefault="0045210A" w:rsidP="006C2403">
      <w:pPr>
        <w:pStyle w:val="21"/>
        <w:framePr w:w="9781" w:h="15256" w:hRule="exact" w:wrap="none" w:vAnchor="page" w:hAnchor="page" w:x="1291" w:y="602"/>
        <w:numPr>
          <w:ilvl w:val="0"/>
          <w:numId w:val="1"/>
        </w:numPr>
        <w:shd w:val="clear" w:color="auto" w:fill="auto"/>
        <w:tabs>
          <w:tab w:val="left" w:pos="1829"/>
        </w:tabs>
        <w:spacing w:after="0" w:line="293" w:lineRule="exact"/>
        <w:ind w:firstLine="709"/>
        <w:jc w:val="left"/>
        <w:rPr>
          <w:sz w:val="24"/>
        </w:rPr>
      </w:pPr>
      <w:r w:rsidRPr="007C6937">
        <w:rPr>
          <w:sz w:val="24"/>
        </w:rPr>
        <w:t xml:space="preserve">Главным администраторам доходов бюджета </w:t>
      </w:r>
      <w:r w:rsidR="000B1413">
        <w:rPr>
          <w:sz w:val="24"/>
          <w:szCs w:val="24"/>
        </w:rPr>
        <w:t>муниципального образования «Александровское»</w:t>
      </w:r>
      <w:r w:rsidRPr="007C6937">
        <w:rPr>
          <w:sz w:val="24"/>
        </w:rPr>
        <w:t>:</w:t>
      </w:r>
    </w:p>
    <w:p w:rsidR="00523BED" w:rsidRPr="007C6937" w:rsidRDefault="0045210A" w:rsidP="006C2403">
      <w:pPr>
        <w:pStyle w:val="21"/>
        <w:framePr w:w="9781" w:h="15256" w:hRule="exact" w:wrap="none" w:vAnchor="page" w:hAnchor="page" w:x="1291" w:y="60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93" w:lineRule="exact"/>
        <w:ind w:firstLine="709"/>
        <w:jc w:val="both"/>
        <w:rPr>
          <w:sz w:val="24"/>
        </w:rPr>
      </w:pPr>
      <w:r w:rsidRPr="007C6937">
        <w:rPr>
          <w:sz w:val="24"/>
        </w:rPr>
        <w:t>назначить ответственных лиц по реализации Плана мероприятий;</w:t>
      </w:r>
    </w:p>
    <w:p w:rsidR="00523BED" w:rsidRPr="007C6937" w:rsidRDefault="0045210A" w:rsidP="006C2403">
      <w:pPr>
        <w:pStyle w:val="21"/>
        <w:framePr w:w="9781" w:h="15256" w:hRule="exact" w:wrap="none" w:vAnchor="page" w:hAnchor="page" w:x="1291" w:y="60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93" w:lineRule="exact"/>
        <w:ind w:firstLine="709"/>
        <w:jc w:val="left"/>
        <w:rPr>
          <w:sz w:val="24"/>
        </w:rPr>
      </w:pPr>
      <w:r w:rsidRPr="007C6937">
        <w:rPr>
          <w:sz w:val="24"/>
        </w:rPr>
        <w:t>подготовить нормативный акт о назначении ответственных лиц по реализации Плана мероприятий в срок не позднее 01 апреля 2024 года.</w:t>
      </w:r>
    </w:p>
    <w:p w:rsidR="00523BED" w:rsidRPr="007C6937" w:rsidRDefault="000B1413" w:rsidP="006C2403">
      <w:pPr>
        <w:pStyle w:val="21"/>
        <w:framePr w:w="9781" w:h="15256" w:hRule="exact" w:wrap="none" w:vAnchor="page" w:hAnchor="page" w:x="1291" w:y="602"/>
        <w:numPr>
          <w:ilvl w:val="0"/>
          <w:numId w:val="1"/>
        </w:numPr>
        <w:shd w:val="clear" w:color="auto" w:fill="auto"/>
        <w:tabs>
          <w:tab w:val="left" w:pos="1829"/>
        </w:tabs>
        <w:spacing w:after="0" w:line="293" w:lineRule="exact"/>
        <w:ind w:firstLine="709"/>
        <w:jc w:val="left"/>
        <w:rPr>
          <w:sz w:val="24"/>
        </w:rPr>
      </w:pPr>
      <w:r w:rsidRPr="000B1413">
        <w:rPr>
          <w:rFonts w:eastAsia="Times New Roman"/>
          <w:color w:val="auto"/>
          <w:sz w:val="24"/>
          <w:szCs w:val="24"/>
          <w:lang w:bidi="ar-SA"/>
        </w:rPr>
        <w:t>Постановление вступает в силу со дня подписания, подлежит официальному опубликованию в Вестнике» и размещению на официальном сайте администрации муниципального образования «Боханский район» в сети Интернет.</w:t>
      </w:r>
      <w:r w:rsidR="0045210A" w:rsidRPr="007C6937">
        <w:rPr>
          <w:sz w:val="24"/>
        </w:rPr>
        <w:t>.</w:t>
      </w:r>
    </w:p>
    <w:p w:rsidR="001342E9" w:rsidRPr="001342E9" w:rsidRDefault="0045210A" w:rsidP="006C2403">
      <w:pPr>
        <w:pStyle w:val="21"/>
        <w:framePr w:w="9781" w:h="15256" w:hRule="exact" w:wrap="none" w:vAnchor="page" w:hAnchor="page" w:x="1291" w:y="602"/>
        <w:numPr>
          <w:ilvl w:val="0"/>
          <w:numId w:val="1"/>
        </w:numPr>
        <w:shd w:val="clear" w:color="auto" w:fill="auto"/>
        <w:tabs>
          <w:tab w:val="left" w:pos="1828"/>
        </w:tabs>
        <w:spacing w:after="840" w:line="293" w:lineRule="exact"/>
        <w:ind w:firstLine="709"/>
        <w:jc w:val="both"/>
        <w:rPr>
          <w:sz w:val="24"/>
        </w:rPr>
      </w:pPr>
      <w:r w:rsidRPr="007C6937">
        <w:rPr>
          <w:sz w:val="24"/>
        </w:rPr>
        <w:t xml:space="preserve">Контроль за исполнением настоящего постановления </w:t>
      </w:r>
      <w:r w:rsidR="009248A3">
        <w:rPr>
          <w:sz w:val="24"/>
        </w:rPr>
        <w:t xml:space="preserve">возложить на </w:t>
      </w:r>
      <w:r w:rsidR="000B1413">
        <w:rPr>
          <w:sz w:val="24"/>
        </w:rPr>
        <w:t>Начальника финансового отдела Е.А.Курдюкову.</w:t>
      </w:r>
    </w:p>
    <w:p w:rsidR="000B1413" w:rsidRPr="000B1413" w:rsidRDefault="000B1413" w:rsidP="006C2403">
      <w:pPr>
        <w:framePr w:w="9781" w:h="15256" w:hRule="exact" w:wrap="none" w:vAnchor="page" w:hAnchor="page" w:x="1291" w:y="602"/>
        <w:ind w:firstLine="709"/>
        <w:rPr>
          <w:rFonts w:ascii="Arial" w:hAnsi="Arial" w:cs="Arial"/>
          <w:szCs w:val="28"/>
        </w:rPr>
      </w:pPr>
      <w:r w:rsidRPr="000B1413">
        <w:rPr>
          <w:rFonts w:ascii="Arial" w:hAnsi="Arial" w:cs="Arial"/>
          <w:szCs w:val="28"/>
        </w:rPr>
        <w:t>Глава муниципального</w:t>
      </w:r>
    </w:p>
    <w:p w:rsidR="000B1413" w:rsidRPr="000B1413" w:rsidRDefault="000B1413" w:rsidP="006C2403">
      <w:pPr>
        <w:framePr w:w="9781" w:h="15256" w:hRule="exact" w:wrap="none" w:vAnchor="page" w:hAnchor="page" w:x="1291" w:y="602"/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</w:t>
      </w:r>
      <w:r w:rsidRPr="000B1413">
        <w:rPr>
          <w:rFonts w:ascii="Arial" w:hAnsi="Arial" w:cs="Arial"/>
          <w:szCs w:val="28"/>
        </w:rPr>
        <w:t>бразования «Александровское»</w:t>
      </w:r>
    </w:p>
    <w:p w:rsidR="000B1413" w:rsidRPr="000B1413" w:rsidRDefault="000B1413" w:rsidP="006C2403">
      <w:pPr>
        <w:framePr w:w="9781" w:h="15256" w:hRule="exact" w:wrap="none" w:vAnchor="page" w:hAnchor="page" w:x="1291" w:y="602"/>
        <w:ind w:firstLine="709"/>
        <w:rPr>
          <w:rFonts w:ascii="Arial" w:hAnsi="Arial" w:cs="Arial"/>
          <w:szCs w:val="28"/>
        </w:rPr>
      </w:pPr>
      <w:r w:rsidRPr="000B1413">
        <w:rPr>
          <w:rFonts w:ascii="Arial" w:hAnsi="Arial" w:cs="Arial"/>
          <w:szCs w:val="28"/>
        </w:rPr>
        <w:t>Л.И. Позднякова</w:t>
      </w:r>
    </w:p>
    <w:p w:rsidR="00523BED" w:rsidRDefault="00523BED">
      <w:pPr>
        <w:rPr>
          <w:sz w:val="2"/>
          <w:szCs w:val="2"/>
        </w:rPr>
        <w:sectPr w:rsidR="00523B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48A3" w:rsidRDefault="009248A3" w:rsidP="000B1413">
      <w:pPr>
        <w:pStyle w:val="21"/>
        <w:framePr w:w="15672" w:h="5525" w:hRule="exact" w:wrap="none" w:vAnchor="page" w:hAnchor="page" w:x="976" w:y="1"/>
        <w:shd w:val="clear" w:color="auto" w:fill="auto"/>
        <w:spacing w:after="0" w:line="274" w:lineRule="exact"/>
        <w:ind w:left="10260"/>
        <w:jc w:val="left"/>
      </w:pPr>
    </w:p>
    <w:p w:rsidR="009248A3" w:rsidRDefault="009248A3" w:rsidP="000B1413">
      <w:pPr>
        <w:pStyle w:val="21"/>
        <w:framePr w:w="15672" w:h="5525" w:hRule="exact" w:wrap="none" w:vAnchor="page" w:hAnchor="page" w:x="976" w:y="1"/>
        <w:shd w:val="clear" w:color="auto" w:fill="auto"/>
        <w:spacing w:after="0" w:line="274" w:lineRule="exact"/>
        <w:ind w:left="10260"/>
        <w:jc w:val="left"/>
      </w:pPr>
    </w:p>
    <w:p w:rsidR="00523BED" w:rsidRPr="00517621" w:rsidRDefault="0045210A" w:rsidP="000B1413">
      <w:pPr>
        <w:pStyle w:val="21"/>
        <w:framePr w:w="15672" w:h="5525" w:hRule="exact" w:wrap="none" w:vAnchor="page" w:hAnchor="page" w:x="976" w:y="1"/>
        <w:shd w:val="clear" w:color="auto" w:fill="auto"/>
        <w:spacing w:after="0" w:line="274" w:lineRule="exact"/>
        <w:ind w:left="10260"/>
        <w:jc w:val="left"/>
        <w:rPr>
          <w:sz w:val="24"/>
        </w:rPr>
      </w:pPr>
      <w:r w:rsidRPr="00517621">
        <w:rPr>
          <w:sz w:val="24"/>
        </w:rPr>
        <w:t>УТВЕРЖДЕН</w:t>
      </w:r>
    </w:p>
    <w:p w:rsidR="00575CD9" w:rsidRDefault="0045210A" w:rsidP="000B1413">
      <w:pPr>
        <w:pStyle w:val="21"/>
        <w:framePr w:w="15672" w:h="5525" w:hRule="exact" w:wrap="none" w:vAnchor="page" w:hAnchor="page" w:x="976" w:y="1"/>
        <w:shd w:val="clear" w:color="auto" w:fill="auto"/>
        <w:spacing w:after="0" w:line="274" w:lineRule="exact"/>
        <w:ind w:left="10260" w:right="940"/>
        <w:jc w:val="left"/>
        <w:rPr>
          <w:sz w:val="24"/>
        </w:rPr>
      </w:pPr>
      <w:r w:rsidRPr="00517621">
        <w:rPr>
          <w:sz w:val="24"/>
        </w:rPr>
        <w:t xml:space="preserve">постановлением </w:t>
      </w:r>
      <w:r w:rsidR="009248A3" w:rsidRPr="00517621">
        <w:rPr>
          <w:sz w:val="24"/>
        </w:rPr>
        <w:t>муниципального</w:t>
      </w:r>
      <w:r w:rsidR="00575CD9">
        <w:rPr>
          <w:sz w:val="24"/>
        </w:rPr>
        <w:t xml:space="preserve"> образования «</w:t>
      </w:r>
      <w:r w:rsidR="000B1413">
        <w:rPr>
          <w:sz w:val="24"/>
        </w:rPr>
        <w:t>Александровское</w:t>
      </w:r>
      <w:r w:rsidR="00575CD9">
        <w:rPr>
          <w:sz w:val="24"/>
        </w:rPr>
        <w:t>»</w:t>
      </w:r>
    </w:p>
    <w:p w:rsidR="00523BED" w:rsidRDefault="009248A3" w:rsidP="000B1413">
      <w:pPr>
        <w:pStyle w:val="21"/>
        <w:framePr w:w="15672" w:h="5525" w:hRule="exact" w:wrap="none" w:vAnchor="page" w:hAnchor="page" w:x="976" w:y="1"/>
        <w:shd w:val="clear" w:color="auto" w:fill="auto"/>
        <w:spacing w:after="0" w:line="274" w:lineRule="exact"/>
        <w:ind w:left="10260" w:right="940"/>
        <w:jc w:val="left"/>
        <w:rPr>
          <w:sz w:val="24"/>
        </w:rPr>
      </w:pPr>
      <w:r w:rsidRPr="00517621">
        <w:rPr>
          <w:sz w:val="24"/>
        </w:rPr>
        <w:t xml:space="preserve"> о</w:t>
      </w:r>
      <w:r w:rsidR="000B1413">
        <w:rPr>
          <w:sz w:val="24"/>
        </w:rPr>
        <w:t>т       « 27</w:t>
      </w:r>
      <w:r w:rsidR="0045210A" w:rsidRPr="00517621">
        <w:rPr>
          <w:sz w:val="24"/>
        </w:rPr>
        <w:t xml:space="preserve">» </w:t>
      </w:r>
      <w:r w:rsidR="000B1413">
        <w:rPr>
          <w:sz w:val="24"/>
        </w:rPr>
        <w:t xml:space="preserve">марта </w:t>
      </w:r>
      <w:r w:rsidR="0045210A" w:rsidRPr="00517621">
        <w:rPr>
          <w:sz w:val="24"/>
        </w:rPr>
        <w:t xml:space="preserve">2024 года № </w:t>
      </w:r>
      <w:r w:rsidR="000B1413">
        <w:rPr>
          <w:sz w:val="24"/>
        </w:rPr>
        <w:t>26</w:t>
      </w:r>
    </w:p>
    <w:p w:rsidR="00AE0AA8" w:rsidRDefault="00AE0AA8" w:rsidP="000B1413">
      <w:pPr>
        <w:pStyle w:val="21"/>
        <w:framePr w:w="15672" w:h="5525" w:hRule="exact" w:wrap="none" w:vAnchor="page" w:hAnchor="page" w:x="976" w:y="1"/>
        <w:shd w:val="clear" w:color="auto" w:fill="auto"/>
        <w:spacing w:after="0" w:line="274" w:lineRule="exact"/>
        <w:ind w:left="10260" w:right="940"/>
        <w:jc w:val="left"/>
        <w:rPr>
          <w:sz w:val="24"/>
        </w:rPr>
      </w:pPr>
    </w:p>
    <w:p w:rsidR="00575CD9" w:rsidRDefault="00575CD9" w:rsidP="000B1413">
      <w:pPr>
        <w:pStyle w:val="40"/>
        <w:framePr w:w="15672" w:h="5525" w:hRule="exact" w:wrap="none" w:vAnchor="page" w:hAnchor="page" w:x="976" w:y="1"/>
        <w:shd w:val="clear" w:color="auto" w:fill="auto"/>
        <w:spacing w:before="0" w:after="0" w:line="274" w:lineRule="exact"/>
        <w:ind w:left="540"/>
        <w:rPr>
          <w:sz w:val="24"/>
        </w:rPr>
      </w:pPr>
    </w:p>
    <w:p w:rsidR="00575CD9" w:rsidRDefault="00575CD9" w:rsidP="000B1413">
      <w:pPr>
        <w:pStyle w:val="40"/>
        <w:framePr w:w="15672" w:h="5525" w:hRule="exact" w:wrap="none" w:vAnchor="page" w:hAnchor="page" w:x="976" w:y="1"/>
        <w:shd w:val="clear" w:color="auto" w:fill="auto"/>
        <w:spacing w:before="0" w:after="0" w:line="274" w:lineRule="exact"/>
        <w:ind w:left="540"/>
        <w:rPr>
          <w:sz w:val="24"/>
        </w:rPr>
      </w:pPr>
    </w:p>
    <w:p w:rsidR="00575CD9" w:rsidRDefault="00575CD9" w:rsidP="000B1413">
      <w:pPr>
        <w:pStyle w:val="40"/>
        <w:framePr w:w="15672" w:h="5525" w:hRule="exact" w:wrap="none" w:vAnchor="page" w:hAnchor="page" w:x="976" w:y="1"/>
        <w:shd w:val="clear" w:color="auto" w:fill="auto"/>
        <w:spacing w:before="0" w:after="0" w:line="274" w:lineRule="exact"/>
        <w:ind w:left="540"/>
        <w:rPr>
          <w:sz w:val="24"/>
        </w:rPr>
      </w:pPr>
    </w:p>
    <w:p w:rsidR="00523BED" w:rsidRPr="00517621" w:rsidRDefault="0045210A" w:rsidP="000B1413">
      <w:pPr>
        <w:pStyle w:val="40"/>
        <w:framePr w:w="15672" w:h="5525" w:hRule="exact" w:wrap="none" w:vAnchor="page" w:hAnchor="page" w:x="976" w:y="1"/>
        <w:shd w:val="clear" w:color="auto" w:fill="auto"/>
        <w:spacing w:before="0" w:after="0" w:line="274" w:lineRule="exact"/>
        <w:ind w:left="540"/>
        <w:rPr>
          <w:sz w:val="24"/>
        </w:rPr>
      </w:pPr>
      <w:r w:rsidRPr="00517621">
        <w:rPr>
          <w:sz w:val="24"/>
        </w:rPr>
        <w:t>План мероприятий («дорожная карта»)</w:t>
      </w:r>
    </w:p>
    <w:p w:rsidR="00523BED" w:rsidRPr="00517621" w:rsidRDefault="0045210A" w:rsidP="000B1413">
      <w:pPr>
        <w:pStyle w:val="40"/>
        <w:framePr w:w="15672" w:h="5525" w:hRule="exact" w:wrap="none" w:vAnchor="page" w:hAnchor="page" w:x="976" w:y="1"/>
        <w:shd w:val="clear" w:color="auto" w:fill="auto"/>
        <w:spacing w:before="0" w:after="0" w:line="274" w:lineRule="exact"/>
        <w:ind w:left="540"/>
        <w:rPr>
          <w:sz w:val="24"/>
        </w:rPr>
      </w:pPr>
      <w:r w:rsidRPr="00517621">
        <w:rPr>
          <w:sz w:val="24"/>
        </w:rPr>
        <w:t>по сокращению просроченной дебиторской задолженности по платежам, формирующим доходную часть бюджета</w:t>
      </w:r>
      <w:r w:rsidRPr="00517621">
        <w:rPr>
          <w:sz w:val="24"/>
        </w:rPr>
        <w:br/>
        <w:t>Боханского муниципального райо</w:t>
      </w:r>
      <w:r w:rsidR="006C2403">
        <w:rPr>
          <w:sz w:val="24"/>
        </w:rPr>
        <w:t>н</w:t>
      </w:r>
      <w:r w:rsidRPr="00517621">
        <w:rPr>
          <w:sz w:val="24"/>
        </w:rPr>
        <w:t>а, и принятию эффективных мер по ее урегулированию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3403"/>
        <w:gridCol w:w="4579"/>
        <w:gridCol w:w="2669"/>
        <w:gridCol w:w="2971"/>
      </w:tblGrid>
      <w:tr w:rsidR="00523BED" w:rsidRPr="00517621">
        <w:trPr>
          <w:trHeight w:hRule="exact" w:val="586"/>
        </w:trPr>
        <w:tc>
          <w:tcPr>
            <w:tcW w:w="14779" w:type="dxa"/>
            <w:gridSpan w:val="5"/>
            <w:shd w:val="clear" w:color="auto" w:fill="FFFFFF"/>
          </w:tcPr>
          <w:p w:rsidR="00523BED" w:rsidRPr="00517621" w:rsidRDefault="0045210A">
            <w:pPr>
              <w:pStyle w:val="21"/>
              <w:framePr w:w="14779" w:h="4776" w:wrap="none" w:vAnchor="page" w:hAnchor="page" w:x="1125" w:y="6208"/>
              <w:shd w:val="clear" w:color="auto" w:fill="auto"/>
              <w:spacing w:after="120" w:line="220" w:lineRule="exact"/>
              <w:ind w:left="16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I. Перечень мероприятий по сокращению просроченной дебиторской задолженности по платежам и принятию эффективных мер</w:t>
            </w:r>
          </w:p>
          <w:p w:rsidR="00523BED" w:rsidRPr="00517621" w:rsidRDefault="0045210A">
            <w:pPr>
              <w:pStyle w:val="21"/>
              <w:framePr w:w="14779" w:h="4776" w:wrap="none" w:vAnchor="page" w:hAnchor="page" w:x="1125" w:y="6208"/>
              <w:shd w:val="clear" w:color="auto" w:fill="auto"/>
              <w:spacing w:before="120"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по ее урегулированию</w:t>
            </w:r>
          </w:p>
        </w:tc>
      </w:tr>
      <w:tr w:rsidR="00523BED" w:rsidRPr="006C2403">
        <w:trPr>
          <w:trHeight w:hRule="exact" w:val="69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4776" w:wrap="none" w:vAnchor="page" w:hAnchor="page" w:x="1125" w:y="6208"/>
              <w:shd w:val="clear" w:color="auto" w:fill="auto"/>
              <w:spacing w:after="120" w:line="22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Номер</w:t>
            </w:r>
          </w:p>
          <w:p w:rsidR="00523BED" w:rsidRPr="006C2403" w:rsidRDefault="0045210A">
            <w:pPr>
              <w:pStyle w:val="21"/>
              <w:framePr w:w="14779" w:h="4776" w:wrap="none" w:vAnchor="page" w:hAnchor="page" w:x="1125" w:y="6208"/>
              <w:shd w:val="clear" w:color="auto" w:fill="auto"/>
              <w:spacing w:before="120" w:after="0" w:line="22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строки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4776" w:wrap="none" w:vAnchor="page" w:hAnchor="page" w:x="1125" w:y="6208"/>
              <w:shd w:val="clear" w:color="auto" w:fill="auto"/>
              <w:spacing w:after="0" w:line="22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4776" w:wrap="none" w:vAnchor="page" w:hAnchor="page" w:x="1125" w:y="6208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4776" w:wrap="none" w:vAnchor="page" w:hAnchor="page" w:x="1125" w:y="6208"/>
              <w:shd w:val="clear" w:color="auto" w:fill="auto"/>
              <w:spacing w:after="0" w:line="278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Рекомендуемый срок исполнения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4776" w:wrap="none" w:vAnchor="page" w:hAnchor="page" w:x="1125" w:y="6208"/>
              <w:shd w:val="clear" w:color="auto" w:fill="auto"/>
              <w:spacing w:after="0" w:line="220" w:lineRule="exact"/>
              <w:ind w:left="22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523BED" w:rsidRPr="006C2403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779" w:h="4776" w:wrap="none" w:vAnchor="page" w:hAnchor="page" w:x="1125" w:y="6208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779" w:h="4776" w:wrap="none" w:vAnchor="page" w:hAnchor="page" w:x="1125" w:y="6208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4776" w:wrap="none" w:vAnchor="page" w:hAnchor="page" w:x="1125" w:y="6208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4776" w:wrap="none" w:vAnchor="page" w:hAnchor="page" w:x="1125" w:y="6208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4776" w:wrap="none" w:vAnchor="page" w:hAnchor="page" w:x="1125" w:y="6208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5</w:t>
            </w:r>
          </w:p>
        </w:tc>
      </w:tr>
      <w:tr w:rsidR="00523BED" w:rsidRPr="006C2403">
        <w:trPr>
          <w:trHeight w:hRule="exact" w:val="427"/>
        </w:trPr>
        <w:tc>
          <w:tcPr>
            <w:tcW w:w="14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779" w:h="4776" w:wrap="none" w:vAnchor="page" w:hAnchor="page" w:x="1125" w:y="6208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1. Анализ состояния дебиторской задолженности</w:t>
            </w:r>
          </w:p>
        </w:tc>
      </w:tr>
      <w:tr w:rsidR="00523BED" w:rsidRPr="006C2403">
        <w:trPr>
          <w:trHeight w:hRule="exact" w:val="277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4776" w:wrap="none" w:vAnchor="page" w:hAnchor="page" w:x="1125" w:y="6208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4776" w:wrap="none" w:vAnchor="page" w:hAnchor="page" w:x="1125" w:y="6208"/>
              <w:shd w:val="clear" w:color="auto" w:fill="auto"/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Инвентаризация дебиторской задолженности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4776" w:wrap="none" w:vAnchor="page" w:hAnchor="page" w:x="1125" w:y="6208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Главные администраторы (администраторы) доходов бюджета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6C2403" w:rsidRDefault="0045210A" w:rsidP="007C6937">
            <w:pPr>
              <w:pStyle w:val="21"/>
              <w:framePr w:w="14779" w:h="4776" w:wrap="none" w:vAnchor="page" w:hAnchor="page" w:x="1125" w:y="6208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ежеквартально, не позднее 2</w:t>
            </w:r>
            <w:r w:rsidR="007C6937" w:rsidRPr="006C2403">
              <w:rPr>
                <w:rStyle w:val="22"/>
                <w:rFonts w:ascii="Times New Roman" w:hAnsi="Times New Roman" w:cs="Times New Roman"/>
              </w:rPr>
              <w:t>2</w:t>
            </w:r>
            <w:r w:rsidRPr="006C2403">
              <w:rPr>
                <w:rStyle w:val="22"/>
                <w:rFonts w:ascii="Times New Roman" w:hAnsi="Times New Roman" w:cs="Times New Roman"/>
              </w:rPr>
              <w:t>-го числа месяца следующего за отчетным периодом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779" w:h="4776" w:wrap="none" w:vAnchor="page" w:hAnchor="page" w:x="1125" w:y="6208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</w:tbl>
    <w:p w:rsidR="00523BED" w:rsidRPr="006C2403" w:rsidRDefault="00523BED">
      <w:pPr>
        <w:rPr>
          <w:rFonts w:ascii="Times New Roman" w:hAnsi="Times New Roman" w:cs="Times New Roman"/>
          <w:sz w:val="22"/>
          <w:szCs w:val="22"/>
        </w:rPr>
        <w:sectPr w:rsidR="00523BED" w:rsidRPr="006C240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3403"/>
        <w:gridCol w:w="4589"/>
        <w:gridCol w:w="2669"/>
        <w:gridCol w:w="2971"/>
      </w:tblGrid>
      <w:tr w:rsidR="00523BED" w:rsidRPr="006C2403">
        <w:trPr>
          <w:trHeight w:hRule="exact" w:val="36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8040" w:wrap="none" w:vAnchor="page" w:hAnchor="page" w:x="1125" w:y="1413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8040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Анализ просроченной дебиторской задолженности по результатам проведенной инвентаризации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8040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Главные администраторы (администраторы) доходов бюджета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 w:rsidP="007C6937">
            <w:pPr>
              <w:pStyle w:val="21"/>
              <w:framePr w:w="14779" w:h="8040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ежеквартально, не позднее 2</w:t>
            </w:r>
            <w:r w:rsidR="007C6937" w:rsidRPr="006C2403">
              <w:rPr>
                <w:rStyle w:val="22"/>
                <w:rFonts w:ascii="Times New Roman" w:hAnsi="Times New Roman" w:cs="Times New Roman"/>
              </w:rPr>
              <w:t>5</w:t>
            </w:r>
            <w:r w:rsidRPr="006C2403">
              <w:rPr>
                <w:rStyle w:val="22"/>
                <w:rFonts w:ascii="Times New Roman" w:hAnsi="Times New Roman" w:cs="Times New Roman"/>
              </w:rPr>
              <w:t>-го числа месяца следующего за отчетным периодом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779" w:h="8040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выявление сумм просроченной дебиторской задолженности с истекшими и истекающими в ближайшее время сроками исковой давности, а также сумм задолженности, подлежащих признанию безнадежной к взысканию и списанию</w:t>
            </w:r>
          </w:p>
        </w:tc>
      </w:tr>
      <w:tr w:rsidR="00523BED" w:rsidRPr="006C2403">
        <w:trPr>
          <w:trHeight w:hRule="exact" w:val="443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8040" w:wrap="none" w:vAnchor="page" w:hAnchor="page" w:x="1125" w:y="1413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1.3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 w:rsidP="000B1413">
            <w:pPr>
              <w:pStyle w:val="21"/>
              <w:framePr w:w="14779" w:h="8040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Принятие решения о признании безнадежной к взысканию задолженности по платежам в бюджет и о ее списании (восстановлении)в соответствии со статьей 47.2 Бюджетного кодекса Российской Федерации. Информация представляется главными администраторами доходов бюджета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  <w:r w:rsidRPr="006C2403">
              <w:rPr>
                <w:rStyle w:val="22"/>
                <w:rFonts w:ascii="Times New Roman" w:hAnsi="Times New Roman" w:cs="Times New Roman"/>
              </w:rPr>
              <w:t xml:space="preserve"> в </w:t>
            </w:r>
            <w:r w:rsidR="00C77383" w:rsidRPr="006C2403">
              <w:rPr>
                <w:rStyle w:val="22"/>
                <w:rFonts w:ascii="Times New Roman" w:hAnsi="Times New Roman" w:cs="Times New Roman"/>
              </w:rPr>
              <w:t>Финансов</w:t>
            </w:r>
            <w:r w:rsidR="000B1413" w:rsidRPr="006C2403">
              <w:rPr>
                <w:rStyle w:val="22"/>
                <w:rFonts w:ascii="Times New Roman" w:hAnsi="Times New Roman" w:cs="Times New Roman"/>
              </w:rPr>
              <w:t>ый</w:t>
            </w:r>
            <w:r w:rsidR="00C77383" w:rsidRPr="006C2403"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="000B1413" w:rsidRPr="006C2403">
              <w:rPr>
                <w:rStyle w:val="22"/>
                <w:rFonts w:ascii="Times New Roman" w:hAnsi="Times New Roman" w:cs="Times New Roman"/>
              </w:rPr>
              <w:t xml:space="preserve">отдел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8040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Главные администраторы (администраторы) доходов бюджета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6C2403" w:rsidRDefault="0045210A" w:rsidP="007C6937">
            <w:pPr>
              <w:pStyle w:val="21"/>
              <w:framePr w:w="14779" w:h="8040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ежеквартально, не позднее </w:t>
            </w:r>
            <w:r w:rsidR="009A1A31" w:rsidRPr="006C2403">
              <w:rPr>
                <w:rStyle w:val="22"/>
                <w:rFonts w:ascii="Times New Roman" w:hAnsi="Times New Roman" w:cs="Times New Roman"/>
              </w:rPr>
              <w:t>2</w:t>
            </w:r>
            <w:r w:rsidR="007C6937" w:rsidRPr="006C2403">
              <w:rPr>
                <w:rStyle w:val="22"/>
                <w:rFonts w:ascii="Times New Roman" w:hAnsi="Times New Roman" w:cs="Times New Roman"/>
              </w:rPr>
              <w:t>5</w:t>
            </w:r>
            <w:r w:rsidRPr="006C2403">
              <w:rPr>
                <w:rStyle w:val="22"/>
                <w:rFonts w:ascii="Times New Roman" w:hAnsi="Times New Roman" w:cs="Times New Roman"/>
              </w:rPr>
              <w:t>-го числа месяца следующего за отчетным периодом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8040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</w:tc>
      </w:tr>
    </w:tbl>
    <w:p w:rsidR="00523BED" w:rsidRPr="006C2403" w:rsidRDefault="00523BED">
      <w:pPr>
        <w:rPr>
          <w:rFonts w:ascii="Times New Roman" w:hAnsi="Times New Roman" w:cs="Times New Roman"/>
          <w:sz w:val="22"/>
          <w:szCs w:val="22"/>
        </w:rPr>
        <w:sectPr w:rsidR="00523BED" w:rsidRPr="006C240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3403"/>
        <w:gridCol w:w="4589"/>
        <w:gridCol w:w="2669"/>
        <w:gridCol w:w="2971"/>
      </w:tblGrid>
      <w:tr w:rsidR="00523BED" w:rsidRPr="006C2403">
        <w:trPr>
          <w:trHeight w:hRule="exact" w:val="283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926" w:wrap="none" w:vAnchor="page" w:hAnchor="page" w:x="1125" w:y="1413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Главные администраторы (администраторы) доходов бюджета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926" w:wrap="none" w:vAnchor="page" w:hAnchor="page" w:x="1125" w:y="1413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523BED" w:rsidRPr="006C2403">
        <w:trPr>
          <w:trHeight w:hRule="exact" w:val="413"/>
        </w:trPr>
        <w:tc>
          <w:tcPr>
            <w:tcW w:w="14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779" w:h="9926" w:wrap="none" w:vAnchor="page" w:hAnchor="page" w:x="1125" w:y="1413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2. Мероприятия, направленные на недопущение образования и роста просроченной дебиторской задолженности</w:t>
            </w:r>
          </w:p>
        </w:tc>
      </w:tr>
      <w:tr w:rsidR="00523BED" w:rsidRPr="006C2403">
        <w:trPr>
          <w:trHeight w:hRule="exact" w:val="249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926" w:wrap="none" w:vAnchor="page" w:hAnchor="page" w:x="1125" w:y="1413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Мониторинг состояния просроченной дебиторской задолженности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Главные администраторы (администраторы) доходов бюджета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926" w:wrap="none" w:vAnchor="page" w:hAnchor="page" w:x="1125" w:y="1413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523BED" w:rsidRPr="006C2403">
        <w:trPr>
          <w:trHeight w:hRule="exact" w:val="139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926" w:wrap="none" w:vAnchor="page" w:hAnchor="page" w:x="1125" w:y="1413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2.2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Индивидуальная работа с контрагентами, нарушающими финансовую дисциплину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Главные администраторы (администраторы) доходов бюджета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926" w:wrap="none" w:vAnchor="page" w:hAnchor="page" w:x="1125" w:y="1413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недопущение образования (роста) просроченной дебиторской задолженности</w:t>
            </w:r>
          </w:p>
        </w:tc>
      </w:tr>
      <w:tr w:rsidR="00523BED" w:rsidRPr="006C2403" w:rsidTr="000B1413">
        <w:trPr>
          <w:trHeight w:hRule="exact" w:val="109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926" w:wrap="none" w:vAnchor="page" w:hAnchor="page" w:x="1125" w:y="1413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2.3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Проведение комиссий по работе с контрагентами, допускающими нарушение сроков оплаты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 w:rsidP="009A1A31">
            <w:pPr>
              <w:pStyle w:val="21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Главные администраторы (администраторы) доходов бюджета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926" w:wrap="none" w:vAnchor="page" w:hAnchor="page" w:x="1125" w:y="1413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сокращение</w:t>
            </w:r>
          </w:p>
          <w:p w:rsidR="00523BED" w:rsidRPr="006C2403" w:rsidRDefault="0045210A">
            <w:pPr>
              <w:pStyle w:val="21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просроченной</w:t>
            </w:r>
          </w:p>
          <w:p w:rsidR="00523BED" w:rsidRPr="006C2403" w:rsidRDefault="0045210A">
            <w:pPr>
              <w:pStyle w:val="21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дебиторской</w:t>
            </w:r>
          </w:p>
          <w:p w:rsidR="00523BED" w:rsidRPr="006C2403" w:rsidRDefault="0045210A">
            <w:pPr>
              <w:pStyle w:val="21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задолженности</w:t>
            </w:r>
          </w:p>
        </w:tc>
      </w:tr>
      <w:tr w:rsidR="00523BED" w:rsidRPr="006C2403">
        <w:trPr>
          <w:trHeight w:hRule="exact" w:val="14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926" w:wrap="none" w:vAnchor="page" w:hAnchor="page" w:x="1125" w:y="1413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2.4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Обеспечение контроля за правильностью исчисления, полнотой и своевременностью осуществления платежей,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Главные администраторы (администраторы) доходов бюджета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926" w:wrap="none" w:vAnchor="page" w:hAnchor="page" w:x="1125" w:y="1413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в постоянном режиме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недопущение образования (роста) просроченной дебиторской задолженности</w:t>
            </w:r>
          </w:p>
        </w:tc>
      </w:tr>
    </w:tbl>
    <w:p w:rsidR="00523BED" w:rsidRPr="006C2403" w:rsidRDefault="00523BED">
      <w:pPr>
        <w:rPr>
          <w:rFonts w:ascii="Times New Roman" w:hAnsi="Times New Roman" w:cs="Times New Roman"/>
          <w:sz w:val="22"/>
          <w:szCs w:val="22"/>
        </w:rPr>
        <w:sectPr w:rsidR="00523BED" w:rsidRPr="006C240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3403"/>
        <w:gridCol w:w="4589"/>
        <w:gridCol w:w="2669"/>
        <w:gridCol w:w="2971"/>
      </w:tblGrid>
      <w:tr w:rsidR="00523BED" w:rsidRPr="006C2403">
        <w:trPr>
          <w:trHeight w:hRule="exact" w:val="29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779" w:h="9878" w:wrap="none" w:vAnchor="page" w:hAnchor="page" w:x="1125" w:y="14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779" w:h="9878" w:wrap="none" w:vAnchor="page" w:hAnchor="page" w:x="1125" w:y="1413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пеням и штрафам по ним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779" w:h="9878" w:wrap="none" w:vAnchor="page" w:hAnchor="page" w:x="1125" w:y="14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779" w:h="9878" w:wrap="none" w:vAnchor="page" w:hAnchor="page" w:x="1125" w:y="14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779" w:h="9878" w:wrap="none" w:vAnchor="page" w:hAnchor="page" w:x="1125" w:y="14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BED" w:rsidRPr="006C2403">
        <w:trPr>
          <w:trHeight w:hRule="exact" w:val="138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878" w:wrap="none" w:vAnchor="page" w:hAnchor="page" w:x="1125" w:y="1413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2.5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Мониторинг финансового (платежного) состояния должников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Главные администраторы (администраторы) доходов бюджета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  <w:r w:rsidRPr="006C2403">
              <w:rPr>
                <w:rStyle w:val="22"/>
                <w:rFonts w:ascii="Times New Roman" w:hAnsi="Times New Roman" w:cs="Times New Roman"/>
              </w:rPr>
              <w:t>,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878" w:wrap="none" w:vAnchor="page" w:hAnchor="page" w:x="1125" w:y="1413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523BED" w:rsidRPr="006C2403">
        <w:trPr>
          <w:trHeight w:hRule="exact" w:val="442"/>
        </w:trPr>
        <w:tc>
          <w:tcPr>
            <w:tcW w:w="14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779" w:h="9878" w:wrap="none" w:vAnchor="page" w:hAnchor="page" w:x="1125" w:y="1413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3. Мероприятия, направленные на погашение (сокращение) просроченной дебиторской задолженности</w:t>
            </w:r>
          </w:p>
        </w:tc>
      </w:tr>
      <w:tr w:rsidR="00523BED" w:rsidRPr="006C2403">
        <w:trPr>
          <w:trHeight w:hRule="exact" w:val="387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878" w:wrap="none" w:vAnchor="page" w:hAnchor="page" w:x="1125" w:y="1413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3.1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 w:rsidP="009A1A31">
            <w:pPr>
              <w:pStyle w:val="21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Составление графика погашения просроченной дебиторской задолженности в разрезе контрагентов, имеющих наиболее крупные суммы задолженности. График представляется главными администраторами доходов бюджета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  <w:r w:rsidR="000B1413" w:rsidRPr="006C2403">
              <w:rPr>
                <w:rStyle w:val="22"/>
                <w:rFonts w:ascii="Times New Roman" w:hAnsi="Times New Roman" w:cs="Times New Roman"/>
              </w:rPr>
              <w:t xml:space="preserve"> в Финансовый отдел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Главные администраторы (администраторы) доходов бюджета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  <w:r w:rsidRPr="006C2403">
              <w:rPr>
                <w:rStyle w:val="22"/>
                <w:rFonts w:ascii="Times New Roman" w:hAnsi="Times New Roman" w:cs="Times New Roman"/>
              </w:rPr>
              <w:t>,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 w:rsidP="007C6937">
            <w:pPr>
              <w:pStyle w:val="21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ежеквартально, не позднее </w:t>
            </w:r>
            <w:r w:rsidR="007C6937" w:rsidRPr="006C2403">
              <w:rPr>
                <w:rStyle w:val="22"/>
                <w:rFonts w:ascii="Times New Roman" w:hAnsi="Times New Roman" w:cs="Times New Roman"/>
              </w:rPr>
              <w:t>2</w:t>
            </w:r>
            <w:r w:rsidRPr="006C2403">
              <w:rPr>
                <w:rStyle w:val="22"/>
                <w:rFonts w:ascii="Times New Roman" w:hAnsi="Times New Roman" w:cs="Times New Roman"/>
              </w:rPr>
              <w:t>5-го числа месяца следующего за отчетным периодом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своевременное принятие</w:t>
            </w:r>
          </w:p>
          <w:p w:rsidR="00523BED" w:rsidRPr="006C2403" w:rsidRDefault="0045210A">
            <w:pPr>
              <w:pStyle w:val="21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мер по взысканию</w:t>
            </w:r>
          </w:p>
          <w:p w:rsidR="00523BED" w:rsidRPr="006C2403" w:rsidRDefault="0045210A">
            <w:pPr>
              <w:pStyle w:val="21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просроченной</w:t>
            </w:r>
          </w:p>
          <w:p w:rsidR="00523BED" w:rsidRPr="006C2403" w:rsidRDefault="0045210A">
            <w:pPr>
              <w:pStyle w:val="21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дебиторской</w:t>
            </w:r>
          </w:p>
          <w:p w:rsidR="00523BED" w:rsidRPr="006C2403" w:rsidRDefault="0045210A">
            <w:pPr>
              <w:pStyle w:val="21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задолженности и</w:t>
            </w:r>
          </w:p>
          <w:p w:rsidR="00523BED" w:rsidRPr="006C2403" w:rsidRDefault="0045210A">
            <w:pPr>
              <w:pStyle w:val="21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сокращение</w:t>
            </w:r>
          </w:p>
          <w:p w:rsidR="00523BED" w:rsidRPr="006C2403" w:rsidRDefault="0045210A">
            <w:pPr>
              <w:pStyle w:val="21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просроченной</w:t>
            </w:r>
          </w:p>
          <w:p w:rsidR="00523BED" w:rsidRPr="006C2403" w:rsidRDefault="0045210A">
            <w:pPr>
              <w:pStyle w:val="21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дебиторской</w:t>
            </w:r>
          </w:p>
          <w:p w:rsidR="00523BED" w:rsidRPr="006C2403" w:rsidRDefault="0045210A">
            <w:pPr>
              <w:pStyle w:val="21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задолженности</w:t>
            </w:r>
          </w:p>
        </w:tc>
      </w:tr>
      <w:tr w:rsidR="00523BED" w:rsidRPr="006C2403">
        <w:trPr>
          <w:trHeight w:hRule="exact" w:val="388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878" w:wrap="none" w:vAnchor="page" w:hAnchor="page" w:x="1125" w:y="1413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3.2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Направление должникам претензий (требований) о необходимости внесения платежей в случае образования просроченной дебиторской задолженности. Информация представляется главными администраторами доходов бюджета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  <w:r w:rsidR="000B1413" w:rsidRPr="006C2403">
              <w:rPr>
                <w:rStyle w:val="22"/>
                <w:rFonts w:ascii="Times New Roman" w:hAnsi="Times New Roman" w:cs="Times New Roman"/>
              </w:rPr>
              <w:t xml:space="preserve"> в Финансовый отдел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  <w:r w:rsidRPr="006C2403">
              <w:rPr>
                <w:rStyle w:val="22"/>
                <w:rFonts w:ascii="Times New Roman" w:hAnsi="Times New Roman" w:cs="Times New Roman"/>
              </w:rPr>
              <w:t xml:space="preserve"> по форме согласно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Главные администраторы (администраторы) доходов бюджета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6C2403" w:rsidRDefault="0045210A" w:rsidP="007C6937">
            <w:pPr>
              <w:pStyle w:val="21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Ежеквартально не позднее </w:t>
            </w:r>
            <w:r w:rsidR="007C6937" w:rsidRPr="006C2403">
              <w:rPr>
                <w:rStyle w:val="22"/>
                <w:rFonts w:ascii="Times New Roman" w:hAnsi="Times New Roman" w:cs="Times New Roman"/>
              </w:rPr>
              <w:t>30</w:t>
            </w:r>
            <w:r w:rsidRPr="006C2403">
              <w:rPr>
                <w:rStyle w:val="22"/>
                <w:rFonts w:ascii="Times New Roman" w:hAnsi="Times New Roman" w:cs="Times New Roman"/>
              </w:rPr>
              <w:t>-го числа месяца следующего за отчетным периодом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своевременное принятие</w:t>
            </w:r>
          </w:p>
          <w:p w:rsidR="00523BED" w:rsidRPr="006C2403" w:rsidRDefault="0045210A">
            <w:pPr>
              <w:pStyle w:val="21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мер по взысканию</w:t>
            </w:r>
          </w:p>
          <w:p w:rsidR="00523BED" w:rsidRPr="006C2403" w:rsidRDefault="0045210A">
            <w:pPr>
              <w:pStyle w:val="21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просроченной</w:t>
            </w:r>
          </w:p>
          <w:p w:rsidR="00523BED" w:rsidRPr="006C2403" w:rsidRDefault="0045210A">
            <w:pPr>
              <w:pStyle w:val="21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дебиторской</w:t>
            </w:r>
          </w:p>
          <w:p w:rsidR="00523BED" w:rsidRPr="006C2403" w:rsidRDefault="0045210A">
            <w:pPr>
              <w:pStyle w:val="21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задолженности и</w:t>
            </w:r>
          </w:p>
          <w:p w:rsidR="00523BED" w:rsidRPr="006C2403" w:rsidRDefault="0045210A">
            <w:pPr>
              <w:pStyle w:val="21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сокращение</w:t>
            </w:r>
          </w:p>
          <w:p w:rsidR="00523BED" w:rsidRPr="006C2403" w:rsidRDefault="0045210A">
            <w:pPr>
              <w:pStyle w:val="21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просроченной</w:t>
            </w:r>
          </w:p>
          <w:p w:rsidR="00523BED" w:rsidRPr="006C2403" w:rsidRDefault="0045210A">
            <w:pPr>
              <w:pStyle w:val="21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дебиторской</w:t>
            </w:r>
          </w:p>
          <w:p w:rsidR="00523BED" w:rsidRPr="006C2403" w:rsidRDefault="0045210A">
            <w:pPr>
              <w:pStyle w:val="21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задолженности</w:t>
            </w:r>
          </w:p>
        </w:tc>
      </w:tr>
    </w:tbl>
    <w:p w:rsidR="00523BED" w:rsidRPr="006C2403" w:rsidRDefault="00523BED">
      <w:pPr>
        <w:rPr>
          <w:rFonts w:ascii="Times New Roman" w:hAnsi="Times New Roman" w:cs="Times New Roman"/>
          <w:sz w:val="22"/>
          <w:szCs w:val="22"/>
        </w:rPr>
        <w:sectPr w:rsidR="00523BED" w:rsidRPr="006C240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3403"/>
        <w:gridCol w:w="4589"/>
        <w:gridCol w:w="2669"/>
        <w:gridCol w:w="2971"/>
      </w:tblGrid>
      <w:tr w:rsidR="00523BED" w:rsidRPr="006C2403">
        <w:trPr>
          <w:trHeight w:hRule="exact" w:val="84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779" w:h="9854" w:wrap="none" w:vAnchor="page" w:hAnchor="page" w:x="1125" w:y="14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приложению № 1 к настоящему Плану мероприятий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779" w:h="9854" w:wrap="none" w:vAnchor="page" w:hAnchor="page" w:x="1125" w:y="14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779" w:h="9854" w:wrap="none" w:vAnchor="page" w:hAnchor="page" w:x="1125" w:y="14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779" w:h="9854" w:wrap="none" w:vAnchor="page" w:hAnchor="page" w:x="1125" w:y="14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BED" w:rsidRPr="006C2403">
        <w:trPr>
          <w:trHeight w:hRule="exact" w:val="166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854" w:wrap="none" w:vAnchor="page" w:hAnchor="page" w:x="1125" w:y="1413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3.3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Своевременность и полнота принятия главными администраторами (администраторами) мер по направлению контрагентам требований (претензий)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Главные администраторы (администраторы) доходов бюджета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в постоянном режиме, по мере образования задолженности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погашение образовавшейся задолженности в досудебном порядке</w:t>
            </w:r>
          </w:p>
        </w:tc>
      </w:tr>
      <w:tr w:rsidR="00523BED" w:rsidRPr="006C2403">
        <w:trPr>
          <w:trHeight w:hRule="exact" w:val="193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854" w:wrap="none" w:vAnchor="page" w:hAnchor="page" w:x="1125" w:y="1413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3.4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854" w:wrap="none" w:vAnchor="page" w:hAnchor="page" w:x="1125" w:y="1413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Контроль поступления платежей по претензиям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Главные администраторы (администраторы) доходов бюджета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в постоянном режиме, с момента направления требования (претензии) до момента погашения задолженности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сокращение</w:t>
            </w:r>
          </w:p>
          <w:p w:rsidR="00523BED" w:rsidRPr="006C2403" w:rsidRDefault="0045210A">
            <w:pPr>
              <w:pStyle w:val="21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просроченной</w:t>
            </w:r>
          </w:p>
          <w:p w:rsidR="00523BED" w:rsidRPr="006C2403" w:rsidRDefault="0045210A">
            <w:pPr>
              <w:pStyle w:val="21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дебиторской</w:t>
            </w:r>
          </w:p>
          <w:p w:rsidR="00523BED" w:rsidRPr="006C2403" w:rsidRDefault="0045210A">
            <w:pPr>
              <w:pStyle w:val="21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задолженности</w:t>
            </w:r>
          </w:p>
        </w:tc>
      </w:tr>
      <w:tr w:rsidR="00523BED" w:rsidRPr="006C2403">
        <w:trPr>
          <w:trHeight w:hRule="exact" w:val="408"/>
        </w:trPr>
        <w:tc>
          <w:tcPr>
            <w:tcW w:w="14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779" w:h="9854" w:wrap="none" w:vAnchor="page" w:hAnchor="page" w:x="1125" w:y="1413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4. Мероприятия, направленные на принудительное взыскание просроченной дебиторской задолженности</w:t>
            </w:r>
          </w:p>
        </w:tc>
      </w:tr>
      <w:tr w:rsidR="00523BED" w:rsidRPr="006C2403">
        <w:trPr>
          <w:trHeight w:hRule="exact" w:val="415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854" w:wrap="none" w:vAnchor="page" w:hAnchor="page" w:x="1125" w:y="1413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4.1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Направление исковых заявлений о взыскании просроченной дебиторской задолженности.</w:t>
            </w:r>
          </w:p>
          <w:p w:rsidR="00523BED" w:rsidRPr="006C2403" w:rsidRDefault="0045210A">
            <w:pPr>
              <w:pStyle w:val="21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Информация представляется главными администраторами доходов бюджета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  <w:r w:rsidR="000B1413" w:rsidRPr="006C2403">
              <w:rPr>
                <w:rStyle w:val="22"/>
                <w:rFonts w:ascii="Times New Roman" w:hAnsi="Times New Roman" w:cs="Times New Roman"/>
              </w:rPr>
              <w:t xml:space="preserve"> в Финансовый отдел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  <w:r w:rsidRPr="006C2403">
              <w:rPr>
                <w:rStyle w:val="22"/>
                <w:rFonts w:ascii="Times New Roman" w:hAnsi="Times New Roman" w:cs="Times New Roman"/>
              </w:rPr>
              <w:t xml:space="preserve"> по форме согласно приложению № 1 к настоящему Плану мероприятий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Главные администраторы (администраторы) доходов бюджета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 w:rsidP="007C6937">
            <w:pPr>
              <w:pStyle w:val="21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Ежеквартально не позднее </w:t>
            </w:r>
            <w:r w:rsidR="007C6937" w:rsidRPr="006C2403">
              <w:rPr>
                <w:rStyle w:val="22"/>
                <w:rFonts w:ascii="Times New Roman" w:hAnsi="Times New Roman" w:cs="Times New Roman"/>
              </w:rPr>
              <w:t>28</w:t>
            </w:r>
            <w:r w:rsidRPr="006C2403">
              <w:rPr>
                <w:rStyle w:val="22"/>
                <w:rFonts w:ascii="Times New Roman" w:hAnsi="Times New Roman" w:cs="Times New Roman"/>
              </w:rPr>
              <w:t>-го числа месяца следующего за отчетным периодом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предотвращение формирования сумм просроченной дебиторской</w:t>
            </w:r>
          </w:p>
          <w:p w:rsidR="00523BED" w:rsidRPr="006C2403" w:rsidRDefault="0045210A">
            <w:pPr>
              <w:pStyle w:val="21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задолженности, имеющей признаки безнадежной к взысканию, своевременное осуществление исковых мероприятий, направленных на взыскание денежных средств</w:t>
            </w:r>
          </w:p>
        </w:tc>
      </w:tr>
      <w:tr w:rsidR="00523BED" w:rsidRPr="006C2403">
        <w:trPr>
          <w:trHeight w:hRule="exact" w:val="84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854" w:wrap="none" w:vAnchor="page" w:hAnchor="page" w:x="1125" w:y="1413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4.2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779" w:h="9854" w:wrap="none" w:vAnchor="page" w:hAnchor="page" w:x="1125" w:y="1413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Осуществление контроля за своевременным направлением исковых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779" w:h="9854" w:wrap="none" w:vAnchor="page" w:hAnchor="page" w:x="1125" w:y="1413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Главные администраторы (администраторы) доходов бюджета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779" w:h="9854" w:wrap="none" w:vAnchor="page" w:hAnchor="page" w:x="1125" w:y="1413"/>
              <w:shd w:val="clear" w:color="auto" w:fill="auto"/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в постоянном режиме, с момента передачи в структурное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779" w:h="9854" w:wrap="none" w:vAnchor="page" w:hAnchor="page" w:x="1125" w:y="1413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своевременное осуществление исковых мероприятий,</w:t>
            </w:r>
          </w:p>
        </w:tc>
      </w:tr>
    </w:tbl>
    <w:p w:rsidR="00523BED" w:rsidRPr="006C2403" w:rsidRDefault="00523BED">
      <w:pPr>
        <w:rPr>
          <w:rFonts w:ascii="Times New Roman" w:hAnsi="Times New Roman" w:cs="Times New Roman"/>
          <w:sz w:val="22"/>
          <w:szCs w:val="22"/>
        </w:rPr>
        <w:sectPr w:rsidR="00523BED" w:rsidRPr="006C240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3403"/>
        <w:gridCol w:w="4589"/>
        <w:gridCol w:w="2669"/>
        <w:gridCol w:w="2971"/>
      </w:tblGrid>
      <w:tr w:rsidR="00523BED" w:rsidRPr="006C2403">
        <w:trPr>
          <w:trHeight w:hRule="exact" w:val="470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779" w:h="9706" w:wrap="none" w:vAnchor="page" w:hAnchor="page" w:x="1125" w:y="14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70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заявлений о взыскании просроченной дебиторской задолженности в суды, получением судебных решений и исполнительных листов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0B1413">
            <w:pPr>
              <w:framePr w:w="14779" w:h="9706" w:wrap="none" w:vAnchor="page" w:hAnchor="page" w:x="1125" w:y="1413"/>
              <w:rPr>
                <w:rFonts w:ascii="Times New Roman" w:hAnsi="Times New Roman" w:cs="Times New Roman"/>
                <w:sz w:val="22"/>
                <w:szCs w:val="22"/>
              </w:rPr>
            </w:pPr>
            <w:r w:rsidRPr="006C2403">
              <w:rPr>
                <w:rFonts w:ascii="Times New Roman" w:hAnsi="Times New Roman" w:cs="Times New Roman"/>
                <w:sz w:val="22"/>
                <w:szCs w:val="22"/>
              </w:rPr>
              <w:t xml:space="preserve"> «Александровское»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779" w:h="970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подразделение, наделенное полномочиями по ведению исковой работы, сведений о просроченной дебиторской задолженности, в отношении которой по результатам претензионной работы оплата не поступила до момента направления до момента подачи искового заявления в суд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70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направленных на взыскание денежных средств</w:t>
            </w:r>
          </w:p>
        </w:tc>
      </w:tr>
      <w:tr w:rsidR="00523BED" w:rsidRPr="006C2403">
        <w:trPr>
          <w:trHeight w:hRule="exact" w:val="249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706" w:wrap="none" w:vAnchor="page" w:hAnchor="page" w:x="1125" w:y="1413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4.3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779" w:h="970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70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Главные администраторы (администраторы) доходов бюджета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70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70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своевременное обжалование судебных актов и взыскания денежных средств</w:t>
            </w:r>
          </w:p>
        </w:tc>
      </w:tr>
      <w:tr w:rsidR="00523BED" w:rsidRPr="006C2403">
        <w:trPr>
          <w:trHeight w:hRule="exact" w:val="250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706" w:wrap="none" w:vAnchor="page" w:hAnchor="page" w:x="1125" w:y="1413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4.4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779" w:h="970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Направление</w:t>
            </w:r>
          </w:p>
          <w:p w:rsidR="00523BED" w:rsidRPr="006C2403" w:rsidRDefault="0045210A">
            <w:pPr>
              <w:pStyle w:val="21"/>
              <w:framePr w:w="14779" w:h="970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исполнительных документов в службу судебных приставов.</w:t>
            </w:r>
          </w:p>
          <w:p w:rsidR="00523BED" w:rsidRPr="006C2403" w:rsidRDefault="0045210A">
            <w:pPr>
              <w:pStyle w:val="21"/>
              <w:framePr w:w="14779" w:h="970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Информация представляется главными администраторами доходов бюджета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  <w:r w:rsidR="000B1413" w:rsidRPr="006C2403">
              <w:rPr>
                <w:rStyle w:val="22"/>
                <w:rFonts w:ascii="Times New Roman" w:hAnsi="Times New Roman" w:cs="Times New Roman"/>
              </w:rPr>
              <w:t xml:space="preserve"> в Финансовый отдел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70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Главные администраторы (администраторы) доходов бюджета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70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не позднее 30 календарных дней с момента получения исполнительного документа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70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принудительное исполнение судебных актов о взыскании просроченной дебиторской задолженности</w:t>
            </w:r>
          </w:p>
        </w:tc>
      </w:tr>
    </w:tbl>
    <w:p w:rsidR="00523BED" w:rsidRPr="006C2403" w:rsidRDefault="00523BED">
      <w:pPr>
        <w:rPr>
          <w:rFonts w:ascii="Times New Roman" w:hAnsi="Times New Roman" w:cs="Times New Roman"/>
          <w:sz w:val="22"/>
          <w:szCs w:val="22"/>
        </w:rPr>
        <w:sectPr w:rsidR="00523BED" w:rsidRPr="006C240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3403"/>
        <w:gridCol w:w="4589"/>
        <w:gridCol w:w="2669"/>
        <w:gridCol w:w="2971"/>
      </w:tblGrid>
      <w:tr w:rsidR="00523BED" w:rsidRPr="006C2403">
        <w:trPr>
          <w:trHeight w:hRule="exact" w:val="16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779" w:h="9744" w:wrap="none" w:vAnchor="page" w:hAnchor="page" w:x="1125" w:y="14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0B1413" w:rsidP="000B1413">
            <w:pPr>
              <w:pStyle w:val="21"/>
              <w:framePr w:w="14779" w:h="974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Финансовый отдел</w:t>
            </w:r>
            <w:r w:rsidR="0045210A" w:rsidRPr="006C2403"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  <w:r w:rsidR="0045210A" w:rsidRPr="006C2403">
              <w:rPr>
                <w:rStyle w:val="22"/>
                <w:rFonts w:ascii="Times New Roman" w:hAnsi="Times New Roman" w:cs="Times New Roman"/>
              </w:rPr>
              <w:t xml:space="preserve"> по форме согласно приложению № 1 к настоящему Плану мероприятий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779" w:h="9744" w:wrap="none" w:vAnchor="page" w:hAnchor="page" w:x="1125" w:y="14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779" w:h="9744" w:wrap="none" w:vAnchor="page" w:hAnchor="page" w:x="1125" w:y="14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779" w:h="9744" w:wrap="none" w:vAnchor="page" w:hAnchor="page" w:x="1125" w:y="14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BED" w:rsidRPr="006C2403">
        <w:trPr>
          <w:trHeight w:hRule="exact" w:val="36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744" w:wrap="none" w:vAnchor="page" w:hAnchor="page" w:x="1125" w:y="1413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4.5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779" w:h="974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России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74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Главные администраторы (администраторы) доходов бюджета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744" w:wrap="none" w:vAnchor="page" w:hAnchor="page" w:x="1125" w:y="1413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в постоянном режиме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74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обеспечение своевременного взыскания денежных средств</w:t>
            </w:r>
          </w:p>
        </w:tc>
      </w:tr>
      <w:tr w:rsidR="00523BED" w:rsidRPr="006C2403">
        <w:trPr>
          <w:trHeight w:hRule="exact" w:val="749"/>
        </w:trPr>
        <w:tc>
          <w:tcPr>
            <w:tcW w:w="14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779" w:h="9744" w:wrap="none" w:vAnchor="page" w:hAnchor="page" w:x="1125" w:y="1413"/>
              <w:shd w:val="clear" w:color="auto" w:fill="auto"/>
              <w:spacing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5. Мероприятия, направленные на принудительное взыскание дебиторской задолженности по постановлениям о назначении</w:t>
            </w:r>
          </w:p>
          <w:p w:rsidR="00523BED" w:rsidRPr="006C2403" w:rsidRDefault="0045210A">
            <w:pPr>
              <w:pStyle w:val="21"/>
              <w:framePr w:w="14779" w:h="9744" w:wrap="none" w:vAnchor="page" w:hAnchor="page" w:x="1125" w:y="1413"/>
              <w:shd w:val="clear" w:color="auto" w:fill="auto"/>
              <w:spacing w:before="60"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административного наказания в виде административного штрафа</w:t>
            </w:r>
          </w:p>
        </w:tc>
      </w:tr>
      <w:tr w:rsidR="00523BED" w:rsidRPr="006C2403">
        <w:trPr>
          <w:trHeight w:hRule="exact" w:val="372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744" w:wrap="none" w:vAnchor="page" w:hAnchor="page" w:x="1125" w:y="1413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5.1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74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России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74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Главные администраторы (администраторы) доходов бюджета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744" w:wrap="none" w:vAnchor="page" w:hAnchor="page" w:x="1125" w:y="1413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в постоянном режиме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779" w:h="974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обеспечение своевременного взыскания денежных средств</w:t>
            </w:r>
          </w:p>
        </w:tc>
      </w:tr>
    </w:tbl>
    <w:p w:rsidR="00523BED" w:rsidRPr="006C2403" w:rsidRDefault="00523BED">
      <w:pPr>
        <w:rPr>
          <w:rFonts w:ascii="Times New Roman" w:hAnsi="Times New Roman" w:cs="Times New Roman"/>
          <w:sz w:val="22"/>
          <w:szCs w:val="22"/>
        </w:rPr>
        <w:sectPr w:rsidR="00523BED" w:rsidRPr="006C240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21"/>
        <w:gridCol w:w="3403"/>
        <w:gridCol w:w="2621"/>
        <w:gridCol w:w="1968"/>
        <w:gridCol w:w="2496"/>
        <w:gridCol w:w="173"/>
        <w:gridCol w:w="2971"/>
      </w:tblGrid>
      <w:tr w:rsidR="00523BED" w:rsidRPr="006C2403">
        <w:trPr>
          <w:trHeight w:hRule="exact" w:val="2501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851" w:h="8050" w:wrap="none" w:vAnchor="page" w:hAnchor="page" w:x="1053" w:y="1413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851" w:h="8050" w:wrap="none" w:vAnchor="page" w:hAnchor="page" w:x="1053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Взаимодействие с территориальным органом ФССП России,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851" w:h="8050" w:wrap="none" w:vAnchor="page" w:hAnchor="page" w:x="1053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Главные администраторы (администраторы) доходов бюджета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851" w:h="8050" w:wrap="none" w:vAnchor="page" w:hAnchor="page" w:x="1053" w:y="1413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в постоянном режиме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851" w:h="8050" w:wrap="none" w:vAnchor="page" w:hAnchor="page" w:x="1053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обеспечение своевременного взыскания денежных средств</w:t>
            </w:r>
          </w:p>
        </w:tc>
      </w:tr>
      <w:tr w:rsidR="00523BED" w:rsidRPr="006C2403">
        <w:trPr>
          <w:trHeight w:hRule="exact" w:val="1594"/>
        </w:trPr>
        <w:tc>
          <w:tcPr>
            <w:tcW w:w="14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851" w:h="8050" w:wrap="none" w:vAnchor="page" w:hAnchor="page" w:x="1053" w:y="1413"/>
              <w:shd w:val="clear" w:color="auto" w:fill="auto"/>
              <w:spacing w:after="0" w:line="274" w:lineRule="exact"/>
              <w:ind w:left="552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II. Перечень поручений по выполнению</w:t>
            </w:r>
          </w:p>
          <w:p w:rsidR="00523BED" w:rsidRPr="006C2403" w:rsidRDefault="0045210A">
            <w:pPr>
              <w:pStyle w:val="21"/>
              <w:framePr w:w="14851" w:h="8050" w:wrap="none" w:vAnchor="page" w:hAnchor="page" w:x="1053" w:y="1413"/>
              <w:shd w:val="clear" w:color="auto" w:fill="auto"/>
              <w:spacing w:after="0" w:line="274" w:lineRule="exact"/>
              <w:ind w:left="780" w:firstLine="54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Плана мероприятий («дорожной карты») по сокращению просроченной дебиторской задолженности по платежам, формирующим доходную часть бюджета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  <w:r w:rsidRPr="006C2403">
              <w:rPr>
                <w:rStyle w:val="22"/>
                <w:rFonts w:ascii="Times New Roman" w:hAnsi="Times New Roman" w:cs="Times New Roman"/>
              </w:rPr>
              <w:t>, и принятию эффективных мер по ее</w:t>
            </w:r>
          </w:p>
          <w:p w:rsidR="00523BED" w:rsidRPr="006C2403" w:rsidRDefault="0045210A">
            <w:pPr>
              <w:pStyle w:val="21"/>
              <w:framePr w:w="14851" w:h="8050" w:wrap="none" w:vAnchor="page" w:hAnchor="page" w:x="1053" w:y="1413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урегулированию</w:t>
            </w:r>
          </w:p>
        </w:tc>
      </w:tr>
      <w:tr w:rsidR="00523BED" w:rsidRPr="006C2403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851" w:h="8050" w:wrap="none" w:vAnchor="page" w:hAnchor="page" w:x="1053" w:y="1413"/>
              <w:shd w:val="clear" w:color="auto" w:fill="auto"/>
              <w:spacing w:after="120" w:line="22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Номер</w:t>
            </w:r>
          </w:p>
          <w:p w:rsidR="00523BED" w:rsidRPr="006C2403" w:rsidRDefault="0045210A">
            <w:pPr>
              <w:pStyle w:val="21"/>
              <w:framePr w:w="14851" w:h="8050" w:wrap="none" w:vAnchor="page" w:hAnchor="page" w:x="1053" w:y="1413"/>
              <w:shd w:val="clear" w:color="auto" w:fill="auto"/>
              <w:spacing w:before="120" w:after="0" w:line="22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строки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851" w:h="8050" w:wrap="none" w:vAnchor="page" w:hAnchor="page" w:x="1053" w:y="1413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Содержание поручения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851" w:h="8050" w:wrap="none" w:vAnchor="page" w:hAnchor="page" w:x="1053" w:y="1413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851" w:h="8050" w:wrap="none" w:vAnchor="page" w:hAnchor="page" w:x="1053" w:y="1413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Срок исполнения</w:t>
            </w:r>
          </w:p>
        </w:tc>
      </w:tr>
      <w:tr w:rsidR="00523BED" w:rsidRPr="006C2403">
        <w:trPr>
          <w:trHeight w:hRule="exact"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851" w:h="8050" w:wrap="none" w:vAnchor="page" w:hAnchor="page" w:x="1053" w:y="1413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1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851" w:h="8050" w:wrap="none" w:vAnchor="page" w:hAnchor="page" w:x="1053" w:y="1413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2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851" w:h="8050" w:wrap="none" w:vAnchor="page" w:hAnchor="page" w:x="1053" w:y="1413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851" w:h="8050" w:wrap="none" w:vAnchor="page" w:hAnchor="page" w:x="1053" w:y="1413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4</w:t>
            </w:r>
          </w:p>
        </w:tc>
      </w:tr>
      <w:tr w:rsidR="00523BED" w:rsidRPr="006C2403">
        <w:trPr>
          <w:trHeight w:hRule="exact"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851" w:h="8050" w:wrap="none" w:vAnchor="page" w:hAnchor="page" w:x="1053" w:y="1413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1.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851" w:h="8050" w:wrap="none" w:vAnchor="page" w:hAnchor="page" w:x="1053" w:y="1413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Принятие мер по исполнению Плана мероприятий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851" w:h="8050" w:wrap="none" w:vAnchor="page" w:hAnchor="page" w:x="1053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Главные администраторы доходов бюджета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851" w:h="8050" w:wrap="none" w:vAnchor="page" w:hAnchor="page" w:x="1053" w:y="1413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в постоянном режиме</w:t>
            </w:r>
          </w:p>
        </w:tc>
      </w:tr>
      <w:tr w:rsidR="00523BED" w:rsidRPr="006C2403">
        <w:trPr>
          <w:trHeight w:hRule="exact"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851" w:h="8050" w:wrap="none" w:vAnchor="page" w:hAnchor="page" w:x="1053" w:y="1413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2.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 w:rsidP="000B1413">
            <w:pPr>
              <w:pStyle w:val="21"/>
              <w:framePr w:w="14851" w:h="8050" w:wrap="none" w:vAnchor="page" w:hAnchor="page" w:x="1053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Представление информации в </w:t>
            </w:r>
            <w:r w:rsidR="000B1413" w:rsidRPr="006C2403">
              <w:rPr>
                <w:rStyle w:val="22"/>
                <w:rFonts w:ascii="Times New Roman" w:hAnsi="Times New Roman" w:cs="Times New Roman"/>
              </w:rPr>
              <w:t>Финансовый отдел муниципального образования «Александровское»</w:t>
            </w:r>
            <w:r w:rsidRPr="006C2403">
              <w:rPr>
                <w:rStyle w:val="22"/>
                <w:rFonts w:ascii="Times New Roman" w:hAnsi="Times New Roman" w:cs="Times New Roman"/>
              </w:rPr>
              <w:t xml:space="preserve"> по форме согласно приложению № 1 к настоящему Плану мероприятий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851" w:h="8050" w:wrap="none" w:vAnchor="page" w:hAnchor="page" w:x="1053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Главные администраторы доходов бюджета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 w:rsidP="00C77383">
            <w:pPr>
              <w:pStyle w:val="21"/>
              <w:framePr w:w="14851" w:h="8050" w:wrap="none" w:vAnchor="page" w:hAnchor="page" w:x="1053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ежеквартально, не позднее </w:t>
            </w:r>
            <w:r w:rsidR="00C77383" w:rsidRPr="006C2403">
              <w:rPr>
                <w:rStyle w:val="22"/>
                <w:rFonts w:ascii="Times New Roman" w:hAnsi="Times New Roman" w:cs="Times New Roman"/>
              </w:rPr>
              <w:t>25</w:t>
            </w:r>
            <w:r w:rsidRPr="006C2403">
              <w:rPr>
                <w:rStyle w:val="22"/>
                <w:rFonts w:ascii="Times New Roman" w:hAnsi="Times New Roman" w:cs="Times New Roman"/>
              </w:rPr>
              <w:t xml:space="preserve"> числа месяца следующего за отчетным периодом</w:t>
            </w:r>
          </w:p>
        </w:tc>
      </w:tr>
      <w:tr w:rsidR="00523BED" w:rsidRPr="006C2403">
        <w:trPr>
          <w:trHeight w:hRule="exact" w:val="11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851" w:h="8050" w:wrap="none" w:vAnchor="page" w:hAnchor="page" w:x="1053" w:y="1413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3.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851" w:h="8050" w:wrap="none" w:vAnchor="page" w:hAnchor="page" w:x="1053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Представление информацию о реализации Плана мероприятий по форме согласно приложению № 2 к настоящему Плану мероприятий в </w:t>
            </w:r>
            <w:r w:rsidR="000B1413" w:rsidRPr="006C2403">
              <w:rPr>
                <w:rStyle w:val="22"/>
                <w:rFonts w:ascii="Times New Roman" w:hAnsi="Times New Roman" w:cs="Times New Roman"/>
              </w:rPr>
              <w:t xml:space="preserve"> Финансовый отдел муниципального образования «Александровское»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6C2403" w:rsidRDefault="0045210A" w:rsidP="000B1413">
            <w:pPr>
              <w:pStyle w:val="21"/>
              <w:framePr w:w="14851" w:h="8050" w:wrap="none" w:vAnchor="page" w:hAnchor="page" w:x="1053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Главные администраторы доходов бюджета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 w:rsidP="00C77383">
            <w:pPr>
              <w:pStyle w:val="21"/>
              <w:framePr w:w="14851" w:h="8050" w:wrap="none" w:vAnchor="page" w:hAnchor="page" w:x="1053" w:y="1413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ежеквартально, не позднее </w:t>
            </w:r>
            <w:r w:rsidR="00C77383" w:rsidRPr="006C2403">
              <w:rPr>
                <w:rStyle w:val="22"/>
                <w:rFonts w:ascii="Times New Roman" w:hAnsi="Times New Roman" w:cs="Times New Roman"/>
              </w:rPr>
              <w:t>25</w:t>
            </w:r>
            <w:r w:rsidRPr="006C2403">
              <w:rPr>
                <w:rStyle w:val="22"/>
                <w:rFonts w:ascii="Times New Roman" w:hAnsi="Times New Roman" w:cs="Times New Roman"/>
              </w:rPr>
              <w:t xml:space="preserve"> числа месяца следующего за отчетным периодом</w:t>
            </w:r>
          </w:p>
        </w:tc>
      </w:tr>
    </w:tbl>
    <w:p w:rsidR="00523BED" w:rsidRPr="006C2403" w:rsidRDefault="00523BED">
      <w:pPr>
        <w:rPr>
          <w:rFonts w:ascii="Times New Roman" w:hAnsi="Times New Roman" w:cs="Times New Roman"/>
          <w:sz w:val="22"/>
          <w:szCs w:val="22"/>
        </w:rPr>
        <w:sectPr w:rsidR="00523BED" w:rsidRPr="006C240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2107"/>
        <w:gridCol w:w="3749"/>
        <w:gridCol w:w="3979"/>
        <w:gridCol w:w="3792"/>
      </w:tblGrid>
      <w:tr w:rsidR="00523BED" w:rsidRPr="006C2403">
        <w:trPr>
          <w:trHeight w:hRule="exact" w:val="816"/>
        </w:trPr>
        <w:tc>
          <w:tcPr>
            <w:tcW w:w="14822" w:type="dxa"/>
            <w:gridSpan w:val="5"/>
            <w:shd w:val="clear" w:color="auto" w:fill="FFFFFF"/>
          </w:tcPr>
          <w:p w:rsidR="00523BED" w:rsidRPr="006C2403" w:rsidRDefault="0045210A">
            <w:pPr>
              <w:pStyle w:val="21"/>
              <w:framePr w:w="14822" w:h="5539" w:wrap="none" w:vAnchor="page" w:hAnchor="page" w:x="1269" w:y="3880"/>
              <w:shd w:val="clear" w:color="auto" w:fill="auto"/>
              <w:spacing w:line="220" w:lineRule="exact"/>
              <w:ind w:left="262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10"/>
                <w:rFonts w:ascii="Times New Roman" w:hAnsi="Times New Roman" w:cs="Times New Roman"/>
              </w:rPr>
              <w:lastRenderedPageBreak/>
              <w:t>Информация о результатах проведенной претензионной и исковой работы</w:t>
            </w:r>
          </w:p>
          <w:p w:rsidR="00523BED" w:rsidRPr="006C2403" w:rsidRDefault="0045210A">
            <w:pPr>
              <w:pStyle w:val="21"/>
              <w:framePr w:w="14822" w:h="5539" w:wrap="none" w:vAnchor="page" w:hAnchor="page" w:x="1269" w:y="3880"/>
              <w:shd w:val="clear" w:color="auto" w:fill="auto"/>
              <w:spacing w:before="60" w:after="0" w:line="220" w:lineRule="exact"/>
              <w:ind w:left="568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10"/>
                <w:rFonts w:ascii="Times New Roman" w:hAnsi="Times New Roman" w:cs="Times New Roman"/>
              </w:rPr>
              <w:t>за квартал 20 года</w:t>
            </w:r>
          </w:p>
        </w:tc>
      </w:tr>
      <w:tr w:rsidR="00523BED" w:rsidRPr="006C2403">
        <w:trPr>
          <w:trHeight w:hRule="exact" w:val="4426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822" w:h="5539" w:wrap="none" w:vAnchor="page" w:hAnchor="page" w:x="1269" w:y="388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Наименов</w:t>
            </w:r>
          </w:p>
          <w:p w:rsidR="00523BED" w:rsidRPr="006C2403" w:rsidRDefault="0045210A">
            <w:pPr>
              <w:pStyle w:val="21"/>
              <w:framePr w:w="14822" w:h="5539" w:wrap="none" w:vAnchor="page" w:hAnchor="page" w:x="1269" w:y="3880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ание</w:t>
            </w:r>
          </w:p>
          <w:p w:rsidR="00523BED" w:rsidRPr="006C2403" w:rsidRDefault="0045210A">
            <w:pPr>
              <w:pStyle w:val="21"/>
              <w:framePr w:w="14822" w:h="5539" w:wrap="none" w:vAnchor="page" w:hAnchor="page" w:x="1269" w:y="388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админист</w:t>
            </w:r>
          </w:p>
          <w:p w:rsidR="00523BED" w:rsidRPr="006C2403" w:rsidRDefault="0045210A">
            <w:pPr>
              <w:pStyle w:val="21"/>
              <w:framePr w:w="14822" w:h="5539" w:wrap="none" w:vAnchor="page" w:hAnchor="page" w:x="1269" w:y="3880"/>
              <w:shd w:val="clear" w:color="auto" w:fill="auto"/>
              <w:spacing w:after="0" w:line="274" w:lineRule="exact"/>
              <w:ind w:left="22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ратора</w:t>
            </w:r>
          </w:p>
          <w:p w:rsidR="00523BED" w:rsidRPr="006C2403" w:rsidRDefault="0045210A">
            <w:pPr>
              <w:pStyle w:val="21"/>
              <w:framePr w:w="14822" w:h="5539" w:wrap="none" w:vAnchor="page" w:hAnchor="page" w:x="1269" w:y="388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доходов</w:t>
            </w:r>
          </w:p>
          <w:p w:rsidR="00523BED" w:rsidRPr="006C2403" w:rsidRDefault="0045210A">
            <w:pPr>
              <w:pStyle w:val="21"/>
              <w:framePr w:w="14822" w:h="5539" w:wrap="none" w:vAnchor="page" w:hAnchor="page" w:x="1269" w:y="388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бюджета</w:t>
            </w:r>
          </w:p>
          <w:p w:rsidR="00523BED" w:rsidRPr="006C2403" w:rsidRDefault="000B1413">
            <w:pPr>
              <w:pStyle w:val="21"/>
              <w:framePr w:w="14822" w:h="5539" w:wrap="none" w:vAnchor="page" w:hAnchor="page" w:x="1269" w:y="3880"/>
              <w:shd w:val="clear" w:color="auto" w:fill="auto"/>
              <w:spacing w:after="0" w:line="274" w:lineRule="exact"/>
              <w:ind w:left="22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Fonts w:ascii="Times New Roman" w:hAnsi="Times New Roman" w:cs="Times New Roman"/>
              </w:rPr>
              <w:t>муниципального образования «Александровское»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822" w:h="5539" w:wrap="none" w:vAnchor="page" w:hAnchor="page" w:x="1269" w:y="3880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Реквизиты муниципального правового акта (далее - МПА), об утверждении Регламента реализации полномочий администратора доходов по взысканию дебиторской задолженности по платежам в бюджет, пеням и штрафам по ним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822" w:h="5539" w:wrap="none" w:vAnchor="page" w:hAnchor="page" w:x="1269" w:y="3880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Направление претензий (требований)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822" w:h="5539" w:wrap="none" w:vAnchor="page" w:hAnchor="page" w:x="1269" w:y="3880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Направление искового заявления в суд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822" w:h="5539" w:wrap="none" w:vAnchor="page" w:hAnchor="page" w:x="1269" w:y="3880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Исполнительные документы, подлежащие направлению в подразделение службы судебных приставов или кредитное учреждение для возбуждения исполнительного производства</w:t>
            </w:r>
          </w:p>
        </w:tc>
      </w:tr>
      <w:tr w:rsidR="00523BED" w:rsidRPr="006C2403" w:rsidTr="009A1A31">
        <w:trPr>
          <w:trHeight w:hRule="exact" w:val="439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822" w:h="5539" w:wrap="none" w:vAnchor="page" w:hAnchor="page" w:x="1269" w:y="38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822" w:h="5539" w:wrap="none" w:vAnchor="page" w:hAnchor="page" w:x="1269" w:y="388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Наим Дата Номе</w:t>
            </w:r>
            <w:r w:rsidR="009A1A31" w:rsidRPr="006C2403">
              <w:rPr>
                <w:rStyle w:val="22"/>
                <w:rFonts w:ascii="Times New Roman" w:hAnsi="Times New Roman" w:cs="Times New Roman"/>
              </w:rPr>
              <w:t>р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822" w:h="5539" w:wrap="none" w:vAnchor="page" w:hAnchor="page" w:x="1269" w:y="3880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срок количес в том числе: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822" w:h="5539" w:wrap="none" w:vAnchor="page" w:hAnchor="page" w:x="1269" w:y="3880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срок количес в том числе: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822" w:h="5539" w:wrap="none" w:vAnchor="page" w:hAnchor="page" w:x="1269" w:y="3880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срок количест в том числе:</w:t>
            </w:r>
          </w:p>
        </w:tc>
      </w:tr>
    </w:tbl>
    <w:p w:rsidR="00523BED" w:rsidRPr="006C2403" w:rsidRDefault="0045210A">
      <w:pPr>
        <w:pStyle w:val="21"/>
        <w:framePr w:w="15672" w:h="3225" w:hRule="exact" w:wrap="none" w:vAnchor="page" w:hAnchor="page" w:x="962" w:y="505"/>
        <w:shd w:val="clear" w:color="auto" w:fill="auto"/>
        <w:spacing w:after="0" w:line="259" w:lineRule="exact"/>
        <w:ind w:left="9960"/>
        <w:jc w:val="left"/>
        <w:rPr>
          <w:rFonts w:ascii="Times New Roman" w:hAnsi="Times New Roman" w:cs="Times New Roman"/>
        </w:rPr>
      </w:pPr>
      <w:r w:rsidRPr="006C2403">
        <w:rPr>
          <w:rFonts w:ascii="Times New Roman" w:hAnsi="Times New Roman" w:cs="Times New Roman"/>
        </w:rPr>
        <w:t>Приложение № 1</w:t>
      </w:r>
    </w:p>
    <w:p w:rsidR="00523BED" w:rsidRPr="006C2403" w:rsidRDefault="0045210A">
      <w:pPr>
        <w:pStyle w:val="21"/>
        <w:framePr w:w="15672" w:h="3225" w:hRule="exact" w:wrap="none" w:vAnchor="page" w:hAnchor="page" w:x="962" w:y="505"/>
        <w:shd w:val="clear" w:color="auto" w:fill="auto"/>
        <w:spacing w:after="0" w:line="259" w:lineRule="exact"/>
        <w:ind w:left="9960" w:right="880"/>
        <w:jc w:val="left"/>
        <w:rPr>
          <w:rFonts w:ascii="Times New Roman" w:hAnsi="Times New Roman" w:cs="Times New Roman"/>
        </w:rPr>
      </w:pPr>
      <w:r w:rsidRPr="006C2403">
        <w:rPr>
          <w:rFonts w:ascii="Times New Roman" w:hAnsi="Times New Roman" w:cs="Times New Roman"/>
        </w:rPr>
        <w:t xml:space="preserve">к Плану мероприятий («дорожной карте») по сокращению просроченной дебиторской задолженности по платежам, формирующим доходную часть бюджета </w:t>
      </w:r>
      <w:r w:rsidR="000B1413" w:rsidRPr="006C2403">
        <w:rPr>
          <w:rFonts w:ascii="Times New Roman" w:hAnsi="Times New Roman" w:cs="Times New Roman"/>
        </w:rPr>
        <w:t>муниципального образования «Александровское»</w:t>
      </w:r>
      <w:r w:rsidRPr="006C2403">
        <w:rPr>
          <w:rFonts w:ascii="Times New Roman" w:hAnsi="Times New Roman" w:cs="Times New Roman"/>
        </w:rPr>
        <w:t>, и принятию эффективных мер по ее урегулированию</w:t>
      </w:r>
    </w:p>
    <w:p w:rsidR="00523BED" w:rsidRPr="006C2403" w:rsidRDefault="00523BED">
      <w:pPr>
        <w:rPr>
          <w:rFonts w:ascii="Times New Roman" w:hAnsi="Times New Roman" w:cs="Times New Roman"/>
          <w:sz w:val="22"/>
          <w:szCs w:val="22"/>
        </w:rPr>
        <w:sectPr w:rsidR="00523BED" w:rsidRPr="006C240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"/>
        <w:gridCol w:w="1190"/>
        <w:gridCol w:w="734"/>
        <w:gridCol w:w="696"/>
        <w:gridCol w:w="677"/>
        <w:gridCol w:w="1008"/>
        <w:gridCol w:w="1003"/>
        <w:gridCol w:w="864"/>
        <w:gridCol w:w="874"/>
        <w:gridCol w:w="965"/>
        <w:gridCol w:w="960"/>
        <w:gridCol w:w="1027"/>
        <w:gridCol w:w="1027"/>
        <w:gridCol w:w="1037"/>
        <w:gridCol w:w="1037"/>
        <w:gridCol w:w="845"/>
        <w:gridCol w:w="874"/>
      </w:tblGrid>
      <w:tr w:rsidR="00523BED" w:rsidRPr="006C2403">
        <w:trPr>
          <w:trHeight w:hRule="exact" w:val="4430"/>
        </w:trPr>
        <w:tc>
          <w:tcPr>
            <w:tcW w:w="149" w:type="dxa"/>
            <w:vMerge w:val="restart"/>
            <w:shd w:val="clear" w:color="auto" w:fill="FFFFFF"/>
          </w:tcPr>
          <w:p w:rsidR="00523BED" w:rsidRPr="006C2403" w:rsidRDefault="00523BED">
            <w:pPr>
              <w:framePr w:w="14966" w:h="8011" w:wrap="none" w:vAnchor="page" w:hAnchor="page" w:x="1125" w:y="12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966" w:h="8011" w:wrap="none" w:vAnchor="page" w:hAnchor="page" w:x="1125" w:y="12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енова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18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ние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МПА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МПА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20" w:lineRule="exact"/>
              <w:ind w:left="28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р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МПА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направл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ения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претенз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ий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(требов аний) с момента возникн овения задолже нности (по МПА)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тво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случаев наличия основан ий для направл ения претенз ии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(требов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ания)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количе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22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ство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претен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22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зий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(требо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ваний),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направ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ленных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в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предел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ах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устано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вленно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го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срока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количе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22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ство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претен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22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зий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(требов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аний),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направ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ленных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с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наруше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22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нием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устано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вленно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го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срока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направл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ения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исковог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о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заявлен ия в суд с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момент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а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неиспол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нения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обязате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льств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32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(по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МПА)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тво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случаев наличия основан ий для направл ения исковог о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заявлен ия в суд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количест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во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исковых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заявлен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ий,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направл енных в суд в предела х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установ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ленного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22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срока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количест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во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исковых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заявлен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ий,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направл енных в суд с нарушен ием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установ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ленного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срока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направл ения исполни тельных докумен тов (по МПА)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во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исполни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тельных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докумен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тов,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выданны х судом и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подлежа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щих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направл ению на принуди тельное взыскан ие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количе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ство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исполн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ительн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ых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докуме нтов, направ ленны х в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предел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ах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устано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вленно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го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срока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количе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ство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исполн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ительн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ых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докуме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нтов,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направ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ленных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с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наруш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ением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устано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вленно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32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го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срока</w:t>
            </w:r>
          </w:p>
        </w:tc>
      </w:tr>
      <w:tr w:rsidR="00523BED" w:rsidRPr="006C2403">
        <w:trPr>
          <w:trHeight w:hRule="exact" w:val="336"/>
        </w:trPr>
        <w:tc>
          <w:tcPr>
            <w:tcW w:w="149" w:type="dxa"/>
            <w:vMerge/>
            <w:shd w:val="clear" w:color="auto" w:fill="FFFFFF"/>
          </w:tcPr>
          <w:p w:rsidR="00523BED" w:rsidRPr="006C2403" w:rsidRDefault="00523BED">
            <w:pPr>
              <w:framePr w:w="14966" w:h="8011" w:wrap="none" w:vAnchor="page" w:hAnchor="page" w:x="1125" w:y="12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20" w:lineRule="exact"/>
              <w:ind w:left="30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20" w:lineRule="exact"/>
              <w:ind w:left="30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20" w:lineRule="exact"/>
              <w:ind w:left="28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20" w:lineRule="exact"/>
              <w:ind w:left="30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20" w:lineRule="exact"/>
              <w:ind w:left="320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16</w:t>
            </w:r>
          </w:p>
        </w:tc>
      </w:tr>
      <w:tr w:rsidR="00523BED" w:rsidRPr="006C2403">
        <w:trPr>
          <w:trHeight w:hRule="exact" w:val="446"/>
        </w:trPr>
        <w:tc>
          <w:tcPr>
            <w:tcW w:w="149" w:type="dxa"/>
            <w:vMerge/>
            <w:shd w:val="clear" w:color="auto" w:fill="FFFFFF"/>
          </w:tcPr>
          <w:p w:rsidR="00523BED" w:rsidRPr="006C2403" w:rsidRDefault="00523BED">
            <w:pPr>
              <w:framePr w:w="14966" w:h="8011" w:wrap="none" w:vAnchor="page" w:hAnchor="page" w:x="1125" w:y="12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966" w:h="8011" w:wrap="none" w:vAnchor="page" w:hAnchor="page" w:x="1125" w:y="12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966" w:h="8011" w:wrap="none" w:vAnchor="page" w:hAnchor="page" w:x="1125" w:y="12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966" w:h="8011" w:wrap="none" w:vAnchor="page" w:hAnchor="page" w:x="1125" w:y="12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966" w:h="8011" w:wrap="none" w:vAnchor="page" w:hAnchor="page" w:x="1125" w:y="12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966" w:h="8011" w:wrap="none" w:vAnchor="page" w:hAnchor="page" w:x="1125" w:y="12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966" w:h="8011" w:wrap="none" w:vAnchor="page" w:hAnchor="page" w:x="1125" w:y="12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966" w:h="8011" w:wrap="none" w:vAnchor="page" w:hAnchor="page" w:x="1125" w:y="12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966" w:h="8011" w:wrap="none" w:vAnchor="page" w:hAnchor="page" w:x="1125" w:y="12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966" w:h="8011" w:wrap="none" w:vAnchor="page" w:hAnchor="page" w:x="1125" w:y="12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966" w:h="8011" w:wrap="none" w:vAnchor="page" w:hAnchor="page" w:x="1125" w:y="12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966" w:h="8011" w:wrap="none" w:vAnchor="page" w:hAnchor="page" w:x="1125" w:y="12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966" w:h="8011" w:wrap="none" w:vAnchor="page" w:hAnchor="page" w:x="1125" w:y="12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966" w:h="8011" w:wrap="none" w:vAnchor="page" w:hAnchor="page" w:x="1125" w:y="12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966" w:h="8011" w:wrap="none" w:vAnchor="page" w:hAnchor="page" w:x="1125" w:y="12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966" w:h="8011" w:wrap="none" w:vAnchor="page" w:hAnchor="page" w:x="1125" w:y="12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966" w:h="8011" w:wrap="none" w:vAnchor="page" w:hAnchor="page" w:x="1125" w:y="12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BED" w:rsidRPr="006C2403" w:rsidTr="000B1413">
        <w:trPr>
          <w:trHeight w:hRule="exact" w:val="1459"/>
        </w:trPr>
        <w:tc>
          <w:tcPr>
            <w:tcW w:w="149" w:type="dxa"/>
            <w:vMerge/>
            <w:shd w:val="clear" w:color="auto" w:fill="FFFFFF"/>
          </w:tcPr>
          <w:p w:rsidR="00523BED" w:rsidRPr="006C2403" w:rsidRDefault="00523BED">
            <w:pPr>
              <w:framePr w:w="14966" w:h="8011" w:wrap="none" w:vAnchor="page" w:hAnchor="page" w:x="1125" w:y="12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 xml:space="preserve">Итого по главному администратору доходов бюджета </w:t>
            </w:r>
            <w:r w:rsidR="000B1413" w:rsidRPr="006C2403">
              <w:rPr>
                <w:rFonts w:ascii="Times New Roman" w:hAnsi="Times New Roman" w:cs="Times New Roman"/>
              </w:rPr>
              <w:t xml:space="preserve"> муниципального образования «Александровское»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966" w:h="8011" w:wrap="none" w:vAnchor="page" w:hAnchor="page" w:x="1125" w:y="12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966" w:h="8011" w:wrap="none" w:vAnchor="page" w:hAnchor="page" w:x="1125" w:y="12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966" w:h="8011" w:wrap="none" w:vAnchor="page" w:hAnchor="page" w:x="1125" w:y="12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966" w:h="8011" w:wrap="none" w:vAnchor="page" w:hAnchor="page" w:x="1125" w:y="12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966" w:h="8011" w:wrap="none" w:vAnchor="page" w:hAnchor="page" w:x="1125" w:y="12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966" w:h="8011" w:wrap="none" w:vAnchor="page" w:hAnchor="page" w:x="1125" w:y="12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966" w:h="8011" w:wrap="none" w:vAnchor="page" w:hAnchor="page" w:x="1125" w:y="12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966" w:h="8011" w:wrap="none" w:vAnchor="page" w:hAnchor="page" w:x="1125" w:y="12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966" w:h="8011" w:wrap="none" w:vAnchor="page" w:hAnchor="page" w:x="1125" w:y="12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BED" w:rsidRPr="006C2403">
        <w:trPr>
          <w:trHeight w:hRule="exact" w:val="1685"/>
        </w:trPr>
        <w:tc>
          <w:tcPr>
            <w:tcW w:w="14967" w:type="dxa"/>
            <w:gridSpan w:val="1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Руководитель / / (подпись) (расшифровка подписи)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Главный бухгалтер / / (подпись) (расшифровка подписи)</w:t>
            </w:r>
          </w:p>
          <w:p w:rsidR="00523BED" w:rsidRPr="006C2403" w:rsidRDefault="0045210A">
            <w:pPr>
              <w:pStyle w:val="21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Исполнитель: ФИО, контактный телефон</w:t>
            </w:r>
          </w:p>
        </w:tc>
      </w:tr>
    </w:tbl>
    <w:p w:rsidR="00523BED" w:rsidRPr="006C2403" w:rsidRDefault="00523BED">
      <w:pPr>
        <w:rPr>
          <w:rFonts w:ascii="Times New Roman" w:hAnsi="Times New Roman" w:cs="Times New Roman"/>
          <w:sz w:val="22"/>
          <w:szCs w:val="22"/>
        </w:rPr>
        <w:sectPr w:rsidR="00523BED" w:rsidRPr="006C240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6346"/>
        <w:gridCol w:w="6586"/>
      </w:tblGrid>
      <w:tr w:rsidR="00523BED" w:rsidRPr="006C2403">
        <w:trPr>
          <w:trHeight w:hRule="exact" w:val="1368"/>
        </w:trPr>
        <w:tc>
          <w:tcPr>
            <w:tcW w:w="14641" w:type="dxa"/>
            <w:gridSpan w:val="3"/>
            <w:shd w:val="clear" w:color="auto" w:fill="FFFFFF"/>
          </w:tcPr>
          <w:p w:rsidR="00523BED" w:rsidRPr="006C2403" w:rsidRDefault="0045210A">
            <w:pPr>
              <w:pStyle w:val="21"/>
              <w:framePr w:w="14640" w:h="6446" w:wrap="none" w:vAnchor="page" w:hAnchor="page" w:x="1125" w:y="4907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10"/>
                <w:rFonts w:ascii="Times New Roman" w:hAnsi="Times New Roman" w:cs="Times New Roman"/>
              </w:rPr>
              <w:lastRenderedPageBreak/>
              <w:t>Отчет</w:t>
            </w:r>
          </w:p>
          <w:p w:rsidR="00523BED" w:rsidRPr="006C2403" w:rsidRDefault="0045210A" w:rsidP="000B1413">
            <w:pPr>
              <w:pStyle w:val="21"/>
              <w:framePr w:w="14640" w:h="6446" w:wrap="none" w:vAnchor="page" w:hAnchor="page" w:x="1125" w:y="4907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C2403">
              <w:rPr>
                <w:rStyle w:val="210"/>
                <w:rFonts w:ascii="Times New Roman" w:hAnsi="Times New Roman" w:cs="Times New Roman"/>
              </w:rPr>
              <w:t xml:space="preserve">о выполнении Плана мероприятий («дорожной карты») по сокращению просроченной дебиторской задолженности по платежам, формирующим доходную часть бюджета </w:t>
            </w:r>
            <w:r w:rsidR="000B1413" w:rsidRPr="006C2403">
              <w:rPr>
                <w:rFonts w:ascii="Times New Roman" w:hAnsi="Times New Roman" w:cs="Times New Roman"/>
              </w:rPr>
              <w:t xml:space="preserve"> </w:t>
            </w:r>
            <w:r w:rsidR="000B1413" w:rsidRPr="006C2403">
              <w:rPr>
                <w:rFonts w:ascii="Times New Roman" w:hAnsi="Times New Roman" w:cs="Times New Roman"/>
                <w:b/>
              </w:rPr>
              <w:t>муниципального образования «Александровское»</w:t>
            </w:r>
            <w:r w:rsidRPr="006C2403">
              <w:rPr>
                <w:rStyle w:val="210"/>
                <w:rFonts w:ascii="Times New Roman" w:hAnsi="Times New Roman" w:cs="Times New Roman"/>
              </w:rPr>
              <w:t>, и принятию эффективных</w:t>
            </w:r>
            <w:r w:rsidR="000B1413" w:rsidRPr="006C2403">
              <w:rPr>
                <w:rFonts w:ascii="Times New Roman" w:hAnsi="Times New Roman" w:cs="Times New Roman"/>
              </w:rPr>
              <w:t xml:space="preserve"> </w:t>
            </w:r>
            <w:r w:rsidRPr="006C2403">
              <w:rPr>
                <w:rStyle w:val="210"/>
                <w:rFonts w:ascii="Times New Roman" w:hAnsi="Times New Roman" w:cs="Times New Roman"/>
              </w:rPr>
              <w:t>мер по ее урегулированию</w:t>
            </w:r>
          </w:p>
        </w:tc>
      </w:tr>
      <w:tr w:rsidR="00523BED" w:rsidRPr="006C2403">
        <w:trPr>
          <w:trHeight w:hRule="exact" w:val="111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640" w:h="6446" w:wrap="none" w:vAnchor="page" w:hAnchor="page" w:x="1125" w:y="4907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Номер</w:t>
            </w:r>
          </w:p>
          <w:p w:rsidR="00523BED" w:rsidRPr="006C2403" w:rsidRDefault="0045210A">
            <w:pPr>
              <w:pStyle w:val="21"/>
              <w:framePr w:w="14640" w:h="6446" w:wrap="none" w:vAnchor="page" w:hAnchor="page" w:x="1125" w:y="4907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строки</w:t>
            </w:r>
          </w:p>
          <w:p w:rsidR="00523BED" w:rsidRPr="006C2403" w:rsidRDefault="0045210A">
            <w:pPr>
              <w:pStyle w:val="21"/>
              <w:framePr w:w="14640" w:h="6446" w:wrap="none" w:vAnchor="page" w:hAnchor="page" w:x="1125" w:y="4907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Плана</w:t>
            </w:r>
          </w:p>
          <w:p w:rsidR="00523BED" w:rsidRPr="006C2403" w:rsidRDefault="0045210A">
            <w:pPr>
              <w:pStyle w:val="21"/>
              <w:framePr w:w="14640" w:h="6446" w:wrap="none" w:vAnchor="page" w:hAnchor="page" w:x="1125" w:y="4907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BED" w:rsidRPr="006C2403" w:rsidRDefault="0045210A">
            <w:pPr>
              <w:pStyle w:val="21"/>
              <w:framePr w:w="14640" w:h="6446" w:wrap="none" w:vAnchor="page" w:hAnchor="page" w:x="1125" w:y="4907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BED" w:rsidRPr="006C2403" w:rsidRDefault="0045210A">
            <w:pPr>
              <w:pStyle w:val="21"/>
              <w:framePr w:w="14640" w:h="6446" w:wrap="none" w:vAnchor="page" w:hAnchor="page" w:x="1125" w:y="4907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Информация о реализации мероприятия</w:t>
            </w:r>
          </w:p>
        </w:tc>
      </w:tr>
      <w:tr w:rsidR="00523BED" w:rsidRPr="006C2403">
        <w:trPr>
          <w:trHeight w:hRule="exact" w:val="28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640" w:h="6446" w:wrap="none" w:vAnchor="page" w:hAnchor="page" w:x="1125" w:y="4907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640" w:h="6446" w:wrap="none" w:vAnchor="page" w:hAnchor="page" w:x="1125" w:y="4907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2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BED" w:rsidRPr="006C2403" w:rsidRDefault="0045210A">
            <w:pPr>
              <w:pStyle w:val="21"/>
              <w:framePr w:w="14640" w:h="6446" w:wrap="none" w:vAnchor="page" w:hAnchor="page" w:x="1125" w:y="4907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3</w:t>
            </w:r>
          </w:p>
        </w:tc>
      </w:tr>
      <w:tr w:rsidR="00523BED" w:rsidRPr="006C2403">
        <w:trPr>
          <w:trHeight w:hRule="exact" w:val="28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640" w:h="6446" w:wrap="none" w:vAnchor="page" w:hAnchor="page" w:x="1125" w:y="490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640" w:h="6446" w:wrap="none" w:vAnchor="page" w:hAnchor="page" w:x="1125" w:y="490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640" w:h="6446" w:wrap="none" w:vAnchor="page" w:hAnchor="page" w:x="1125" w:y="490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BED" w:rsidRPr="006C2403">
        <w:trPr>
          <w:trHeight w:hRule="exact" w:val="28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640" w:h="6446" w:wrap="none" w:vAnchor="page" w:hAnchor="page" w:x="1125" w:y="490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640" w:h="6446" w:wrap="none" w:vAnchor="page" w:hAnchor="page" w:x="1125" w:y="490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640" w:h="6446" w:wrap="none" w:vAnchor="page" w:hAnchor="page" w:x="1125" w:y="490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BED" w:rsidRPr="006C2403">
        <w:trPr>
          <w:trHeight w:hRule="exact" w:val="28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640" w:h="6446" w:wrap="none" w:vAnchor="page" w:hAnchor="page" w:x="1125" w:y="490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640" w:h="6446" w:wrap="none" w:vAnchor="page" w:hAnchor="page" w:x="1125" w:y="490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640" w:h="6446" w:wrap="none" w:vAnchor="page" w:hAnchor="page" w:x="1125" w:y="490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BED" w:rsidRPr="006C2403">
        <w:trPr>
          <w:trHeight w:hRule="exact" w:val="28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640" w:h="6446" w:wrap="none" w:vAnchor="page" w:hAnchor="page" w:x="1125" w:y="490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640" w:h="6446" w:wrap="none" w:vAnchor="page" w:hAnchor="page" w:x="1125" w:y="490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640" w:h="6446" w:wrap="none" w:vAnchor="page" w:hAnchor="page" w:x="1125" w:y="490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BED" w:rsidRPr="006C2403">
        <w:trPr>
          <w:trHeight w:hRule="exact" w:val="28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640" w:h="6446" w:wrap="none" w:vAnchor="page" w:hAnchor="page" w:x="1125" w:y="490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640" w:h="6446" w:wrap="none" w:vAnchor="page" w:hAnchor="page" w:x="1125" w:y="490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640" w:h="6446" w:wrap="none" w:vAnchor="page" w:hAnchor="page" w:x="1125" w:y="490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BED" w:rsidRPr="006C2403">
        <w:trPr>
          <w:trHeight w:hRule="exact" w:val="28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640" w:h="6446" w:wrap="none" w:vAnchor="page" w:hAnchor="page" w:x="1125" w:y="490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640" w:h="6446" w:wrap="none" w:vAnchor="page" w:hAnchor="page" w:x="1125" w:y="490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6C2403" w:rsidRDefault="00523BED">
            <w:pPr>
              <w:framePr w:w="14640" w:h="6446" w:wrap="none" w:vAnchor="page" w:hAnchor="page" w:x="1125" w:y="490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BED" w:rsidRPr="006C2403">
        <w:trPr>
          <w:trHeight w:hRule="exact" w:val="1963"/>
        </w:trPr>
        <w:tc>
          <w:tcPr>
            <w:tcW w:w="14641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3BED" w:rsidRPr="006C2403" w:rsidRDefault="0045210A">
            <w:pPr>
              <w:pStyle w:val="21"/>
              <w:framePr w:w="14640" w:h="6446" w:wrap="none" w:vAnchor="page" w:hAnchor="page" w:x="1125" w:y="4907"/>
              <w:shd w:val="clear" w:color="auto" w:fill="auto"/>
              <w:spacing w:after="480" w:line="278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Руководитель / / (подпись) (расшифровка подписи)</w:t>
            </w:r>
          </w:p>
          <w:p w:rsidR="00523BED" w:rsidRPr="006C2403" w:rsidRDefault="0045210A">
            <w:pPr>
              <w:pStyle w:val="21"/>
              <w:framePr w:w="14640" w:h="6446" w:wrap="none" w:vAnchor="page" w:hAnchor="page" w:x="1125" w:y="4907"/>
              <w:shd w:val="clear" w:color="auto" w:fill="auto"/>
              <w:spacing w:before="480"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6C2403">
              <w:rPr>
                <w:rStyle w:val="22"/>
                <w:rFonts w:ascii="Times New Roman" w:hAnsi="Times New Roman" w:cs="Times New Roman"/>
              </w:rPr>
              <w:t>Исполнитель: ФИО, контактный телефон</w:t>
            </w:r>
          </w:p>
        </w:tc>
      </w:tr>
    </w:tbl>
    <w:p w:rsidR="00523BED" w:rsidRPr="006C2403" w:rsidRDefault="0045210A">
      <w:pPr>
        <w:pStyle w:val="21"/>
        <w:framePr w:w="15672" w:h="3825" w:hRule="exact" w:wrap="none" w:vAnchor="page" w:hAnchor="page" w:x="962" w:y="505"/>
        <w:shd w:val="clear" w:color="auto" w:fill="auto"/>
        <w:spacing w:after="0" w:line="259" w:lineRule="exact"/>
        <w:ind w:left="10400" w:right="1040"/>
        <w:jc w:val="left"/>
        <w:rPr>
          <w:rFonts w:ascii="Times New Roman" w:hAnsi="Times New Roman" w:cs="Times New Roman"/>
        </w:rPr>
      </w:pPr>
      <w:r w:rsidRPr="006C2403">
        <w:rPr>
          <w:rFonts w:ascii="Times New Roman" w:hAnsi="Times New Roman" w:cs="Times New Roman"/>
        </w:rPr>
        <w:t xml:space="preserve">Приложение № 2 к Плану мероприятий («дорожной карте») по сокращению просроченной дебиторской задолженности по платежам, формирующим доходную часть бюджета </w:t>
      </w:r>
      <w:r w:rsidR="000B1413" w:rsidRPr="006C2403">
        <w:rPr>
          <w:rFonts w:ascii="Times New Roman" w:hAnsi="Times New Roman" w:cs="Times New Roman"/>
        </w:rPr>
        <w:t>муниципального образования «Александровское»</w:t>
      </w:r>
      <w:r w:rsidRPr="006C2403">
        <w:rPr>
          <w:rFonts w:ascii="Times New Roman" w:hAnsi="Times New Roman" w:cs="Times New Roman"/>
        </w:rPr>
        <w:t>, и принятию эффективных мер по ее урегулированию</w:t>
      </w:r>
    </w:p>
    <w:p w:rsidR="00523BED" w:rsidRPr="006C2403" w:rsidRDefault="00523BED">
      <w:pPr>
        <w:rPr>
          <w:rFonts w:ascii="Times New Roman" w:hAnsi="Times New Roman" w:cs="Times New Roman"/>
          <w:sz w:val="22"/>
          <w:szCs w:val="22"/>
        </w:rPr>
      </w:pPr>
    </w:p>
    <w:sectPr w:rsidR="00523BED" w:rsidRPr="006C2403" w:rsidSect="005C251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C8" w:rsidRDefault="007E71C8">
      <w:r>
        <w:separator/>
      </w:r>
    </w:p>
  </w:endnote>
  <w:endnote w:type="continuationSeparator" w:id="0">
    <w:p w:rsidR="007E71C8" w:rsidRDefault="007E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C8" w:rsidRDefault="007E71C8"/>
  </w:footnote>
  <w:footnote w:type="continuationSeparator" w:id="0">
    <w:p w:rsidR="007E71C8" w:rsidRDefault="007E71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24B4"/>
    <w:multiLevelType w:val="multilevel"/>
    <w:tmpl w:val="8BC6BB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A609A3"/>
    <w:multiLevelType w:val="multilevel"/>
    <w:tmpl w:val="C068F3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ED"/>
    <w:rsid w:val="000B1413"/>
    <w:rsid w:val="000E2570"/>
    <w:rsid w:val="001342E9"/>
    <w:rsid w:val="00232D73"/>
    <w:rsid w:val="00263F12"/>
    <w:rsid w:val="003155ED"/>
    <w:rsid w:val="0045210A"/>
    <w:rsid w:val="004B36FF"/>
    <w:rsid w:val="00517621"/>
    <w:rsid w:val="00523BED"/>
    <w:rsid w:val="00575CD9"/>
    <w:rsid w:val="005C251F"/>
    <w:rsid w:val="0060043D"/>
    <w:rsid w:val="00670C01"/>
    <w:rsid w:val="006C2403"/>
    <w:rsid w:val="007555FA"/>
    <w:rsid w:val="007C6937"/>
    <w:rsid w:val="007E71C8"/>
    <w:rsid w:val="009248A3"/>
    <w:rsid w:val="009A1A31"/>
    <w:rsid w:val="00AE0AA8"/>
    <w:rsid w:val="00C14C61"/>
    <w:rsid w:val="00C77383"/>
    <w:rsid w:val="00CB7404"/>
    <w:rsid w:val="00D33053"/>
    <w:rsid w:val="00EC49B5"/>
    <w:rsid w:val="00EE3A2E"/>
    <w:rsid w:val="00F427E5"/>
    <w:rsid w:val="00F64FF7"/>
    <w:rsid w:val="00F80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46D3B-A524-43D2-BED4-4CF418FC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25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251F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5C251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C251F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5C251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rsid w:val="005C25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C251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">
    <w:name w:val="Основной текст (2) + Полужирный1"/>
    <w:basedOn w:val="2"/>
    <w:rsid w:val="005C25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5C251F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rsid w:val="005C251F"/>
    <w:pPr>
      <w:shd w:val="clear" w:color="auto" w:fill="FFFFFF"/>
      <w:spacing w:after="300" w:line="360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5C251F"/>
    <w:pPr>
      <w:shd w:val="clear" w:color="auto" w:fill="FFFFFF"/>
      <w:spacing w:before="60" w:after="30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C14C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4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40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ЗамГлавы</cp:lastModifiedBy>
  <cp:revision>2</cp:revision>
  <cp:lastPrinted>2024-04-01T02:58:00Z</cp:lastPrinted>
  <dcterms:created xsi:type="dcterms:W3CDTF">2024-04-01T03:09:00Z</dcterms:created>
  <dcterms:modified xsi:type="dcterms:W3CDTF">2024-04-01T03:09:00Z</dcterms:modified>
</cp:coreProperties>
</file>