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9F607D" w:rsidP="00857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85718B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="00735C8F">
              <w:rPr>
                <w:sz w:val="24"/>
                <w:szCs w:val="24"/>
              </w:rPr>
              <w:t>января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2F0E66">
              <w:rPr>
                <w:sz w:val="24"/>
                <w:szCs w:val="24"/>
              </w:rPr>
              <w:t>2</w:t>
            </w:r>
            <w:r w:rsidR="00735C8F">
              <w:rPr>
                <w:sz w:val="24"/>
                <w:szCs w:val="24"/>
              </w:rPr>
              <w:t>4</w:t>
            </w:r>
            <w:r w:rsidR="00D97770" w:rsidRPr="00987A3D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85718B">
            <w:pPr>
              <w:jc w:val="center"/>
              <w:rPr>
                <w:sz w:val="24"/>
                <w:szCs w:val="24"/>
              </w:rPr>
            </w:pPr>
            <w:r w:rsidRPr="00AE3FEC">
              <w:rPr>
                <w:sz w:val="24"/>
                <w:szCs w:val="24"/>
              </w:rPr>
              <w:t xml:space="preserve">№ </w:t>
            </w:r>
            <w:r w:rsidR="0086164B" w:rsidRPr="00AE3FEC">
              <w:rPr>
                <w:sz w:val="24"/>
                <w:szCs w:val="24"/>
              </w:rPr>
              <w:t xml:space="preserve"> </w:t>
            </w:r>
            <w:r w:rsidR="0085718B">
              <w:rPr>
                <w:sz w:val="24"/>
                <w:szCs w:val="24"/>
              </w:rPr>
              <w:t>5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016DCD" w:rsidRPr="004E2FF4" w:rsidRDefault="00016DCD" w:rsidP="00016DCD">
            <w:pPr>
              <w:spacing w:line="278" w:lineRule="exact"/>
              <w:rPr>
                <w:rStyle w:val="21"/>
                <w:bCs/>
                <w:sz w:val="24"/>
                <w:szCs w:val="24"/>
              </w:rPr>
            </w:pPr>
            <w:r w:rsidRPr="004E2FF4">
              <w:rPr>
                <w:rStyle w:val="21"/>
                <w:bCs/>
                <w:sz w:val="24"/>
                <w:szCs w:val="24"/>
              </w:rPr>
              <w:t>О сил</w:t>
            </w:r>
            <w:r w:rsidR="004E2FF4" w:rsidRPr="004E2FF4">
              <w:rPr>
                <w:rStyle w:val="21"/>
                <w:bCs/>
                <w:sz w:val="24"/>
                <w:szCs w:val="24"/>
              </w:rPr>
              <w:t>ах</w:t>
            </w:r>
            <w:r w:rsidRPr="004E2FF4">
              <w:rPr>
                <w:rStyle w:val="21"/>
                <w:bCs/>
                <w:sz w:val="24"/>
                <w:szCs w:val="24"/>
              </w:rPr>
              <w:t xml:space="preserve"> гражданской обороны</w:t>
            </w:r>
            <w:r w:rsidR="004E2FF4" w:rsidRPr="004E2FF4">
              <w:rPr>
                <w:rStyle w:val="21"/>
                <w:bCs/>
                <w:sz w:val="24"/>
                <w:szCs w:val="24"/>
              </w:rPr>
              <w:t>,</w:t>
            </w:r>
          </w:p>
          <w:p w:rsidR="004E2FF4" w:rsidRDefault="004E2FF4" w:rsidP="004E2FF4">
            <w:pPr>
              <w:pStyle w:val="11"/>
              <w:jc w:val="left"/>
              <w:rPr>
                <w:rStyle w:val="22"/>
                <w:sz w:val="24"/>
                <w:szCs w:val="24"/>
              </w:rPr>
            </w:pPr>
            <w:proofErr w:type="gramStart"/>
            <w:r w:rsidRPr="004E2FF4">
              <w:rPr>
                <w:rStyle w:val="22"/>
                <w:sz w:val="24"/>
                <w:szCs w:val="24"/>
              </w:rPr>
              <w:t>обеспечивающих</w:t>
            </w:r>
            <w:proofErr w:type="gramEnd"/>
            <w:r w:rsidRPr="004E2FF4">
              <w:rPr>
                <w:rStyle w:val="22"/>
                <w:sz w:val="24"/>
                <w:szCs w:val="24"/>
              </w:rPr>
              <w:t xml:space="preserve"> выполнение</w:t>
            </w:r>
          </w:p>
          <w:p w:rsidR="00AD67AB" w:rsidRPr="004E2FF4" w:rsidRDefault="004E2FF4" w:rsidP="004E2FF4">
            <w:pPr>
              <w:pStyle w:val="1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E2FF4">
              <w:rPr>
                <w:rStyle w:val="22"/>
                <w:sz w:val="24"/>
                <w:szCs w:val="24"/>
              </w:rPr>
              <w:t xml:space="preserve">мероприятий по </w:t>
            </w:r>
            <w:r>
              <w:rPr>
                <w:rStyle w:val="22"/>
                <w:sz w:val="24"/>
                <w:szCs w:val="24"/>
              </w:rPr>
              <w:t>ГО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741813" w:rsidRDefault="00741813" w:rsidP="00E0456A">
      <w:pPr>
        <w:spacing w:line="276" w:lineRule="auto"/>
        <w:ind w:firstLine="1134"/>
        <w:jc w:val="both"/>
      </w:pPr>
    </w:p>
    <w:p w:rsidR="00741813" w:rsidRPr="00016DCD" w:rsidRDefault="005B00EF" w:rsidP="002B537B">
      <w:pPr>
        <w:ind w:firstLine="1134"/>
        <w:jc w:val="both"/>
      </w:pPr>
      <w:r w:rsidRPr="00016DCD">
        <w:t xml:space="preserve"> </w:t>
      </w:r>
      <w:r w:rsidR="00016DCD" w:rsidRPr="00016DCD">
        <w:t xml:space="preserve"> </w:t>
      </w:r>
      <w:proofErr w:type="gramStart"/>
      <w:r w:rsidR="00016DCD" w:rsidRPr="00016DCD">
        <w:rPr>
          <w:rStyle w:val="22"/>
          <w:sz w:val="24"/>
          <w:szCs w:val="24"/>
        </w:rPr>
        <w:t xml:space="preserve">В соответствии с </w:t>
      </w:r>
      <w:r w:rsidR="00016DCD">
        <w:rPr>
          <w:rStyle w:val="22"/>
          <w:sz w:val="24"/>
          <w:szCs w:val="24"/>
        </w:rPr>
        <w:t>Ф</w:t>
      </w:r>
      <w:r w:rsidR="00016DCD" w:rsidRPr="00016DCD">
        <w:rPr>
          <w:rStyle w:val="22"/>
          <w:sz w:val="24"/>
          <w:szCs w:val="24"/>
        </w:rPr>
        <w:t>едеральными законами от 12.02.1998 №</w:t>
      </w:r>
      <w:r w:rsidR="00016DCD">
        <w:rPr>
          <w:rStyle w:val="22"/>
          <w:sz w:val="24"/>
          <w:szCs w:val="24"/>
        </w:rPr>
        <w:t xml:space="preserve"> </w:t>
      </w:r>
      <w:r w:rsidR="00016DCD" w:rsidRPr="00016DCD">
        <w:rPr>
          <w:rStyle w:val="22"/>
          <w:sz w:val="24"/>
          <w:szCs w:val="24"/>
        </w:rPr>
        <w:t>28-ФЗ «О гражданской обороне»,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Российской Федерации от 14.11.2008 № 687 «Об утверждении Положения об организации и ведении гражданской обороны в муниципальных образованиях и организациях</w:t>
      </w:r>
      <w:proofErr w:type="gramEnd"/>
      <w:r w:rsidR="00016DCD" w:rsidRPr="00016DCD">
        <w:rPr>
          <w:rStyle w:val="22"/>
          <w:sz w:val="24"/>
          <w:szCs w:val="24"/>
        </w:rPr>
        <w:t>»,</w:t>
      </w:r>
      <w:r w:rsidR="00016DCD" w:rsidRPr="00016DCD">
        <w:t xml:space="preserve"> </w:t>
      </w:r>
      <w:r w:rsidR="00FA3A2E" w:rsidRPr="00016DCD">
        <w:t xml:space="preserve"> </w:t>
      </w:r>
      <w:r w:rsidR="00016DCD">
        <w:t>руковод</w:t>
      </w:r>
      <w:r w:rsidR="007B6F95">
        <w:t>с</w:t>
      </w:r>
      <w:r w:rsidR="00016DCD">
        <w:t>твуясь</w:t>
      </w:r>
      <w:r w:rsidR="009B00C1" w:rsidRPr="00016DCD">
        <w:t xml:space="preserve"> ст.39, 55 Устава муниципального образования Киренский район</w:t>
      </w:r>
      <w:r w:rsidR="00155AFF" w:rsidRPr="00016DCD">
        <w:t xml:space="preserve">, </w:t>
      </w:r>
      <w:r w:rsidR="004B720C" w:rsidRPr="00016DCD">
        <w:t>администрация Киренского муниципального района</w:t>
      </w:r>
    </w:p>
    <w:p w:rsidR="00FA3A2E" w:rsidRDefault="00C96823" w:rsidP="00C96823">
      <w:pPr>
        <w:spacing w:line="276" w:lineRule="auto"/>
        <w:ind w:firstLine="1134"/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Pr="00016DCD" w:rsidRDefault="0086164B" w:rsidP="00503503">
      <w:pPr>
        <w:spacing w:line="276" w:lineRule="auto"/>
        <w:ind w:firstLine="1134"/>
        <w:jc w:val="center"/>
      </w:pPr>
    </w:p>
    <w:p w:rsidR="00016DCD" w:rsidRDefault="00016DCD" w:rsidP="00AE3FEC">
      <w:pPr>
        <w:widowControl w:val="0"/>
        <w:tabs>
          <w:tab w:val="left" w:pos="1059"/>
        </w:tabs>
        <w:spacing w:line="276" w:lineRule="auto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>1.</w:t>
      </w:r>
      <w:r w:rsidRPr="00016DCD">
        <w:rPr>
          <w:rStyle w:val="22"/>
          <w:sz w:val="24"/>
          <w:szCs w:val="24"/>
        </w:rPr>
        <w:t>Утвердить</w:t>
      </w:r>
      <w:r>
        <w:rPr>
          <w:rStyle w:val="22"/>
          <w:sz w:val="24"/>
          <w:szCs w:val="24"/>
        </w:rPr>
        <w:t>:</w:t>
      </w:r>
    </w:p>
    <w:p w:rsidR="00016DCD" w:rsidRPr="00016DCD" w:rsidRDefault="00016DCD" w:rsidP="00AE3FEC">
      <w:pPr>
        <w:widowControl w:val="0"/>
        <w:tabs>
          <w:tab w:val="left" w:pos="1059"/>
        </w:tabs>
        <w:spacing w:line="276" w:lineRule="auto"/>
        <w:jc w:val="both"/>
      </w:pPr>
      <w:r>
        <w:rPr>
          <w:rStyle w:val="22"/>
          <w:sz w:val="24"/>
          <w:szCs w:val="24"/>
        </w:rPr>
        <w:t xml:space="preserve">1.1. </w:t>
      </w:r>
      <w:r w:rsidRPr="00016DCD">
        <w:rPr>
          <w:rStyle w:val="22"/>
          <w:sz w:val="24"/>
          <w:szCs w:val="24"/>
        </w:rPr>
        <w:t xml:space="preserve">Положение о создании сил гражданской обороны и поддержании их готовности к действиям на территории </w:t>
      </w:r>
      <w:r>
        <w:rPr>
          <w:rStyle w:val="22"/>
          <w:sz w:val="24"/>
          <w:szCs w:val="24"/>
        </w:rPr>
        <w:t>Киренского</w:t>
      </w:r>
      <w:r w:rsidRPr="00016DCD">
        <w:rPr>
          <w:rStyle w:val="22"/>
          <w:sz w:val="24"/>
          <w:szCs w:val="24"/>
        </w:rPr>
        <w:t xml:space="preserve"> муниципального </w:t>
      </w:r>
      <w:r>
        <w:rPr>
          <w:rStyle w:val="22"/>
          <w:sz w:val="24"/>
          <w:szCs w:val="24"/>
        </w:rPr>
        <w:t xml:space="preserve">района </w:t>
      </w:r>
      <w:r w:rsidRPr="00016DCD">
        <w:rPr>
          <w:rStyle w:val="22"/>
          <w:sz w:val="24"/>
          <w:szCs w:val="24"/>
        </w:rPr>
        <w:t xml:space="preserve"> (Приложение </w:t>
      </w:r>
      <w:r w:rsidRPr="00016DCD">
        <w:rPr>
          <w:rStyle w:val="2105pt"/>
          <w:sz w:val="24"/>
          <w:szCs w:val="24"/>
        </w:rPr>
        <w:t>№</w:t>
      </w:r>
      <w:r w:rsidRPr="00016DCD">
        <w:rPr>
          <w:rStyle w:val="22"/>
          <w:rFonts w:eastAsia="Cambria"/>
          <w:sz w:val="24"/>
          <w:szCs w:val="24"/>
        </w:rPr>
        <w:t>1</w:t>
      </w:r>
      <w:r w:rsidRPr="00016DCD">
        <w:rPr>
          <w:rStyle w:val="2105pt"/>
          <w:sz w:val="24"/>
          <w:szCs w:val="24"/>
        </w:rPr>
        <w:t>);</w:t>
      </w:r>
    </w:p>
    <w:p w:rsidR="00016DCD" w:rsidRPr="00016DCD" w:rsidRDefault="00016DCD" w:rsidP="00AE3FEC">
      <w:pPr>
        <w:pStyle w:val="a8"/>
        <w:widowControl w:val="0"/>
        <w:tabs>
          <w:tab w:val="left" w:pos="1050"/>
        </w:tabs>
        <w:spacing w:line="276" w:lineRule="auto"/>
        <w:ind w:left="0"/>
        <w:jc w:val="both"/>
      </w:pPr>
      <w:r>
        <w:rPr>
          <w:rStyle w:val="22"/>
          <w:sz w:val="24"/>
          <w:szCs w:val="24"/>
        </w:rPr>
        <w:t>1.2.</w:t>
      </w:r>
      <w:r w:rsidRPr="00016DCD">
        <w:rPr>
          <w:rStyle w:val="22"/>
          <w:sz w:val="24"/>
          <w:szCs w:val="24"/>
        </w:rPr>
        <w:t xml:space="preserve">Перечень организаций, обеспечивающих выполнение мероприятий по гражданской обороне в </w:t>
      </w:r>
      <w:r>
        <w:rPr>
          <w:rStyle w:val="22"/>
          <w:sz w:val="24"/>
          <w:szCs w:val="24"/>
        </w:rPr>
        <w:t>Киренском муниципальном районе</w:t>
      </w:r>
      <w:r w:rsidRPr="00016DCD">
        <w:rPr>
          <w:rStyle w:val="22"/>
          <w:sz w:val="24"/>
          <w:szCs w:val="24"/>
        </w:rPr>
        <w:t xml:space="preserve"> (Приложение №2);</w:t>
      </w:r>
    </w:p>
    <w:p w:rsidR="00016DCD" w:rsidRPr="00016DCD" w:rsidRDefault="00016DCD" w:rsidP="00AE3FEC">
      <w:pPr>
        <w:widowControl w:val="0"/>
        <w:tabs>
          <w:tab w:val="left" w:pos="1037"/>
        </w:tabs>
        <w:spacing w:line="276" w:lineRule="auto"/>
        <w:jc w:val="both"/>
      </w:pPr>
      <w:r>
        <w:rPr>
          <w:rStyle w:val="22"/>
          <w:sz w:val="24"/>
          <w:szCs w:val="24"/>
        </w:rPr>
        <w:t xml:space="preserve">2. </w:t>
      </w:r>
      <w:r w:rsidRPr="00016DCD">
        <w:rPr>
          <w:rStyle w:val="22"/>
          <w:sz w:val="24"/>
          <w:szCs w:val="24"/>
        </w:rPr>
        <w:t>Рекомендовать:</w:t>
      </w:r>
    </w:p>
    <w:p w:rsidR="004E2FF4" w:rsidRPr="00AE3FEC" w:rsidRDefault="00016DCD" w:rsidP="00AE3FEC">
      <w:pPr>
        <w:widowControl w:val="0"/>
        <w:tabs>
          <w:tab w:val="left" w:pos="1054"/>
        </w:tabs>
        <w:spacing w:line="276" w:lineRule="auto"/>
        <w:jc w:val="both"/>
        <w:rPr>
          <w:color w:val="000000"/>
          <w:lang w:bidi="ru-RU"/>
        </w:rPr>
      </w:pPr>
      <w:r>
        <w:rPr>
          <w:rStyle w:val="22"/>
          <w:sz w:val="24"/>
          <w:szCs w:val="24"/>
        </w:rPr>
        <w:t>2.1.</w:t>
      </w:r>
      <w:r w:rsidRPr="00016DCD">
        <w:rPr>
          <w:rStyle w:val="22"/>
          <w:sz w:val="24"/>
          <w:szCs w:val="24"/>
        </w:rPr>
        <w:t>Руководителям организаций, включенных в Перечень согласно приложению №2, обеспечить готовность сил и сре</w:t>
      </w:r>
      <w:proofErr w:type="gramStart"/>
      <w:r w:rsidRPr="00016DCD">
        <w:rPr>
          <w:rStyle w:val="22"/>
          <w:sz w:val="24"/>
          <w:szCs w:val="24"/>
        </w:rPr>
        <w:t>дств к в</w:t>
      </w:r>
      <w:proofErr w:type="gramEnd"/>
      <w:r w:rsidRPr="00016DCD">
        <w:rPr>
          <w:rStyle w:val="22"/>
          <w:sz w:val="24"/>
          <w:szCs w:val="24"/>
        </w:rPr>
        <w:t xml:space="preserve">ыполнению мероприятий </w:t>
      </w:r>
      <w:r w:rsidR="00735C8F">
        <w:rPr>
          <w:rStyle w:val="22"/>
          <w:sz w:val="24"/>
          <w:szCs w:val="24"/>
        </w:rPr>
        <w:t xml:space="preserve">по </w:t>
      </w:r>
      <w:r w:rsidRPr="00016DCD">
        <w:rPr>
          <w:rStyle w:val="22"/>
          <w:sz w:val="24"/>
          <w:szCs w:val="24"/>
        </w:rPr>
        <w:t>гражданской оборон</w:t>
      </w:r>
      <w:r w:rsidR="004E2FF4">
        <w:rPr>
          <w:rStyle w:val="22"/>
          <w:sz w:val="24"/>
          <w:szCs w:val="24"/>
        </w:rPr>
        <w:t>е</w:t>
      </w:r>
      <w:r w:rsidRPr="00016DCD">
        <w:rPr>
          <w:rStyle w:val="22"/>
          <w:sz w:val="24"/>
          <w:szCs w:val="24"/>
        </w:rPr>
        <w:t xml:space="preserve"> в соответствии с Планом гражданской обороны и защиты населения </w:t>
      </w:r>
      <w:r>
        <w:rPr>
          <w:rStyle w:val="22"/>
          <w:sz w:val="24"/>
          <w:szCs w:val="24"/>
        </w:rPr>
        <w:t>Киренского муниципального района</w:t>
      </w:r>
      <w:r w:rsidRPr="00016DCD">
        <w:rPr>
          <w:rStyle w:val="22"/>
          <w:sz w:val="24"/>
          <w:szCs w:val="24"/>
        </w:rPr>
        <w:t>, исходя из возложенных на них задач.</w:t>
      </w:r>
    </w:p>
    <w:p w:rsidR="00016DCD" w:rsidRDefault="00016DCD" w:rsidP="00AE3FEC">
      <w:pPr>
        <w:widowControl w:val="0"/>
        <w:tabs>
          <w:tab w:val="left" w:pos="1255"/>
        </w:tabs>
        <w:spacing w:line="276" w:lineRule="auto"/>
        <w:jc w:val="both"/>
        <w:rPr>
          <w:rStyle w:val="22"/>
          <w:sz w:val="24"/>
          <w:szCs w:val="24"/>
        </w:rPr>
      </w:pPr>
      <w:r>
        <w:t>2.2.</w:t>
      </w:r>
      <w:r w:rsidRPr="00016DCD">
        <w:rPr>
          <w:rStyle w:val="22"/>
          <w:sz w:val="24"/>
          <w:szCs w:val="24"/>
        </w:rPr>
        <w:t>Организовать подготовку руководящего и личного состава в образовательных учреждениях МЧС России, учебно-методических центрах по гражданской обороне и чрезвычайным ситуациям, на курсах ГО, в организациях</w:t>
      </w:r>
      <w:r>
        <w:rPr>
          <w:rStyle w:val="22"/>
          <w:sz w:val="24"/>
          <w:szCs w:val="24"/>
        </w:rPr>
        <w:t>.</w:t>
      </w:r>
    </w:p>
    <w:p w:rsidR="00AE3FEC" w:rsidRDefault="00AE3FEC" w:rsidP="00AE3FEC">
      <w:pPr>
        <w:widowControl w:val="0"/>
        <w:tabs>
          <w:tab w:val="left" w:pos="1255"/>
        </w:tabs>
        <w:spacing w:line="276" w:lineRule="auto"/>
        <w:jc w:val="both"/>
        <w:rPr>
          <w:rStyle w:val="22"/>
          <w:sz w:val="24"/>
          <w:szCs w:val="24"/>
        </w:rPr>
      </w:pPr>
    </w:p>
    <w:p w:rsidR="00AE3FEC" w:rsidRDefault="00AE3FEC" w:rsidP="00AE3FEC">
      <w:pPr>
        <w:widowControl w:val="0"/>
        <w:tabs>
          <w:tab w:val="left" w:pos="1255"/>
        </w:tabs>
        <w:spacing w:line="276" w:lineRule="auto"/>
        <w:jc w:val="both"/>
        <w:rPr>
          <w:rStyle w:val="22"/>
          <w:sz w:val="24"/>
          <w:szCs w:val="24"/>
        </w:rPr>
      </w:pPr>
    </w:p>
    <w:p w:rsidR="00AE3FEC" w:rsidRDefault="00AE3FEC" w:rsidP="00AE3FEC">
      <w:pPr>
        <w:widowControl w:val="0"/>
        <w:tabs>
          <w:tab w:val="left" w:pos="1255"/>
        </w:tabs>
        <w:spacing w:line="276" w:lineRule="auto"/>
        <w:jc w:val="both"/>
        <w:rPr>
          <w:rStyle w:val="22"/>
          <w:sz w:val="24"/>
          <w:szCs w:val="24"/>
        </w:rPr>
      </w:pPr>
    </w:p>
    <w:p w:rsidR="00AE3FEC" w:rsidRPr="00AE3FEC" w:rsidRDefault="00AE3FEC" w:rsidP="00735C8F">
      <w:pPr>
        <w:spacing w:line="278" w:lineRule="exact"/>
        <w:jc w:val="both"/>
        <w:rPr>
          <w:bCs/>
          <w:color w:val="000000"/>
          <w:lang w:bidi="ru-RU"/>
        </w:rPr>
      </w:pPr>
      <w:r>
        <w:rPr>
          <w:rStyle w:val="22"/>
          <w:sz w:val="24"/>
          <w:szCs w:val="24"/>
        </w:rPr>
        <w:t xml:space="preserve">3. Постановление администрации Киренского района от </w:t>
      </w:r>
      <w:r w:rsidR="00735C8F">
        <w:rPr>
          <w:rStyle w:val="22"/>
          <w:sz w:val="24"/>
          <w:szCs w:val="24"/>
        </w:rPr>
        <w:t>20</w:t>
      </w:r>
      <w:r>
        <w:rPr>
          <w:rStyle w:val="22"/>
          <w:sz w:val="24"/>
          <w:szCs w:val="24"/>
        </w:rPr>
        <w:t>.02.202</w:t>
      </w:r>
      <w:r w:rsidR="00735C8F">
        <w:rPr>
          <w:rStyle w:val="22"/>
          <w:sz w:val="24"/>
          <w:szCs w:val="24"/>
        </w:rPr>
        <w:t>3</w:t>
      </w:r>
      <w:r>
        <w:rPr>
          <w:rStyle w:val="22"/>
          <w:sz w:val="24"/>
          <w:szCs w:val="24"/>
        </w:rPr>
        <w:t xml:space="preserve">г. № </w:t>
      </w:r>
      <w:r w:rsidR="00735C8F">
        <w:rPr>
          <w:rStyle w:val="22"/>
          <w:sz w:val="24"/>
          <w:szCs w:val="24"/>
        </w:rPr>
        <w:t>116</w:t>
      </w:r>
      <w:r>
        <w:rPr>
          <w:rStyle w:val="22"/>
          <w:sz w:val="24"/>
          <w:szCs w:val="24"/>
        </w:rPr>
        <w:t xml:space="preserve"> «</w:t>
      </w:r>
      <w:r w:rsidR="00735C8F" w:rsidRPr="004E2FF4">
        <w:rPr>
          <w:rStyle w:val="21"/>
          <w:bCs/>
          <w:sz w:val="24"/>
          <w:szCs w:val="24"/>
        </w:rPr>
        <w:t>О силах</w:t>
      </w:r>
      <w:r w:rsidR="00735C8F">
        <w:rPr>
          <w:rStyle w:val="21"/>
          <w:bCs/>
          <w:sz w:val="24"/>
          <w:szCs w:val="24"/>
        </w:rPr>
        <w:t xml:space="preserve"> </w:t>
      </w:r>
      <w:r w:rsidR="00735C8F" w:rsidRPr="004E2FF4">
        <w:rPr>
          <w:rStyle w:val="21"/>
          <w:bCs/>
          <w:sz w:val="24"/>
          <w:szCs w:val="24"/>
        </w:rPr>
        <w:t>гражданской обороны,</w:t>
      </w:r>
      <w:r w:rsidR="00735C8F">
        <w:rPr>
          <w:rStyle w:val="21"/>
          <w:bCs/>
          <w:sz w:val="24"/>
          <w:szCs w:val="24"/>
        </w:rPr>
        <w:t xml:space="preserve"> </w:t>
      </w:r>
      <w:r w:rsidR="00735C8F" w:rsidRPr="004E2FF4">
        <w:rPr>
          <w:rStyle w:val="22"/>
          <w:sz w:val="24"/>
          <w:szCs w:val="24"/>
        </w:rPr>
        <w:t>обеспечивающих выполнение</w:t>
      </w:r>
      <w:r w:rsidR="00735C8F">
        <w:rPr>
          <w:rStyle w:val="22"/>
          <w:bCs/>
          <w:sz w:val="24"/>
          <w:szCs w:val="24"/>
        </w:rPr>
        <w:t xml:space="preserve"> </w:t>
      </w:r>
      <w:r w:rsidR="00735C8F" w:rsidRPr="004E2FF4">
        <w:rPr>
          <w:rStyle w:val="22"/>
          <w:sz w:val="24"/>
          <w:szCs w:val="24"/>
        </w:rPr>
        <w:t xml:space="preserve">мероприятий по </w:t>
      </w:r>
      <w:r w:rsidR="00735C8F">
        <w:rPr>
          <w:rStyle w:val="22"/>
          <w:sz w:val="24"/>
          <w:szCs w:val="24"/>
        </w:rPr>
        <w:t>ГО</w:t>
      </w:r>
      <w:r>
        <w:t>»</w:t>
      </w:r>
      <w:r w:rsidR="00721906">
        <w:t xml:space="preserve"> считать утратившим силу.</w:t>
      </w:r>
    </w:p>
    <w:p w:rsidR="00016DCD" w:rsidRPr="00D1418E" w:rsidRDefault="00AE3FEC" w:rsidP="00AE3FEC">
      <w:pPr>
        <w:spacing w:line="276" w:lineRule="auto"/>
        <w:jc w:val="both"/>
      </w:pPr>
      <w:r>
        <w:t>4</w:t>
      </w:r>
      <w:r w:rsidR="00016DCD">
        <w:t>. Настоящее постановление вступает в законную силу со дня его подписания.</w:t>
      </w:r>
    </w:p>
    <w:p w:rsidR="00016DCD" w:rsidRDefault="00AE3FEC" w:rsidP="00AE3FEC">
      <w:pPr>
        <w:spacing w:line="276" w:lineRule="auto"/>
        <w:jc w:val="both"/>
      </w:pPr>
      <w:r>
        <w:t>5</w:t>
      </w:r>
      <w:r w:rsidR="00016DCD">
        <w:t xml:space="preserve">. </w:t>
      </w:r>
      <w:r w:rsidR="00016DCD" w:rsidRPr="005C4867">
        <w:t>Настоящее постановление разместить на официальном сайте администрации Киренского муниципального района.</w:t>
      </w:r>
    </w:p>
    <w:p w:rsidR="00016DCD" w:rsidRPr="00016DCD" w:rsidRDefault="00AE3FEC" w:rsidP="00AE3FEC">
      <w:pPr>
        <w:spacing w:line="276" w:lineRule="auto"/>
        <w:jc w:val="both"/>
      </w:pPr>
      <w:r>
        <w:rPr>
          <w:bCs/>
        </w:rPr>
        <w:t>6</w:t>
      </w:r>
      <w:r w:rsidR="00016DCD" w:rsidRPr="00016DCD">
        <w:rPr>
          <w:bCs/>
        </w:rPr>
        <w:t xml:space="preserve">. </w:t>
      </w:r>
      <w:r w:rsidR="00016DCD" w:rsidRPr="00016DCD">
        <w:rPr>
          <w:rStyle w:val="22"/>
          <w:sz w:val="24"/>
          <w:szCs w:val="24"/>
        </w:rPr>
        <w:t xml:space="preserve">Контроль исполнения настоящего постановления </w:t>
      </w:r>
      <w:r w:rsidR="00735C8F">
        <w:rPr>
          <w:rStyle w:val="22"/>
          <w:sz w:val="24"/>
          <w:szCs w:val="24"/>
        </w:rPr>
        <w:t>возложить на заместителя мэра, председателя комитета по имуществу и ЖКХ.</w:t>
      </w:r>
    </w:p>
    <w:p w:rsidR="00016DCD" w:rsidRDefault="00016DCD" w:rsidP="00AE3FEC">
      <w:pPr>
        <w:spacing w:line="276" w:lineRule="auto"/>
        <w:jc w:val="both"/>
      </w:pPr>
    </w:p>
    <w:p w:rsidR="004B720C" w:rsidRDefault="004B720C" w:rsidP="009A31E5">
      <w:pPr>
        <w:spacing w:line="276" w:lineRule="auto"/>
        <w:jc w:val="both"/>
        <w:rPr>
          <w:b/>
        </w:rPr>
      </w:pPr>
    </w:p>
    <w:p w:rsidR="00844ACC" w:rsidRDefault="00844ACC" w:rsidP="009A31E5">
      <w:pPr>
        <w:spacing w:line="276" w:lineRule="auto"/>
        <w:jc w:val="both"/>
        <w:rPr>
          <w:b/>
        </w:rPr>
      </w:pPr>
    </w:p>
    <w:p w:rsidR="008C4A71" w:rsidRDefault="00AD67AB">
      <w:pPr>
        <w:rPr>
          <w:b/>
        </w:rPr>
      </w:pPr>
      <w:r>
        <w:rPr>
          <w:b/>
        </w:rPr>
        <w:t xml:space="preserve">           </w:t>
      </w:r>
      <w:r w:rsidR="00A908AC">
        <w:rPr>
          <w:b/>
        </w:rPr>
        <w:t>И.о. главы администрации                                                А.В. Воробьев</w:t>
      </w: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E97B3B" w:rsidRDefault="00E97B3B">
      <w:pPr>
        <w:rPr>
          <w:b/>
        </w:rPr>
      </w:pPr>
    </w:p>
    <w:p w:rsidR="00E97B3B" w:rsidRDefault="00E97B3B">
      <w:pPr>
        <w:rPr>
          <w:b/>
        </w:rPr>
      </w:pPr>
    </w:p>
    <w:p w:rsidR="00E97B3B" w:rsidRDefault="00E97B3B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D0517F" w:rsidRDefault="00D0517F">
      <w:pPr>
        <w:rPr>
          <w:b/>
        </w:rPr>
      </w:pPr>
    </w:p>
    <w:p w:rsidR="00016DCD" w:rsidRDefault="00016DCD">
      <w:pPr>
        <w:rPr>
          <w:b/>
        </w:rPr>
      </w:pPr>
    </w:p>
    <w:p w:rsidR="00016DCD" w:rsidRDefault="00016DCD">
      <w:pPr>
        <w:rPr>
          <w:b/>
        </w:rPr>
      </w:pPr>
    </w:p>
    <w:p w:rsidR="00016DCD" w:rsidRDefault="00016DCD">
      <w:pPr>
        <w:rPr>
          <w:b/>
        </w:rPr>
      </w:pPr>
    </w:p>
    <w:p w:rsidR="00016DCD" w:rsidRDefault="00016DCD">
      <w:pPr>
        <w:rPr>
          <w:b/>
        </w:rPr>
      </w:pPr>
    </w:p>
    <w:p w:rsidR="00016DCD" w:rsidRDefault="00016DCD">
      <w:pPr>
        <w:rPr>
          <w:b/>
        </w:rPr>
      </w:pPr>
    </w:p>
    <w:p w:rsidR="00016DCD" w:rsidRDefault="00016DCD">
      <w:pPr>
        <w:rPr>
          <w:b/>
        </w:rPr>
      </w:pPr>
    </w:p>
    <w:p w:rsidR="00016DCD" w:rsidRDefault="00016DCD">
      <w:pPr>
        <w:rPr>
          <w:b/>
        </w:rPr>
      </w:pPr>
    </w:p>
    <w:p w:rsidR="00016DCD" w:rsidRDefault="00016DCD">
      <w:pPr>
        <w:rPr>
          <w:b/>
        </w:rPr>
      </w:pPr>
    </w:p>
    <w:p w:rsidR="00016DCD" w:rsidRDefault="00016DCD">
      <w:pPr>
        <w:rPr>
          <w:b/>
        </w:rPr>
      </w:pPr>
    </w:p>
    <w:p w:rsidR="00D0517F" w:rsidRDefault="00D0517F">
      <w:pPr>
        <w:rPr>
          <w:b/>
        </w:rPr>
      </w:pPr>
    </w:p>
    <w:p w:rsidR="00B31F8D" w:rsidRDefault="00B31F8D" w:rsidP="00B31F8D">
      <w:r w:rsidRPr="004B3DF8">
        <w:t>Согласовано:</w:t>
      </w:r>
    </w:p>
    <w:p w:rsidR="00735C8F" w:rsidRDefault="00735C8F" w:rsidP="00B31F8D"/>
    <w:p w:rsidR="00735C8F" w:rsidRDefault="00735C8F" w:rsidP="00B31F8D">
      <w:r>
        <w:t>Заместитель мэра                                                                                         И.А. Кравченко</w:t>
      </w:r>
    </w:p>
    <w:p w:rsidR="00B31F8D" w:rsidRDefault="00B31F8D" w:rsidP="00B31F8D">
      <w:pPr>
        <w:pStyle w:val="a8"/>
        <w:ind w:left="0"/>
      </w:pPr>
    </w:p>
    <w:p w:rsidR="00B31F8D" w:rsidRDefault="00A908AC" w:rsidP="00B31F8D">
      <w:pPr>
        <w:pStyle w:val="a8"/>
        <w:ind w:left="0"/>
      </w:pPr>
      <w:r>
        <w:t xml:space="preserve"> </w:t>
      </w: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  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администрации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 В., тел. 4-30-87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</w:p>
    <w:p w:rsidR="00B31F8D" w:rsidRDefault="00B31F8D" w:rsidP="00B31F8D"/>
    <w:p w:rsidR="00B31F8D" w:rsidRDefault="00B31F8D" w:rsidP="00B31F8D"/>
    <w:p w:rsidR="00B31F8D" w:rsidRDefault="00B31F8D" w:rsidP="00B31F8D"/>
    <w:p w:rsidR="00B31F8D" w:rsidRDefault="00B31F8D" w:rsidP="00B31F8D">
      <w:pPr>
        <w:jc w:val="center"/>
      </w:pPr>
      <w:r w:rsidRPr="00D009D8">
        <w:t>Лист рассылки</w:t>
      </w:r>
    </w:p>
    <w:p w:rsidR="00B31F8D" w:rsidRPr="00D009D8" w:rsidRDefault="00B31F8D" w:rsidP="00B31F8D">
      <w:pPr>
        <w:jc w:val="center"/>
      </w:pPr>
    </w:p>
    <w:p w:rsidR="00B31F8D" w:rsidRDefault="00B31F8D" w:rsidP="00B31F8D">
      <w:pPr>
        <w:pStyle w:val="a8"/>
        <w:numPr>
          <w:ilvl w:val="0"/>
          <w:numId w:val="5"/>
        </w:numPr>
        <w:jc w:val="both"/>
      </w:pPr>
      <w:r>
        <w:t>Отдел ГО и ЧС Комитета по имуществу и ЖКХ администрации Киренского муниципального района</w:t>
      </w:r>
    </w:p>
    <w:p w:rsidR="00B31F8D" w:rsidRDefault="00B31F8D" w:rsidP="00B31F8D">
      <w:pPr>
        <w:jc w:val="both"/>
      </w:pPr>
    </w:p>
    <w:p w:rsidR="00F30F1C" w:rsidRDefault="00F30F1C">
      <w:pPr>
        <w:rPr>
          <w:b/>
        </w:rPr>
      </w:pPr>
    </w:p>
    <w:p w:rsidR="004B720C" w:rsidRDefault="004B720C" w:rsidP="00DA66AB"/>
    <w:p w:rsidR="003A28CC" w:rsidRDefault="003A28CC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016DCD" w:rsidRDefault="00016DCD" w:rsidP="00DA66AB"/>
    <w:p w:rsidR="004E2FF4" w:rsidRDefault="004E2FF4" w:rsidP="00016DCD">
      <w:pPr>
        <w:jc w:val="right"/>
      </w:pPr>
    </w:p>
    <w:p w:rsidR="00AE3FEC" w:rsidRDefault="00AE3FEC" w:rsidP="00016DCD">
      <w:pPr>
        <w:jc w:val="right"/>
      </w:pPr>
    </w:p>
    <w:p w:rsidR="00AE3FEC" w:rsidRDefault="00AE3FEC" w:rsidP="00016DCD">
      <w:pPr>
        <w:jc w:val="right"/>
      </w:pPr>
    </w:p>
    <w:p w:rsidR="00AE3FEC" w:rsidRDefault="00AE3FEC" w:rsidP="00016DCD">
      <w:pPr>
        <w:jc w:val="right"/>
      </w:pPr>
    </w:p>
    <w:p w:rsidR="00016DCD" w:rsidRDefault="00016DCD" w:rsidP="00016DCD">
      <w:pPr>
        <w:jc w:val="right"/>
      </w:pPr>
      <w:r>
        <w:t>Приложение № 1</w:t>
      </w:r>
    </w:p>
    <w:p w:rsidR="00016DCD" w:rsidRDefault="00016DCD" w:rsidP="00016DCD">
      <w:pPr>
        <w:jc w:val="right"/>
      </w:pPr>
      <w:r>
        <w:t xml:space="preserve">Утверждено </w:t>
      </w:r>
    </w:p>
    <w:p w:rsidR="00016DCD" w:rsidRDefault="00016DCD" w:rsidP="00016DCD">
      <w:pPr>
        <w:jc w:val="right"/>
      </w:pPr>
      <w:r>
        <w:t>Постановлением администрации</w:t>
      </w:r>
    </w:p>
    <w:p w:rsidR="00016DCD" w:rsidRDefault="00016DCD" w:rsidP="00016DCD">
      <w:pPr>
        <w:jc w:val="right"/>
      </w:pPr>
      <w:r>
        <w:t xml:space="preserve"> Киренского муниципального района</w:t>
      </w:r>
    </w:p>
    <w:p w:rsidR="00016DCD" w:rsidRDefault="00016DCD" w:rsidP="00016DCD">
      <w:pPr>
        <w:jc w:val="right"/>
      </w:pPr>
      <w:r>
        <w:t xml:space="preserve"> от </w:t>
      </w:r>
      <w:r w:rsidR="00A908AC">
        <w:t>12.</w:t>
      </w:r>
      <w:r>
        <w:t>0</w:t>
      </w:r>
      <w:r w:rsidR="00735C8F">
        <w:t>1</w:t>
      </w:r>
      <w:r>
        <w:t>.202</w:t>
      </w:r>
      <w:r w:rsidR="00735C8F">
        <w:t>4</w:t>
      </w:r>
      <w:r>
        <w:t xml:space="preserve">г. № </w:t>
      </w:r>
      <w:r w:rsidR="00A908AC">
        <w:t>5</w:t>
      </w:r>
    </w:p>
    <w:p w:rsidR="00016DCD" w:rsidRDefault="00016DCD" w:rsidP="00016DCD">
      <w:pPr>
        <w:jc w:val="right"/>
      </w:pPr>
    </w:p>
    <w:p w:rsidR="00016DCD" w:rsidRDefault="00016DCD" w:rsidP="00016DCD">
      <w:pPr>
        <w:jc w:val="right"/>
      </w:pPr>
    </w:p>
    <w:p w:rsidR="00016DCD" w:rsidRPr="004E2FF4" w:rsidRDefault="00016DCD" w:rsidP="00016DCD">
      <w:pPr>
        <w:pStyle w:val="a9"/>
        <w:jc w:val="center"/>
        <w:rPr>
          <w:rStyle w:val="21"/>
          <w:bCs/>
          <w:sz w:val="24"/>
          <w:szCs w:val="24"/>
        </w:rPr>
      </w:pPr>
      <w:r w:rsidRPr="004E2FF4">
        <w:rPr>
          <w:rStyle w:val="21"/>
          <w:bCs/>
          <w:sz w:val="24"/>
          <w:szCs w:val="24"/>
        </w:rPr>
        <w:t xml:space="preserve">Положение </w:t>
      </w:r>
    </w:p>
    <w:p w:rsidR="00016DCD" w:rsidRPr="004E2FF4" w:rsidRDefault="00016DCD" w:rsidP="00016DCD">
      <w:pPr>
        <w:pStyle w:val="a9"/>
        <w:jc w:val="center"/>
        <w:rPr>
          <w:sz w:val="24"/>
          <w:szCs w:val="24"/>
        </w:rPr>
      </w:pPr>
      <w:r w:rsidRPr="004E2FF4">
        <w:rPr>
          <w:rStyle w:val="21"/>
          <w:bCs/>
          <w:sz w:val="24"/>
          <w:szCs w:val="24"/>
        </w:rPr>
        <w:t xml:space="preserve">о создании сил гражданской обороны и поддержании их готовности </w:t>
      </w:r>
      <w:proofErr w:type="gramStart"/>
      <w:r w:rsidRPr="004E2FF4">
        <w:rPr>
          <w:rStyle w:val="21"/>
          <w:bCs/>
          <w:sz w:val="24"/>
          <w:szCs w:val="24"/>
        </w:rPr>
        <w:t>к</w:t>
      </w:r>
      <w:proofErr w:type="gramEnd"/>
    </w:p>
    <w:p w:rsidR="00016DCD" w:rsidRPr="004E2FF4" w:rsidRDefault="00016DCD" w:rsidP="00016DCD">
      <w:pPr>
        <w:pStyle w:val="a9"/>
        <w:jc w:val="center"/>
        <w:rPr>
          <w:rStyle w:val="4"/>
          <w:bCs/>
          <w:sz w:val="24"/>
          <w:szCs w:val="24"/>
        </w:rPr>
      </w:pPr>
      <w:r w:rsidRPr="004E2FF4">
        <w:rPr>
          <w:rStyle w:val="4"/>
          <w:bCs/>
          <w:sz w:val="24"/>
          <w:szCs w:val="24"/>
        </w:rPr>
        <w:t>действиям на территории Киренского муниципального района</w:t>
      </w:r>
    </w:p>
    <w:p w:rsidR="00016DCD" w:rsidRPr="00515367" w:rsidRDefault="00016DCD" w:rsidP="00016DCD">
      <w:pPr>
        <w:pStyle w:val="a9"/>
        <w:jc w:val="center"/>
        <w:rPr>
          <w:sz w:val="24"/>
          <w:szCs w:val="24"/>
        </w:rPr>
      </w:pP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proofErr w:type="gramStart"/>
      <w:r w:rsidRPr="00515367">
        <w:rPr>
          <w:rStyle w:val="22"/>
          <w:sz w:val="24"/>
          <w:szCs w:val="24"/>
        </w:rPr>
        <w:t xml:space="preserve">Настоящее Положение о создании сил гражданской обороны и поддержании их готовности к действиям на </w:t>
      </w:r>
      <w:r>
        <w:rPr>
          <w:rStyle w:val="22"/>
          <w:sz w:val="24"/>
          <w:szCs w:val="24"/>
        </w:rPr>
        <w:t>территории Киренского муниципального района</w:t>
      </w:r>
      <w:r w:rsidRPr="00515367">
        <w:rPr>
          <w:rStyle w:val="22"/>
          <w:sz w:val="24"/>
          <w:szCs w:val="24"/>
        </w:rPr>
        <w:t xml:space="preserve"> (далее - Положение) разработано в соответствии с приказом МЧС Российской Федерации от 14.11.2008 г. №</w:t>
      </w:r>
      <w:r>
        <w:rPr>
          <w:rStyle w:val="22"/>
          <w:sz w:val="24"/>
          <w:szCs w:val="24"/>
        </w:rPr>
        <w:t xml:space="preserve"> </w:t>
      </w:r>
      <w:r w:rsidRPr="00515367">
        <w:rPr>
          <w:rStyle w:val="22"/>
          <w:sz w:val="24"/>
          <w:szCs w:val="24"/>
        </w:rPr>
        <w:t xml:space="preserve">687 «Об утверждении Положения об организации и ведении гражданской обороны в муниципальных образования и организациях» и определяет порядок осуществления мероприятий, направленных на поддержание сил гражданской обороны на территории </w:t>
      </w:r>
      <w:r>
        <w:rPr>
          <w:rStyle w:val="22"/>
          <w:sz w:val="24"/>
          <w:szCs w:val="24"/>
        </w:rPr>
        <w:t>Киренского</w:t>
      </w:r>
      <w:proofErr w:type="gramEnd"/>
      <w:r>
        <w:rPr>
          <w:rStyle w:val="22"/>
          <w:sz w:val="24"/>
          <w:szCs w:val="24"/>
        </w:rPr>
        <w:t xml:space="preserve"> муниципального района</w:t>
      </w:r>
      <w:r w:rsidRPr="00515367">
        <w:rPr>
          <w:rStyle w:val="22"/>
          <w:sz w:val="24"/>
          <w:szCs w:val="24"/>
        </w:rPr>
        <w:t xml:space="preserve"> в готовности к действиям.</w:t>
      </w:r>
    </w:p>
    <w:p w:rsidR="00016DCD" w:rsidRDefault="00016DCD" w:rsidP="00016DCD">
      <w:pPr>
        <w:pStyle w:val="a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 xml:space="preserve">Силы гражданской обороны </w:t>
      </w:r>
      <w:r>
        <w:rPr>
          <w:rStyle w:val="22"/>
          <w:sz w:val="24"/>
          <w:szCs w:val="24"/>
        </w:rPr>
        <w:t>Киренского муниципального района</w:t>
      </w:r>
      <w:r w:rsidRPr="00515367">
        <w:rPr>
          <w:rStyle w:val="22"/>
          <w:sz w:val="24"/>
          <w:szCs w:val="24"/>
        </w:rPr>
        <w:t xml:space="preserve"> формируются из спасательных служб, расположенных на территории муниципального </w:t>
      </w:r>
      <w:r>
        <w:rPr>
          <w:rStyle w:val="22"/>
          <w:sz w:val="24"/>
          <w:szCs w:val="24"/>
        </w:rPr>
        <w:t>района.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>Личный состав сил гражданской обороны комплектуется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по ликвидации чрезвычайных ситуаций природного и техногенного характера.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 </w:t>
      </w:r>
      <w:r w:rsidRPr="00515367">
        <w:rPr>
          <w:rStyle w:val="22"/>
          <w:sz w:val="24"/>
          <w:szCs w:val="24"/>
        </w:rPr>
        <w:t>Основными задачами сил гражданской обороны являются: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проведение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ликвидация чрезвычайных ситуаций на обслуживаемых объектах или территориях;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участие в эвакуации населения, материальных и культурных ценностей в безопасные районы;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участие в проведении мероприятий по световой маскировке и другим видам маскировки;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 w:rsidRPr="00515367">
        <w:rPr>
          <w:rStyle w:val="22"/>
          <w:sz w:val="24"/>
          <w:szCs w:val="24"/>
        </w:rPr>
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участие в первоочередном жизнеобеспечении пострадавшего населения;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 xml:space="preserve">оказание первой помощи </w:t>
      </w:r>
      <w:proofErr w:type="gramStart"/>
      <w:r w:rsidRPr="00515367">
        <w:rPr>
          <w:rStyle w:val="22"/>
          <w:sz w:val="24"/>
          <w:szCs w:val="24"/>
        </w:rPr>
        <w:t>пораженным</w:t>
      </w:r>
      <w:proofErr w:type="gramEnd"/>
      <w:r w:rsidRPr="00515367">
        <w:rPr>
          <w:rStyle w:val="22"/>
          <w:sz w:val="24"/>
          <w:szCs w:val="24"/>
        </w:rPr>
        <w:t xml:space="preserve"> и эвакуация их в лечебные учреждения;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участие в санитарной обработке населения, одежды, техники, продовольствия, воды, территорий;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участие в организации подвижных пунктов питания, продовольственного и вещевого снабжения;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участие в обеспечении охраны общественного порядка;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ремонт и восстановление дорог и мостов;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срочное восстановление функционирования необходимых коммунальных служб в военное время;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срочное захоронение трупов в военное время</w:t>
      </w:r>
    </w:p>
    <w:p w:rsidR="00016DCD" w:rsidRDefault="00016DCD" w:rsidP="00016DCD">
      <w:pPr>
        <w:pStyle w:val="a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борьба с пожарами, возникшими при военных конфликтах или вследствие этих конфликтов;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обеспечение выдачи населению средств индивидуальной защиты, обслуживание защитных сооружений;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обнаружение и обозначение районов, подвергшихся радиоактивному, химическому, биологическому или иному заражению.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lastRenderedPageBreak/>
        <w:t xml:space="preserve">       </w:t>
      </w:r>
      <w:r w:rsidRPr="00515367">
        <w:rPr>
          <w:rStyle w:val="22"/>
          <w:sz w:val="24"/>
          <w:szCs w:val="24"/>
        </w:rPr>
        <w:t>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>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плане гражданской обороны и защиты населения.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 xml:space="preserve">Решение о привлечении в мирное время сил и средств, гражданской обороны для ликвидации последствий чрезвычайных ситуаций принимает руководитель гражданской обороны </w:t>
      </w:r>
      <w:r>
        <w:rPr>
          <w:rStyle w:val="22"/>
          <w:sz w:val="24"/>
          <w:szCs w:val="24"/>
        </w:rPr>
        <w:t xml:space="preserve">Киренского муниципального района </w:t>
      </w:r>
      <w:r w:rsidRPr="00515367">
        <w:rPr>
          <w:rStyle w:val="22"/>
          <w:sz w:val="24"/>
          <w:szCs w:val="24"/>
        </w:rPr>
        <w:t>и организаций в отношении созданных ими сил гражданской обороны.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>Поддержание сил гражданской обороны в готовности к действиям достигается комплексом проведения соответствующих мероприятий:</w:t>
      </w:r>
    </w:p>
    <w:p w:rsidR="00016DCD" w:rsidRPr="00735C8F" w:rsidRDefault="00016DCD" w:rsidP="00016DCD">
      <w:pPr>
        <w:pStyle w:val="a9"/>
        <w:jc w:val="both"/>
        <w:rPr>
          <w:sz w:val="24"/>
          <w:szCs w:val="24"/>
        </w:rPr>
      </w:pPr>
      <w:r w:rsidRPr="00735C8F">
        <w:rPr>
          <w:rStyle w:val="4"/>
          <w:bCs/>
          <w:sz w:val="24"/>
          <w:szCs w:val="24"/>
        </w:rPr>
        <w:t>в мирное время: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разработкой и принятием нормативных правовых актов в области гражданской обороны, ежегодной корректировкой планов гражданской обороны и защиты населения;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 w:rsidRPr="00515367">
        <w:rPr>
          <w:rStyle w:val="22"/>
          <w:sz w:val="24"/>
          <w:szCs w:val="24"/>
        </w:rPr>
        <w:t>- разработкой планирующих документов, определяющих приведение органов</w:t>
      </w:r>
      <w:r w:rsidRPr="00520692">
        <w:rPr>
          <w:rStyle w:val="22"/>
          <w:sz w:val="24"/>
          <w:szCs w:val="24"/>
        </w:rPr>
        <w:t xml:space="preserve"> </w:t>
      </w:r>
      <w:r w:rsidRPr="00515367">
        <w:rPr>
          <w:rStyle w:val="22"/>
          <w:sz w:val="24"/>
          <w:szCs w:val="24"/>
        </w:rPr>
        <w:t>управления и сил гражданской обороны в готовность к выполнению возложенных на них задач и их функционирование в мирное и военное время;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строительством и поддержанием в готовности к занятию защищенных пунктов управления, систем связи и оповещения;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накоплением фонда защитных сооружений (строительство убежищ и противорадиационных укрытий), средств индивидуальной защиты, сре</w:t>
      </w:r>
      <w:proofErr w:type="gramStart"/>
      <w:r w:rsidRPr="00515367">
        <w:rPr>
          <w:rStyle w:val="22"/>
          <w:sz w:val="24"/>
          <w:szCs w:val="24"/>
        </w:rPr>
        <w:t>дств св</w:t>
      </w:r>
      <w:proofErr w:type="gramEnd"/>
      <w:r w:rsidRPr="00515367">
        <w:rPr>
          <w:rStyle w:val="22"/>
          <w:sz w:val="24"/>
          <w:szCs w:val="24"/>
        </w:rPr>
        <w:t>язи, медицинского, химического и других видов имущества, контроль за их содержанием и хранением;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поддержанием профессиональной подготовки личного состава подразделений (формирований) на уровне, обеспечивающем выполнение установленных задач;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поддержанием в исправном состоянии специальной техники, оборудования, снаряжения, инструментов и материалов;</w:t>
      </w:r>
    </w:p>
    <w:p w:rsidR="00016DCD" w:rsidRDefault="00016DCD" w:rsidP="00016DCD">
      <w:pPr>
        <w:pStyle w:val="a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планированием и проведением занятий и мероприятий оперативной подготовки (тренировок, учений).</w:t>
      </w:r>
    </w:p>
    <w:p w:rsidR="00016DCD" w:rsidRPr="00735C8F" w:rsidRDefault="00016DCD" w:rsidP="00016DCD">
      <w:pPr>
        <w:pStyle w:val="a9"/>
        <w:jc w:val="both"/>
        <w:rPr>
          <w:sz w:val="24"/>
          <w:szCs w:val="24"/>
        </w:rPr>
      </w:pPr>
      <w:r w:rsidRPr="00735C8F">
        <w:rPr>
          <w:sz w:val="24"/>
          <w:szCs w:val="24"/>
        </w:rPr>
        <w:t>при военных конфликтах или вследствие этих конфликтов: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проведением комплекса мероприятий</w:t>
      </w:r>
      <w:r>
        <w:rPr>
          <w:rStyle w:val="22"/>
          <w:sz w:val="24"/>
          <w:szCs w:val="24"/>
        </w:rPr>
        <w:t>,</w:t>
      </w:r>
      <w:r w:rsidRPr="00515367">
        <w:rPr>
          <w:rStyle w:val="22"/>
          <w:sz w:val="24"/>
          <w:szCs w:val="24"/>
        </w:rPr>
        <w:t xml:space="preserve"> направленных на повышение готовности сил гражданской обороны, а также организацией исполнения мобилизационных заданий;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выполнением плана мероприятий по повышению устойчивости функционирования организаций;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приведением в готовность сил гражданской обороны к действиям при ликвидации последствий возможных чрезвычайных ситуаций и нападении противника.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готовностью сил гражданской обороны к действиям по ликвидации последствий нападения противника;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организованным и быстрым проведением рассредоточения и эвакуацию населения;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всесторонним обеспечением эвакуируемого населения;</w:t>
      </w:r>
    </w:p>
    <w:p w:rsidR="00016DCD" w:rsidRDefault="00016DCD" w:rsidP="00016DCD">
      <w:pPr>
        <w:tabs>
          <w:tab w:val="left" w:pos="3703"/>
        </w:tabs>
      </w:pPr>
      <w:r w:rsidRPr="00016DCD">
        <w:rPr>
          <w:rStyle w:val="22"/>
          <w:sz w:val="24"/>
          <w:szCs w:val="24"/>
        </w:rPr>
        <w:t>- максимально возможным снижением потерь среди населения от средств массового поражения;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проведением комплекса инженерных, противорадиационных, противохимических и медицинских мероприятий по защите органов управления, сил гражданской обороны и населения.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>Поддержание в постоянной готовности сил</w:t>
      </w:r>
      <w:r>
        <w:rPr>
          <w:rStyle w:val="22"/>
          <w:sz w:val="24"/>
          <w:szCs w:val="24"/>
        </w:rPr>
        <w:t xml:space="preserve"> гражданской обороны Киренского муниципального района </w:t>
      </w:r>
      <w:r w:rsidRPr="00515367">
        <w:rPr>
          <w:rStyle w:val="22"/>
          <w:sz w:val="24"/>
          <w:szCs w:val="24"/>
        </w:rPr>
        <w:t>обеспечивается: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поддержанием профессиональной подготовки личного состава подразделений (формирований) на уровне, обеспечивающем выполнение установленных задач;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поддержанием в исправном состоянии специальной техники, оборудования, снаряжения, инструментов и материалов;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lastRenderedPageBreak/>
        <w:t xml:space="preserve">- </w:t>
      </w:r>
      <w:r w:rsidRPr="00515367">
        <w:rPr>
          <w:rStyle w:val="22"/>
          <w:sz w:val="24"/>
          <w:szCs w:val="24"/>
        </w:rPr>
        <w:t>планированием и проведением занятий и мероприятий оперативной подготовки (тренировок, учений).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>Подготовка руководящего состава органов управления, руководящего состава спасательных служб организуется и проводится заблаговременно в мирное время с применением современных методик и технологических средств и обеспечивается выполнением комплекса мероприятий: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организацией подготовки и переподготовки в учебно-методических центрах и на курсах гражданской обороны;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систематическим участием в ходе проведения командно-штабных учений, штабных тренировок, тактико-специальных учений руководящего состава, органов управления аварийно-спасательных формирований и спасательных служб.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>Подготовка личного состава спасательных служб проводится непосредственно на предприятиях, учреждениях и организациях, на базе которых они созданы.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 xml:space="preserve">В целях </w:t>
      </w:r>
      <w:proofErr w:type="gramStart"/>
      <w:r w:rsidRPr="00515367">
        <w:rPr>
          <w:rStyle w:val="22"/>
          <w:sz w:val="24"/>
          <w:szCs w:val="24"/>
        </w:rPr>
        <w:t>определения степени готовности органов управления</w:t>
      </w:r>
      <w:proofErr w:type="gramEnd"/>
      <w:r w:rsidRPr="00515367">
        <w:rPr>
          <w:rStyle w:val="22"/>
          <w:sz w:val="24"/>
          <w:szCs w:val="24"/>
        </w:rPr>
        <w:t xml:space="preserve"> и сил гражданской обороны к выполнению возложенных задач в области гражданской обороны проводятся комплексные и специальные проверки.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>Проверка готовности органов управления и сил гражданкой обороны, расположенных на территории</w:t>
      </w:r>
      <w:r>
        <w:rPr>
          <w:rStyle w:val="22"/>
          <w:sz w:val="24"/>
          <w:szCs w:val="24"/>
        </w:rPr>
        <w:t xml:space="preserve"> Киренского муниципального района</w:t>
      </w:r>
      <w:r w:rsidRPr="00515367">
        <w:rPr>
          <w:rStyle w:val="22"/>
          <w:sz w:val="24"/>
          <w:szCs w:val="24"/>
        </w:rPr>
        <w:t>, к выполнению возложенных задач осуществляется: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Главным управлением МЧС России по Иркутской области - в отношении органов местного самоуправления, учреждений и организаций;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органами исполнительной власти Иркутской области, и другими лицами по их поручению - в отношении подведомственных организаций;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>
        <w:rPr>
          <w:rStyle w:val="22"/>
          <w:sz w:val="24"/>
          <w:szCs w:val="24"/>
        </w:rPr>
        <w:t xml:space="preserve">- </w:t>
      </w:r>
      <w:r w:rsidRPr="00515367">
        <w:rPr>
          <w:rStyle w:val="22"/>
          <w:sz w:val="24"/>
          <w:szCs w:val="24"/>
        </w:rPr>
        <w:t>руководителями спасательных служб (служб гражданской обороны), а также должностными лицами по их указанию - в организациях, находящихся в их оперативном подчинении;</w:t>
      </w:r>
    </w:p>
    <w:p w:rsidR="00016DCD" w:rsidRPr="00515367" w:rsidRDefault="00016DCD" w:rsidP="00016DCD">
      <w:pPr>
        <w:pStyle w:val="a9"/>
        <w:jc w:val="both"/>
        <w:rPr>
          <w:sz w:val="24"/>
          <w:szCs w:val="24"/>
        </w:rPr>
      </w:pPr>
      <w:r w:rsidRPr="00515367">
        <w:rPr>
          <w:rStyle w:val="22"/>
          <w:sz w:val="24"/>
          <w:szCs w:val="24"/>
        </w:rPr>
        <w:t>руководителями всех организаций - в своих организациях.</w:t>
      </w:r>
    </w:p>
    <w:p w:rsidR="00016DCD" w:rsidRDefault="00016DCD" w:rsidP="00016DCD">
      <w:pPr>
        <w:pStyle w:val="a9"/>
        <w:jc w:val="both"/>
        <w:rPr>
          <w:rStyle w:val="22"/>
          <w:sz w:val="24"/>
          <w:szCs w:val="24"/>
        </w:rPr>
      </w:pPr>
      <w:r>
        <w:rPr>
          <w:rStyle w:val="22"/>
          <w:sz w:val="24"/>
          <w:szCs w:val="24"/>
        </w:rPr>
        <w:t xml:space="preserve">       </w:t>
      </w:r>
      <w:r w:rsidRPr="00515367">
        <w:rPr>
          <w:rStyle w:val="22"/>
          <w:sz w:val="24"/>
          <w:szCs w:val="24"/>
        </w:rPr>
        <w:t xml:space="preserve">Финансирование мероприятий по созданию, подготовке, оснащению и применению сил гражданской обороны </w:t>
      </w:r>
      <w:r>
        <w:rPr>
          <w:rStyle w:val="22"/>
          <w:sz w:val="24"/>
          <w:szCs w:val="24"/>
        </w:rPr>
        <w:t xml:space="preserve">Киренского муниципального района </w:t>
      </w:r>
      <w:r w:rsidRPr="00515367">
        <w:rPr>
          <w:rStyle w:val="22"/>
          <w:sz w:val="24"/>
          <w:szCs w:val="24"/>
        </w:rPr>
        <w:t>осуществляется за счет финансовых средств организаций, их создающих.</w:t>
      </w:r>
    </w:p>
    <w:p w:rsid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Pr="00016DCD" w:rsidRDefault="00016DCD" w:rsidP="00016DCD"/>
    <w:p w:rsidR="00016DCD" w:rsidRDefault="00016DCD" w:rsidP="00016DCD"/>
    <w:p w:rsidR="00016DCD" w:rsidRDefault="00016DCD" w:rsidP="00016DCD">
      <w:pPr>
        <w:tabs>
          <w:tab w:val="left" w:pos="8434"/>
        </w:tabs>
        <w:jc w:val="right"/>
      </w:pPr>
      <w:r>
        <w:tab/>
      </w:r>
      <w:r w:rsidRPr="00515367">
        <w:br w:type="page"/>
      </w:r>
      <w:r>
        <w:lastRenderedPageBreak/>
        <w:t>Приложение № 2</w:t>
      </w:r>
    </w:p>
    <w:p w:rsidR="00016DCD" w:rsidRDefault="00016DCD" w:rsidP="00016DCD">
      <w:pPr>
        <w:jc w:val="right"/>
      </w:pPr>
      <w:r>
        <w:t xml:space="preserve">Утверждено </w:t>
      </w:r>
    </w:p>
    <w:p w:rsidR="00016DCD" w:rsidRDefault="00016DCD" w:rsidP="00016DCD">
      <w:pPr>
        <w:jc w:val="right"/>
      </w:pPr>
      <w:r>
        <w:t>Постановлением администрации</w:t>
      </w:r>
    </w:p>
    <w:p w:rsidR="00016DCD" w:rsidRDefault="00016DCD" w:rsidP="00016DCD">
      <w:pPr>
        <w:jc w:val="right"/>
      </w:pPr>
      <w:r>
        <w:t xml:space="preserve"> Киренского муниципального района</w:t>
      </w:r>
    </w:p>
    <w:p w:rsidR="00016DCD" w:rsidRDefault="00016DCD" w:rsidP="00016DCD">
      <w:pPr>
        <w:jc w:val="right"/>
      </w:pPr>
      <w:r>
        <w:t xml:space="preserve"> от </w:t>
      </w:r>
      <w:r w:rsidR="00A908AC">
        <w:t>12.</w:t>
      </w:r>
      <w:r>
        <w:t>0</w:t>
      </w:r>
      <w:r w:rsidR="00735C8F">
        <w:t>1</w:t>
      </w:r>
      <w:r>
        <w:t>.202</w:t>
      </w:r>
      <w:r w:rsidR="00735C8F">
        <w:t>4</w:t>
      </w:r>
      <w:r>
        <w:t xml:space="preserve">г. № </w:t>
      </w:r>
      <w:r w:rsidR="00A908AC">
        <w:t>5</w:t>
      </w:r>
    </w:p>
    <w:p w:rsidR="00016DCD" w:rsidRDefault="00016DCD" w:rsidP="00016DCD">
      <w:pPr>
        <w:jc w:val="right"/>
      </w:pPr>
    </w:p>
    <w:p w:rsidR="00016DCD" w:rsidRDefault="00016DCD" w:rsidP="00016DCD">
      <w:pPr>
        <w:jc w:val="center"/>
      </w:pPr>
    </w:p>
    <w:p w:rsidR="00016DCD" w:rsidRPr="0073287E" w:rsidRDefault="00016DCD" w:rsidP="00016DCD">
      <w:pPr>
        <w:pStyle w:val="a9"/>
        <w:jc w:val="center"/>
        <w:rPr>
          <w:rStyle w:val="22"/>
          <w:sz w:val="24"/>
          <w:szCs w:val="24"/>
        </w:rPr>
      </w:pPr>
      <w:r w:rsidRPr="0073287E">
        <w:rPr>
          <w:rStyle w:val="22"/>
          <w:sz w:val="24"/>
          <w:szCs w:val="24"/>
        </w:rPr>
        <w:t xml:space="preserve">Перечень </w:t>
      </w:r>
    </w:p>
    <w:p w:rsidR="00016DCD" w:rsidRPr="0073287E" w:rsidRDefault="00016DCD" w:rsidP="00016DCD">
      <w:pPr>
        <w:pStyle w:val="a9"/>
        <w:jc w:val="center"/>
        <w:rPr>
          <w:rStyle w:val="22"/>
          <w:sz w:val="24"/>
          <w:szCs w:val="24"/>
        </w:rPr>
      </w:pPr>
      <w:r w:rsidRPr="0073287E">
        <w:rPr>
          <w:rStyle w:val="22"/>
          <w:sz w:val="24"/>
          <w:szCs w:val="24"/>
        </w:rPr>
        <w:t>организаций, обеспечивающих выполнение мероприятий по гражданской обороне в Киренском муниципальном районе</w:t>
      </w:r>
    </w:p>
    <w:p w:rsidR="00016DCD" w:rsidRPr="0073287E" w:rsidRDefault="00016DCD" w:rsidP="00016DCD">
      <w:pPr>
        <w:pStyle w:val="a9"/>
        <w:jc w:val="center"/>
        <w:rPr>
          <w:rStyle w:val="22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5"/>
        <w:gridCol w:w="3588"/>
        <w:gridCol w:w="3671"/>
        <w:gridCol w:w="1487"/>
      </w:tblGrid>
      <w:tr w:rsidR="00016DCD" w:rsidRPr="0073287E" w:rsidTr="00016DCD">
        <w:tc>
          <w:tcPr>
            <w:tcW w:w="825" w:type="dxa"/>
            <w:vAlign w:val="center"/>
          </w:tcPr>
          <w:p w:rsidR="00016DCD" w:rsidRPr="0073287E" w:rsidRDefault="00016DCD" w:rsidP="0012381F">
            <w:pPr>
              <w:spacing w:after="60" w:line="240" w:lineRule="exact"/>
              <w:jc w:val="center"/>
              <w:rPr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>№</w:t>
            </w:r>
          </w:p>
          <w:p w:rsidR="00016DCD" w:rsidRPr="0073287E" w:rsidRDefault="00016DCD" w:rsidP="0012381F">
            <w:pPr>
              <w:spacing w:before="60"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3287E">
              <w:rPr>
                <w:rStyle w:val="22"/>
                <w:sz w:val="24"/>
                <w:szCs w:val="24"/>
              </w:rPr>
              <w:t>п</w:t>
            </w:r>
            <w:proofErr w:type="spellEnd"/>
            <w:proofErr w:type="gramEnd"/>
            <w:r w:rsidRPr="0073287E">
              <w:rPr>
                <w:rStyle w:val="22"/>
                <w:sz w:val="24"/>
                <w:szCs w:val="24"/>
              </w:rPr>
              <w:t>/</w:t>
            </w:r>
            <w:proofErr w:type="spellStart"/>
            <w:r w:rsidRPr="0073287E">
              <w:rPr>
                <w:rStyle w:val="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8" w:type="dxa"/>
            <w:vAlign w:val="center"/>
          </w:tcPr>
          <w:p w:rsidR="00016DCD" w:rsidRPr="0073287E" w:rsidRDefault="00016DCD" w:rsidP="00CF29E2">
            <w:pPr>
              <w:rPr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>Организации, обеспечивающие выполнение мероприятий</w:t>
            </w:r>
          </w:p>
        </w:tc>
        <w:tc>
          <w:tcPr>
            <w:tcW w:w="3671" w:type="dxa"/>
            <w:vAlign w:val="bottom"/>
          </w:tcPr>
          <w:p w:rsidR="00016DCD" w:rsidRPr="0073287E" w:rsidRDefault="00016DCD" w:rsidP="00CF29E2">
            <w:pPr>
              <w:rPr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>Формирования, необходимые для выполнения мероприятий местного уровня по гражданской обороне</w:t>
            </w:r>
          </w:p>
        </w:tc>
        <w:tc>
          <w:tcPr>
            <w:tcW w:w="1487" w:type="dxa"/>
            <w:vAlign w:val="center"/>
          </w:tcPr>
          <w:p w:rsidR="00016DCD" w:rsidRPr="0073287E" w:rsidRDefault="00016DCD" w:rsidP="00CF29E2">
            <w:pPr>
              <w:spacing w:line="240" w:lineRule="exact"/>
              <w:rPr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>Примечание</w:t>
            </w:r>
          </w:p>
        </w:tc>
      </w:tr>
      <w:tr w:rsidR="0012381F" w:rsidRPr="0073287E" w:rsidTr="00726940">
        <w:tc>
          <w:tcPr>
            <w:tcW w:w="9571" w:type="dxa"/>
            <w:gridSpan w:val="4"/>
            <w:vAlign w:val="center"/>
          </w:tcPr>
          <w:p w:rsidR="0012381F" w:rsidRPr="0073287E" w:rsidRDefault="0012381F" w:rsidP="0012381F">
            <w:pPr>
              <w:spacing w:line="240" w:lineRule="exact"/>
              <w:jc w:val="center"/>
              <w:rPr>
                <w:rStyle w:val="22"/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>Федеральный уровень</w:t>
            </w:r>
          </w:p>
        </w:tc>
      </w:tr>
      <w:tr w:rsidR="0012381F" w:rsidRPr="0073287E" w:rsidTr="00A658E7">
        <w:tc>
          <w:tcPr>
            <w:tcW w:w="825" w:type="dxa"/>
            <w:vAlign w:val="center"/>
          </w:tcPr>
          <w:p w:rsidR="0012381F" w:rsidRPr="0073287E" w:rsidRDefault="00562C3C" w:rsidP="00562C3C">
            <w:pPr>
              <w:spacing w:after="60" w:line="240" w:lineRule="exact"/>
              <w:jc w:val="center"/>
              <w:rPr>
                <w:rStyle w:val="22"/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>1.</w:t>
            </w:r>
          </w:p>
        </w:tc>
        <w:tc>
          <w:tcPr>
            <w:tcW w:w="3588" w:type="dxa"/>
          </w:tcPr>
          <w:p w:rsidR="0012381F" w:rsidRPr="0073287E" w:rsidRDefault="00562C3C" w:rsidP="0073287E">
            <w:pPr>
              <w:ind w:left="-116"/>
              <w:rPr>
                <w:bCs/>
                <w:sz w:val="24"/>
                <w:szCs w:val="24"/>
              </w:rPr>
            </w:pPr>
            <w:r w:rsidRPr="0073287E">
              <w:rPr>
                <w:bCs/>
                <w:sz w:val="24"/>
                <w:szCs w:val="24"/>
              </w:rPr>
              <w:t>1</w:t>
            </w:r>
            <w:r w:rsidR="0012381F" w:rsidRPr="0073287E">
              <w:rPr>
                <w:bCs/>
                <w:sz w:val="24"/>
                <w:szCs w:val="24"/>
              </w:rPr>
              <w:t>)Межмуниципальный отдел МВД России  «Киренский»</w:t>
            </w:r>
          </w:p>
          <w:p w:rsidR="0012381F" w:rsidRPr="0073287E" w:rsidRDefault="0012381F" w:rsidP="00F21ACE">
            <w:pPr>
              <w:rPr>
                <w:bCs/>
                <w:sz w:val="24"/>
                <w:szCs w:val="24"/>
              </w:rPr>
            </w:pPr>
          </w:p>
        </w:tc>
        <w:tc>
          <w:tcPr>
            <w:tcW w:w="3671" w:type="dxa"/>
          </w:tcPr>
          <w:p w:rsidR="0012381F" w:rsidRPr="0073287E" w:rsidRDefault="0012381F" w:rsidP="00F21ACE">
            <w:pPr>
              <w:pStyle w:val="a9"/>
              <w:jc w:val="both"/>
              <w:rPr>
                <w:rStyle w:val="22"/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>охрана общественного порядка на территории, пострадавших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487" w:type="dxa"/>
            <w:vAlign w:val="center"/>
          </w:tcPr>
          <w:p w:rsidR="0012381F" w:rsidRPr="0073287E" w:rsidRDefault="0012381F" w:rsidP="00CF29E2">
            <w:pPr>
              <w:spacing w:line="240" w:lineRule="exact"/>
              <w:rPr>
                <w:rStyle w:val="22"/>
                <w:sz w:val="24"/>
                <w:szCs w:val="24"/>
              </w:rPr>
            </w:pPr>
          </w:p>
        </w:tc>
      </w:tr>
      <w:tr w:rsidR="0012381F" w:rsidRPr="0073287E" w:rsidTr="00A658E7">
        <w:tc>
          <w:tcPr>
            <w:tcW w:w="825" w:type="dxa"/>
            <w:vAlign w:val="center"/>
          </w:tcPr>
          <w:p w:rsidR="0012381F" w:rsidRPr="0073287E" w:rsidRDefault="00562C3C" w:rsidP="00562C3C">
            <w:pPr>
              <w:spacing w:after="60" w:line="240" w:lineRule="exact"/>
              <w:jc w:val="center"/>
              <w:rPr>
                <w:rStyle w:val="22"/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>2.</w:t>
            </w:r>
          </w:p>
        </w:tc>
        <w:tc>
          <w:tcPr>
            <w:tcW w:w="3588" w:type="dxa"/>
          </w:tcPr>
          <w:p w:rsidR="0012381F" w:rsidRPr="0073287E" w:rsidRDefault="00562C3C" w:rsidP="0073287E">
            <w:pPr>
              <w:ind w:left="-116"/>
              <w:rPr>
                <w:bCs/>
                <w:sz w:val="24"/>
                <w:szCs w:val="24"/>
              </w:rPr>
            </w:pPr>
            <w:r w:rsidRPr="0073287E">
              <w:rPr>
                <w:bCs/>
                <w:sz w:val="24"/>
                <w:szCs w:val="24"/>
              </w:rPr>
              <w:t>2</w:t>
            </w:r>
            <w:r w:rsidR="0012381F" w:rsidRPr="0073287E">
              <w:rPr>
                <w:bCs/>
                <w:sz w:val="24"/>
                <w:szCs w:val="24"/>
              </w:rPr>
              <w:t>)39 ПСЧ 1 ПСО ФПС ГУ МЧС России по Иркутской области</w:t>
            </w:r>
          </w:p>
        </w:tc>
        <w:tc>
          <w:tcPr>
            <w:tcW w:w="3671" w:type="dxa"/>
          </w:tcPr>
          <w:p w:rsidR="0012381F" w:rsidRPr="0073287E" w:rsidRDefault="0012381F" w:rsidP="00562C3C">
            <w:pPr>
              <w:pStyle w:val="a9"/>
              <w:jc w:val="both"/>
              <w:rPr>
                <w:rStyle w:val="22"/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>борьб</w:t>
            </w:r>
            <w:r w:rsidR="00562C3C" w:rsidRPr="0073287E">
              <w:rPr>
                <w:rStyle w:val="22"/>
                <w:sz w:val="24"/>
                <w:szCs w:val="24"/>
              </w:rPr>
              <w:t>а</w:t>
            </w:r>
            <w:r w:rsidRPr="0073287E">
              <w:rPr>
                <w:rStyle w:val="22"/>
                <w:sz w:val="24"/>
                <w:szCs w:val="24"/>
              </w:rPr>
              <w:t xml:space="preserve"> с пожарами, возникшими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487" w:type="dxa"/>
            <w:vAlign w:val="center"/>
          </w:tcPr>
          <w:p w:rsidR="0012381F" w:rsidRPr="0073287E" w:rsidRDefault="0012381F" w:rsidP="00CF29E2">
            <w:pPr>
              <w:spacing w:line="240" w:lineRule="exact"/>
              <w:rPr>
                <w:rStyle w:val="22"/>
                <w:sz w:val="24"/>
                <w:szCs w:val="24"/>
              </w:rPr>
            </w:pPr>
          </w:p>
        </w:tc>
      </w:tr>
      <w:tr w:rsidR="0012381F" w:rsidRPr="0073287E" w:rsidTr="00D74619">
        <w:tc>
          <w:tcPr>
            <w:tcW w:w="9571" w:type="dxa"/>
            <w:gridSpan w:val="4"/>
            <w:vAlign w:val="center"/>
          </w:tcPr>
          <w:p w:rsidR="0012381F" w:rsidRPr="0073287E" w:rsidRDefault="0012381F" w:rsidP="0012381F">
            <w:pPr>
              <w:spacing w:line="240" w:lineRule="exact"/>
              <w:jc w:val="center"/>
              <w:rPr>
                <w:rStyle w:val="22"/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>Областной уровень</w:t>
            </w:r>
          </w:p>
        </w:tc>
      </w:tr>
      <w:tr w:rsidR="0012381F" w:rsidRPr="0073287E" w:rsidTr="00016DCD">
        <w:tc>
          <w:tcPr>
            <w:tcW w:w="825" w:type="dxa"/>
          </w:tcPr>
          <w:p w:rsidR="0012381F" w:rsidRPr="0073287E" w:rsidRDefault="00562C3C" w:rsidP="00CF29E2">
            <w:pPr>
              <w:pStyle w:val="a9"/>
              <w:jc w:val="center"/>
              <w:rPr>
                <w:rStyle w:val="22"/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 xml:space="preserve"> 3.</w:t>
            </w:r>
          </w:p>
        </w:tc>
        <w:tc>
          <w:tcPr>
            <w:tcW w:w="3588" w:type="dxa"/>
          </w:tcPr>
          <w:p w:rsidR="0073287E" w:rsidRPr="0073287E" w:rsidRDefault="00562C3C" w:rsidP="0073287E">
            <w:pPr>
              <w:pStyle w:val="a8"/>
              <w:ind w:left="-116"/>
              <w:rPr>
                <w:bCs/>
                <w:sz w:val="24"/>
                <w:szCs w:val="24"/>
              </w:rPr>
            </w:pPr>
            <w:r w:rsidRPr="0073287E">
              <w:rPr>
                <w:bCs/>
                <w:sz w:val="24"/>
                <w:szCs w:val="24"/>
              </w:rPr>
              <w:t xml:space="preserve">3) </w:t>
            </w:r>
            <w:r w:rsidR="0012381F" w:rsidRPr="0073287E">
              <w:rPr>
                <w:bCs/>
                <w:sz w:val="24"/>
                <w:szCs w:val="24"/>
              </w:rPr>
              <w:t>Филиал ОГУЭП «</w:t>
            </w:r>
            <w:proofErr w:type="spellStart"/>
            <w:r w:rsidR="0012381F" w:rsidRPr="0073287E">
              <w:rPr>
                <w:bCs/>
                <w:sz w:val="24"/>
                <w:szCs w:val="24"/>
              </w:rPr>
              <w:t>Облкоммунэнерго</w:t>
            </w:r>
            <w:proofErr w:type="spellEnd"/>
            <w:r w:rsidR="0012381F" w:rsidRPr="0073287E">
              <w:rPr>
                <w:bCs/>
                <w:sz w:val="24"/>
                <w:szCs w:val="24"/>
              </w:rPr>
              <w:t xml:space="preserve">» </w:t>
            </w:r>
            <w:r w:rsidR="0073287E" w:rsidRPr="0073287E">
              <w:rPr>
                <w:bCs/>
                <w:sz w:val="24"/>
                <w:szCs w:val="24"/>
              </w:rPr>
              <w:t>«</w:t>
            </w:r>
            <w:r w:rsidR="0012381F" w:rsidRPr="0073287E">
              <w:rPr>
                <w:bCs/>
                <w:sz w:val="24"/>
                <w:szCs w:val="24"/>
              </w:rPr>
              <w:t>Киренские электрические сети</w:t>
            </w:r>
            <w:r w:rsidR="0073287E" w:rsidRPr="0073287E">
              <w:rPr>
                <w:bCs/>
                <w:sz w:val="24"/>
                <w:szCs w:val="24"/>
              </w:rPr>
              <w:t>»</w:t>
            </w:r>
            <w:r w:rsidR="0012381F" w:rsidRPr="0073287E">
              <w:rPr>
                <w:bCs/>
                <w:sz w:val="24"/>
                <w:szCs w:val="24"/>
              </w:rPr>
              <w:t xml:space="preserve"> </w:t>
            </w:r>
          </w:p>
          <w:p w:rsidR="0012381F" w:rsidRPr="0073287E" w:rsidRDefault="00562C3C" w:rsidP="0073287E">
            <w:pPr>
              <w:pStyle w:val="a8"/>
              <w:ind w:left="-116"/>
              <w:rPr>
                <w:bCs/>
                <w:sz w:val="24"/>
                <w:szCs w:val="24"/>
              </w:rPr>
            </w:pPr>
            <w:r w:rsidRPr="0073287E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2381F" w:rsidRPr="0073287E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73287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2381F" w:rsidRPr="0073287E">
              <w:rPr>
                <w:rFonts w:eastAsia="Calibri"/>
                <w:sz w:val="24"/>
                <w:szCs w:val="24"/>
                <w:lang w:eastAsia="en-US"/>
              </w:rPr>
              <w:t>«Северные электрические сети» РЭС-3</w:t>
            </w:r>
            <w:r w:rsidR="0012381F" w:rsidRPr="0073287E">
              <w:rPr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3671" w:type="dxa"/>
          </w:tcPr>
          <w:p w:rsidR="0012381F" w:rsidRPr="0073287E" w:rsidRDefault="0012381F" w:rsidP="00562C3C">
            <w:pPr>
              <w:pStyle w:val="a9"/>
              <w:jc w:val="both"/>
              <w:rPr>
                <w:rStyle w:val="22"/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>электроснабжени</w:t>
            </w:r>
            <w:r w:rsidR="00562C3C" w:rsidRPr="0073287E">
              <w:rPr>
                <w:rStyle w:val="22"/>
                <w:sz w:val="24"/>
                <w:szCs w:val="24"/>
              </w:rPr>
              <w:t>е</w:t>
            </w:r>
            <w:r w:rsidRPr="0073287E">
              <w:rPr>
                <w:rStyle w:val="22"/>
                <w:sz w:val="24"/>
                <w:szCs w:val="24"/>
              </w:rPr>
              <w:t xml:space="preserve"> объектов, продолжающих работу в военное время, по обеспечению ремонта и восстановления электрических сетей в целях устойчивого функционирования объектов жизнеобеспечения населения в условиях военного времени</w:t>
            </w:r>
          </w:p>
        </w:tc>
        <w:tc>
          <w:tcPr>
            <w:tcW w:w="1487" w:type="dxa"/>
          </w:tcPr>
          <w:p w:rsidR="0012381F" w:rsidRPr="0073287E" w:rsidRDefault="0012381F" w:rsidP="00CF29E2">
            <w:pPr>
              <w:pStyle w:val="a9"/>
              <w:jc w:val="center"/>
              <w:rPr>
                <w:rStyle w:val="22"/>
                <w:sz w:val="24"/>
                <w:szCs w:val="24"/>
              </w:rPr>
            </w:pPr>
          </w:p>
        </w:tc>
      </w:tr>
      <w:tr w:rsidR="0012381F" w:rsidRPr="0073287E" w:rsidTr="00124336">
        <w:tc>
          <w:tcPr>
            <w:tcW w:w="825" w:type="dxa"/>
          </w:tcPr>
          <w:p w:rsidR="0012381F" w:rsidRPr="0073287E" w:rsidRDefault="00562C3C" w:rsidP="00CF29E2">
            <w:pPr>
              <w:pStyle w:val="a9"/>
              <w:jc w:val="center"/>
              <w:rPr>
                <w:rStyle w:val="22"/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>4.</w:t>
            </w:r>
          </w:p>
        </w:tc>
        <w:tc>
          <w:tcPr>
            <w:tcW w:w="3588" w:type="dxa"/>
          </w:tcPr>
          <w:p w:rsidR="0012381F" w:rsidRPr="0073287E" w:rsidRDefault="00562C3C" w:rsidP="00562C3C">
            <w:pPr>
              <w:ind w:left="-116"/>
              <w:rPr>
                <w:bCs/>
                <w:sz w:val="24"/>
                <w:szCs w:val="24"/>
              </w:rPr>
            </w:pPr>
            <w:r w:rsidRPr="0073287E">
              <w:rPr>
                <w:bCs/>
                <w:sz w:val="24"/>
                <w:szCs w:val="24"/>
              </w:rPr>
              <w:t>5</w:t>
            </w:r>
            <w:r w:rsidR="0012381F" w:rsidRPr="0073287E">
              <w:rPr>
                <w:bCs/>
                <w:sz w:val="24"/>
                <w:szCs w:val="24"/>
              </w:rPr>
              <w:t>)ОГБУЗ «Киренская РБ»</w:t>
            </w:r>
          </w:p>
          <w:p w:rsidR="0012381F" w:rsidRPr="0073287E" w:rsidRDefault="0012381F" w:rsidP="00D826DD">
            <w:pPr>
              <w:rPr>
                <w:bCs/>
                <w:sz w:val="24"/>
                <w:szCs w:val="24"/>
              </w:rPr>
            </w:pPr>
          </w:p>
        </w:tc>
        <w:tc>
          <w:tcPr>
            <w:tcW w:w="3671" w:type="dxa"/>
            <w:vAlign w:val="bottom"/>
          </w:tcPr>
          <w:p w:rsidR="0012381F" w:rsidRPr="0073287E" w:rsidRDefault="0012381F" w:rsidP="00562C3C">
            <w:pPr>
              <w:rPr>
                <w:color w:val="000000"/>
                <w:sz w:val="24"/>
                <w:szCs w:val="24"/>
                <w:lang w:bidi="ru-RU"/>
              </w:rPr>
            </w:pPr>
            <w:r w:rsidRPr="0073287E">
              <w:rPr>
                <w:rStyle w:val="22"/>
                <w:sz w:val="24"/>
                <w:szCs w:val="24"/>
              </w:rPr>
              <w:t>обеспечени</w:t>
            </w:r>
            <w:r w:rsidR="00562C3C" w:rsidRPr="0073287E">
              <w:rPr>
                <w:rStyle w:val="22"/>
                <w:sz w:val="24"/>
                <w:szCs w:val="24"/>
              </w:rPr>
              <w:t>е</w:t>
            </w:r>
            <w:r w:rsidRPr="0073287E">
              <w:rPr>
                <w:rStyle w:val="22"/>
                <w:sz w:val="24"/>
                <w:szCs w:val="24"/>
              </w:rPr>
              <w:t xml:space="preserve"> медицинской защиты пострадавшего населения от опасностей, возникающих при военных конфликтах или вследствие этих конфликтов, а также при ЧС природного и техногенного характера</w:t>
            </w:r>
          </w:p>
        </w:tc>
        <w:tc>
          <w:tcPr>
            <w:tcW w:w="1487" w:type="dxa"/>
          </w:tcPr>
          <w:p w:rsidR="0012381F" w:rsidRPr="0073287E" w:rsidRDefault="0012381F" w:rsidP="00CF29E2">
            <w:pPr>
              <w:pStyle w:val="a9"/>
              <w:jc w:val="center"/>
              <w:rPr>
                <w:rStyle w:val="22"/>
                <w:sz w:val="24"/>
                <w:szCs w:val="24"/>
              </w:rPr>
            </w:pPr>
          </w:p>
        </w:tc>
      </w:tr>
      <w:tr w:rsidR="0012381F" w:rsidRPr="0073287E" w:rsidTr="007264B0">
        <w:tc>
          <w:tcPr>
            <w:tcW w:w="825" w:type="dxa"/>
          </w:tcPr>
          <w:p w:rsidR="0012381F" w:rsidRPr="0073287E" w:rsidRDefault="00562C3C" w:rsidP="00CF29E2">
            <w:pPr>
              <w:pStyle w:val="a9"/>
              <w:jc w:val="center"/>
              <w:rPr>
                <w:rStyle w:val="22"/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>5.</w:t>
            </w:r>
          </w:p>
        </w:tc>
        <w:tc>
          <w:tcPr>
            <w:tcW w:w="3588" w:type="dxa"/>
          </w:tcPr>
          <w:p w:rsidR="0012381F" w:rsidRPr="0073287E" w:rsidRDefault="00562C3C" w:rsidP="00562C3C">
            <w:pPr>
              <w:ind w:left="-116"/>
              <w:rPr>
                <w:sz w:val="24"/>
                <w:szCs w:val="24"/>
              </w:rPr>
            </w:pPr>
            <w:r w:rsidRPr="0073287E">
              <w:rPr>
                <w:sz w:val="24"/>
                <w:szCs w:val="24"/>
              </w:rPr>
              <w:t>6</w:t>
            </w:r>
            <w:r w:rsidR="0012381F" w:rsidRPr="0073287E">
              <w:rPr>
                <w:sz w:val="24"/>
                <w:szCs w:val="24"/>
              </w:rPr>
              <w:t>)</w:t>
            </w:r>
            <w:r w:rsidRPr="0073287E">
              <w:rPr>
                <w:sz w:val="24"/>
                <w:szCs w:val="24"/>
              </w:rPr>
              <w:t xml:space="preserve"> </w:t>
            </w:r>
            <w:proofErr w:type="spellStart"/>
            <w:r w:rsidR="0012381F" w:rsidRPr="0073287E">
              <w:rPr>
                <w:sz w:val="24"/>
                <w:szCs w:val="24"/>
              </w:rPr>
              <w:t>Казачинско-Ленский</w:t>
            </w:r>
            <w:proofErr w:type="spellEnd"/>
            <w:r w:rsidRPr="0073287E">
              <w:rPr>
                <w:sz w:val="24"/>
                <w:szCs w:val="24"/>
              </w:rPr>
              <w:t xml:space="preserve"> филиал </w:t>
            </w:r>
            <w:r w:rsidR="0012381F" w:rsidRPr="0073287E">
              <w:rPr>
                <w:sz w:val="24"/>
                <w:szCs w:val="24"/>
              </w:rPr>
              <w:t>АО «Дорожная служба Иркутской области»</w:t>
            </w:r>
          </w:p>
          <w:p w:rsidR="0012381F" w:rsidRPr="0073287E" w:rsidRDefault="0012381F" w:rsidP="00D96DDE">
            <w:pPr>
              <w:jc w:val="center"/>
              <w:rPr>
                <w:sz w:val="24"/>
                <w:szCs w:val="24"/>
              </w:rPr>
            </w:pPr>
            <w:r w:rsidRPr="0073287E">
              <w:rPr>
                <w:sz w:val="24"/>
                <w:szCs w:val="24"/>
              </w:rPr>
              <w:t xml:space="preserve"> </w:t>
            </w:r>
          </w:p>
          <w:p w:rsidR="0012381F" w:rsidRPr="0073287E" w:rsidRDefault="0012381F" w:rsidP="00D96DDE">
            <w:pPr>
              <w:rPr>
                <w:bCs/>
                <w:sz w:val="24"/>
                <w:szCs w:val="24"/>
              </w:rPr>
            </w:pPr>
          </w:p>
        </w:tc>
        <w:tc>
          <w:tcPr>
            <w:tcW w:w="3671" w:type="dxa"/>
          </w:tcPr>
          <w:p w:rsidR="0012381F" w:rsidRPr="0073287E" w:rsidRDefault="0012381F" w:rsidP="00562C3C">
            <w:pPr>
              <w:pStyle w:val="a9"/>
              <w:jc w:val="both"/>
              <w:rPr>
                <w:rStyle w:val="22"/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>обеспечени</w:t>
            </w:r>
            <w:r w:rsidR="00562C3C" w:rsidRPr="0073287E">
              <w:rPr>
                <w:rStyle w:val="22"/>
                <w:sz w:val="24"/>
                <w:szCs w:val="24"/>
              </w:rPr>
              <w:t>е</w:t>
            </w:r>
            <w:r w:rsidRPr="0073287E">
              <w:rPr>
                <w:rStyle w:val="22"/>
                <w:sz w:val="24"/>
                <w:szCs w:val="24"/>
              </w:rPr>
              <w:t xml:space="preserve"> ремонта и </w:t>
            </w:r>
            <w:proofErr w:type="gramStart"/>
            <w:r w:rsidRPr="0073287E">
              <w:rPr>
                <w:rStyle w:val="22"/>
                <w:sz w:val="24"/>
                <w:szCs w:val="24"/>
              </w:rPr>
              <w:t>восстановления</w:t>
            </w:r>
            <w:proofErr w:type="gramEnd"/>
            <w:r w:rsidRPr="0073287E">
              <w:rPr>
                <w:rStyle w:val="22"/>
                <w:sz w:val="24"/>
                <w:szCs w:val="24"/>
              </w:rPr>
              <w:t xml:space="preserve"> автомобильных дорог, разрушенных в результате поражающих факторов при военных конфликтов или вследствие этих конфликтов, а также при ЧС природного и техногенного характера</w:t>
            </w:r>
          </w:p>
        </w:tc>
        <w:tc>
          <w:tcPr>
            <w:tcW w:w="1487" w:type="dxa"/>
          </w:tcPr>
          <w:p w:rsidR="0012381F" w:rsidRPr="0073287E" w:rsidRDefault="0012381F" w:rsidP="00CF29E2">
            <w:pPr>
              <w:pStyle w:val="a9"/>
              <w:jc w:val="center"/>
              <w:rPr>
                <w:rStyle w:val="22"/>
                <w:sz w:val="24"/>
                <w:szCs w:val="24"/>
              </w:rPr>
            </w:pPr>
          </w:p>
        </w:tc>
      </w:tr>
      <w:tr w:rsidR="0012381F" w:rsidRPr="0073287E" w:rsidTr="002E6873">
        <w:tc>
          <w:tcPr>
            <w:tcW w:w="9571" w:type="dxa"/>
            <w:gridSpan w:val="4"/>
          </w:tcPr>
          <w:p w:rsidR="0012381F" w:rsidRPr="0073287E" w:rsidRDefault="0012381F" w:rsidP="00CF29E2">
            <w:pPr>
              <w:pStyle w:val="a9"/>
              <w:jc w:val="center"/>
              <w:rPr>
                <w:rStyle w:val="22"/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>Муниципальный уровень</w:t>
            </w:r>
          </w:p>
        </w:tc>
      </w:tr>
      <w:tr w:rsidR="0012381F" w:rsidRPr="0073287E" w:rsidTr="00016DCD">
        <w:tc>
          <w:tcPr>
            <w:tcW w:w="825" w:type="dxa"/>
          </w:tcPr>
          <w:p w:rsidR="0012381F" w:rsidRPr="0073287E" w:rsidRDefault="00562C3C" w:rsidP="00CF29E2">
            <w:pPr>
              <w:pStyle w:val="a9"/>
              <w:jc w:val="center"/>
              <w:rPr>
                <w:rStyle w:val="22"/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>6.</w:t>
            </w:r>
          </w:p>
        </w:tc>
        <w:tc>
          <w:tcPr>
            <w:tcW w:w="3588" w:type="dxa"/>
          </w:tcPr>
          <w:p w:rsidR="0012381F" w:rsidRPr="0073287E" w:rsidRDefault="00562C3C" w:rsidP="00562C3C">
            <w:pPr>
              <w:ind w:left="-116"/>
              <w:rPr>
                <w:rFonts w:eastAsia="Calibri"/>
                <w:sz w:val="24"/>
                <w:szCs w:val="24"/>
                <w:lang w:eastAsia="en-US"/>
              </w:rPr>
            </w:pPr>
            <w:r w:rsidRPr="0073287E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12381F" w:rsidRPr="0073287E">
              <w:rPr>
                <w:rFonts w:eastAsia="Calibri"/>
                <w:sz w:val="24"/>
                <w:szCs w:val="24"/>
                <w:lang w:eastAsia="en-US"/>
              </w:rPr>
              <w:t>)ООО «</w:t>
            </w:r>
            <w:proofErr w:type="spellStart"/>
            <w:r w:rsidR="0012381F" w:rsidRPr="0073287E">
              <w:rPr>
                <w:rFonts w:eastAsia="Calibri"/>
                <w:sz w:val="24"/>
                <w:szCs w:val="24"/>
                <w:lang w:eastAsia="en-US"/>
              </w:rPr>
              <w:t>Киренсктеплоресурс</w:t>
            </w:r>
            <w:proofErr w:type="spellEnd"/>
            <w:r w:rsidR="0012381F" w:rsidRPr="0073287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12381F" w:rsidRPr="0073287E" w:rsidRDefault="00562C3C" w:rsidP="00562C3C">
            <w:pPr>
              <w:ind w:left="-116"/>
              <w:rPr>
                <w:rFonts w:eastAsia="Calibri"/>
                <w:sz w:val="24"/>
                <w:szCs w:val="24"/>
                <w:lang w:eastAsia="en-US"/>
              </w:rPr>
            </w:pPr>
            <w:r w:rsidRPr="0073287E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12381F" w:rsidRPr="0073287E">
              <w:rPr>
                <w:rFonts w:eastAsia="Calibri"/>
                <w:sz w:val="24"/>
                <w:szCs w:val="24"/>
                <w:lang w:eastAsia="en-US"/>
              </w:rPr>
              <w:t>)ООО «</w:t>
            </w:r>
            <w:proofErr w:type="spellStart"/>
            <w:r w:rsidR="0012381F" w:rsidRPr="0073287E">
              <w:rPr>
                <w:rFonts w:eastAsia="Calibri"/>
                <w:sz w:val="24"/>
                <w:szCs w:val="24"/>
                <w:lang w:eastAsia="en-US"/>
              </w:rPr>
              <w:t>Сельтеплосети</w:t>
            </w:r>
            <w:proofErr w:type="spellEnd"/>
            <w:r w:rsidR="0012381F" w:rsidRPr="0073287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12381F" w:rsidRPr="0073287E" w:rsidRDefault="00562C3C" w:rsidP="00562C3C">
            <w:pPr>
              <w:ind w:left="-116"/>
              <w:rPr>
                <w:rFonts w:eastAsia="Calibri"/>
                <w:sz w:val="24"/>
                <w:szCs w:val="24"/>
                <w:lang w:eastAsia="en-US"/>
              </w:rPr>
            </w:pPr>
            <w:r w:rsidRPr="0073287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12381F" w:rsidRPr="0073287E">
              <w:rPr>
                <w:rFonts w:eastAsia="Calibri"/>
                <w:sz w:val="24"/>
                <w:szCs w:val="24"/>
                <w:lang w:eastAsia="en-US"/>
              </w:rPr>
              <w:t xml:space="preserve">)ООО «ТК Витим </w:t>
            </w:r>
            <w:proofErr w:type="gramStart"/>
            <w:r w:rsidR="0012381F" w:rsidRPr="0073287E">
              <w:rPr>
                <w:rFonts w:eastAsia="Calibri"/>
                <w:sz w:val="24"/>
                <w:szCs w:val="24"/>
                <w:lang w:eastAsia="en-US"/>
              </w:rPr>
              <w:t>–Л</w:t>
            </w:r>
            <w:proofErr w:type="gramEnd"/>
            <w:r w:rsidR="0012381F" w:rsidRPr="0073287E">
              <w:rPr>
                <w:rFonts w:eastAsia="Calibri"/>
                <w:sz w:val="24"/>
                <w:szCs w:val="24"/>
                <w:lang w:eastAsia="en-US"/>
              </w:rPr>
              <w:t>ес»</w:t>
            </w:r>
          </w:p>
          <w:p w:rsidR="0012381F" w:rsidRPr="0073287E" w:rsidRDefault="00562C3C" w:rsidP="00562C3C">
            <w:pPr>
              <w:ind w:left="-116"/>
              <w:rPr>
                <w:rFonts w:eastAsia="Calibri"/>
                <w:sz w:val="24"/>
                <w:szCs w:val="24"/>
                <w:lang w:eastAsia="en-US"/>
              </w:rPr>
            </w:pPr>
            <w:r w:rsidRPr="0073287E">
              <w:rPr>
                <w:rFonts w:eastAsia="Calibri"/>
                <w:sz w:val="24"/>
                <w:szCs w:val="24"/>
                <w:lang w:eastAsia="en-US"/>
              </w:rPr>
              <w:lastRenderedPageBreak/>
              <w:t>10</w:t>
            </w:r>
            <w:r w:rsidR="0012381F" w:rsidRPr="0073287E">
              <w:rPr>
                <w:rFonts w:eastAsia="Calibri"/>
                <w:sz w:val="24"/>
                <w:szCs w:val="24"/>
                <w:lang w:eastAsia="en-US"/>
              </w:rPr>
              <w:t>)ООО  «Тепловая Компания»</w:t>
            </w:r>
          </w:p>
          <w:p w:rsidR="0012381F" w:rsidRPr="0073287E" w:rsidRDefault="0012381F" w:rsidP="00735C8F">
            <w:pPr>
              <w:rPr>
                <w:bCs/>
                <w:sz w:val="24"/>
                <w:szCs w:val="24"/>
              </w:rPr>
            </w:pPr>
          </w:p>
        </w:tc>
        <w:tc>
          <w:tcPr>
            <w:tcW w:w="3671" w:type="dxa"/>
          </w:tcPr>
          <w:p w:rsidR="0012381F" w:rsidRPr="0073287E" w:rsidRDefault="0012381F" w:rsidP="00562C3C">
            <w:pPr>
              <w:spacing w:line="278" w:lineRule="exact"/>
              <w:rPr>
                <w:rStyle w:val="22"/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lastRenderedPageBreak/>
              <w:t>обеспечени</w:t>
            </w:r>
            <w:r w:rsidR="00562C3C" w:rsidRPr="0073287E">
              <w:rPr>
                <w:rStyle w:val="22"/>
                <w:sz w:val="24"/>
                <w:szCs w:val="24"/>
              </w:rPr>
              <w:t>е</w:t>
            </w:r>
            <w:r w:rsidRPr="0073287E">
              <w:rPr>
                <w:rStyle w:val="22"/>
                <w:sz w:val="24"/>
                <w:szCs w:val="24"/>
              </w:rPr>
              <w:t xml:space="preserve"> аварийн</w:t>
            </w:r>
            <w:proofErr w:type="gramStart"/>
            <w:r w:rsidRPr="0073287E">
              <w:rPr>
                <w:rStyle w:val="22"/>
                <w:sz w:val="24"/>
                <w:szCs w:val="24"/>
              </w:rPr>
              <w:t>о-</w:t>
            </w:r>
            <w:proofErr w:type="gramEnd"/>
            <w:r w:rsidRPr="0073287E">
              <w:rPr>
                <w:rStyle w:val="22"/>
                <w:sz w:val="24"/>
                <w:szCs w:val="24"/>
              </w:rPr>
              <w:t xml:space="preserve">, ремонтно-восстановительных работ тепловых сетей в целях </w:t>
            </w:r>
            <w:r w:rsidRPr="0073287E">
              <w:rPr>
                <w:rStyle w:val="22"/>
                <w:sz w:val="24"/>
                <w:szCs w:val="24"/>
              </w:rPr>
              <w:lastRenderedPageBreak/>
              <w:t>устойчивого функционирования объектов жизнеобеспечения населения в военное время</w:t>
            </w:r>
          </w:p>
        </w:tc>
        <w:tc>
          <w:tcPr>
            <w:tcW w:w="1487" w:type="dxa"/>
          </w:tcPr>
          <w:p w:rsidR="0012381F" w:rsidRPr="0073287E" w:rsidRDefault="0012381F" w:rsidP="00CF29E2">
            <w:pPr>
              <w:pStyle w:val="a9"/>
              <w:jc w:val="center"/>
              <w:rPr>
                <w:rStyle w:val="22"/>
                <w:sz w:val="24"/>
                <w:szCs w:val="24"/>
              </w:rPr>
            </w:pPr>
          </w:p>
        </w:tc>
      </w:tr>
      <w:tr w:rsidR="0012381F" w:rsidRPr="0073287E" w:rsidTr="00016DCD">
        <w:tc>
          <w:tcPr>
            <w:tcW w:w="825" w:type="dxa"/>
          </w:tcPr>
          <w:p w:rsidR="0012381F" w:rsidRPr="0073287E" w:rsidRDefault="00562C3C" w:rsidP="00CF29E2">
            <w:pPr>
              <w:pStyle w:val="a9"/>
              <w:jc w:val="center"/>
              <w:rPr>
                <w:rStyle w:val="22"/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88" w:type="dxa"/>
          </w:tcPr>
          <w:p w:rsidR="0012381F" w:rsidRPr="0073287E" w:rsidRDefault="00562C3C" w:rsidP="00562C3C">
            <w:pPr>
              <w:ind w:left="-116"/>
              <w:rPr>
                <w:bCs/>
                <w:sz w:val="24"/>
                <w:szCs w:val="24"/>
              </w:rPr>
            </w:pPr>
            <w:r w:rsidRPr="0073287E">
              <w:rPr>
                <w:bCs/>
                <w:sz w:val="24"/>
                <w:szCs w:val="24"/>
              </w:rPr>
              <w:t>11</w:t>
            </w:r>
            <w:r w:rsidR="0012381F" w:rsidRPr="0073287E">
              <w:rPr>
                <w:bCs/>
                <w:sz w:val="24"/>
                <w:szCs w:val="24"/>
              </w:rPr>
              <w:t>)ООО «</w:t>
            </w:r>
            <w:proofErr w:type="spellStart"/>
            <w:r w:rsidR="0012381F" w:rsidRPr="0073287E">
              <w:rPr>
                <w:bCs/>
                <w:sz w:val="24"/>
                <w:szCs w:val="24"/>
              </w:rPr>
              <w:t>Тепловодоканал</w:t>
            </w:r>
            <w:proofErr w:type="spellEnd"/>
            <w:r w:rsidR="0012381F" w:rsidRPr="0073287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671" w:type="dxa"/>
          </w:tcPr>
          <w:p w:rsidR="0012381F" w:rsidRPr="0073287E" w:rsidRDefault="0012381F" w:rsidP="0073287E">
            <w:pPr>
              <w:pStyle w:val="a9"/>
              <w:jc w:val="both"/>
              <w:rPr>
                <w:rStyle w:val="22"/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>обеспечени</w:t>
            </w:r>
            <w:r w:rsidR="0073287E" w:rsidRPr="0073287E">
              <w:rPr>
                <w:rStyle w:val="22"/>
                <w:sz w:val="24"/>
                <w:szCs w:val="24"/>
              </w:rPr>
              <w:t>е</w:t>
            </w:r>
            <w:r w:rsidRPr="0073287E">
              <w:rPr>
                <w:rStyle w:val="22"/>
                <w:sz w:val="24"/>
                <w:szCs w:val="24"/>
              </w:rPr>
              <w:t xml:space="preserve"> аварийн</w:t>
            </w:r>
            <w:proofErr w:type="gramStart"/>
            <w:r w:rsidRPr="0073287E">
              <w:rPr>
                <w:rStyle w:val="22"/>
                <w:sz w:val="24"/>
                <w:szCs w:val="24"/>
              </w:rPr>
              <w:t>о-</w:t>
            </w:r>
            <w:proofErr w:type="gramEnd"/>
            <w:r w:rsidRPr="0073287E">
              <w:rPr>
                <w:rStyle w:val="22"/>
                <w:sz w:val="24"/>
                <w:szCs w:val="24"/>
              </w:rPr>
              <w:t>, ремонтно-восстановительных работ водопроводных сетей в целях устойчивого функционирования объектов жизнеобеспечения населения в военное время</w:t>
            </w:r>
          </w:p>
        </w:tc>
        <w:tc>
          <w:tcPr>
            <w:tcW w:w="1487" w:type="dxa"/>
          </w:tcPr>
          <w:p w:rsidR="0012381F" w:rsidRPr="0073287E" w:rsidRDefault="0012381F" w:rsidP="00CF29E2">
            <w:pPr>
              <w:pStyle w:val="a9"/>
              <w:jc w:val="center"/>
              <w:rPr>
                <w:rStyle w:val="22"/>
                <w:sz w:val="24"/>
                <w:szCs w:val="24"/>
              </w:rPr>
            </w:pPr>
          </w:p>
        </w:tc>
      </w:tr>
      <w:tr w:rsidR="0012381F" w:rsidRPr="0073287E" w:rsidTr="00016DCD">
        <w:trPr>
          <w:trHeight w:val="898"/>
        </w:trPr>
        <w:tc>
          <w:tcPr>
            <w:tcW w:w="825" w:type="dxa"/>
          </w:tcPr>
          <w:p w:rsidR="0012381F" w:rsidRPr="0073287E" w:rsidRDefault="0012381F" w:rsidP="00CF29E2">
            <w:pPr>
              <w:pStyle w:val="a9"/>
              <w:jc w:val="center"/>
              <w:rPr>
                <w:rStyle w:val="22"/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>8</w:t>
            </w:r>
            <w:r w:rsidR="0073287E" w:rsidRPr="0073287E">
              <w:rPr>
                <w:rStyle w:val="22"/>
                <w:sz w:val="24"/>
                <w:szCs w:val="24"/>
              </w:rPr>
              <w:t>.</w:t>
            </w:r>
          </w:p>
        </w:tc>
        <w:tc>
          <w:tcPr>
            <w:tcW w:w="3588" w:type="dxa"/>
          </w:tcPr>
          <w:p w:rsidR="0012381F" w:rsidRPr="0073287E" w:rsidRDefault="0012381F" w:rsidP="0073287E">
            <w:pPr>
              <w:ind w:left="-116"/>
              <w:rPr>
                <w:sz w:val="24"/>
                <w:szCs w:val="24"/>
              </w:rPr>
            </w:pPr>
            <w:r w:rsidRPr="0073287E">
              <w:rPr>
                <w:sz w:val="24"/>
                <w:szCs w:val="24"/>
              </w:rPr>
              <w:t>12)МКУ «ЕДДС-112 Киренского района»</w:t>
            </w:r>
          </w:p>
        </w:tc>
        <w:tc>
          <w:tcPr>
            <w:tcW w:w="3671" w:type="dxa"/>
          </w:tcPr>
          <w:p w:rsidR="0012381F" w:rsidRPr="0073287E" w:rsidRDefault="0012381F" w:rsidP="0073287E">
            <w:pPr>
              <w:pStyle w:val="a9"/>
              <w:jc w:val="both"/>
              <w:rPr>
                <w:rStyle w:val="22"/>
                <w:sz w:val="24"/>
                <w:szCs w:val="24"/>
              </w:rPr>
            </w:pPr>
            <w:r w:rsidRPr="0073287E">
              <w:rPr>
                <w:rStyle w:val="22"/>
                <w:sz w:val="24"/>
                <w:szCs w:val="24"/>
              </w:rPr>
              <w:t>оповещени</w:t>
            </w:r>
            <w:r w:rsidR="0073287E" w:rsidRPr="0073287E">
              <w:rPr>
                <w:rStyle w:val="22"/>
                <w:sz w:val="24"/>
                <w:szCs w:val="24"/>
              </w:rPr>
              <w:t>е</w:t>
            </w:r>
            <w:r w:rsidRPr="0073287E">
              <w:rPr>
                <w:rStyle w:val="22"/>
                <w:sz w:val="24"/>
                <w:szCs w:val="24"/>
              </w:rPr>
              <w:t xml:space="preserve"> и информировани</w:t>
            </w:r>
            <w:r w:rsidR="0073287E" w:rsidRPr="0073287E">
              <w:rPr>
                <w:rStyle w:val="22"/>
                <w:sz w:val="24"/>
                <w:szCs w:val="24"/>
              </w:rPr>
              <w:t>е</w:t>
            </w:r>
            <w:r w:rsidRPr="0073287E">
              <w:rPr>
                <w:rStyle w:val="22"/>
                <w:sz w:val="24"/>
                <w:szCs w:val="24"/>
              </w:rPr>
              <w:t xml:space="preserve"> населения</w:t>
            </w:r>
          </w:p>
        </w:tc>
        <w:tc>
          <w:tcPr>
            <w:tcW w:w="1487" w:type="dxa"/>
          </w:tcPr>
          <w:p w:rsidR="0012381F" w:rsidRPr="0073287E" w:rsidRDefault="0012381F" w:rsidP="00CF29E2">
            <w:pPr>
              <w:pStyle w:val="a9"/>
              <w:jc w:val="center"/>
              <w:rPr>
                <w:rStyle w:val="22"/>
                <w:sz w:val="24"/>
                <w:szCs w:val="24"/>
              </w:rPr>
            </w:pPr>
          </w:p>
        </w:tc>
      </w:tr>
    </w:tbl>
    <w:p w:rsidR="00016DCD" w:rsidRPr="0073287E" w:rsidRDefault="00016DCD" w:rsidP="00016DCD">
      <w:pPr>
        <w:pStyle w:val="a9"/>
        <w:jc w:val="both"/>
        <w:rPr>
          <w:sz w:val="24"/>
          <w:szCs w:val="24"/>
        </w:rPr>
      </w:pPr>
    </w:p>
    <w:p w:rsidR="00016DCD" w:rsidRDefault="00016DCD" w:rsidP="00016DCD">
      <w:pPr>
        <w:jc w:val="right"/>
      </w:pPr>
    </w:p>
    <w:sectPr w:rsidR="00016DCD" w:rsidSect="008616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16C08"/>
    <w:multiLevelType w:val="multilevel"/>
    <w:tmpl w:val="259E66D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0204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66CFF"/>
    <w:multiLevelType w:val="hybridMultilevel"/>
    <w:tmpl w:val="3EBAC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03B4F"/>
    <w:multiLevelType w:val="multilevel"/>
    <w:tmpl w:val="0DD04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6DCD"/>
    <w:rsid w:val="00017C0B"/>
    <w:rsid w:val="0002187F"/>
    <w:rsid w:val="00032306"/>
    <w:rsid w:val="00034574"/>
    <w:rsid w:val="00035001"/>
    <w:rsid w:val="0004023D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24E4"/>
    <w:rsid w:val="000C6B27"/>
    <w:rsid w:val="000C7871"/>
    <w:rsid w:val="000D1742"/>
    <w:rsid w:val="000E47C8"/>
    <w:rsid w:val="000E514C"/>
    <w:rsid w:val="000F0BF4"/>
    <w:rsid w:val="000F547E"/>
    <w:rsid w:val="001032EF"/>
    <w:rsid w:val="001047FE"/>
    <w:rsid w:val="00114348"/>
    <w:rsid w:val="00120B28"/>
    <w:rsid w:val="00121385"/>
    <w:rsid w:val="0012381F"/>
    <w:rsid w:val="00132898"/>
    <w:rsid w:val="00133F83"/>
    <w:rsid w:val="00135B0E"/>
    <w:rsid w:val="00142E66"/>
    <w:rsid w:val="001431EE"/>
    <w:rsid w:val="00143B2A"/>
    <w:rsid w:val="00150604"/>
    <w:rsid w:val="00151B9A"/>
    <w:rsid w:val="00151C44"/>
    <w:rsid w:val="00152416"/>
    <w:rsid w:val="00155AFF"/>
    <w:rsid w:val="00160627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5EE3"/>
    <w:rsid w:val="001D3D10"/>
    <w:rsid w:val="001E04CC"/>
    <w:rsid w:val="001E59F2"/>
    <w:rsid w:val="001F3229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579D"/>
    <w:rsid w:val="00246B36"/>
    <w:rsid w:val="002564C0"/>
    <w:rsid w:val="002749D7"/>
    <w:rsid w:val="00285E6D"/>
    <w:rsid w:val="0029571E"/>
    <w:rsid w:val="0029780E"/>
    <w:rsid w:val="002A318B"/>
    <w:rsid w:val="002B4899"/>
    <w:rsid w:val="002B537B"/>
    <w:rsid w:val="002C15CA"/>
    <w:rsid w:val="002C2448"/>
    <w:rsid w:val="002D3AED"/>
    <w:rsid w:val="002D42B0"/>
    <w:rsid w:val="002D69A0"/>
    <w:rsid w:val="002E1EDE"/>
    <w:rsid w:val="002E2B3E"/>
    <w:rsid w:val="002F0E66"/>
    <w:rsid w:val="002F0EBC"/>
    <w:rsid w:val="00306C4F"/>
    <w:rsid w:val="00306D09"/>
    <w:rsid w:val="0032252C"/>
    <w:rsid w:val="00323332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D538A"/>
    <w:rsid w:val="003D74AB"/>
    <w:rsid w:val="003E0A0C"/>
    <w:rsid w:val="003F6A90"/>
    <w:rsid w:val="00402C3C"/>
    <w:rsid w:val="00404D94"/>
    <w:rsid w:val="00406A6E"/>
    <w:rsid w:val="00406B04"/>
    <w:rsid w:val="00412590"/>
    <w:rsid w:val="0041329B"/>
    <w:rsid w:val="00415622"/>
    <w:rsid w:val="0044553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A67C6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E2FF4"/>
    <w:rsid w:val="004F0056"/>
    <w:rsid w:val="00503503"/>
    <w:rsid w:val="0050648F"/>
    <w:rsid w:val="00517629"/>
    <w:rsid w:val="00520E01"/>
    <w:rsid w:val="005259AA"/>
    <w:rsid w:val="00530158"/>
    <w:rsid w:val="0053051E"/>
    <w:rsid w:val="005445F4"/>
    <w:rsid w:val="00555A41"/>
    <w:rsid w:val="00562C3C"/>
    <w:rsid w:val="005640E6"/>
    <w:rsid w:val="00596B78"/>
    <w:rsid w:val="00596C41"/>
    <w:rsid w:val="005A2614"/>
    <w:rsid w:val="005B00EF"/>
    <w:rsid w:val="005C0632"/>
    <w:rsid w:val="005C5B6A"/>
    <w:rsid w:val="005D12FD"/>
    <w:rsid w:val="005D48A4"/>
    <w:rsid w:val="005E1CB0"/>
    <w:rsid w:val="005E59A9"/>
    <w:rsid w:val="005F2718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4F85"/>
    <w:rsid w:val="006B7021"/>
    <w:rsid w:val="006C0A04"/>
    <w:rsid w:val="006C119D"/>
    <w:rsid w:val="006C1510"/>
    <w:rsid w:val="006C766E"/>
    <w:rsid w:val="006E0AA6"/>
    <w:rsid w:val="006E0AC5"/>
    <w:rsid w:val="006E6282"/>
    <w:rsid w:val="006F0B3C"/>
    <w:rsid w:val="0070029A"/>
    <w:rsid w:val="00703B4E"/>
    <w:rsid w:val="00712692"/>
    <w:rsid w:val="007147D9"/>
    <w:rsid w:val="00721906"/>
    <w:rsid w:val="0072289B"/>
    <w:rsid w:val="00730662"/>
    <w:rsid w:val="0073287E"/>
    <w:rsid w:val="00735C8F"/>
    <w:rsid w:val="00737ABC"/>
    <w:rsid w:val="00737BAB"/>
    <w:rsid w:val="00741813"/>
    <w:rsid w:val="007420A3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90408"/>
    <w:rsid w:val="00795BE5"/>
    <w:rsid w:val="007A7C2F"/>
    <w:rsid w:val="007B3FAA"/>
    <w:rsid w:val="007B5FDC"/>
    <w:rsid w:val="007B6F95"/>
    <w:rsid w:val="007D0F00"/>
    <w:rsid w:val="007D3CE0"/>
    <w:rsid w:val="007D457D"/>
    <w:rsid w:val="007E0491"/>
    <w:rsid w:val="007F0E14"/>
    <w:rsid w:val="007F2DB5"/>
    <w:rsid w:val="007F3BDE"/>
    <w:rsid w:val="00800BCB"/>
    <w:rsid w:val="008113E9"/>
    <w:rsid w:val="00814779"/>
    <w:rsid w:val="008149D9"/>
    <w:rsid w:val="00833789"/>
    <w:rsid w:val="008337E3"/>
    <w:rsid w:val="008449A6"/>
    <w:rsid w:val="00844ACC"/>
    <w:rsid w:val="00855078"/>
    <w:rsid w:val="0085718B"/>
    <w:rsid w:val="0086164B"/>
    <w:rsid w:val="00863377"/>
    <w:rsid w:val="00872BA1"/>
    <w:rsid w:val="00873722"/>
    <w:rsid w:val="00873BCE"/>
    <w:rsid w:val="00882E75"/>
    <w:rsid w:val="0089570B"/>
    <w:rsid w:val="008A41D4"/>
    <w:rsid w:val="008A4E28"/>
    <w:rsid w:val="008A54D7"/>
    <w:rsid w:val="008A7DC6"/>
    <w:rsid w:val="008C2B7C"/>
    <w:rsid w:val="008C396D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867C4"/>
    <w:rsid w:val="00987A3D"/>
    <w:rsid w:val="009A2F04"/>
    <w:rsid w:val="009A31E5"/>
    <w:rsid w:val="009B00C1"/>
    <w:rsid w:val="009D1622"/>
    <w:rsid w:val="009E3C40"/>
    <w:rsid w:val="009F607D"/>
    <w:rsid w:val="009F63AC"/>
    <w:rsid w:val="009F6448"/>
    <w:rsid w:val="00A00437"/>
    <w:rsid w:val="00A01E70"/>
    <w:rsid w:val="00A0735F"/>
    <w:rsid w:val="00A21A96"/>
    <w:rsid w:val="00A22987"/>
    <w:rsid w:val="00A35C65"/>
    <w:rsid w:val="00A37F57"/>
    <w:rsid w:val="00A412B0"/>
    <w:rsid w:val="00A46DBF"/>
    <w:rsid w:val="00A52AE9"/>
    <w:rsid w:val="00A63015"/>
    <w:rsid w:val="00A6579C"/>
    <w:rsid w:val="00A710F7"/>
    <w:rsid w:val="00A721CE"/>
    <w:rsid w:val="00A73010"/>
    <w:rsid w:val="00A73586"/>
    <w:rsid w:val="00A73A33"/>
    <w:rsid w:val="00A908AC"/>
    <w:rsid w:val="00A938EF"/>
    <w:rsid w:val="00A94155"/>
    <w:rsid w:val="00A9770D"/>
    <w:rsid w:val="00A978A5"/>
    <w:rsid w:val="00AA22DE"/>
    <w:rsid w:val="00AA2F85"/>
    <w:rsid w:val="00AB0D86"/>
    <w:rsid w:val="00AB1043"/>
    <w:rsid w:val="00AB2E07"/>
    <w:rsid w:val="00AC048D"/>
    <w:rsid w:val="00AC761C"/>
    <w:rsid w:val="00AD67AB"/>
    <w:rsid w:val="00AE3FEC"/>
    <w:rsid w:val="00AE6356"/>
    <w:rsid w:val="00B015B6"/>
    <w:rsid w:val="00B05845"/>
    <w:rsid w:val="00B16B7C"/>
    <w:rsid w:val="00B20793"/>
    <w:rsid w:val="00B22B10"/>
    <w:rsid w:val="00B27AF2"/>
    <w:rsid w:val="00B31CDC"/>
    <w:rsid w:val="00B31F8D"/>
    <w:rsid w:val="00B3649C"/>
    <w:rsid w:val="00B37E89"/>
    <w:rsid w:val="00B45C3C"/>
    <w:rsid w:val="00B47F10"/>
    <w:rsid w:val="00B61E12"/>
    <w:rsid w:val="00B61FAA"/>
    <w:rsid w:val="00B70DCE"/>
    <w:rsid w:val="00B71339"/>
    <w:rsid w:val="00B766E9"/>
    <w:rsid w:val="00B76D41"/>
    <w:rsid w:val="00B81775"/>
    <w:rsid w:val="00B8410E"/>
    <w:rsid w:val="00B9129A"/>
    <w:rsid w:val="00B942DC"/>
    <w:rsid w:val="00B9516E"/>
    <w:rsid w:val="00B96C2A"/>
    <w:rsid w:val="00BA3F34"/>
    <w:rsid w:val="00BB28D0"/>
    <w:rsid w:val="00BB5F3F"/>
    <w:rsid w:val="00BC174C"/>
    <w:rsid w:val="00BC6292"/>
    <w:rsid w:val="00BD7604"/>
    <w:rsid w:val="00BE2522"/>
    <w:rsid w:val="00BF207D"/>
    <w:rsid w:val="00BF5BF0"/>
    <w:rsid w:val="00BF7186"/>
    <w:rsid w:val="00C01752"/>
    <w:rsid w:val="00C04AAE"/>
    <w:rsid w:val="00C14E16"/>
    <w:rsid w:val="00C177E8"/>
    <w:rsid w:val="00C200FB"/>
    <w:rsid w:val="00C204E3"/>
    <w:rsid w:val="00C2190A"/>
    <w:rsid w:val="00C252ED"/>
    <w:rsid w:val="00C34234"/>
    <w:rsid w:val="00C355F3"/>
    <w:rsid w:val="00C449ED"/>
    <w:rsid w:val="00C63698"/>
    <w:rsid w:val="00C71A59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0517F"/>
    <w:rsid w:val="00D105ED"/>
    <w:rsid w:val="00D125F4"/>
    <w:rsid w:val="00D13A50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E772F"/>
    <w:rsid w:val="00DF0E3C"/>
    <w:rsid w:val="00DF238E"/>
    <w:rsid w:val="00DF60C5"/>
    <w:rsid w:val="00E015CB"/>
    <w:rsid w:val="00E0456A"/>
    <w:rsid w:val="00E1777A"/>
    <w:rsid w:val="00E36BCF"/>
    <w:rsid w:val="00E378F5"/>
    <w:rsid w:val="00E418EB"/>
    <w:rsid w:val="00E44737"/>
    <w:rsid w:val="00E47A34"/>
    <w:rsid w:val="00E57329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97B3B"/>
    <w:rsid w:val="00EA371F"/>
    <w:rsid w:val="00EA43C2"/>
    <w:rsid w:val="00EB2C99"/>
    <w:rsid w:val="00EC6A0A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F1C"/>
    <w:rsid w:val="00F40BC5"/>
    <w:rsid w:val="00F40E88"/>
    <w:rsid w:val="00F81780"/>
    <w:rsid w:val="00F81E00"/>
    <w:rsid w:val="00F92626"/>
    <w:rsid w:val="00F95033"/>
    <w:rsid w:val="00F95FAD"/>
    <w:rsid w:val="00F9638A"/>
    <w:rsid w:val="00F97CE1"/>
    <w:rsid w:val="00F97FB4"/>
    <w:rsid w:val="00FA3A2E"/>
    <w:rsid w:val="00FB1AED"/>
    <w:rsid w:val="00FB65E9"/>
    <w:rsid w:val="00FB7E14"/>
    <w:rsid w:val="00FC783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11">
    <w:name w:val="заголовок 1"/>
    <w:basedOn w:val="a"/>
    <w:next w:val="a"/>
    <w:rsid w:val="00016DCD"/>
    <w:pPr>
      <w:keepNext/>
      <w:autoSpaceDE w:val="0"/>
      <w:autoSpaceDN w:val="0"/>
      <w:outlineLvl w:val="0"/>
    </w:pPr>
    <w:rPr>
      <w:rFonts w:ascii="Arial" w:hAnsi="Arial" w:cs="Arial"/>
    </w:rPr>
  </w:style>
  <w:style w:type="character" w:customStyle="1" w:styleId="21">
    <w:name w:val="Заголовок №2"/>
    <w:basedOn w:val="a0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016D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9">
    <w:name w:val="No Spacing"/>
    <w:uiPriority w:val="1"/>
    <w:qFormat/>
    <w:rsid w:val="00016DCD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"/>
    <w:basedOn w:val="a0"/>
    <w:rsid w:val="00016D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12A0-E650-49E5-BBE0-0F5DAC58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1983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ПК</cp:lastModifiedBy>
  <cp:revision>23</cp:revision>
  <cp:lastPrinted>2022-02-04T04:12:00Z</cp:lastPrinted>
  <dcterms:created xsi:type="dcterms:W3CDTF">2020-10-22T02:47:00Z</dcterms:created>
  <dcterms:modified xsi:type="dcterms:W3CDTF">2024-01-12T06:03:00Z</dcterms:modified>
</cp:coreProperties>
</file>