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8" w:rsidRPr="00557C73" w:rsidRDefault="00264628" w:rsidP="00264628">
      <w:pPr>
        <w:jc w:val="center"/>
        <w:rPr>
          <w:b/>
          <w:bCs/>
        </w:rPr>
      </w:pPr>
      <w:r w:rsidRPr="00557C73">
        <w:rPr>
          <w:b/>
          <w:bCs/>
        </w:rPr>
        <w:t>РОССИЙСКАЯ ФЕДЕРАЦИЯ</w:t>
      </w: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>ИРКУТСКАЯ ОБЛАСТЬ</w:t>
      </w: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>АДМИНИСТРАЦИЯ ВИТИМСКОГО ГОРОДСКОГО ПОСЕЛЕНИЯ</w:t>
      </w: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>МАМСКО-ЧУЙСКОГО РАЙОНА</w:t>
      </w: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Default="00264628" w:rsidP="00264628">
      <w:pPr>
        <w:jc w:val="center"/>
        <w:rPr>
          <w:b/>
          <w:bCs/>
        </w:rPr>
      </w:pPr>
      <w:r>
        <w:rPr>
          <w:b/>
          <w:bCs/>
        </w:rPr>
        <w:t xml:space="preserve">РАСПОРЯЖЕНИЕ </w:t>
      </w: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264628" w:rsidP="00264628">
      <w:pPr>
        <w:jc w:val="center"/>
        <w:rPr>
          <w:b/>
          <w:bCs/>
        </w:rPr>
      </w:pPr>
    </w:p>
    <w:p w:rsidR="00264628" w:rsidRPr="00F333DD" w:rsidRDefault="00D305B5" w:rsidP="00264628">
      <w:pPr>
        <w:jc w:val="center"/>
        <w:rPr>
          <w:b/>
          <w:bCs/>
        </w:rPr>
      </w:pPr>
      <w:r>
        <w:rPr>
          <w:b/>
          <w:bCs/>
        </w:rPr>
        <w:t>10.09.2018</w:t>
      </w:r>
      <w:r w:rsidR="00264628">
        <w:rPr>
          <w:b/>
          <w:bCs/>
        </w:rPr>
        <w:t xml:space="preserve"> </w:t>
      </w:r>
      <w:r w:rsidR="00264628" w:rsidRPr="00F333DD">
        <w:rPr>
          <w:b/>
          <w:bCs/>
        </w:rPr>
        <w:t xml:space="preserve">года .                                                                               </w:t>
      </w:r>
      <w:r w:rsidR="00264628">
        <w:rPr>
          <w:b/>
          <w:bCs/>
        </w:rPr>
        <w:t xml:space="preserve">                              №</w:t>
      </w:r>
      <w:r>
        <w:rPr>
          <w:b/>
          <w:bCs/>
        </w:rPr>
        <w:t>21</w:t>
      </w:r>
    </w:p>
    <w:p w:rsidR="00264628" w:rsidRPr="00F333DD" w:rsidRDefault="00264628" w:rsidP="00264628">
      <w:pPr>
        <w:jc w:val="center"/>
        <w:rPr>
          <w:b/>
          <w:bCs/>
        </w:rPr>
      </w:pPr>
      <w:r w:rsidRPr="00F333DD">
        <w:rPr>
          <w:b/>
          <w:bCs/>
        </w:rPr>
        <w:t xml:space="preserve">п. </w:t>
      </w:r>
      <w:proofErr w:type="spellStart"/>
      <w:r w:rsidRPr="00F333DD">
        <w:rPr>
          <w:b/>
          <w:bCs/>
        </w:rPr>
        <w:t>Витимский</w:t>
      </w:r>
      <w:proofErr w:type="spellEnd"/>
    </w:p>
    <w:p w:rsidR="00264628" w:rsidRPr="00F333DD" w:rsidRDefault="00264628" w:rsidP="00264628">
      <w:pPr>
        <w:jc w:val="center"/>
      </w:pPr>
    </w:p>
    <w:p w:rsidR="00C81589" w:rsidRPr="00334AF0" w:rsidRDefault="00C81589" w:rsidP="00C81589"/>
    <w:p w:rsidR="00C81589" w:rsidRDefault="00D305B5" w:rsidP="00264628">
      <w:pPr>
        <w:jc w:val="center"/>
        <w:rPr>
          <w:b/>
        </w:rPr>
      </w:pPr>
      <w:r>
        <w:rPr>
          <w:b/>
        </w:rPr>
        <w:t xml:space="preserve">О начале отопительного периода </w:t>
      </w:r>
    </w:p>
    <w:p w:rsidR="00D305B5" w:rsidRPr="00264628" w:rsidRDefault="00D305B5" w:rsidP="00264628">
      <w:pPr>
        <w:jc w:val="center"/>
        <w:rPr>
          <w:b/>
        </w:rPr>
      </w:pPr>
      <w:r>
        <w:rPr>
          <w:b/>
        </w:rPr>
        <w:t>2018-2019 гг.</w:t>
      </w:r>
    </w:p>
    <w:p w:rsidR="00C81589" w:rsidRPr="00334AF0" w:rsidRDefault="00C81589" w:rsidP="00264628">
      <w:pPr>
        <w:jc w:val="both"/>
      </w:pPr>
    </w:p>
    <w:p w:rsidR="009E3129" w:rsidRDefault="00C81589" w:rsidP="00264628">
      <w:pPr>
        <w:ind w:firstLine="709"/>
        <w:jc w:val="both"/>
      </w:pPr>
      <w:r w:rsidRPr="00334AF0">
        <w:t xml:space="preserve"> В </w:t>
      </w:r>
      <w:r w:rsidR="00D305B5">
        <w:t xml:space="preserve">соответствии с </w:t>
      </w:r>
      <w:r w:rsidRPr="00334AF0">
        <w:t>Федеральным</w:t>
      </w:r>
      <w:r w:rsidR="00D305B5">
        <w:t>и</w:t>
      </w:r>
      <w:r w:rsidRPr="00334AF0">
        <w:t xml:space="preserve"> закон</w:t>
      </w:r>
      <w:r w:rsidR="00D305B5">
        <w:t>ами</w:t>
      </w:r>
      <w:r w:rsidRPr="00334AF0">
        <w:t xml:space="preserve"> от 06.10.2003 г № 131-ФЗ</w:t>
      </w:r>
      <w:r w:rsidR="00264628">
        <w:t xml:space="preserve"> </w:t>
      </w:r>
      <w:r w:rsidRPr="00334AF0">
        <w:t xml:space="preserve"> «Об общих принципах организации местного самоуправления в Российской Федерации»</w:t>
      </w:r>
      <w:r w:rsidR="009E3129" w:rsidRPr="00334AF0">
        <w:t xml:space="preserve">, </w:t>
      </w:r>
      <w:r w:rsidR="00264628">
        <w:t xml:space="preserve"> </w:t>
      </w:r>
      <w:r w:rsidR="009E3129" w:rsidRPr="00334AF0">
        <w:t>от 27.07.2010 г. № 190-ФЗ «О теплоснабжении»,</w:t>
      </w:r>
      <w:r w:rsidR="00837177">
        <w:t>.Постановлением Правительства Российской Федерации от 06.ю05.2011 года № 354 « О предоставлении и коммунальных услуг собственникам и пользователям помещений в многоквартирных домах и жилых домов», в целях создания необходимых температурных режимов  в жилых помещениях жилищного фонда</w:t>
      </w:r>
      <w:proofErr w:type="gramStart"/>
      <w:r w:rsidR="00837177">
        <w:t xml:space="preserve"> ,</w:t>
      </w:r>
      <w:proofErr w:type="gramEnd"/>
      <w:r w:rsidR="00837177">
        <w:t xml:space="preserve"> требуемых температурных режимов в объектах социальной сферы в осеннее – зимний период 2018-2019 годов </w:t>
      </w:r>
    </w:p>
    <w:p w:rsidR="00837177" w:rsidRDefault="00837177" w:rsidP="00264628">
      <w:pPr>
        <w:ind w:firstLine="709"/>
        <w:jc w:val="both"/>
      </w:pPr>
      <w:r>
        <w:t>1. считать 15 сентября 2018 года началом отопительного периода 2018-2019 годов  н</w:t>
      </w:r>
      <w:r w:rsidR="00E902BC">
        <w:t xml:space="preserve">а территории </w:t>
      </w:r>
      <w:proofErr w:type="spellStart"/>
      <w:r w:rsidR="00E902BC">
        <w:t>Витимского</w:t>
      </w:r>
      <w:proofErr w:type="spellEnd"/>
      <w:r w:rsidR="00E902BC">
        <w:t xml:space="preserve"> городск</w:t>
      </w:r>
      <w:r>
        <w:t>ого поселения</w:t>
      </w:r>
      <w:proofErr w:type="gramStart"/>
      <w:r>
        <w:t xml:space="preserve"> ;</w:t>
      </w:r>
      <w:proofErr w:type="gramEnd"/>
    </w:p>
    <w:p w:rsidR="00837177" w:rsidRDefault="00837177" w:rsidP="00264628">
      <w:pPr>
        <w:ind w:firstLine="709"/>
        <w:jc w:val="both"/>
      </w:pPr>
      <w:r>
        <w:t>2.Начать отопительный период  и осуществить подачу тепловой эн</w:t>
      </w:r>
      <w:r w:rsidR="00E902BC">
        <w:t>ергии  с даты</w:t>
      </w:r>
      <w:proofErr w:type="gramStart"/>
      <w:r w:rsidR="00E902BC">
        <w:t xml:space="preserve"> ,</w:t>
      </w:r>
      <w:proofErr w:type="gramEnd"/>
      <w:r w:rsidR="00E902BC">
        <w:t xml:space="preserve"> следующей за да</w:t>
      </w:r>
      <w:r>
        <w:t xml:space="preserve">той окончания 5-ти дневного периода , в течение которого суточная температура наружного воздуха составит +8 и ниже </w:t>
      </w:r>
      <w:r w:rsidR="00E902BC">
        <w:t>;</w:t>
      </w:r>
    </w:p>
    <w:p w:rsidR="00E902BC" w:rsidRDefault="00E902BC" w:rsidP="00264628">
      <w:pPr>
        <w:ind w:firstLine="709"/>
        <w:jc w:val="both"/>
      </w:pPr>
      <w:r>
        <w:t>3.Рекомендовать ООО «МПКК»</w:t>
      </w:r>
      <w:proofErr w:type="gramStart"/>
      <w:r>
        <w:t xml:space="preserve"> :</w:t>
      </w:r>
      <w:proofErr w:type="gramEnd"/>
    </w:p>
    <w:p w:rsidR="00E902BC" w:rsidRDefault="00E902BC" w:rsidP="00264628">
      <w:pPr>
        <w:ind w:firstLine="709"/>
        <w:jc w:val="both"/>
      </w:pPr>
      <w:r>
        <w:t>3.1 обеспечить  не позднее 14 сентября заполнение систем отопления</w:t>
      </w:r>
      <w:proofErr w:type="gramStart"/>
      <w:r>
        <w:t xml:space="preserve"> ;</w:t>
      </w:r>
      <w:proofErr w:type="gramEnd"/>
    </w:p>
    <w:p w:rsidR="00E902BC" w:rsidRDefault="00E902BC" w:rsidP="00264628">
      <w:pPr>
        <w:ind w:firstLine="709"/>
        <w:jc w:val="both"/>
      </w:pPr>
      <w:r>
        <w:t>3.2</w:t>
      </w:r>
      <w:r w:rsidR="005F2423">
        <w:t xml:space="preserve"> произвести в течение 14 календарных дней с момента подачи тепловой энергии регулировку гидравлических режимов систем теплоснабжения</w:t>
      </w:r>
      <w:proofErr w:type="gramStart"/>
      <w:r w:rsidR="005F2423">
        <w:t xml:space="preserve"> ;</w:t>
      </w:r>
      <w:proofErr w:type="gramEnd"/>
    </w:p>
    <w:p w:rsidR="005F2423" w:rsidRDefault="005F2423" w:rsidP="00264628">
      <w:pPr>
        <w:ind w:firstLine="709"/>
        <w:jc w:val="both"/>
      </w:pPr>
      <w:r>
        <w:t xml:space="preserve">4.Рекомендовать руководителям организаций всех форм </w:t>
      </w:r>
      <w:proofErr w:type="spellStart"/>
      <w:r>
        <w:t>сосбственности</w:t>
      </w:r>
      <w:proofErr w:type="spellEnd"/>
      <w:proofErr w:type="gramStart"/>
      <w:r>
        <w:t xml:space="preserve"> :</w:t>
      </w:r>
      <w:proofErr w:type="gramEnd"/>
    </w:p>
    <w:p w:rsidR="005F2423" w:rsidRDefault="005F2423" w:rsidP="00264628">
      <w:pPr>
        <w:ind w:firstLine="709"/>
        <w:jc w:val="both"/>
      </w:pPr>
      <w:r>
        <w:t>4.1 осуществлять ежедневный контроль за подключением и работой систем теплоснабжения подведомственных зданий</w:t>
      </w:r>
      <w:proofErr w:type="gramStart"/>
      <w:r>
        <w:t xml:space="preserve"> ;</w:t>
      </w:r>
      <w:proofErr w:type="gramEnd"/>
    </w:p>
    <w:p w:rsidR="005F2423" w:rsidRDefault="005F2423" w:rsidP="00264628">
      <w:pPr>
        <w:ind w:firstLine="709"/>
        <w:jc w:val="both"/>
      </w:pPr>
      <w:r>
        <w:t>4.2 оформить паспорта готовности к отопительному периоду.</w:t>
      </w:r>
    </w:p>
    <w:p w:rsidR="001B3008" w:rsidRPr="00334AF0" w:rsidRDefault="005F2423" w:rsidP="00264628">
      <w:pPr>
        <w:ind w:firstLine="709"/>
        <w:jc w:val="both"/>
      </w:pPr>
      <w:r>
        <w:t>5</w:t>
      </w:r>
      <w:r w:rsidR="00264628">
        <w:t>.</w:t>
      </w:r>
      <w:r w:rsidR="001B3008">
        <w:t>Настоящее Распоряжение опубликова</w:t>
      </w:r>
      <w:r w:rsidR="00EA1C5C">
        <w:t xml:space="preserve">ть в </w:t>
      </w:r>
      <w:r w:rsidR="00264628">
        <w:t>бюллетене нормативно-правовых актов «</w:t>
      </w:r>
      <w:proofErr w:type="spellStart"/>
      <w:r w:rsidR="00264628">
        <w:t>Витимский</w:t>
      </w:r>
      <w:proofErr w:type="spellEnd"/>
      <w:r w:rsidR="00264628">
        <w:t xml:space="preserve"> вестник</w:t>
      </w:r>
      <w:proofErr w:type="gramStart"/>
      <w:r w:rsidR="00264628">
        <w:t>»</w:t>
      </w:r>
      <w:r w:rsidR="001B3008">
        <w:t>и</w:t>
      </w:r>
      <w:proofErr w:type="gramEnd"/>
      <w:r w:rsidR="001B3008">
        <w:t xml:space="preserve"> разместить в сети Интернет на официальном сайте Витимского муниципального образования.</w:t>
      </w:r>
    </w:p>
    <w:p w:rsidR="00C71D42" w:rsidRPr="00334AF0" w:rsidRDefault="005F2423" w:rsidP="00264628">
      <w:pPr>
        <w:ind w:firstLine="709"/>
        <w:jc w:val="both"/>
      </w:pPr>
      <w:r>
        <w:t>6</w:t>
      </w:r>
      <w:r w:rsidR="00264628">
        <w:t>.</w:t>
      </w:r>
      <w:proofErr w:type="gramStart"/>
      <w:r w:rsidR="00900546" w:rsidRPr="00334AF0">
        <w:t>Контроль за</w:t>
      </w:r>
      <w:proofErr w:type="gramEnd"/>
      <w:r w:rsidR="00900546" w:rsidRPr="00334AF0">
        <w:t xml:space="preserve"> исполнением данного Распоряжения оставляю за собой.</w:t>
      </w:r>
    </w:p>
    <w:p w:rsidR="00900546" w:rsidRPr="00334AF0" w:rsidRDefault="00900546" w:rsidP="00264628">
      <w:pPr>
        <w:jc w:val="both"/>
      </w:pPr>
    </w:p>
    <w:p w:rsidR="00900546" w:rsidRPr="00334AF0" w:rsidRDefault="00900546" w:rsidP="00264628">
      <w:pPr>
        <w:jc w:val="both"/>
      </w:pPr>
    </w:p>
    <w:p w:rsidR="00900546" w:rsidRPr="00264628" w:rsidRDefault="00334AF0" w:rsidP="00264628">
      <w:pPr>
        <w:jc w:val="both"/>
      </w:pPr>
      <w:r>
        <w:rPr>
          <w:b/>
        </w:rPr>
        <w:tab/>
      </w:r>
      <w:r w:rsidR="00900546" w:rsidRPr="00264628">
        <w:t xml:space="preserve">Глава администрации </w:t>
      </w:r>
    </w:p>
    <w:p w:rsidR="00900546" w:rsidRPr="00264628" w:rsidRDefault="00900546" w:rsidP="00264628">
      <w:pPr>
        <w:ind w:left="708"/>
        <w:jc w:val="both"/>
      </w:pPr>
      <w:r w:rsidRPr="00264628">
        <w:t>Витимского муниципального образования</w:t>
      </w:r>
      <w:r w:rsidR="00334AF0" w:rsidRPr="00264628">
        <w:tab/>
      </w:r>
      <w:r w:rsidR="00334AF0" w:rsidRPr="00264628">
        <w:tab/>
      </w:r>
      <w:r w:rsidR="00334AF0" w:rsidRPr="00264628">
        <w:tab/>
      </w:r>
      <w:r w:rsidRPr="00264628">
        <w:t xml:space="preserve">Н.В. Балуткин </w:t>
      </w:r>
    </w:p>
    <w:p w:rsidR="00900546" w:rsidRPr="00264628" w:rsidRDefault="00900546" w:rsidP="00264628">
      <w:pPr>
        <w:jc w:val="both"/>
      </w:pPr>
    </w:p>
    <w:p w:rsidR="00900546" w:rsidRPr="00264628" w:rsidRDefault="00900546" w:rsidP="00264628">
      <w:pPr>
        <w:jc w:val="both"/>
      </w:pPr>
    </w:p>
    <w:p w:rsidR="00334AF0" w:rsidRDefault="00334AF0" w:rsidP="00900546">
      <w:pPr>
        <w:jc w:val="right"/>
      </w:pPr>
    </w:p>
    <w:sectPr w:rsidR="00334AF0" w:rsidSect="00334A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F7A"/>
    <w:multiLevelType w:val="hybridMultilevel"/>
    <w:tmpl w:val="9110B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F4698"/>
    <w:multiLevelType w:val="hybridMultilevel"/>
    <w:tmpl w:val="34D41B4A"/>
    <w:lvl w:ilvl="0" w:tplc="70A6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D31FC"/>
    <w:multiLevelType w:val="hybridMultilevel"/>
    <w:tmpl w:val="CD70B61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4ED012E"/>
    <w:multiLevelType w:val="hybridMultilevel"/>
    <w:tmpl w:val="B418A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1589"/>
    <w:rsid w:val="000610FB"/>
    <w:rsid w:val="0007158C"/>
    <w:rsid w:val="000C58F6"/>
    <w:rsid w:val="001B3008"/>
    <w:rsid w:val="00264628"/>
    <w:rsid w:val="00282879"/>
    <w:rsid w:val="00334AF0"/>
    <w:rsid w:val="003C4A98"/>
    <w:rsid w:val="003C774D"/>
    <w:rsid w:val="003D5221"/>
    <w:rsid w:val="00403A31"/>
    <w:rsid w:val="004728CF"/>
    <w:rsid w:val="0047774F"/>
    <w:rsid w:val="004E44C7"/>
    <w:rsid w:val="00500342"/>
    <w:rsid w:val="005F2423"/>
    <w:rsid w:val="00641C34"/>
    <w:rsid w:val="006E2F14"/>
    <w:rsid w:val="006F7EBA"/>
    <w:rsid w:val="007A2A9A"/>
    <w:rsid w:val="00837177"/>
    <w:rsid w:val="00900546"/>
    <w:rsid w:val="00997114"/>
    <w:rsid w:val="009E3129"/>
    <w:rsid w:val="00A844F4"/>
    <w:rsid w:val="00B672A8"/>
    <w:rsid w:val="00BB5E58"/>
    <w:rsid w:val="00C71D42"/>
    <w:rsid w:val="00C81589"/>
    <w:rsid w:val="00D103F3"/>
    <w:rsid w:val="00D305B5"/>
    <w:rsid w:val="00D72887"/>
    <w:rsid w:val="00E902BC"/>
    <w:rsid w:val="00EA1C5C"/>
    <w:rsid w:val="00EB0E4C"/>
    <w:rsid w:val="00ED5E00"/>
    <w:rsid w:val="00F054B6"/>
    <w:rsid w:val="00F4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Александра Сергеевна</dc:creator>
  <cp:lastModifiedBy>Витимский</cp:lastModifiedBy>
  <cp:revision>3</cp:revision>
  <dcterms:created xsi:type="dcterms:W3CDTF">2018-09-12T06:15:00Z</dcterms:created>
  <dcterms:modified xsi:type="dcterms:W3CDTF">2018-09-17T23:49:00Z</dcterms:modified>
</cp:coreProperties>
</file>