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A4" w:rsidRDefault="00F764A4" w:rsidP="00F764A4">
      <w:pPr>
        <w:pStyle w:val="aa"/>
        <w:rPr>
          <w:lang w:eastAsia="ru-RU" w:bidi="ru-RU"/>
        </w:rPr>
      </w:pPr>
    </w:p>
    <w:p w:rsidR="00F764A4" w:rsidRPr="00F764A4" w:rsidRDefault="00C3274B" w:rsidP="007F159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764A4">
        <w:rPr>
          <w:rFonts w:ascii="Times New Roman" w:hAnsi="Times New Roman" w:cs="Times New Roman"/>
          <w:sz w:val="28"/>
          <w:szCs w:val="28"/>
          <w:lang w:eastAsia="ru-RU" w:bidi="ru-RU"/>
        </w:rPr>
        <w:t>Сообщение</w:t>
      </w:r>
    </w:p>
    <w:p w:rsidR="00C3274B" w:rsidRDefault="00F764A4" w:rsidP="007F1597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764A4">
        <w:rPr>
          <w:rFonts w:ascii="Times New Roman" w:hAnsi="Times New Roman" w:cs="Times New Roman"/>
          <w:sz w:val="28"/>
          <w:szCs w:val="28"/>
          <w:lang w:eastAsia="ru-RU" w:bidi="ru-RU"/>
        </w:rPr>
        <w:t>о возможном установлении публичн</w:t>
      </w:r>
      <w:r w:rsidR="00132413">
        <w:rPr>
          <w:rFonts w:ascii="Times New Roman" w:hAnsi="Times New Roman" w:cs="Times New Roman"/>
          <w:sz w:val="28"/>
          <w:szCs w:val="28"/>
          <w:lang w:eastAsia="ru-RU" w:bidi="ru-RU"/>
        </w:rPr>
        <w:t>ого</w:t>
      </w:r>
      <w:r w:rsidRPr="00F764A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сервитут</w:t>
      </w:r>
      <w:r w:rsidR="00132413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</w:p>
    <w:p w:rsidR="00C97A0C" w:rsidRPr="00175C6C" w:rsidRDefault="00C97A0C" w:rsidP="00F764A4">
      <w:pPr>
        <w:pStyle w:val="aa"/>
        <w:jc w:val="center"/>
        <w:rPr>
          <w:rFonts w:ascii="Times New Roman" w:hAnsi="Times New Roman" w:cs="Times New Roman"/>
          <w:sz w:val="24"/>
          <w:szCs w:val="28"/>
          <w:lang w:eastAsia="ru-RU" w:bidi="ru-RU"/>
        </w:rPr>
      </w:pPr>
    </w:p>
    <w:p w:rsidR="00F54149" w:rsidRDefault="00F54149" w:rsidP="007F1597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149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статьей 39.42 Земельного кодекса Российской Федерации администрация Тайшетского муниципального района информирует о возможном установлении публичных сервитутов:</w:t>
      </w:r>
    </w:p>
    <w:p w:rsidR="009E37F5" w:rsidRDefault="009E37F5" w:rsidP="007F1597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134"/>
        <w:gridCol w:w="1984"/>
        <w:gridCol w:w="1418"/>
        <w:gridCol w:w="2409"/>
      </w:tblGrid>
      <w:tr w:rsidR="002442D3" w:rsidTr="002442D3">
        <w:trPr>
          <w:trHeight w:val="1981"/>
        </w:trPr>
        <w:tc>
          <w:tcPr>
            <w:tcW w:w="568" w:type="dxa"/>
          </w:tcPr>
          <w:p w:rsidR="00F573B7" w:rsidRPr="00E51B93" w:rsidRDefault="00F573B7" w:rsidP="00C97A0C">
            <w:pPr>
              <w:pStyle w:val="aa"/>
              <w:rPr>
                <w:rFonts w:ascii="Times New Roman" w:hAnsi="Times New Roman" w:cs="Times New Roman"/>
              </w:rPr>
            </w:pPr>
            <w:r w:rsidRPr="00E51B9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F573B7" w:rsidRPr="00E51B93" w:rsidRDefault="00F573B7" w:rsidP="00142D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51B93">
              <w:rPr>
                <w:rFonts w:ascii="Times New Roman" w:hAnsi="Times New Roman" w:cs="Times New Roman"/>
              </w:rPr>
              <w:t>Адрес или местоположение земельных участков</w:t>
            </w:r>
            <w:r w:rsidR="00FE2BAF"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  <w:r w:rsidRPr="00E51B93">
              <w:rPr>
                <w:rFonts w:ascii="Times New Roman" w:hAnsi="Times New Roman" w:cs="Times New Roman"/>
              </w:rPr>
              <w:t xml:space="preserve"> в отношении которых  испрашивается публичный сервитут</w:t>
            </w:r>
          </w:p>
        </w:tc>
        <w:tc>
          <w:tcPr>
            <w:tcW w:w="1134" w:type="dxa"/>
          </w:tcPr>
          <w:p w:rsidR="00F573B7" w:rsidRPr="00E51B93" w:rsidRDefault="00F573B7" w:rsidP="00142D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51B93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E51B93">
              <w:rPr>
                <w:rFonts w:ascii="Times New Roman" w:hAnsi="Times New Roman" w:cs="Times New Roman"/>
              </w:rPr>
              <w:t>кв</w:t>
            </w:r>
            <w:proofErr w:type="gramStart"/>
            <w:r w:rsidRPr="00E51B9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51B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F573B7" w:rsidRPr="00E51B93" w:rsidRDefault="00F573B7" w:rsidP="00142D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51B93">
              <w:rPr>
                <w:rFonts w:ascii="Times New Roman" w:hAnsi="Times New Roman" w:cs="Times New Roman"/>
              </w:rPr>
              <w:t xml:space="preserve">Кадастровые номера земельных </w:t>
            </w:r>
            <w:proofErr w:type="gramStart"/>
            <w:r w:rsidRPr="00E51B93">
              <w:rPr>
                <w:rFonts w:ascii="Times New Roman" w:hAnsi="Times New Roman" w:cs="Times New Roman"/>
              </w:rPr>
              <w:t>участков</w:t>
            </w:r>
            <w:proofErr w:type="gramEnd"/>
            <w:r w:rsidRPr="00E51B93">
              <w:rPr>
                <w:rFonts w:ascii="Times New Roman" w:hAnsi="Times New Roman" w:cs="Times New Roman"/>
              </w:rPr>
              <w:t xml:space="preserve">  в отношении которых  испрашивается публичный сервитут</w:t>
            </w:r>
          </w:p>
        </w:tc>
        <w:tc>
          <w:tcPr>
            <w:tcW w:w="1418" w:type="dxa"/>
          </w:tcPr>
          <w:p w:rsidR="00F573B7" w:rsidRPr="00E51B93" w:rsidRDefault="00F573B7" w:rsidP="00142D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51B93">
              <w:rPr>
                <w:rFonts w:ascii="Times New Roman" w:hAnsi="Times New Roman" w:cs="Times New Roman"/>
              </w:rPr>
              <w:t>Вид права</w:t>
            </w:r>
          </w:p>
        </w:tc>
        <w:tc>
          <w:tcPr>
            <w:tcW w:w="2409" w:type="dxa"/>
          </w:tcPr>
          <w:p w:rsidR="00F573B7" w:rsidRPr="00E51B93" w:rsidRDefault="00F573B7" w:rsidP="00142D41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51B9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Цель, для которой</w:t>
            </w:r>
          </w:p>
          <w:p w:rsidR="00F573B7" w:rsidRPr="00E51B93" w:rsidRDefault="00F573B7" w:rsidP="00142D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51B9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устанавливается публичный сервитут</w:t>
            </w:r>
          </w:p>
        </w:tc>
      </w:tr>
      <w:tr w:rsidR="002442D3" w:rsidTr="002442D3">
        <w:trPr>
          <w:trHeight w:val="947"/>
        </w:trPr>
        <w:tc>
          <w:tcPr>
            <w:tcW w:w="568" w:type="dxa"/>
          </w:tcPr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51B93">
              <w:rPr>
                <w:rFonts w:ascii="Times New Roman" w:hAnsi="Times New Roman" w:cs="Times New Roman"/>
              </w:rPr>
              <w:t>1</w:t>
            </w:r>
          </w:p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624F4" w:rsidRPr="00B521D9" w:rsidRDefault="00142D41" w:rsidP="00926600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Российская Федерация, </w:t>
            </w:r>
            <w:r w:rsidR="00AF0589" w:rsidRPr="00AF058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Иркут</w:t>
            </w:r>
            <w:r w:rsidR="0092660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ская область, </w:t>
            </w:r>
            <w:proofErr w:type="spellStart"/>
            <w:r w:rsidR="0092660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Тайшетский</w:t>
            </w:r>
            <w:proofErr w:type="spellEnd"/>
            <w:r w:rsidR="0092660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муниципальный </w:t>
            </w:r>
            <w:r w:rsidR="0092660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район</w:t>
            </w:r>
            <w: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, Березовское сельское поселение</w:t>
            </w:r>
          </w:p>
        </w:tc>
        <w:tc>
          <w:tcPr>
            <w:tcW w:w="1134" w:type="dxa"/>
          </w:tcPr>
          <w:p w:rsidR="008624F4" w:rsidRPr="009136D6" w:rsidRDefault="00132413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51B93">
              <w:rPr>
                <w:rFonts w:ascii="Times New Roman" w:hAnsi="Times New Roman" w:cs="Times New Roman"/>
                <w:color w:val="000000"/>
              </w:rPr>
              <w:t>38:14:2501</w:t>
            </w:r>
            <w:r w:rsidR="00142D41">
              <w:rPr>
                <w:rFonts w:ascii="Times New Roman" w:hAnsi="Times New Roman" w:cs="Times New Roman"/>
                <w:color w:val="000000"/>
              </w:rPr>
              <w:t>23</w:t>
            </w:r>
          </w:p>
          <w:p w:rsidR="008624F4" w:rsidRPr="00E51B93" w:rsidRDefault="008624F4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  <w:r w:rsidRPr="00E51B93">
              <w:rPr>
                <w:rFonts w:ascii="Times New Roman" w:hAnsi="Times New Roman" w:cs="Times New Roman"/>
              </w:rPr>
              <w:t xml:space="preserve">публичный сервитут на </w:t>
            </w:r>
            <w:r w:rsidR="00E30856">
              <w:rPr>
                <w:rFonts w:ascii="Times New Roman" w:hAnsi="Times New Roman" w:cs="Times New Roman"/>
              </w:rPr>
              <w:t>49 лет</w:t>
            </w:r>
          </w:p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  <w:p w:rsidR="008624F4" w:rsidRPr="00E51B93" w:rsidRDefault="008624F4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C1069" w:rsidRPr="00E51B93" w:rsidRDefault="00565048" w:rsidP="0056504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С</w:t>
            </w:r>
            <w:r w:rsidRPr="00565048">
              <w:rPr>
                <w:rFonts w:ascii="Times New Roman" w:hAnsi="Times New Roman" w:cs="Times New Roman"/>
                <w:color w:val="000000"/>
                <w:lang w:bidi="ru-RU"/>
              </w:rPr>
              <w:t>троительств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о</w:t>
            </w:r>
            <w:r w:rsidRPr="00565048">
              <w:rPr>
                <w:rFonts w:ascii="Times New Roman" w:hAnsi="Times New Roman" w:cs="Times New Roman"/>
                <w:color w:val="000000"/>
                <w:lang w:bidi="ru-RU"/>
              </w:rPr>
              <w:t xml:space="preserve"> и эксплуатаци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я </w:t>
            </w:r>
            <w:r w:rsidRPr="00565048">
              <w:rPr>
                <w:rFonts w:ascii="Times New Roman" w:hAnsi="Times New Roman" w:cs="Times New Roman"/>
                <w:color w:val="000000"/>
                <w:lang w:bidi="ru-RU"/>
              </w:rPr>
              <w:t xml:space="preserve">линейного объекта: ВЛ-10 </w:t>
            </w:r>
            <w:proofErr w:type="spellStart"/>
            <w:r w:rsidRPr="00565048">
              <w:rPr>
                <w:rFonts w:ascii="Times New Roman" w:hAnsi="Times New Roman" w:cs="Times New Roman"/>
                <w:color w:val="000000"/>
                <w:lang w:bidi="ru-RU"/>
              </w:rPr>
              <w:t>кВ</w:t>
            </w:r>
            <w:proofErr w:type="spellEnd"/>
            <w:r w:rsidRPr="00565048">
              <w:rPr>
                <w:rFonts w:ascii="Times New Roman" w:hAnsi="Times New Roman" w:cs="Times New Roman"/>
                <w:color w:val="000000"/>
                <w:lang w:bidi="ru-RU"/>
              </w:rPr>
              <w:t xml:space="preserve"> до СКТП 10/0,4 </w:t>
            </w:r>
            <w:proofErr w:type="spellStart"/>
            <w:r w:rsidRPr="00565048">
              <w:rPr>
                <w:rFonts w:ascii="Times New Roman" w:hAnsi="Times New Roman" w:cs="Times New Roman"/>
                <w:color w:val="000000"/>
                <w:lang w:bidi="ru-RU"/>
              </w:rPr>
              <w:t>кВ</w:t>
            </w:r>
            <w:proofErr w:type="spellEnd"/>
            <w:r w:rsidRPr="00565048">
              <w:rPr>
                <w:rFonts w:ascii="Times New Roman" w:hAnsi="Times New Roman" w:cs="Times New Roman"/>
                <w:color w:val="000000"/>
                <w:lang w:bidi="ru-RU"/>
              </w:rPr>
              <w:t xml:space="preserve"> № 4-Т, СКТП 10/0,4 </w:t>
            </w:r>
            <w:proofErr w:type="spellStart"/>
            <w:r w:rsidRPr="00565048">
              <w:rPr>
                <w:rFonts w:ascii="Times New Roman" w:hAnsi="Times New Roman" w:cs="Times New Roman"/>
                <w:color w:val="000000"/>
                <w:lang w:bidi="ru-RU"/>
              </w:rPr>
              <w:t>кВ</w:t>
            </w:r>
            <w:proofErr w:type="spellEnd"/>
            <w:r w:rsidRPr="00565048">
              <w:rPr>
                <w:rFonts w:ascii="Times New Roman" w:hAnsi="Times New Roman" w:cs="Times New Roman"/>
                <w:color w:val="000000"/>
                <w:lang w:bidi="ru-RU"/>
              </w:rPr>
              <w:t xml:space="preserve"> № 4-Т, ЛЭП-0,4 </w:t>
            </w:r>
            <w:proofErr w:type="spellStart"/>
            <w:r w:rsidRPr="00565048">
              <w:rPr>
                <w:rFonts w:ascii="Times New Roman" w:hAnsi="Times New Roman" w:cs="Times New Roman"/>
                <w:color w:val="000000"/>
                <w:lang w:bidi="ru-RU"/>
              </w:rPr>
              <w:t>кВ</w:t>
            </w:r>
            <w:proofErr w:type="spellEnd"/>
            <w:r w:rsidRPr="00565048">
              <w:rPr>
                <w:rFonts w:ascii="Times New Roman" w:hAnsi="Times New Roman" w:cs="Times New Roman"/>
                <w:color w:val="000000"/>
                <w:lang w:bidi="ru-RU"/>
              </w:rPr>
              <w:t xml:space="preserve"> от </w:t>
            </w:r>
            <w:proofErr w:type="gramStart"/>
            <w:r w:rsidRPr="00565048">
              <w:rPr>
                <w:rFonts w:ascii="Times New Roman" w:hAnsi="Times New Roman" w:cs="Times New Roman"/>
                <w:color w:val="000000"/>
                <w:lang w:bidi="ru-RU"/>
              </w:rPr>
              <w:t>новой</w:t>
            </w:r>
            <w:proofErr w:type="gramEnd"/>
            <w:r w:rsidRPr="00565048">
              <w:rPr>
                <w:rFonts w:ascii="Times New Roman" w:hAnsi="Times New Roman" w:cs="Times New Roman"/>
                <w:color w:val="000000"/>
                <w:lang w:bidi="ru-RU"/>
              </w:rPr>
              <w:t xml:space="preserve"> СКТП 10/0,4 </w:t>
            </w:r>
            <w:proofErr w:type="spellStart"/>
            <w:r w:rsidRPr="00565048">
              <w:rPr>
                <w:rFonts w:ascii="Times New Roman" w:hAnsi="Times New Roman" w:cs="Times New Roman"/>
                <w:color w:val="000000"/>
                <w:lang w:bidi="ru-RU"/>
              </w:rPr>
              <w:t>кВ</w:t>
            </w:r>
            <w:proofErr w:type="spellEnd"/>
            <w:r w:rsidRPr="00565048">
              <w:rPr>
                <w:rFonts w:ascii="Times New Roman" w:hAnsi="Times New Roman" w:cs="Times New Roman"/>
                <w:color w:val="000000"/>
                <w:lang w:bidi="ru-RU"/>
              </w:rPr>
              <w:t xml:space="preserve"> № 4-Т</w:t>
            </w:r>
          </w:p>
        </w:tc>
      </w:tr>
    </w:tbl>
    <w:p w:rsidR="00EC79D1" w:rsidRDefault="00EC79D1" w:rsidP="0058733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6F7A" w:rsidRDefault="00076834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sz w:val="24"/>
          <w:szCs w:val="24"/>
          <w:lang w:eastAsia="ru-RU"/>
        </w:rPr>
        <w:t>Полная версия информации размещена на</w:t>
      </w:r>
      <w:r w:rsidR="00FD7E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сайтах администрации Тайшетского района (www.taishet.irkmo.ru, раздел </w:t>
      </w:r>
      <w:r w:rsidR="00DA21E3" w:rsidRPr="000855D5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>Муниципальное имущество</w:t>
      </w:r>
      <w:r w:rsidR="00DA21E3" w:rsidRPr="000855D5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94605A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16F7A">
        <w:rPr>
          <w:rFonts w:ascii="Times New Roman" w:hAnsi="Times New Roman" w:cs="Times New Roman"/>
          <w:sz w:val="24"/>
          <w:szCs w:val="24"/>
          <w:lang w:eastAsia="ru-RU"/>
        </w:rPr>
        <w:t>Березовского</w:t>
      </w:r>
      <w:r w:rsidR="000855D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</w:t>
      </w:r>
      <w:r w:rsidR="00D16F7A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0855D5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</w:t>
      </w:r>
      <w:r w:rsidR="00D16F7A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251B09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r w:rsidR="00251B09" w:rsidRPr="00251B09">
        <w:rPr>
          <w:rFonts w:ascii="Times New Roman" w:hAnsi="Times New Roman" w:cs="Times New Roman"/>
          <w:sz w:val="24"/>
          <w:szCs w:val="24"/>
          <w:lang w:eastAsia="ru-RU"/>
        </w:rPr>
        <w:t>http://адм-березовка</w:t>
      </w:r>
      <w:proofErr w:type="gramStart"/>
      <w:r w:rsidR="00251B09" w:rsidRPr="00251B09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251B09" w:rsidRPr="00251B09">
        <w:rPr>
          <w:rFonts w:ascii="Times New Roman" w:hAnsi="Times New Roman" w:cs="Times New Roman"/>
          <w:sz w:val="24"/>
          <w:szCs w:val="24"/>
          <w:lang w:eastAsia="ru-RU"/>
        </w:rPr>
        <w:t>ф/</w:t>
      </w:r>
      <w:r w:rsidR="00251B0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0855D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55D5" w:rsidRPr="000855D5">
        <w:rPr>
          <w:rFonts w:ascii="Times New Roman" w:hAnsi="Times New Roman" w:cs="Times New Roman"/>
          <w:sz w:val="24"/>
          <w:szCs w:val="24"/>
          <w:lang w:eastAsia="ru-RU"/>
        </w:rPr>
        <w:t>а также в газет</w:t>
      </w:r>
      <w:r w:rsidR="00D16F7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0855D5" w:rsidRPr="000855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6F7A">
        <w:rPr>
          <w:rFonts w:ascii="Times New Roman" w:hAnsi="Times New Roman" w:cs="Times New Roman"/>
          <w:sz w:val="24"/>
          <w:szCs w:val="24"/>
        </w:rPr>
        <w:t>Березовского</w:t>
      </w:r>
      <w:r w:rsidR="009E0956" w:rsidRPr="009E095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E0956">
        <w:t xml:space="preserve"> </w:t>
      </w:r>
      <w:r w:rsidR="00D16F7A" w:rsidRPr="00D16F7A">
        <w:rPr>
          <w:rFonts w:ascii="Times New Roman" w:hAnsi="Times New Roman" w:cs="Times New Roman"/>
          <w:sz w:val="24"/>
          <w:szCs w:val="24"/>
          <w:lang w:eastAsia="ru-RU"/>
        </w:rPr>
        <w:t>"ВЕСТНИК Березовского муниципального образования"</w:t>
      </w:r>
      <w:r w:rsidR="00D16F7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F3457" w:rsidRDefault="00334273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sz w:val="24"/>
          <w:szCs w:val="24"/>
          <w:lang w:eastAsia="ru-RU"/>
        </w:rPr>
        <w:t>Заинтересованные лица могут ознакомиться с поступившим ходатайств</w:t>
      </w:r>
      <w:r w:rsidR="00587335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об установлении публичн</w:t>
      </w:r>
      <w:r w:rsidR="00587335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сервитут</w:t>
      </w:r>
      <w:r w:rsidR="0058733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и прилагаем</w:t>
      </w:r>
      <w:r w:rsidR="00587335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к н</w:t>
      </w:r>
      <w:r w:rsidR="00587335">
        <w:rPr>
          <w:rFonts w:ascii="Times New Roman" w:hAnsi="Times New Roman" w:cs="Times New Roman"/>
          <w:sz w:val="24"/>
          <w:szCs w:val="24"/>
          <w:lang w:eastAsia="ru-RU"/>
        </w:rPr>
        <w:t>ему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схем</w:t>
      </w:r>
      <w:r w:rsidR="00587335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границ публичн</w:t>
      </w:r>
      <w:r w:rsidR="00587335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сервитут</w:t>
      </w:r>
      <w:r w:rsidR="0058733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в  Комитете по управ</w:t>
      </w:r>
      <w:r w:rsidR="00587335">
        <w:rPr>
          <w:rFonts w:ascii="Times New Roman" w:hAnsi="Times New Roman" w:cs="Times New Roman"/>
          <w:sz w:val="24"/>
          <w:szCs w:val="24"/>
          <w:lang w:eastAsia="ru-RU"/>
        </w:rPr>
        <w:t>лению муниципальным имуществом,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строительству, архитектуре, жилищно-коммунальному хозяйству администрации Тайшетского района по адресу: Иркутская область, г. Тайшет, ул. </w:t>
      </w:r>
      <w:r w:rsidR="00D53F5A"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r w:rsidR="00D53F5A">
        <w:rPr>
          <w:rFonts w:ascii="Times New Roman" w:hAnsi="Times New Roman" w:cs="Times New Roman"/>
          <w:sz w:val="24"/>
          <w:szCs w:val="24"/>
          <w:lang w:eastAsia="ru-RU"/>
        </w:rPr>
        <w:t>Октябрьская, 86/1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, с 8-00 до 12-00 и с 13-00 до 17-00 часов</w:t>
      </w:r>
      <w:r w:rsidRPr="005F3457">
        <w:rPr>
          <w:rFonts w:ascii="Times New Roman" w:hAnsi="Times New Roman" w:cs="Times New Roman"/>
          <w:kern w:val="22"/>
          <w:sz w:val="24"/>
          <w:szCs w:val="24"/>
          <w:lang w:eastAsia="ru-RU"/>
        </w:rPr>
        <w:t>.</w:t>
      </w:r>
    </w:p>
    <w:p w:rsidR="005F3457" w:rsidRDefault="00334273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Подать заявления об учете прав на земельны</w:t>
      </w:r>
      <w:r w:rsidR="00251B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й</w:t>
      </w:r>
      <w:r w:rsidRPr="005F34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</w:t>
      </w:r>
      <w:r w:rsidR="00251B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ок</w:t>
      </w:r>
      <w:r w:rsidRPr="005F34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отношении котор</w:t>
      </w:r>
      <w:r w:rsidR="00251B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Pr="005F34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поступил</w:t>
      </w:r>
      <w:r w:rsidR="00251B0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ходатайств</w:t>
      </w:r>
      <w:r w:rsidR="00251B0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об установлении публичн</w:t>
      </w:r>
      <w:r w:rsidR="00251B09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сервитут</w:t>
      </w:r>
      <w:r w:rsidR="00251B0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F34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можно в 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Комитете по управ</w:t>
      </w:r>
      <w:r w:rsidR="00587335">
        <w:rPr>
          <w:rFonts w:ascii="Times New Roman" w:hAnsi="Times New Roman" w:cs="Times New Roman"/>
          <w:sz w:val="24"/>
          <w:szCs w:val="24"/>
          <w:lang w:eastAsia="ru-RU"/>
        </w:rPr>
        <w:t>лению муниципальным имуществом,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строительству, архитектуре, жилищно-коммунальному хозяйству администрации Тайшетского района по адресу: Иркутская область, г. Тайшет, ул. </w:t>
      </w:r>
      <w:r w:rsidR="00D53F5A">
        <w:rPr>
          <w:rFonts w:ascii="Times New Roman" w:hAnsi="Times New Roman" w:cs="Times New Roman"/>
          <w:sz w:val="24"/>
          <w:szCs w:val="24"/>
          <w:lang w:eastAsia="ru-RU"/>
        </w:rPr>
        <w:t>Октябрьская, 86/1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F3457" w:rsidRDefault="00334273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Срок приема заявлений с </w:t>
      </w:r>
      <w:r w:rsidR="00704321" w:rsidRPr="00532428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53242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04321" w:rsidRPr="00532428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1F5E8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876EF" w:rsidRPr="0053242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32428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217B57" w:rsidRPr="0053242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91990" w:rsidRPr="0053242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32428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704321" w:rsidRPr="00532428"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Pr="0053242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A4ECC" w:rsidRPr="00532428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1F5E8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532428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3E3945" w:rsidRPr="0053242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A4ECC" w:rsidRPr="0053242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6070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(включительно) с 8-00 до 12-00 и с 13-00 до 17-00 часов (кроме выходных и праздничных дней).</w:t>
      </w:r>
    </w:p>
    <w:p w:rsidR="005F3457" w:rsidRDefault="00334273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sz w:val="24"/>
          <w:szCs w:val="24"/>
          <w:lang w:eastAsia="ru-RU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5F3457" w:rsidRDefault="005F3457" w:rsidP="007247BA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695C" w:rsidRPr="005F3457" w:rsidRDefault="0041695C" w:rsidP="00D77FD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Реквизиты решения:</w:t>
      </w:r>
    </w:p>
    <w:p w:rsidR="00527453" w:rsidRDefault="00527453" w:rsidP="00527453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27453">
        <w:rPr>
          <w:rFonts w:ascii="Times New Roman" w:hAnsi="Times New Roman" w:cs="Times New Roman"/>
          <w:sz w:val="24"/>
          <w:szCs w:val="24"/>
          <w:lang w:eastAsia="ru-RU"/>
        </w:rPr>
        <w:t>об утверждении документа территориального планирования - Генеральный план Березовского муниципального образования, утвержденный решением Думы Березовского муниципального образования от 15.11.2013 г. №26 (в редакции решения Думы Тайшетского района от 27.12.2022 г. №228) (размещен в информационно-аналитической системе - Федеральная государственная информационная система территориального планирования (ФГИС ТП, на сайтах администрации Тайшетского района (www.taishet.irkmo.ru), Березовского сельского поселения (</w:t>
      </w:r>
      <w:hyperlink r:id="rId8" w:history="1">
        <w:r w:rsidRPr="005A45CD">
          <w:rPr>
            <w:rStyle w:val="a9"/>
            <w:rFonts w:ascii="Times New Roman" w:hAnsi="Times New Roman" w:cs="Times New Roman"/>
            <w:color w:val="auto"/>
            <w:sz w:val="24"/>
            <w:szCs w:val="24"/>
            <w:lang w:eastAsia="ru-RU"/>
          </w:rPr>
          <w:t>http://адм-березовка.рф</w:t>
        </w:r>
      </w:hyperlink>
      <w:r w:rsidRPr="00527453">
        <w:rPr>
          <w:rFonts w:ascii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1C7E9A" w:rsidRDefault="00527453" w:rsidP="001C7E9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274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 утверждении документа градостроительного зонирования – Правила землепользования и застройки Березовского муниципального образования, утвержденный решением Думы Березовского муниципального образования от 15.11.2013 г. №27 (в редакции решения Думы Тайшетского района от 27.12.2022 г. №229) (размещен в информационно-аналитической системе - Федеральная государственная информационная система территориального планирования (ФГИС ТП, на сайтах администрации Тайшетского района (www.taishet.irkmo.ru), Березовского сельского поселения (</w:t>
      </w:r>
      <w:hyperlink r:id="rId9" w:history="1">
        <w:r w:rsidR="001C7E9A" w:rsidRPr="009E740C">
          <w:rPr>
            <w:rStyle w:val="a9"/>
            <w:rFonts w:ascii="Times New Roman" w:hAnsi="Times New Roman" w:cs="Times New Roman"/>
            <w:sz w:val="24"/>
            <w:szCs w:val="24"/>
            <w:lang w:eastAsia="ru-RU"/>
          </w:rPr>
          <w:t>http://адм-березовка.рф</w:t>
        </w:r>
      </w:hyperlink>
      <w:r w:rsidRPr="00527453">
        <w:rPr>
          <w:rFonts w:ascii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996B36" w:rsidRDefault="001C7E9A" w:rsidP="00996B36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E9A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Распоряжение Министерства жилищной политики, энергетики и транспорта Иркутской </w:t>
      </w:r>
      <w:proofErr w:type="spellStart"/>
      <w:r w:rsidRPr="001C7E9A">
        <w:rPr>
          <w:rFonts w:ascii="Times New Roman" w:hAnsi="Times New Roman" w:cs="Times New Roman"/>
          <w:sz w:val="24"/>
          <w:szCs w:val="24"/>
          <w:lang w:eastAsia="ru-RU"/>
        </w:rPr>
        <w:t>областиот</w:t>
      </w:r>
      <w:proofErr w:type="spellEnd"/>
      <w:r w:rsidRPr="001C7E9A">
        <w:rPr>
          <w:rFonts w:ascii="Times New Roman" w:hAnsi="Times New Roman" w:cs="Times New Roman"/>
          <w:sz w:val="24"/>
          <w:szCs w:val="24"/>
          <w:lang w:eastAsia="ru-RU"/>
        </w:rPr>
        <w:t xml:space="preserve"> 28.10.2019 года № 58-410-мр </w:t>
      </w:r>
      <w:r w:rsidR="00996B36" w:rsidRPr="000855D5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1C7E9A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инвестиционной программы АО </w:t>
      </w:r>
      <w:r w:rsidR="00996B36" w:rsidRPr="000855D5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1C7E9A">
        <w:rPr>
          <w:rFonts w:ascii="Times New Roman" w:hAnsi="Times New Roman" w:cs="Times New Roman"/>
          <w:sz w:val="24"/>
          <w:szCs w:val="24"/>
          <w:lang w:eastAsia="ru-RU"/>
        </w:rPr>
        <w:t>Братская электросетевая компания</w:t>
      </w:r>
      <w:r w:rsidR="00996B36" w:rsidRPr="000855D5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1C7E9A">
        <w:rPr>
          <w:rFonts w:ascii="Times New Roman" w:hAnsi="Times New Roman" w:cs="Times New Roman"/>
          <w:sz w:val="24"/>
          <w:szCs w:val="24"/>
          <w:lang w:eastAsia="ru-RU"/>
        </w:rPr>
        <w:t xml:space="preserve"> на 2020-2024 годы</w:t>
      </w:r>
      <w:r w:rsidR="00996B36" w:rsidRPr="000855D5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5A1F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7E9A">
        <w:rPr>
          <w:rFonts w:ascii="Times New Roman" w:hAnsi="Times New Roman" w:cs="Times New Roman"/>
          <w:sz w:val="24"/>
          <w:szCs w:val="24"/>
          <w:lang w:eastAsia="ru-RU"/>
        </w:rPr>
        <w:t>(п.2.1.17).</w:t>
      </w:r>
    </w:p>
    <w:p w:rsidR="005A1F9A" w:rsidRPr="00996B36" w:rsidRDefault="005A1F9A" w:rsidP="00996B36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6B36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Распоряжение Министерства жилищной политики и энергетики Иркутской области от 31.10.2022 года № 58-478-мр </w:t>
      </w:r>
      <w:r w:rsidR="00996B36" w:rsidRPr="000855D5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996B36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инвестиционную программу АО </w:t>
      </w:r>
      <w:r w:rsidR="00996B36" w:rsidRPr="000855D5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996B36">
        <w:rPr>
          <w:rFonts w:ascii="Times New Roman" w:hAnsi="Times New Roman" w:cs="Times New Roman"/>
          <w:sz w:val="24"/>
          <w:szCs w:val="24"/>
          <w:lang w:eastAsia="ru-RU"/>
        </w:rPr>
        <w:t>Братская электросетевая компания</w:t>
      </w:r>
      <w:r w:rsidR="00996B36" w:rsidRPr="000855D5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996B36">
        <w:rPr>
          <w:rFonts w:ascii="Times New Roman" w:hAnsi="Times New Roman" w:cs="Times New Roman"/>
          <w:sz w:val="24"/>
          <w:szCs w:val="24"/>
          <w:lang w:eastAsia="ru-RU"/>
        </w:rPr>
        <w:t xml:space="preserve"> на 2020-2024 годы и их утверждении</w:t>
      </w:r>
      <w:r w:rsidR="00996B36" w:rsidRPr="000855D5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996B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A1F9A" w:rsidRPr="001C7E9A" w:rsidRDefault="005A1F9A" w:rsidP="005A1F9A">
      <w:pPr>
        <w:pStyle w:val="aa"/>
        <w:ind w:left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2220" w:rsidRPr="001C7E9A" w:rsidRDefault="00022220" w:rsidP="001C7E9A">
      <w:pPr>
        <w:spacing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22220" w:rsidRPr="001C7E9A" w:rsidSect="00613C6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344" w:rsidRDefault="00744344" w:rsidP="00AA44C1">
      <w:pPr>
        <w:spacing w:after="0" w:line="240" w:lineRule="auto"/>
      </w:pPr>
      <w:r>
        <w:separator/>
      </w:r>
    </w:p>
  </w:endnote>
  <w:endnote w:type="continuationSeparator" w:id="0">
    <w:p w:rsidR="00744344" w:rsidRDefault="00744344" w:rsidP="00AA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344" w:rsidRDefault="00744344" w:rsidP="00AA44C1">
      <w:pPr>
        <w:spacing w:after="0" w:line="240" w:lineRule="auto"/>
      </w:pPr>
      <w:r>
        <w:separator/>
      </w:r>
    </w:p>
  </w:footnote>
  <w:footnote w:type="continuationSeparator" w:id="0">
    <w:p w:rsidR="00744344" w:rsidRDefault="00744344" w:rsidP="00AA4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019FE"/>
    <w:multiLevelType w:val="hybridMultilevel"/>
    <w:tmpl w:val="D2EADCAC"/>
    <w:lvl w:ilvl="0" w:tplc="438CD02C">
      <w:start w:val="1"/>
      <w:numFmt w:val="decimal"/>
      <w:lvlText w:val="%1)"/>
      <w:lvlJc w:val="left"/>
      <w:pPr>
        <w:ind w:left="6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548"/>
    <w:rsid w:val="000021DB"/>
    <w:rsid w:val="00006629"/>
    <w:rsid w:val="000128CD"/>
    <w:rsid w:val="00022220"/>
    <w:rsid w:val="00030ACE"/>
    <w:rsid w:val="0003736F"/>
    <w:rsid w:val="0004115C"/>
    <w:rsid w:val="0004549D"/>
    <w:rsid w:val="000624B0"/>
    <w:rsid w:val="00076834"/>
    <w:rsid w:val="000832F0"/>
    <w:rsid w:val="000855D5"/>
    <w:rsid w:val="00097D15"/>
    <w:rsid w:val="000A4ECC"/>
    <w:rsid w:val="000C5439"/>
    <w:rsid w:val="000D3B99"/>
    <w:rsid w:val="000D532C"/>
    <w:rsid w:val="000E3859"/>
    <w:rsid w:val="000E6BBC"/>
    <w:rsid w:val="000F3365"/>
    <w:rsid w:val="00102BB0"/>
    <w:rsid w:val="001043B2"/>
    <w:rsid w:val="00110AC4"/>
    <w:rsid w:val="00130946"/>
    <w:rsid w:val="00132413"/>
    <w:rsid w:val="00142D41"/>
    <w:rsid w:val="00153AD4"/>
    <w:rsid w:val="00154295"/>
    <w:rsid w:val="0016531E"/>
    <w:rsid w:val="0016634B"/>
    <w:rsid w:val="001728F3"/>
    <w:rsid w:val="00172B58"/>
    <w:rsid w:val="00175C6C"/>
    <w:rsid w:val="00175D3A"/>
    <w:rsid w:val="0017622F"/>
    <w:rsid w:val="00185B3A"/>
    <w:rsid w:val="001A44B2"/>
    <w:rsid w:val="001B2871"/>
    <w:rsid w:val="001B4529"/>
    <w:rsid w:val="001B6038"/>
    <w:rsid w:val="001C6D58"/>
    <w:rsid w:val="001C7775"/>
    <w:rsid w:val="001C7E9A"/>
    <w:rsid w:val="001E19FF"/>
    <w:rsid w:val="001E4D6D"/>
    <w:rsid w:val="001F0C11"/>
    <w:rsid w:val="001F5E86"/>
    <w:rsid w:val="002055E5"/>
    <w:rsid w:val="00215B29"/>
    <w:rsid w:val="00217B57"/>
    <w:rsid w:val="00232945"/>
    <w:rsid w:val="00234421"/>
    <w:rsid w:val="002442D3"/>
    <w:rsid w:val="00251B09"/>
    <w:rsid w:val="002579C8"/>
    <w:rsid w:val="00274F84"/>
    <w:rsid w:val="002767DF"/>
    <w:rsid w:val="0028594B"/>
    <w:rsid w:val="002A7E39"/>
    <w:rsid w:val="002C4284"/>
    <w:rsid w:val="002C7650"/>
    <w:rsid w:val="002D4FE7"/>
    <w:rsid w:val="002E6834"/>
    <w:rsid w:val="003049BB"/>
    <w:rsid w:val="00307608"/>
    <w:rsid w:val="00313D10"/>
    <w:rsid w:val="00316584"/>
    <w:rsid w:val="0031693E"/>
    <w:rsid w:val="00316C2E"/>
    <w:rsid w:val="00331417"/>
    <w:rsid w:val="00334273"/>
    <w:rsid w:val="00341B65"/>
    <w:rsid w:val="003625E1"/>
    <w:rsid w:val="0037428C"/>
    <w:rsid w:val="00383497"/>
    <w:rsid w:val="003938C7"/>
    <w:rsid w:val="00396A04"/>
    <w:rsid w:val="00396F16"/>
    <w:rsid w:val="003A05D7"/>
    <w:rsid w:val="003C458E"/>
    <w:rsid w:val="003C46D1"/>
    <w:rsid w:val="003D65F2"/>
    <w:rsid w:val="003E3945"/>
    <w:rsid w:val="003E5924"/>
    <w:rsid w:val="003E5EE8"/>
    <w:rsid w:val="003E64C0"/>
    <w:rsid w:val="004019C1"/>
    <w:rsid w:val="00416162"/>
    <w:rsid w:val="0041695C"/>
    <w:rsid w:val="00424498"/>
    <w:rsid w:val="00437625"/>
    <w:rsid w:val="004401F1"/>
    <w:rsid w:val="00441C5B"/>
    <w:rsid w:val="0046387E"/>
    <w:rsid w:val="0047131C"/>
    <w:rsid w:val="004813DF"/>
    <w:rsid w:val="00481C07"/>
    <w:rsid w:val="004B5FEB"/>
    <w:rsid w:val="004C1069"/>
    <w:rsid w:val="004C2C5A"/>
    <w:rsid w:val="004C3218"/>
    <w:rsid w:val="004C62AC"/>
    <w:rsid w:val="004D1318"/>
    <w:rsid w:val="004D353E"/>
    <w:rsid w:val="00501592"/>
    <w:rsid w:val="00501DC1"/>
    <w:rsid w:val="005047E8"/>
    <w:rsid w:val="0051472B"/>
    <w:rsid w:val="005232FD"/>
    <w:rsid w:val="00525641"/>
    <w:rsid w:val="00527453"/>
    <w:rsid w:val="00532428"/>
    <w:rsid w:val="005476A7"/>
    <w:rsid w:val="00565048"/>
    <w:rsid w:val="00565BF9"/>
    <w:rsid w:val="00572F0E"/>
    <w:rsid w:val="00573294"/>
    <w:rsid w:val="00587335"/>
    <w:rsid w:val="00587E99"/>
    <w:rsid w:val="005907E6"/>
    <w:rsid w:val="005954C7"/>
    <w:rsid w:val="005A077F"/>
    <w:rsid w:val="005A1F9A"/>
    <w:rsid w:val="005A45CD"/>
    <w:rsid w:val="005D55BA"/>
    <w:rsid w:val="005E487E"/>
    <w:rsid w:val="005F3457"/>
    <w:rsid w:val="005F3E32"/>
    <w:rsid w:val="005F4A1E"/>
    <w:rsid w:val="00611548"/>
    <w:rsid w:val="00613C6A"/>
    <w:rsid w:val="006417C4"/>
    <w:rsid w:val="0064796B"/>
    <w:rsid w:val="00650DCD"/>
    <w:rsid w:val="006561F2"/>
    <w:rsid w:val="0066442C"/>
    <w:rsid w:val="00675075"/>
    <w:rsid w:val="00677617"/>
    <w:rsid w:val="00693B69"/>
    <w:rsid w:val="00697562"/>
    <w:rsid w:val="006C1301"/>
    <w:rsid w:val="006C2113"/>
    <w:rsid w:val="006C3282"/>
    <w:rsid w:val="006C35BC"/>
    <w:rsid w:val="006D1EFB"/>
    <w:rsid w:val="006D3641"/>
    <w:rsid w:val="006E25BE"/>
    <w:rsid w:val="006E5E33"/>
    <w:rsid w:val="006F2BCC"/>
    <w:rsid w:val="006F3B16"/>
    <w:rsid w:val="00704321"/>
    <w:rsid w:val="00704A5D"/>
    <w:rsid w:val="00720CFF"/>
    <w:rsid w:val="007247BA"/>
    <w:rsid w:val="00744344"/>
    <w:rsid w:val="00750D69"/>
    <w:rsid w:val="007543A7"/>
    <w:rsid w:val="00763855"/>
    <w:rsid w:val="00790265"/>
    <w:rsid w:val="00791990"/>
    <w:rsid w:val="00796288"/>
    <w:rsid w:val="007971B0"/>
    <w:rsid w:val="007B1B74"/>
    <w:rsid w:val="007B7A51"/>
    <w:rsid w:val="007E186B"/>
    <w:rsid w:val="007E3D2C"/>
    <w:rsid w:val="007F1597"/>
    <w:rsid w:val="007F3F1E"/>
    <w:rsid w:val="007F7FE1"/>
    <w:rsid w:val="0080080E"/>
    <w:rsid w:val="00825049"/>
    <w:rsid w:val="0083528F"/>
    <w:rsid w:val="008624F4"/>
    <w:rsid w:val="00865023"/>
    <w:rsid w:val="00870348"/>
    <w:rsid w:val="00872AC4"/>
    <w:rsid w:val="00883790"/>
    <w:rsid w:val="00896737"/>
    <w:rsid w:val="008C294F"/>
    <w:rsid w:val="008D52A5"/>
    <w:rsid w:val="008E3CC6"/>
    <w:rsid w:val="008E3E8D"/>
    <w:rsid w:val="008E647E"/>
    <w:rsid w:val="008F1F1B"/>
    <w:rsid w:val="008F3907"/>
    <w:rsid w:val="009136D6"/>
    <w:rsid w:val="009207E1"/>
    <w:rsid w:val="00923BE2"/>
    <w:rsid w:val="00926600"/>
    <w:rsid w:val="00932A85"/>
    <w:rsid w:val="00932AC3"/>
    <w:rsid w:val="00932D10"/>
    <w:rsid w:val="00937D52"/>
    <w:rsid w:val="00940578"/>
    <w:rsid w:val="009409EA"/>
    <w:rsid w:val="0094605A"/>
    <w:rsid w:val="0095186F"/>
    <w:rsid w:val="00952722"/>
    <w:rsid w:val="009702CD"/>
    <w:rsid w:val="00972B1F"/>
    <w:rsid w:val="00975820"/>
    <w:rsid w:val="009821B9"/>
    <w:rsid w:val="00985EB5"/>
    <w:rsid w:val="00996B36"/>
    <w:rsid w:val="00996EAF"/>
    <w:rsid w:val="009A756C"/>
    <w:rsid w:val="009B24DE"/>
    <w:rsid w:val="009C5622"/>
    <w:rsid w:val="009D2798"/>
    <w:rsid w:val="009D591A"/>
    <w:rsid w:val="009E010A"/>
    <w:rsid w:val="009E0956"/>
    <w:rsid w:val="009E37F5"/>
    <w:rsid w:val="009E3E30"/>
    <w:rsid w:val="00A039D9"/>
    <w:rsid w:val="00A04663"/>
    <w:rsid w:val="00A159A5"/>
    <w:rsid w:val="00A3011F"/>
    <w:rsid w:val="00A32D84"/>
    <w:rsid w:val="00A32F02"/>
    <w:rsid w:val="00A44F7C"/>
    <w:rsid w:val="00A54A28"/>
    <w:rsid w:val="00A66B7B"/>
    <w:rsid w:val="00A74FB6"/>
    <w:rsid w:val="00A75240"/>
    <w:rsid w:val="00AA2727"/>
    <w:rsid w:val="00AA44C1"/>
    <w:rsid w:val="00AA5F4B"/>
    <w:rsid w:val="00AB27B5"/>
    <w:rsid w:val="00AB415C"/>
    <w:rsid w:val="00AB6064"/>
    <w:rsid w:val="00AC2C3F"/>
    <w:rsid w:val="00AC323C"/>
    <w:rsid w:val="00AC44D3"/>
    <w:rsid w:val="00AC5CFD"/>
    <w:rsid w:val="00AE1F8C"/>
    <w:rsid w:val="00AE469C"/>
    <w:rsid w:val="00AF0589"/>
    <w:rsid w:val="00B05E61"/>
    <w:rsid w:val="00B1611A"/>
    <w:rsid w:val="00B162E1"/>
    <w:rsid w:val="00B2354A"/>
    <w:rsid w:val="00B23977"/>
    <w:rsid w:val="00B262A2"/>
    <w:rsid w:val="00B30AEC"/>
    <w:rsid w:val="00B40EA1"/>
    <w:rsid w:val="00B44DB5"/>
    <w:rsid w:val="00B521D9"/>
    <w:rsid w:val="00B545CB"/>
    <w:rsid w:val="00B5469B"/>
    <w:rsid w:val="00B6485E"/>
    <w:rsid w:val="00B75581"/>
    <w:rsid w:val="00B75D79"/>
    <w:rsid w:val="00B77D9C"/>
    <w:rsid w:val="00B83E3F"/>
    <w:rsid w:val="00B84ECE"/>
    <w:rsid w:val="00B87D6A"/>
    <w:rsid w:val="00BA11F6"/>
    <w:rsid w:val="00BA74BF"/>
    <w:rsid w:val="00BB2860"/>
    <w:rsid w:val="00BB6E0D"/>
    <w:rsid w:val="00BD0FA5"/>
    <w:rsid w:val="00BD17C5"/>
    <w:rsid w:val="00BE3845"/>
    <w:rsid w:val="00BE4A68"/>
    <w:rsid w:val="00BE56DC"/>
    <w:rsid w:val="00BE648B"/>
    <w:rsid w:val="00BE6A73"/>
    <w:rsid w:val="00C26B6D"/>
    <w:rsid w:val="00C301E0"/>
    <w:rsid w:val="00C3274B"/>
    <w:rsid w:val="00C36169"/>
    <w:rsid w:val="00C41898"/>
    <w:rsid w:val="00C63ED3"/>
    <w:rsid w:val="00C82BDB"/>
    <w:rsid w:val="00C876EF"/>
    <w:rsid w:val="00C91FFC"/>
    <w:rsid w:val="00C93E69"/>
    <w:rsid w:val="00C97A0C"/>
    <w:rsid w:val="00CA5A60"/>
    <w:rsid w:val="00CB094F"/>
    <w:rsid w:val="00CB0FDA"/>
    <w:rsid w:val="00CE0040"/>
    <w:rsid w:val="00CE5115"/>
    <w:rsid w:val="00CF7B30"/>
    <w:rsid w:val="00D06494"/>
    <w:rsid w:val="00D126E0"/>
    <w:rsid w:val="00D12B4D"/>
    <w:rsid w:val="00D16F7A"/>
    <w:rsid w:val="00D27022"/>
    <w:rsid w:val="00D340AF"/>
    <w:rsid w:val="00D34127"/>
    <w:rsid w:val="00D46222"/>
    <w:rsid w:val="00D50CDB"/>
    <w:rsid w:val="00D53F5A"/>
    <w:rsid w:val="00D77FD5"/>
    <w:rsid w:val="00D84DD1"/>
    <w:rsid w:val="00D91381"/>
    <w:rsid w:val="00D91788"/>
    <w:rsid w:val="00D93BC4"/>
    <w:rsid w:val="00DA21E3"/>
    <w:rsid w:val="00DB67A5"/>
    <w:rsid w:val="00DB71E2"/>
    <w:rsid w:val="00DC6D10"/>
    <w:rsid w:val="00DD21C5"/>
    <w:rsid w:val="00DD73D7"/>
    <w:rsid w:val="00DE3D65"/>
    <w:rsid w:val="00E1072E"/>
    <w:rsid w:val="00E1141C"/>
    <w:rsid w:val="00E1286F"/>
    <w:rsid w:val="00E1425C"/>
    <w:rsid w:val="00E224F0"/>
    <w:rsid w:val="00E30856"/>
    <w:rsid w:val="00E51B93"/>
    <w:rsid w:val="00E52548"/>
    <w:rsid w:val="00E55CA0"/>
    <w:rsid w:val="00E55E91"/>
    <w:rsid w:val="00E575B3"/>
    <w:rsid w:val="00E5776E"/>
    <w:rsid w:val="00E61C0D"/>
    <w:rsid w:val="00E65081"/>
    <w:rsid w:val="00E676A7"/>
    <w:rsid w:val="00E678FA"/>
    <w:rsid w:val="00E71DE9"/>
    <w:rsid w:val="00E76B29"/>
    <w:rsid w:val="00E8360F"/>
    <w:rsid w:val="00E91461"/>
    <w:rsid w:val="00E97C6F"/>
    <w:rsid w:val="00EA0A55"/>
    <w:rsid w:val="00EB1C2A"/>
    <w:rsid w:val="00EB3116"/>
    <w:rsid w:val="00EC79D1"/>
    <w:rsid w:val="00EF3E82"/>
    <w:rsid w:val="00F02288"/>
    <w:rsid w:val="00F17A36"/>
    <w:rsid w:val="00F231F5"/>
    <w:rsid w:val="00F34013"/>
    <w:rsid w:val="00F3676E"/>
    <w:rsid w:val="00F54149"/>
    <w:rsid w:val="00F573B7"/>
    <w:rsid w:val="00F60702"/>
    <w:rsid w:val="00F6122C"/>
    <w:rsid w:val="00F72902"/>
    <w:rsid w:val="00F734ED"/>
    <w:rsid w:val="00F73DDE"/>
    <w:rsid w:val="00F764A4"/>
    <w:rsid w:val="00FB5407"/>
    <w:rsid w:val="00FB69CA"/>
    <w:rsid w:val="00FD1637"/>
    <w:rsid w:val="00FD3D32"/>
    <w:rsid w:val="00FD7EFE"/>
    <w:rsid w:val="00FE2BAF"/>
    <w:rsid w:val="00FE500C"/>
    <w:rsid w:val="00FE5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4C1"/>
  </w:style>
  <w:style w:type="paragraph" w:styleId="a6">
    <w:name w:val="footer"/>
    <w:basedOn w:val="a"/>
    <w:link w:val="a7"/>
    <w:uiPriority w:val="99"/>
    <w:unhideWhenUsed/>
    <w:rsid w:val="00AA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4C1"/>
  </w:style>
  <w:style w:type="paragraph" w:styleId="a8">
    <w:name w:val="List Paragraph"/>
    <w:basedOn w:val="a"/>
    <w:uiPriority w:val="34"/>
    <w:qFormat/>
    <w:rsid w:val="0041695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73DDE"/>
    <w:rPr>
      <w:color w:val="0000FF" w:themeColor="hyperlink"/>
      <w:u w:val="single"/>
    </w:rPr>
  </w:style>
  <w:style w:type="paragraph" w:styleId="aa">
    <w:name w:val="No Spacing"/>
    <w:uiPriority w:val="1"/>
    <w:qFormat/>
    <w:rsid w:val="005F3457"/>
    <w:pPr>
      <w:spacing w:after="0" w:line="240" w:lineRule="auto"/>
    </w:pPr>
  </w:style>
  <w:style w:type="character" w:customStyle="1" w:styleId="fontstyle01">
    <w:name w:val="fontstyle01"/>
    <w:basedOn w:val="a0"/>
    <w:rsid w:val="00481C0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6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76;&#1084;-&#1073;&#1077;&#1088;&#1077;&#1079;&#1086;&#1074;&#1082;&#1072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2;&#1076;&#1084;-&#1073;&#1077;&#1088;&#1077;&#1079;&#1086;&#1074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311</cp:revision>
  <cp:lastPrinted>2021-11-24T08:43:00Z</cp:lastPrinted>
  <dcterms:created xsi:type="dcterms:W3CDTF">2019-10-22T05:11:00Z</dcterms:created>
  <dcterms:modified xsi:type="dcterms:W3CDTF">2023-06-08T02:11:00Z</dcterms:modified>
</cp:coreProperties>
</file>