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BA0" w:rsidRPr="001A03B1" w:rsidRDefault="00BC7BA0" w:rsidP="00BC7BA0">
      <w:pPr>
        <w:contextualSpacing/>
        <w:jc w:val="center"/>
        <w:rPr>
          <w:noProof/>
          <w:sz w:val="27"/>
          <w:szCs w:val="27"/>
        </w:rPr>
      </w:pPr>
      <w:bookmarkStart w:id="0" w:name="_GoBack"/>
      <w:bookmarkEnd w:id="0"/>
      <w:r>
        <w:rPr>
          <w:noProof/>
          <w:sz w:val="27"/>
          <w:szCs w:val="27"/>
        </w:rPr>
        <w:drawing>
          <wp:inline distT="0" distB="0" distL="0" distR="0">
            <wp:extent cx="495300" cy="609600"/>
            <wp:effectExtent l="19050" t="0" r="0" b="0"/>
            <wp:docPr id="2" name="Рисунок 9" descr="Описание: Описание: 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Описание: 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BA0" w:rsidRPr="001A03B1" w:rsidRDefault="00BC7BA0" w:rsidP="00BC7BA0">
      <w:pPr>
        <w:contextualSpacing/>
        <w:jc w:val="center"/>
        <w:rPr>
          <w:noProof/>
          <w:sz w:val="27"/>
          <w:szCs w:val="27"/>
        </w:rPr>
      </w:pPr>
    </w:p>
    <w:p w:rsidR="00BC7BA0" w:rsidRPr="001A03B1" w:rsidRDefault="00BC7BA0" w:rsidP="00BC7BA0">
      <w:pPr>
        <w:contextualSpacing/>
        <w:jc w:val="center"/>
        <w:rPr>
          <w:bCs/>
          <w:sz w:val="27"/>
          <w:szCs w:val="27"/>
        </w:rPr>
      </w:pPr>
      <w:r w:rsidRPr="001A03B1">
        <w:rPr>
          <w:bCs/>
          <w:sz w:val="27"/>
          <w:szCs w:val="27"/>
        </w:rPr>
        <w:t>РОССИЙСКАЯ</w:t>
      </w:r>
      <w:r w:rsidR="00366107">
        <w:rPr>
          <w:bCs/>
          <w:sz w:val="27"/>
          <w:szCs w:val="27"/>
        </w:rPr>
        <w:t xml:space="preserve"> </w:t>
      </w:r>
      <w:r w:rsidRPr="001A03B1">
        <w:rPr>
          <w:bCs/>
          <w:sz w:val="27"/>
          <w:szCs w:val="27"/>
        </w:rPr>
        <w:t xml:space="preserve"> ФЕДЕРАЦИЯ</w:t>
      </w:r>
    </w:p>
    <w:p w:rsidR="00BC7BA0" w:rsidRPr="001A03B1" w:rsidRDefault="00BC7BA0" w:rsidP="00BC7BA0">
      <w:pPr>
        <w:contextualSpacing/>
        <w:jc w:val="center"/>
        <w:rPr>
          <w:bCs/>
          <w:sz w:val="27"/>
          <w:szCs w:val="27"/>
        </w:rPr>
      </w:pPr>
      <w:r w:rsidRPr="001A03B1">
        <w:rPr>
          <w:bCs/>
          <w:sz w:val="27"/>
          <w:szCs w:val="27"/>
        </w:rPr>
        <w:t>Иркутская  область</w:t>
      </w:r>
    </w:p>
    <w:p w:rsidR="00BC7BA0" w:rsidRPr="001A03B1" w:rsidRDefault="00BC7BA0" w:rsidP="00BC7BA0">
      <w:pPr>
        <w:contextualSpacing/>
        <w:jc w:val="center"/>
        <w:rPr>
          <w:bCs/>
          <w:sz w:val="27"/>
          <w:szCs w:val="27"/>
        </w:rPr>
      </w:pPr>
      <w:r w:rsidRPr="001A03B1">
        <w:rPr>
          <w:bCs/>
          <w:sz w:val="27"/>
          <w:szCs w:val="27"/>
        </w:rPr>
        <w:t>Усольское районное муниципальное образование</w:t>
      </w:r>
    </w:p>
    <w:p w:rsidR="00BC7BA0" w:rsidRPr="001A03B1" w:rsidRDefault="00BC7BA0" w:rsidP="00BC7BA0">
      <w:pPr>
        <w:contextualSpacing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АДМИНИСТРАЦИЯ</w:t>
      </w:r>
    </w:p>
    <w:p w:rsidR="00BC7BA0" w:rsidRPr="001A03B1" w:rsidRDefault="00BC7BA0" w:rsidP="00BC7BA0">
      <w:pPr>
        <w:contextualSpacing/>
        <w:jc w:val="center"/>
        <w:rPr>
          <w:bCs/>
          <w:sz w:val="27"/>
          <w:szCs w:val="27"/>
        </w:rPr>
      </w:pPr>
      <w:r w:rsidRPr="001A03B1">
        <w:rPr>
          <w:bCs/>
          <w:sz w:val="27"/>
          <w:szCs w:val="27"/>
        </w:rPr>
        <w:t>Городского поселения</w:t>
      </w:r>
    </w:p>
    <w:p w:rsidR="00BC7BA0" w:rsidRPr="001A03B1" w:rsidRDefault="00BC7BA0" w:rsidP="00BC7BA0">
      <w:pPr>
        <w:contextualSpacing/>
        <w:jc w:val="center"/>
        <w:rPr>
          <w:bCs/>
          <w:sz w:val="27"/>
          <w:szCs w:val="27"/>
        </w:rPr>
      </w:pPr>
      <w:r w:rsidRPr="001A03B1">
        <w:rPr>
          <w:bCs/>
          <w:sz w:val="27"/>
          <w:szCs w:val="27"/>
        </w:rPr>
        <w:t>Тайтурского муниципального образования</w:t>
      </w:r>
    </w:p>
    <w:p w:rsidR="00BC7BA0" w:rsidRDefault="00BC7BA0" w:rsidP="00BC7BA0">
      <w:pPr>
        <w:ind w:hanging="142"/>
        <w:jc w:val="center"/>
        <w:rPr>
          <w:rFonts w:ascii="Calibri" w:hAnsi="Calibri"/>
          <w:b/>
          <w:szCs w:val="28"/>
        </w:rPr>
      </w:pPr>
    </w:p>
    <w:p w:rsidR="00BC7BA0" w:rsidRPr="00816D96" w:rsidRDefault="00BC7BA0" w:rsidP="00BC7BA0">
      <w:pPr>
        <w:ind w:hanging="142"/>
        <w:jc w:val="center"/>
        <w:rPr>
          <w:rFonts w:asciiTheme="minorHAnsi" w:hAnsiTheme="minorHAnsi"/>
          <w:b/>
          <w:szCs w:val="28"/>
        </w:rPr>
      </w:pPr>
      <w:r>
        <w:rPr>
          <w:b/>
          <w:szCs w:val="28"/>
        </w:rPr>
        <w:t>ПОСТАНОВЛЕНИЕ</w:t>
      </w:r>
    </w:p>
    <w:p w:rsidR="00BC7BA0" w:rsidRDefault="00BC7BA0" w:rsidP="00BC7BA0">
      <w:pPr>
        <w:jc w:val="center"/>
        <w:rPr>
          <w:szCs w:val="28"/>
        </w:rPr>
      </w:pPr>
    </w:p>
    <w:p w:rsidR="00284C75" w:rsidRDefault="00224B98" w:rsidP="00284C7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4D45">
        <w:rPr>
          <w:sz w:val="28"/>
          <w:szCs w:val="28"/>
        </w:rPr>
        <w:t xml:space="preserve">20 февраля </w:t>
      </w:r>
      <w:r w:rsidR="00DA676B">
        <w:rPr>
          <w:sz w:val="28"/>
          <w:szCs w:val="28"/>
        </w:rPr>
        <w:t xml:space="preserve"> 2019г</w:t>
      </w:r>
      <w:r>
        <w:rPr>
          <w:sz w:val="28"/>
          <w:szCs w:val="28"/>
        </w:rPr>
        <w:tab/>
      </w:r>
      <w:r w:rsidR="006A4D45">
        <w:rPr>
          <w:sz w:val="28"/>
          <w:szCs w:val="28"/>
        </w:rPr>
        <w:t xml:space="preserve"> </w:t>
      </w:r>
      <w:r w:rsidR="00284C75">
        <w:rPr>
          <w:sz w:val="28"/>
          <w:szCs w:val="28"/>
        </w:rPr>
        <w:t xml:space="preserve">  р.п.Тайтурка</w:t>
      </w:r>
      <w:r>
        <w:rPr>
          <w:sz w:val="28"/>
          <w:szCs w:val="28"/>
        </w:rPr>
        <w:tab/>
      </w:r>
      <w:r w:rsidR="00BC7BA0">
        <w:rPr>
          <w:sz w:val="28"/>
          <w:szCs w:val="28"/>
        </w:rPr>
        <w:t xml:space="preserve">              </w:t>
      </w:r>
      <w:r w:rsidR="00284C75">
        <w:rPr>
          <w:sz w:val="28"/>
          <w:szCs w:val="28"/>
        </w:rPr>
        <w:t xml:space="preserve">     </w:t>
      </w:r>
      <w:r w:rsidR="00BC7BA0">
        <w:rPr>
          <w:sz w:val="28"/>
          <w:szCs w:val="28"/>
        </w:rPr>
        <w:t xml:space="preserve">    </w:t>
      </w:r>
      <w:r w:rsidR="00284C75">
        <w:rPr>
          <w:sz w:val="28"/>
          <w:szCs w:val="28"/>
        </w:rPr>
        <w:t xml:space="preserve"> №</w:t>
      </w:r>
      <w:r w:rsidR="009E7284">
        <w:rPr>
          <w:sz w:val="28"/>
          <w:szCs w:val="28"/>
        </w:rPr>
        <w:t>50</w:t>
      </w:r>
      <w:r w:rsidR="00BC7BA0">
        <w:rPr>
          <w:sz w:val="28"/>
          <w:szCs w:val="28"/>
        </w:rPr>
        <w:t xml:space="preserve">            </w:t>
      </w:r>
    </w:p>
    <w:p w:rsidR="00224B98" w:rsidRDefault="00BC7BA0" w:rsidP="00284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676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</w:p>
    <w:p w:rsidR="00224B98" w:rsidRDefault="00224B98" w:rsidP="00284C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администрацией</w:t>
      </w:r>
    </w:p>
    <w:p w:rsidR="0053174C" w:rsidRDefault="0053174C" w:rsidP="00284C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Тайтурского муниципального образования</w:t>
      </w:r>
    </w:p>
    <w:p w:rsidR="00284C75" w:rsidRPr="00284C75" w:rsidRDefault="00284C75" w:rsidP="00284C75">
      <w:pPr>
        <w:jc w:val="center"/>
        <w:rPr>
          <w:b/>
          <w:sz w:val="28"/>
          <w:szCs w:val="28"/>
        </w:rPr>
      </w:pPr>
    </w:p>
    <w:p w:rsidR="00224B98" w:rsidRPr="00284C75" w:rsidRDefault="00284C75" w:rsidP="00284C75">
      <w:pPr>
        <w:spacing w:line="240" w:lineRule="atLeast"/>
        <w:ind w:firstLine="720"/>
        <w:jc w:val="both"/>
        <w:rPr>
          <w:sz w:val="28"/>
          <w:szCs w:val="28"/>
        </w:rPr>
      </w:pPr>
      <w:r w:rsidRPr="00284C75">
        <w:rPr>
          <w:sz w:val="28"/>
          <w:szCs w:val="28"/>
        </w:rPr>
        <w:t xml:space="preserve">Во исполнение  Федерального закона от 27.07.2010 № 210-ФЗ «Об организации предоставления государственных и муниципальных услуг», руководствуясь постановлением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</w:t>
      </w:r>
      <w:r w:rsidR="00224B98" w:rsidRPr="00284C75">
        <w:rPr>
          <w:sz w:val="28"/>
          <w:szCs w:val="28"/>
        </w:rPr>
        <w:t>, ст.ст.2</w:t>
      </w:r>
      <w:r w:rsidR="0053174C" w:rsidRPr="00284C75">
        <w:rPr>
          <w:sz w:val="28"/>
          <w:szCs w:val="28"/>
        </w:rPr>
        <w:t>3</w:t>
      </w:r>
      <w:r w:rsidR="00224B98" w:rsidRPr="00284C75">
        <w:rPr>
          <w:sz w:val="28"/>
          <w:szCs w:val="28"/>
        </w:rPr>
        <w:t xml:space="preserve">,46 Устава </w:t>
      </w:r>
      <w:r w:rsidR="0053174C" w:rsidRPr="00284C75">
        <w:rPr>
          <w:sz w:val="28"/>
          <w:szCs w:val="28"/>
        </w:rPr>
        <w:t>Тайтурского</w:t>
      </w:r>
      <w:r w:rsidR="00224B98" w:rsidRPr="00284C75">
        <w:rPr>
          <w:sz w:val="28"/>
          <w:szCs w:val="28"/>
        </w:rPr>
        <w:t xml:space="preserve"> муниципального образования, администрация </w:t>
      </w:r>
      <w:r w:rsidR="0053174C" w:rsidRPr="00284C75">
        <w:rPr>
          <w:sz w:val="28"/>
          <w:szCs w:val="28"/>
        </w:rPr>
        <w:t>городского поселения Тайтурского муниципального образования</w:t>
      </w:r>
    </w:p>
    <w:p w:rsidR="00224B98" w:rsidRPr="00EB310E" w:rsidRDefault="00284C75" w:rsidP="00E257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24B98" w:rsidRPr="00EB310E">
        <w:rPr>
          <w:sz w:val="28"/>
          <w:szCs w:val="28"/>
        </w:rPr>
        <w:t>ПОСТАНОВЛЯЕТ:</w:t>
      </w:r>
    </w:p>
    <w:p w:rsidR="00224B98" w:rsidRPr="00EB310E" w:rsidRDefault="00284C75" w:rsidP="00284C7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4B98" w:rsidRPr="00EB310E">
        <w:rPr>
          <w:sz w:val="28"/>
          <w:szCs w:val="28"/>
        </w:rPr>
        <w:t>1.Утвердить Порядок разработки и утверждения административных регламентов осуществления муниципального контроля</w:t>
      </w:r>
      <w:r w:rsidR="00224B98">
        <w:rPr>
          <w:sz w:val="28"/>
          <w:szCs w:val="28"/>
        </w:rPr>
        <w:t xml:space="preserve"> </w:t>
      </w:r>
      <w:r w:rsidR="00224B98" w:rsidRPr="00EB310E">
        <w:rPr>
          <w:sz w:val="28"/>
          <w:szCs w:val="28"/>
        </w:rPr>
        <w:t xml:space="preserve">администрацией  </w:t>
      </w:r>
      <w:r w:rsidR="00BC7BA0">
        <w:rPr>
          <w:sz w:val="28"/>
          <w:szCs w:val="28"/>
        </w:rPr>
        <w:t>городского поселения Тайтурского</w:t>
      </w:r>
      <w:r w:rsidR="00224B98">
        <w:rPr>
          <w:sz w:val="28"/>
          <w:szCs w:val="28"/>
        </w:rPr>
        <w:t xml:space="preserve"> </w:t>
      </w:r>
      <w:r w:rsidR="00224B98" w:rsidRPr="00EB310E">
        <w:rPr>
          <w:sz w:val="28"/>
          <w:szCs w:val="28"/>
        </w:rPr>
        <w:t xml:space="preserve">муниципального </w:t>
      </w:r>
      <w:r w:rsidR="00224B98">
        <w:rPr>
          <w:sz w:val="28"/>
          <w:szCs w:val="28"/>
        </w:rPr>
        <w:t xml:space="preserve">образования </w:t>
      </w:r>
      <w:r w:rsidR="00BC7BA0">
        <w:rPr>
          <w:sz w:val="28"/>
          <w:szCs w:val="28"/>
        </w:rPr>
        <w:t xml:space="preserve">далее по тексту администрация </w:t>
      </w:r>
      <w:r w:rsidR="00224B98">
        <w:rPr>
          <w:sz w:val="28"/>
          <w:szCs w:val="28"/>
        </w:rPr>
        <w:t>(Приложение №1</w:t>
      </w:r>
      <w:r w:rsidR="00224B98" w:rsidRPr="00EB310E">
        <w:rPr>
          <w:sz w:val="28"/>
          <w:szCs w:val="28"/>
        </w:rPr>
        <w:t>)</w:t>
      </w:r>
      <w:r w:rsidR="00224B98">
        <w:rPr>
          <w:sz w:val="28"/>
          <w:szCs w:val="28"/>
        </w:rPr>
        <w:t>.</w:t>
      </w:r>
    </w:p>
    <w:p w:rsidR="00224B98" w:rsidRDefault="00284C75" w:rsidP="00284C7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4B98" w:rsidRPr="00EB310E">
        <w:rPr>
          <w:sz w:val="28"/>
          <w:szCs w:val="28"/>
        </w:rPr>
        <w:t>2.Утвердить Порядок разработки и утверждения административных регламентов предоставления муниципальных услуг администрацией</w:t>
      </w:r>
      <w:r w:rsidR="00BC7BA0">
        <w:rPr>
          <w:sz w:val="28"/>
          <w:szCs w:val="28"/>
        </w:rPr>
        <w:t>.</w:t>
      </w:r>
      <w:r w:rsidR="00224B98" w:rsidRPr="00EB310E">
        <w:rPr>
          <w:sz w:val="28"/>
          <w:szCs w:val="28"/>
        </w:rPr>
        <w:t xml:space="preserve"> </w:t>
      </w:r>
      <w:r w:rsidR="00224B98">
        <w:rPr>
          <w:sz w:val="28"/>
          <w:szCs w:val="28"/>
        </w:rPr>
        <w:t xml:space="preserve"> </w:t>
      </w:r>
      <w:r w:rsidR="00224B98" w:rsidRPr="00EB310E">
        <w:rPr>
          <w:sz w:val="28"/>
          <w:szCs w:val="28"/>
        </w:rPr>
        <w:t xml:space="preserve">(Приложение </w:t>
      </w:r>
      <w:r w:rsidR="00224B98">
        <w:rPr>
          <w:sz w:val="28"/>
          <w:szCs w:val="28"/>
        </w:rPr>
        <w:t>№2</w:t>
      </w:r>
      <w:r w:rsidR="00224B98" w:rsidRPr="00EB310E">
        <w:rPr>
          <w:sz w:val="28"/>
          <w:szCs w:val="28"/>
        </w:rPr>
        <w:t>)</w:t>
      </w:r>
      <w:r w:rsidR="00224B98">
        <w:rPr>
          <w:sz w:val="28"/>
          <w:szCs w:val="28"/>
        </w:rPr>
        <w:t>.</w:t>
      </w:r>
    </w:p>
    <w:p w:rsidR="00224B98" w:rsidRPr="00EB310E" w:rsidRDefault="00284C75" w:rsidP="00284C7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4B98">
        <w:rPr>
          <w:sz w:val="28"/>
          <w:szCs w:val="28"/>
        </w:rPr>
        <w:t xml:space="preserve">3.Утвердить Порядок </w:t>
      </w:r>
      <w:proofErr w:type="gramStart"/>
      <w:r w:rsidR="00224B98">
        <w:rPr>
          <w:sz w:val="28"/>
          <w:szCs w:val="28"/>
        </w:rPr>
        <w:t>проведения</w:t>
      </w:r>
      <w:r w:rsidR="00DA676B">
        <w:rPr>
          <w:sz w:val="28"/>
          <w:szCs w:val="28"/>
        </w:rPr>
        <w:t xml:space="preserve"> </w:t>
      </w:r>
      <w:r w:rsidR="00224B98">
        <w:rPr>
          <w:sz w:val="28"/>
          <w:szCs w:val="28"/>
        </w:rPr>
        <w:t xml:space="preserve"> экспертизы</w:t>
      </w:r>
      <w:proofErr w:type="gramEnd"/>
      <w:r w:rsidR="00DA676B">
        <w:rPr>
          <w:sz w:val="28"/>
          <w:szCs w:val="28"/>
        </w:rPr>
        <w:t xml:space="preserve"> </w:t>
      </w:r>
      <w:r w:rsidR="00224B98">
        <w:rPr>
          <w:sz w:val="28"/>
          <w:szCs w:val="28"/>
        </w:rPr>
        <w:t xml:space="preserve"> проектов </w:t>
      </w:r>
      <w:r>
        <w:rPr>
          <w:sz w:val="28"/>
          <w:szCs w:val="28"/>
        </w:rPr>
        <w:t xml:space="preserve"> а</w:t>
      </w:r>
      <w:r w:rsidR="00224B98">
        <w:rPr>
          <w:sz w:val="28"/>
          <w:szCs w:val="28"/>
        </w:rPr>
        <w:t xml:space="preserve">дминистративных регламентов осуществления муниципального контроля и административных регламентов предоставления муниципальных услуг (Приложение №3). </w:t>
      </w:r>
    </w:p>
    <w:p w:rsidR="00224B98" w:rsidRDefault="00284C75" w:rsidP="00284C7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4B98">
        <w:rPr>
          <w:sz w:val="28"/>
          <w:szCs w:val="28"/>
        </w:rPr>
        <w:t>4.</w:t>
      </w:r>
      <w:r w:rsidR="00BC7BA0">
        <w:rPr>
          <w:sz w:val="28"/>
          <w:szCs w:val="28"/>
        </w:rPr>
        <w:t>О</w:t>
      </w:r>
      <w:r w:rsidR="00224B98" w:rsidRPr="00EB310E">
        <w:rPr>
          <w:sz w:val="28"/>
          <w:szCs w:val="28"/>
        </w:rPr>
        <w:t xml:space="preserve">беспечить размещение административных регламентов на официальном сайте </w:t>
      </w:r>
      <w:r w:rsidR="00224B98">
        <w:rPr>
          <w:sz w:val="28"/>
          <w:szCs w:val="28"/>
        </w:rPr>
        <w:t xml:space="preserve"> в разделе «Муниципальные услуги (функции)»</w:t>
      </w:r>
      <w:r w:rsidR="00BC7BA0">
        <w:rPr>
          <w:sz w:val="28"/>
          <w:szCs w:val="28"/>
        </w:rPr>
        <w:t xml:space="preserve"> </w:t>
      </w:r>
      <w:r w:rsidR="00224B98" w:rsidRPr="00486D57">
        <w:rPr>
          <w:sz w:val="28"/>
          <w:szCs w:val="28"/>
        </w:rPr>
        <w:t xml:space="preserve">в срок до </w:t>
      </w:r>
      <w:r w:rsidR="00BC7BA0">
        <w:rPr>
          <w:sz w:val="28"/>
          <w:szCs w:val="28"/>
        </w:rPr>
        <w:t>1</w:t>
      </w:r>
      <w:r w:rsidR="00224B98" w:rsidRPr="00486D57">
        <w:rPr>
          <w:sz w:val="28"/>
          <w:szCs w:val="28"/>
        </w:rPr>
        <w:t xml:space="preserve"> </w:t>
      </w:r>
      <w:r w:rsidR="00BC7BA0">
        <w:rPr>
          <w:sz w:val="28"/>
          <w:szCs w:val="28"/>
        </w:rPr>
        <w:t>февраля</w:t>
      </w:r>
      <w:r w:rsidR="00224B98" w:rsidRPr="00486D57">
        <w:rPr>
          <w:sz w:val="28"/>
          <w:szCs w:val="28"/>
        </w:rPr>
        <w:t xml:space="preserve"> 201</w:t>
      </w:r>
      <w:r w:rsidR="00BC7BA0">
        <w:rPr>
          <w:sz w:val="28"/>
          <w:szCs w:val="28"/>
        </w:rPr>
        <w:t>9</w:t>
      </w:r>
      <w:r w:rsidR="00224B98" w:rsidRPr="00486D57">
        <w:rPr>
          <w:sz w:val="28"/>
          <w:szCs w:val="28"/>
        </w:rPr>
        <w:t xml:space="preserve"> года;</w:t>
      </w:r>
    </w:p>
    <w:p w:rsidR="00224B98" w:rsidRPr="00EB310E" w:rsidRDefault="00224B98" w:rsidP="00284C75">
      <w:pPr>
        <w:widowControl w:val="0"/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C7BA0">
        <w:rPr>
          <w:sz w:val="28"/>
          <w:szCs w:val="28"/>
        </w:rPr>
        <w:t>1</w:t>
      </w:r>
      <w:r>
        <w:rPr>
          <w:sz w:val="28"/>
          <w:szCs w:val="28"/>
        </w:rPr>
        <w:t xml:space="preserve">.обеспечить размещение административных регламентов в федеральной государственной информационной системе «Федеральный реестр государственных услуг (функций)» в срок до 1 </w:t>
      </w:r>
      <w:r w:rsidR="00BC7BA0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C7B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DA676B" w:rsidRPr="00DA676B" w:rsidRDefault="00DA676B" w:rsidP="00284C75">
      <w:pPr>
        <w:tabs>
          <w:tab w:val="left" w:pos="142"/>
        </w:tabs>
        <w:ind w:left="142"/>
        <w:jc w:val="both"/>
        <w:rPr>
          <w:sz w:val="28"/>
          <w:szCs w:val="28"/>
          <w:lang w:eastAsia="en-US"/>
        </w:rPr>
      </w:pPr>
      <w:r w:rsidRPr="00DA676B">
        <w:rPr>
          <w:sz w:val="28"/>
          <w:szCs w:val="28"/>
        </w:rPr>
        <w:lastRenderedPageBreak/>
        <w:t xml:space="preserve">  </w:t>
      </w:r>
      <w:r w:rsidR="00BC7BA0" w:rsidRPr="00DA676B">
        <w:rPr>
          <w:sz w:val="28"/>
          <w:szCs w:val="28"/>
        </w:rPr>
        <w:t>5</w:t>
      </w:r>
      <w:r w:rsidR="00224B98" w:rsidRPr="00DA676B">
        <w:rPr>
          <w:sz w:val="28"/>
          <w:szCs w:val="28"/>
        </w:rPr>
        <w:t>.</w:t>
      </w:r>
      <w:r w:rsidRPr="00DA676B">
        <w:rPr>
          <w:sz w:val="28"/>
          <w:szCs w:val="28"/>
        </w:rPr>
        <w:t>Ведущему специалисту администрации по кадровым вопросам и делопроизводству Гребневой К.В, опубликовать настоящее Постановление в газете «Новости» и разместить  на официальном сайте администрации   (</w:t>
      </w:r>
      <w:proofErr w:type="spellStart"/>
      <w:r w:rsidRPr="00DA676B">
        <w:rPr>
          <w:sz w:val="28"/>
          <w:szCs w:val="28"/>
          <w:lang w:val="en-US"/>
        </w:rPr>
        <w:t>taiturka</w:t>
      </w:r>
      <w:proofErr w:type="spellEnd"/>
      <w:r w:rsidRPr="00DA676B">
        <w:rPr>
          <w:sz w:val="28"/>
          <w:szCs w:val="28"/>
        </w:rPr>
        <w:t>.</w:t>
      </w:r>
      <w:proofErr w:type="spellStart"/>
      <w:r w:rsidRPr="00DA676B">
        <w:rPr>
          <w:sz w:val="28"/>
          <w:szCs w:val="28"/>
          <w:lang w:val="en-US"/>
        </w:rPr>
        <w:t>irkmo</w:t>
      </w:r>
      <w:proofErr w:type="spellEnd"/>
      <w:r w:rsidRPr="00DA676B">
        <w:rPr>
          <w:sz w:val="28"/>
          <w:szCs w:val="28"/>
        </w:rPr>
        <w:t>.</w:t>
      </w:r>
      <w:proofErr w:type="spellStart"/>
      <w:r w:rsidRPr="00DA676B">
        <w:rPr>
          <w:sz w:val="28"/>
          <w:szCs w:val="28"/>
          <w:lang w:val="en-US"/>
        </w:rPr>
        <w:t>ru</w:t>
      </w:r>
      <w:proofErr w:type="spellEnd"/>
      <w:r w:rsidRPr="00DA676B">
        <w:rPr>
          <w:sz w:val="28"/>
          <w:szCs w:val="28"/>
        </w:rPr>
        <w:t>) в информационно-телекоммуникационной сети «Интернет»</w:t>
      </w:r>
    </w:p>
    <w:p w:rsidR="00224B98" w:rsidRDefault="00284C75" w:rsidP="00284C75">
      <w:pPr>
        <w:widowControl w:val="0"/>
        <w:autoSpaceDE w:val="0"/>
        <w:autoSpaceDN w:val="0"/>
        <w:adjustRightInd w:val="0"/>
        <w:ind w:firstLine="142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  <w:r w:rsidR="00BC7BA0">
        <w:rPr>
          <w:color w:val="000000"/>
          <w:spacing w:val="-5"/>
          <w:sz w:val="28"/>
          <w:szCs w:val="28"/>
        </w:rPr>
        <w:t>6</w:t>
      </w:r>
      <w:r w:rsidR="00224B98">
        <w:rPr>
          <w:color w:val="000000"/>
          <w:spacing w:val="-5"/>
          <w:sz w:val="28"/>
          <w:szCs w:val="28"/>
        </w:rPr>
        <w:t>.Настоящее постановление вступает в силу после дня официального опубликования.</w:t>
      </w:r>
    </w:p>
    <w:p w:rsidR="00DA676B" w:rsidRDefault="00284C75" w:rsidP="00284C75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</w:t>
      </w:r>
      <w:r w:rsidR="00BC7BA0">
        <w:rPr>
          <w:color w:val="000000"/>
          <w:spacing w:val="-4"/>
          <w:sz w:val="28"/>
          <w:szCs w:val="28"/>
        </w:rPr>
        <w:t>7</w:t>
      </w:r>
      <w:r w:rsidR="00224B98">
        <w:rPr>
          <w:color w:val="000000"/>
          <w:spacing w:val="-4"/>
          <w:sz w:val="28"/>
          <w:szCs w:val="28"/>
        </w:rPr>
        <w:t>.</w:t>
      </w:r>
      <w:r w:rsidR="00224B98">
        <w:rPr>
          <w:color w:val="000000"/>
          <w:sz w:val="28"/>
          <w:szCs w:val="28"/>
        </w:rPr>
        <w:t>Контроль за исполнением настоящего постановления возложить на заместителя</w:t>
      </w:r>
      <w:r w:rsidR="00390EF4">
        <w:rPr>
          <w:color w:val="000000"/>
          <w:sz w:val="28"/>
          <w:szCs w:val="28"/>
        </w:rPr>
        <w:t xml:space="preserve"> главы Леонову Е.А.</w:t>
      </w:r>
    </w:p>
    <w:p w:rsidR="00DA676B" w:rsidRDefault="00DA676B" w:rsidP="00BC7BA0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24B98" w:rsidRDefault="00224B98" w:rsidP="00BC7BA0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A676B" w:rsidRDefault="00DA676B" w:rsidP="00DA676B">
      <w:pPr>
        <w:pStyle w:val="a9"/>
        <w:rPr>
          <w:rFonts w:ascii="Times New Roman" w:hAnsi="Times New Roman"/>
          <w:sz w:val="28"/>
          <w:szCs w:val="28"/>
        </w:rPr>
      </w:pPr>
      <w:r w:rsidRPr="00C80B33">
        <w:rPr>
          <w:rFonts w:ascii="Times New Roman" w:hAnsi="Times New Roman"/>
          <w:sz w:val="28"/>
          <w:szCs w:val="28"/>
        </w:rPr>
        <w:t>Глав</w:t>
      </w:r>
      <w:r w:rsidR="00284C75">
        <w:rPr>
          <w:rFonts w:ascii="Times New Roman" w:hAnsi="Times New Roman"/>
          <w:sz w:val="28"/>
          <w:szCs w:val="28"/>
        </w:rPr>
        <w:t>а</w:t>
      </w:r>
      <w:r w:rsidRPr="00C80B33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DA676B" w:rsidRPr="00C80B33" w:rsidRDefault="00DA676B" w:rsidP="00DA676B">
      <w:pPr>
        <w:pStyle w:val="a9"/>
        <w:rPr>
          <w:rFonts w:ascii="Times New Roman" w:hAnsi="Times New Roman"/>
          <w:b/>
          <w:bCs/>
          <w:sz w:val="28"/>
          <w:szCs w:val="28"/>
        </w:rPr>
      </w:pPr>
      <w:r w:rsidRPr="00C80B33">
        <w:rPr>
          <w:rFonts w:ascii="Times New Roman" w:hAnsi="Times New Roman"/>
          <w:sz w:val="28"/>
          <w:szCs w:val="28"/>
        </w:rPr>
        <w:t xml:space="preserve">Тайтурского муниципального образования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C80B3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С.В.Буяков</w:t>
      </w:r>
      <w:r w:rsidRPr="00C80B33">
        <w:rPr>
          <w:rFonts w:ascii="Times New Roman" w:hAnsi="Times New Roman"/>
          <w:sz w:val="28"/>
          <w:szCs w:val="28"/>
        </w:rPr>
        <w:t xml:space="preserve">         </w:t>
      </w:r>
    </w:p>
    <w:p w:rsidR="00DA676B" w:rsidRDefault="00DA676B" w:rsidP="00DA676B">
      <w:pPr>
        <w:rPr>
          <w:rFonts w:ascii="Calibri" w:hAnsi="Calibri"/>
        </w:rPr>
      </w:pPr>
    </w:p>
    <w:p w:rsidR="00DA676B" w:rsidRDefault="00DA676B" w:rsidP="00DA676B">
      <w:pPr>
        <w:rPr>
          <w:rFonts w:ascii="Calibri" w:hAnsi="Calibri"/>
        </w:rPr>
      </w:pPr>
    </w:p>
    <w:p w:rsidR="00224B98" w:rsidRDefault="00224B98">
      <w:pPr>
        <w:sectPr w:rsidR="00224B98" w:rsidSect="00D54717">
          <w:pgSz w:w="11906" w:h="16838"/>
          <w:pgMar w:top="1134" w:right="850" w:bottom="1418" w:left="1701" w:header="708" w:footer="708" w:gutter="0"/>
          <w:cols w:space="708"/>
          <w:docGrid w:linePitch="360"/>
        </w:sectPr>
      </w:pPr>
    </w:p>
    <w:p w:rsidR="00736508" w:rsidRDefault="00736508" w:rsidP="00736508">
      <w:pPr>
        <w:jc w:val="right"/>
      </w:pPr>
      <w:r>
        <w:lastRenderedPageBreak/>
        <w:t>Приложение №</w:t>
      </w:r>
      <w:r w:rsidR="00CB7689">
        <w:t>1</w:t>
      </w:r>
    </w:p>
    <w:p w:rsidR="00736508" w:rsidRDefault="00736508" w:rsidP="00736508">
      <w:pPr>
        <w:jc w:val="right"/>
      </w:pPr>
      <w:r>
        <w:t xml:space="preserve">«Утверждено» </w:t>
      </w:r>
    </w:p>
    <w:p w:rsidR="00736508" w:rsidRDefault="00736508" w:rsidP="00736508">
      <w:pPr>
        <w:jc w:val="right"/>
      </w:pPr>
      <w:r>
        <w:t>постановлением администрации</w:t>
      </w:r>
    </w:p>
    <w:p w:rsidR="00736508" w:rsidRDefault="00736508" w:rsidP="00736508">
      <w:pPr>
        <w:jc w:val="right"/>
      </w:pPr>
      <w:r>
        <w:t xml:space="preserve">  городского поселения Тайтурского</w:t>
      </w:r>
    </w:p>
    <w:p w:rsidR="00736508" w:rsidRDefault="00736508" w:rsidP="00736508">
      <w:pPr>
        <w:jc w:val="right"/>
      </w:pPr>
      <w:r>
        <w:t xml:space="preserve"> муниципального образования </w:t>
      </w:r>
    </w:p>
    <w:p w:rsidR="00736508" w:rsidRDefault="00736508" w:rsidP="00736508">
      <w:pPr>
        <w:jc w:val="right"/>
      </w:pPr>
      <w:r>
        <w:rPr>
          <w:sz w:val="28"/>
          <w:szCs w:val="28"/>
        </w:rPr>
        <w:t xml:space="preserve">                                                                            </w:t>
      </w:r>
      <w:r w:rsidR="006A4D45">
        <w:rPr>
          <w:sz w:val="28"/>
          <w:szCs w:val="28"/>
        </w:rPr>
        <w:t>о</w:t>
      </w:r>
      <w:r>
        <w:t>т  «</w:t>
      </w:r>
      <w:r w:rsidR="006A4D45">
        <w:t>20</w:t>
      </w:r>
      <w:r>
        <w:t xml:space="preserve"> »  </w:t>
      </w:r>
      <w:r w:rsidR="006A4D45">
        <w:t>февраля</w:t>
      </w:r>
      <w:r>
        <w:t xml:space="preserve">  2019 года № </w:t>
      </w:r>
      <w:r w:rsidR="009E7284">
        <w:t>50</w:t>
      </w:r>
      <w:r w:rsidR="006A4D45">
        <w:t xml:space="preserve"> </w:t>
      </w:r>
    </w:p>
    <w:p w:rsidR="00736508" w:rsidRDefault="00736508" w:rsidP="00736508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36508" w:rsidRDefault="00736508" w:rsidP="00390E87">
      <w:pPr>
        <w:jc w:val="right"/>
      </w:pPr>
    </w:p>
    <w:p w:rsidR="00736508" w:rsidRDefault="00736508" w:rsidP="00390E87">
      <w:pPr>
        <w:jc w:val="right"/>
      </w:pPr>
    </w:p>
    <w:p w:rsidR="00736508" w:rsidRDefault="00736508" w:rsidP="00390E87">
      <w:pPr>
        <w:jc w:val="right"/>
      </w:pPr>
    </w:p>
    <w:p w:rsidR="00736508" w:rsidRDefault="00736508" w:rsidP="00390E87">
      <w:pPr>
        <w:jc w:val="right"/>
      </w:pPr>
    </w:p>
    <w:p w:rsidR="00224B98" w:rsidRPr="00810C34" w:rsidRDefault="00224B98" w:rsidP="00390E8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0C34">
        <w:rPr>
          <w:sz w:val="28"/>
          <w:szCs w:val="28"/>
        </w:rPr>
        <w:t xml:space="preserve">Порядок разработки и утверждения административных регламентов осуществления муниципального контроля администрацией </w:t>
      </w:r>
      <w:r w:rsidR="003D015E" w:rsidRPr="00810C34">
        <w:rPr>
          <w:sz w:val="28"/>
          <w:szCs w:val="28"/>
        </w:rPr>
        <w:t>городского поселения Тайтурского</w:t>
      </w:r>
      <w:r w:rsidRPr="00810C34">
        <w:rPr>
          <w:sz w:val="28"/>
          <w:szCs w:val="28"/>
        </w:rPr>
        <w:t xml:space="preserve"> муниципального образования</w:t>
      </w:r>
    </w:p>
    <w:p w:rsidR="00224B98" w:rsidRPr="00810C34" w:rsidRDefault="00224B98" w:rsidP="00390E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4B98" w:rsidRPr="00390E87" w:rsidRDefault="00224B98" w:rsidP="00390E8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0E87">
        <w:rPr>
          <w:sz w:val="28"/>
          <w:szCs w:val="28"/>
        </w:rPr>
        <w:t xml:space="preserve">Глава 1. </w:t>
      </w:r>
      <w:r>
        <w:rPr>
          <w:sz w:val="28"/>
          <w:szCs w:val="28"/>
        </w:rPr>
        <w:t>Общие положения</w:t>
      </w:r>
    </w:p>
    <w:p w:rsidR="00224B98" w:rsidRDefault="00224B98" w:rsidP="00390E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24B98" w:rsidRDefault="00224B98" w:rsidP="00390E87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>1. Настоящи</w:t>
      </w:r>
      <w:r>
        <w:rPr>
          <w:sz w:val="28"/>
        </w:rPr>
        <w:t>й</w:t>
      </w:r>
      <w:r w:rsidRPr="006158FA">
        <w:rPr>
          <w:sz w:val="28"/>
        </w:rPr>
        <w:t xml:space="preserve"> П</w:t>
      </w:r>
      <w:r>
        <w:rPr>
          <w:sz w:val="28"/>
        </w:rPr>
        <w:t xml:space="preserve">орядок </w:t>
      </w:r>
      <w:r w:rsidRPr="006158FA">
        <w:rPr>
          <w:sz w:val="28"/>
        </w:rPr>
        <w:t>определя</w:t>
      </w:r>
      <w:r>
        <w:rPr>
          <w:sz w:val="28"/>
        </w:rPr>
        <w:t>е</w:t>
      </w:r>
      <w:r w:rsidRPr="006158FA">
        <w:rPr>
          <w:sz w:val="28"/>
        </w:rPr>
        <w:t xml:space="preserve">т </w:t>
      </w:r>
      <w:r>
        <w:rPr>
          <w:sz w:val="28"/>
        </w:rPr>
        <w:t>требования к</w:t>
      </w:r>
      <w:r w:rsidRPr="006158FA">
        <w:rPr>
          <w:sz w:val="28"/>
        </w:rPr>
        <w:t xml:space="preserve"> разработк</w:t>
      </w:r>
      <w:r>
        <w:rPr>
          <w:sz w:val="28"/>
        </w:rPr>
        <w:t>е</w:t>
      </w:r>
      <w:r w:rsidRPr="006158FA">
        <w:rPr>
          <w:sz w:val="28"/>
        </w:rPr>
        <w:t xml:space="preserve"> и утверждени</w:t>
      </w:r>
      <w:r>
        <w:rPr>
          <w:sz w:val="28"/>
        </w:rPr>
        <w:t>ю</w:t>
      </w:r>
      <w:r w:rsidRPr="006158FA">
        <w:rPr>
          <w:sz w:val="28"/>
        </w:rPr>
        <w:t xml:space="preserve"> административных регламентов </w:t>
      </w:r>
      <w:r w:rsidRPr="00390E87">
        <w:rPr>
          <w:sz w:val="28"/>
        </w:rPr>
        <w:t xml:space="preserve">осуществления муниципального </w:t>
      </w:r>
      <w:r>
        <w:rPr>
          <w:sz w:val="28"/>
        </w:rPr>
        <w:t>контроля</w:t>
      </w:r>
      <w:r w:rsidR="009810CD">
        <w:rPr>
          <w:sz w:val="28"/>
        </w:rPr>
        <w:t xml:space="preserve"> администрацией</w:t>
      </w:r>
      <w:r w:rsidRPr="006158FA">
        <w:rPr>
          <w:sz w:val="28"/>
        </w:rPr>
        <w:t xml:space="preserve"> (далее </w:t>
      </w:r>
      <w:r>
        <w:rPr>
          <w:sz w:val="28"/>
        </w:rPr>
        <w:t>–</w:t>
      </w:r>
      <w:r w:rsidRPr="006158FA">
        <w:rPr>
          <w:sz w:val="28"/>
        </w:rPr>
        <w:t xml:space="preserve"> регламенты).</w:t>
      </w:r>
    </w:p>
    <w:p w:rsidR="00224B98" w:rsidRPr="006158FA" w:rsidRDefault="00224B98" w:rsidP="00012D5B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 xml:space="preserve">3. При разработке регламентов органы </w:t>
      </w:r>
      <w:r>
        <w:rPr>
          <w:sz w:val="28"/>
        </w:rPr>
        <w:t>муниципального контроля</w:t>
      </w:r>
      <w:r w:rsidRPr="006158FA">
        <w:rPr>
          <w:sz w:val="28"/>
        </w:rPr>
        <w:t xml:space="preserve"> предусматривают оптимизацию (повышение качества) осуществления </w:t>
      </w:r>
      <w:r>
        <w:rPr>
          <w:sz w:val="28"/>
        </w:rPr>
        <w:t>муниципального контроля</w:t>
      </w:r>
      <w:r w:rsidRPr="006158FA">
        <w:rPr>
          <w:sz w:val="28"/>
        </w:rPr>
        <w:t>, в том числе:</w:t>
      </w:r>
    </w:p>
    <w:p w:rsidR="00224B98" w:rsidRPr="006158FA" w:rsidRDefault="00224B98" w:rsidP="00012D5B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>а) упорядочение административных процедур (действий);</w:t>
      </w:r>
    </w:p>
    <w:p w:rsidR="00224B98" w:rsidRPr="006158FA" w:rsidRDefault="00224B98" w:rsidP="00012D5B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>б) устранение избыточных административных процедур (действий);</w:t>
      </w:r>
    </w:p>
    <w:p w:rsidR="00224B98" w:rsidRDefault="00224B98" w:rsidP="00012D5B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 xml:space="preserve">в) сокращение срока исполнения </w:t>
      </w:r>
      <w:r>
        <w:rPr>
          <w:sz w:val="28"/>
        </w:rPr>
        <w:t>муниципальной</w:t>
      </w:r>
      <w:r w:rsidRPr="006158FA">
        <w:rPr>
          <w:sz w:val="28"/>
        </w:rPr>
        <w:t xml:space="preserve"> функции, а также срока выполнения отдельных административных процедур (действий) в рамках исполнения </w:t>
      </w:r>
      <w:r>
        <w:rPr>
          <w:sz w:val="28"/>
        </w:rPr>
        <w:t>муниципальной</w:t>
      </w:r>
      <w:r w:rsidRPr="006158FA">
        <w:rPr>
          <w:sz w:val="28"/>
        </w:rPr>
        <w:t xml:space="preserve"> функции. </w:t>
      </w:r>
      <w:r>
        <w:rPr>
          <w:sz w:val="28"/>
        </w:rPr>
        <w:t>Орган муниципального контроля</w:t>
      </w:r>
      <w:r w:rsidRPr="006158FA">
        <w:rPr>
          <w:sz w:val="28"/>
        </w:rPr>
        <w:t xml:space="preserve"> мо</w:t>
      </w:r>
      <w:r>
        <w:rPr>
          <w:sz w:val="28"/>
        </w:rPr>
        <w:t>жет</w:t>
      </w:r>
      <w:r w:rsidRPr="006158FA">
        <w:rPr>
          <w:sz w:val="28"/>
        </w:rPr>
        <w:t xml:space="preserve"> установить в регламенте сокращенные сроки исполнения </w:t>
      </w:r>
      <w:r>
        <w:rPr>
          <w:sz w:val="28"/>
        </w:rPr>
        <w:t>муниципальной</w:t>
      </w:r>
      <w:r w:rsidRPr="006158FA">
        <w:rPr>
          <w:sz w:val="28"/>
        </w:rPr>
        <w:t xml:space="preserve"> функции, а также сроки выполнения административных процедур (действий) в рамках исполнения </w:t>
      </w:r>
      <w:r>
        <w:rPr>
          <w:sz w:val="28"/>
        </w:rPr>
        <w:t>муниципальной</w:t>
      </w:r>
      <w:r w:rsidRPr="006158FA">
        <w:rPr>
          <w:sz w:val="28"/>
        </w:rPr>
        <w:t xml:space="preserve"> функции по отношению к соответствующим срокам, установленным законодательством;</w:t>
      </w:r>
    </w:p>
    <w:p w:rsidR="00224B98" w:rsidRPr="006158FA" w:rsidRDefault="00224B98" w:rsidP="00012D5B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 xml:space="preserve">г) ответственность должностных лиц органов </w:t>
      </w:r>
      <w:r>
        <w:rPr>
          <w:sz w:val="28"/>
        </w:rPr>
        <w:t>муниципального контроля</w:t>
      </w:r>
      <w:r w:rsidRPr="006158FA">
        <w:rPr>
          <w:sz w:val="28"/>
        </w:rPr>
        <w:t xml:space="preserve"> за несоблюдение ими требований регламентов при выполнении административных процедур (действий);</w:t>
      </w:r>
    </w:p>
    <w:p w:rsidR="00224B98" w:rsidRPr="006158FA" w:rsidRDefault="00224B98" w:rsidP="00012D5B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>д) осуществление отдельных административных процедур (действий) в электронной форме.</w:t>
      </w:r>
    </w:p>
    <w:p w:rsidR="00224B98" w:rsidRDefault="00224B98" w:rsidP="00012D5B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4</w:t>
      </w:r>
      <w:r w:rsidRPr="006158FA">
        <w:rPr>
          <w:sz w:val="28"/>
        </w:rPr>
        <w:t xml:space="preserve">.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</w:t>
      </w:r>
      <w:r w:rsidRPr="006158FA">
        <w:rPr>
          <w:sz w:val="28"/>
          <w:szCs w:val="28"/>
        </w:rPr>
        <w:t xml:space="preserve">законами Иркутской области, иными нормативными правовыми актами Иркутской области, нормативными правовыми актами </w:t>
      </w:r>
      <w:r w:rsidR="008A737D">
        <w:rPr>
          <w:sz w:val="28"/>
          <w:szCs w:val="28"/>
        </w:rPr>
        <w:t>администрации</w:t>
      </w:r>
      <w:r>
        <w:rPr>
          <w:sz w:val="28"/>
          <w:szCs w:val="28"/>
        </w:rPr>
        <w:t>,</w:t>
      </w:r>
      <w:r w:rsidRPr="006158FA">
        <w:rPr>
          <w:sz w:val="28"/>
        </w:rPr>
        <w:t xml:space="preserve"> а также с учетом иных требований к порядку осуществления </w:t>
      </w:r>
      <w:r>
        <w:rPr>
          <w:sz w:val="28"/>
        </w:rPr>
        <w:t>муниципального контроля</w:t>
      </w:r>
      <w:r w:rsidRPr="006158FA">
        <w:rPr>
          <w:sz w:val="28"/>
        </w:rPr>
        <w:t>.</w:t>
      </w:r>
    </w:p>
    <w:p w:rsidR="00224B98" w:rsidRDefault="00224B98" w:rsidP="006D28C3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 xml:space="preserve">5. </w:t>
      </w:r>
      <w:r w:rsidRPr="006158FA">
        <w:rPr>
          <w:sz w:val="28"/>
        </w:rPr>
        <w:t xml:space="preserve">Проекты 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</w:t>
      </w:r>
      <w:r w:rsidR="0099352D">
        <w:rPr>
          <w:sz w:val="28"/>
        </w:rPr>
        <w:t>правовой</w:t>
      </w:r>
      <w:r w:rsidRPr="006158FA">
        <w:rPr>
          <w:sz w:val="28"/>
        </w:rPr>
        <w:t xml:space="preserve"> экспертизе</w:t>
      </w:r>
      <w:r>
        <w:rPr>
          <w:sz w:val="28"/>
        </w:rPr>
        <w:t xml:space="preserve">, а также </w:t>
      </w:r>
      <w:r w:rsidR="0099352D">
        <w:rPr>
          <w:sz w:val="28"/>
        </w:rPr>
        <w:t xml:space="preserve">направлению прокурору, в рамках осуществления надзора за законностью правовых актов органов местного самоуправления.  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6. Проект регламента или </w:t>
      </w:r>
      <w:r w:rsidRPr="006158FA">
        <w:rPr>
          <w:sz w:val="28"/>
        </w:rPr>
        <w:t>проект</w:t>
      </w:r>
      <w:r>
        <w:rPr>
          <w:sz w:val="28"/>
        </w:rPr>
        <w:t>ы</w:t>
      </w:r>
      <w:r w:rsidRPr="006158FA">
        <w:rPr>
          <w:sz w:val="28"/>
        </w:rPr>
        <w:t xml:space="preserve"> нормативных правовых актов по внесению изменений в ранее изданные регламенты, признанию регламентов утратившими силу</w:t>
      </w:r>
      <w:r>
        <w:rPr>
          <w:sz w:val="28"/>
        </w:rPr>
        <w:t xml:space="preserve">, а также пояснительная записка </w:t>
      </w:r>
      <w:r w:rsidRPr="006158FA">
        <w:rPr>
          <w:sz w:val="28"/>
        </w:rPr>
        <w:t xml:space="preserve">представляются органами </w:t>
      </w:r>
      <w:r>
        <w:rPr>
          <w:sz w:val="28"/>
        </w:rPr>
        <w:t>муниципального контроля в уполномоченный орган</w:t>
      </w:r>
      <w:r>
        <w:rPr>
          <w:sz w:val="28"/>
          <w:szCs w:val="28"/>
        </w:rPr>
        <w:t xml:space="preserve"> для проведения экспертизы, а также размещается на официальном сайте администрации для проведения независимой экспертизы.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  <w:szCs w:val="28"/>
        </w:rPr>
        <w:t>7. Утвержденные административные р</w:t>
      </w:r>
      <w:r w:rsidRPr="006158FA">
        <w:rPr>
          <w:sz w:val="28"/>
        </w:rPr>
        <w:t>егламент</w:t>
      </w:r>
      <w:r>
        <w:rPr>
          <w:sz w:val="28"/>
        </w:rPr>
        <w:t xml:space="preserve">ы и нормативные правовые акты </w:t>
      </w:r>
      <w:r w:rsidRPr="006158FA">
        <w:rPr>
          <w:sz w:val="28"/>
        </w:rPr>
        <w:t>по внесению изменений в ранее изданные регламенты, признанию регламентов утратившими силу</w:t>
      </w:r>
      <w:r>
        <w:rPr>
          <w:sz w:val="28"/>
        </w:rPr>
        <w:t xml:space="preserve"> размещаются разработчиками в течение 10 рабочих дней со дня утверждения: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158FA">
        <w:rPr>
          <w:sz w:val="28"/>
        </w:rPr>
        <w:t xml:space="preserve">на официальном сайте </w:t>
      </w:r>
      <w:r w:rsidRPr="006158FA">
        <w:rPr>
          <w:sz w:val="28"/>
          <w:szCs w:val="28"/>
        </w:rPr>
        <w:t xml:space="preserve">администрации </w:t>
      </w:r>
      <w:r w:rsidRPr="006158FA">
        <w:rPr>
          <w:sz w:val="28"/>
        </w:rPr>
        <w:t>в информационно-телекоммуника</w:t>
      </w:r>
      <w:r>
        <w:rPr>
          <w:sz w:val="28"/>
        </w:rPr>
        <w:t>ционной сети «Интернет»</w:t>
      </w:r>
      <w:r w:rsidR="003968DC">
        <w:rPr>
          <w:sz w:val="28"/>
        </w:rPr>
        <w:t xml:space="preserve"> </w:t>
      </w:r>
      <w:r>
        <w:rPr>
          <w:sz w:val="28"/>
        </w:rPr>
        <w:t>(далее –</w:t>
      </w:r>
      <w:r w:rsidRPr="006158FA">
        <w:rPr>
          <w:sz w:val="28"/>
        </w:rPr>
        <w:t xml:space="preserve"> се</w:t>
      </w:r>
      <w:r>
        <w:rPr>
          <w:sz w:val="28"/>
        </w:rPr>
        <w:t>ть «Интернет») в разделе «Муниципальные услуги (функции)»;</w:t>
      </w:r>
    </w:p>
    <w:p w:rsidR="00224B98" w:rsidRPr="00511709" w:rsidRDefault="00224B98" w:rsidP="00511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региональной государственной информационной подсистеме «Реестр государственных услуг (функций) Иркутской области» </w:t>
      </w:r>
      <w:r w:rsidRPr="005D495B">
        <w:rPr>
          <w:sz w:val="28"/>
          <w:szCs w:val="28"/>
        </w:rPr>
        <w:t>федеральной государс</w:t>
      </w:r>
      <w:r>
        <w:rPr>
          <w:sz w:val="28"/>
          <w:szCs w:val="28"/>
        </w:rPr>
        <w:t>твенной информационной системы «</w:t>
      </w:r>
      <w:r w:rsidRPr="005D495B">
        <w:rPr>
          <w:sz w:val="28"/>
          <w:szCs w:val="28"/>
        </w:rPr>
        <w:t>Федеральный реестр государственных услуг (функций)</w:t>
      </w:r>
      <w:r>
        <w:rPr>
          <w:sz w:val="28"/>
          <w:szCs w:val="28"/>
        </w:rPr>
        <w:t>» (далее –</w:t>
      </w:r>
      <w:r w:rsidR="003968DC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региональный</w:t>
      </w:r>
      <w:r w:rsidRPr="005D495B">
        <w:rPr>
          <w:sz w:val="28"/>
          <w:szCs w:val="28"/>
        </w:rPr>
        <w:t xml:space="preserve"> реестр)</w:t>
      </w:r>
      <w:r>
        <w:rPr>
          <w:sz w:val="28"/>
          <w:szCs w:val="28"/>
        </w:rPr>
        <w:t>.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4B98" w:rsidRDefault="00224B98" w:rsidP="009978B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Глава 2. Требования к административным регламентам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D495B">
        <w:rPr>
          <w:sz w:val="28"/>
          <w:szCs w:val="28"/>
        </w:rPr>
        <w:t xml:space="preserve">Наименования регламентов определяются органами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исходя из наименования соответствующей функции по осуществлению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Реестре муниципальных услуг (функций) </w:t>
      </w:r>
      <w:r w:rsidR="003968DC">
        <w:rPr>
          <w:sz w:val="28"/>
          <w:szCs w:val="28"/>
        </w:rPr>
        <w:t>Тайтурского</w:t>
      </w:r>
      <w:r>
        <w:rPr>
          <w:sz w:val="28"/>
          <w:szCs w:val="28"/>
        </w:rPr>
        <w:t xml:space="preserve"> муниципального образования.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D495B">
        <w:rPr>
          <w:sz w:val="28"/>
          <w:szCs w:val="28"/>
        </w:rPr>
        <w:t>. В регламент включаются следующие разделы: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а) общие положения;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требования к порядку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;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г) порядок и формы контроля за осуществлением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;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д) досудебный (внесудебный) порядок обжалования решений и действий (бездействия) органов, осуществляющих </w:t>
      </w:r>
      <w:r>
        <w:rPr>
          <w:sz w:val="28"/>
          <w:szCs w:val="28"/>
        </w:rPr>
        <w:t>муниципальный</w:t>
      </w:r>
      <w:r w:rsidRPr="005D495B">
        <w:rPr>
          <w:sz w:val="28"/>
          <w:szCs w:val="28"/>
        </w:rPr>
        <w:t xml:space="preserve"> контроль, а также их должностных лиц.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D495B">
        <w:rPr>
          <w:sz w:val="28"/>
          <w:szCs w:val="28"/>
        </w:rPr>
        <w:t>. Раздел, касающийся общих положений, состоит из следующих подразделов:</w:t>
      </w:r>
    </w:p>
    <w:p w:rsidR="00224B98" w:rsidRDefault="00224B98" w:rsidP="00E703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а) наименование функции;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наименование органа, осуществляющего </w:t>
      </w:r>
      <w:r>
        <w:rPr>
          <w:sz w:val="28"/>
          <w:szCs w:val="28"/>
        </w:rPr>
        <w:t>муниципальный контроль. Если в осуществлении муниципального контроля</w:t>
      </w:r>
      <w:r w:rsidRPr="005D495B">
        <w:rPr>
          <w:sz w:val="28"/>
          <w:szCs w:val="28"/>
        </w:rPr>
        <w:t xml:space="preserve"> участвуют также иные федеральные органы исполнительной власти, указываются все органы исполнительной власти, участие которых необходимо в процессе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в) нормативные правовые акты, регулирующие осуществление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. Перечень таких нормативных правовых актов (с указанием их реквизитов и источников официального опубликования) </w:t>
      </w:r>
      <w:r w:rsidRPr="005D495B">
        <w:rPr>
          <w:sz w:val="28"/>
          <w:szCs w:val="28"/>
        </w:rPr>
        <w:lastRenderedPageBreak/>
        <w:t xml:space="preserve">подлежит обязательному размещению на официальном сайте </w:t>
      </w:r>
      <w:r>
        <w:rPr>
          <w:sz w:val="28"/>
          <w:szCs w:val="28"/>
        </w:rPr>
        <w:t>администрации, в региональном реестре</w:t>
      </w:r>
      <w:r w:rsidRPr="005D495B">
        <w:rPr>
          <w:sz w:val="28"/>
          <w:szCs w:val="28"/>
        </w:rPr>
        <w:t xml:space="preserve"> и в федеральной государс</w:t>
      </w:r>
      <w:r>
        <w:rPr>
          <w:sz w:val="28"/>
          <w:szCs w:val="28"/>
        </w:rPr>
        <w:t>твенной информационной системе «</w:t>
      </w:r>
      <w:r w:rsidRPr="005D495B">
        <w:rPr>
          <w:sz w:val="28"/>
          <w:szCs w:val="28"/>
        </w:rPr>
        <w:t xml:space="preserve">Единый портал государственных </w:t>
      </w:r>
      <w:r>
        <w:rPr>
          <w:sz w:val="28"/>
          <w:szCs w:val="28"/>
        </w:rPr>
        <w:t>и муниципальных услуг (функций)» (далее –</w:t>
      </w:r>
      <w:r w:rsidRPr="005D495B">
        <w:rPr>
          <w:sz w:val="28"/>
          <w:szCs w:val="28"/>
        </w:rPr>
        <w:t xml:space="preserve"> Единый портал государственных и муниципальных услуг (функций).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осуществление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Орган, исполняющий </w:t>
      </w:r>
      <w:r>
        <w:rPr>
          <w:sz w:val="28"/>
          <w:szCs w:val="28"/>
        </w:rPr>
        <w:t>муниципальную</w:t>
      </w:r>
      <w:r w:rsidRPr="005D495B">
        <w:rPr>
          <w:sz w:val="28"/>
          <w:szCs w:val="28"/>
        </w:rPr>
        <w:t xml:space="preserve"> функцию, обеспечивает размещение и актуализацию перечня нормативных правовых актов, регулирующих осуществление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на </w:t>
      </w:r>
      <w:r>
        <w:rPr>
          <w:sz w:val="28"/>
          <w:szCs w:val="28"/>
        </w:rPr>
        <w:t>официальном сайте администрации  в сети «Интернет»</w:t>
      </w:r>
      <w:r w:rsidRPr="005D495B">
        <w:rPr>
          <w:sz w:val="28"/>
          <w:szCs w:val="28"/>
        </w:rPr>
        <w:t xml:space="preserve">, а также в соответствующем разделе </w:t>
      </w:r>
      <w:r>
        <w:rPr>
          <w:sz w:val="28"/>
          <w:szCs w:val="28"/>
        </w:rPr>
        <w:t>регионального</w:t>
      </w:r>
      <w:r w:rsidRPr="005D495B">
        <w:rPr>
          <w:sz w:val="28"/>
          <w:szCs w:val="28"/>
        </w:rPr>
        <w:t xml:space="preserve"> реестра;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предмет муниципального контроля</w:t>
      </w:r>
      <w:r w:rsidRPr="005D495B">
        <w:rPr>
          <w:sz w:val="28"/>
          <w:szCs w:val="28"/>
        </w:rPr>
        <w:t>;</w:t>
      </w:r>
    </w:p>
    <w:p w:rsidR="00224B98" w:rsidRDefault="00224B98" w:rsidP="004F18B1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д) права и обязанности должностных лиц при осуществлении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е) права и обязанности лиц, в отношении которых осуществляются мероприятия по </w:t>
      </w:r>
      <w:r>
        <w:rPr>
          <w:sz w:val="28"/>
          <w:szCs w:val="28"/>
        </w:rPr>
        <w:t>муниципальному</w:t>
      </w:r>
      <w:r w:rsidRPr="005D495B">
        <w:rPr>
          <w:sz w:val="28"/>
          <w:szCs w:val="28"/>
        </w:rPr>
        <w:t xml:space="preserve"> контролю;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ж) описание результата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з) исчерпывающие перечни документов, необходимых для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и достижения целей и задач проведения проверки.</w:t>
      </w:r>
    </w:p>
    <w:p w:rsidR="00224B98" w:rsidRDefault="00224B98" w:rsidP="004F18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11. В подразделе, касающемся прав и обязанностей должностных лиц при о</w:t>
      </w:r>
      <w:r>
        <w:rPr>
          <w:sz w:val="28"/>
          <w:szCs w:val="28"/>
        </w:rPr>
        <w:t>с</w:t>
      </w:r>
      <w:r w:rsidRPr="005D495B">
        <w:rPr>
          <w:sz w:val="28"/>
          <w:szCs w:val="28"/>
        </w:rPr>
        <w:t xml:space="preserve">уществлении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, закрепляются: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а) обязанность органа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исполняющего </w:t>
      </w:r>
      <w:r>
        <w:rPr>
          <w:sz w:val="28"/>
          <w:szCs w:val="28"/>
        </w:rPr>
        <w:t>муниципальную</w:t>
      </w:r>
      <w:r w:rsidRPr="005D495B">
        <w:rPr>
          <w:sz w:val="28"/>
          <w:szCs w:val="28"/>
        </w:rPr>
        <w:t xml:space="preserve"> функцию, истребовать в рамках межведомственного информационного взаимодействия документы, включенные в </w:t>
      </w:r>
      <w:hyperlink r:id="rId5" w:history="1">
        <w:r w:rsidRPr="00707519">
          <w:rPr>
            <w:sz w:val="28"/>
            <w:szCs w:val="28"/>
          </w:rPr>
          <w:t>перечень</w:t>
        </w:r>
      </w:hyperlink>
      <w:r w:rsidRPr="005D495B">
        <w:rPr>
          <w:sz w:val="28"/>
          <w:szCs w:val="28"/>
        </w:rPr>
        <w:t xml:space="preserve"> документов, запрашиваемых и получаемых в рамках межведомственного информационного взаимодействия органами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органами </w:t>
      </w:r>
      <w:r>
        <w:rPr>
          <w:sz w:val="28"/>
          <w:szCs w:val="28"/>
        </w:rPr>
        <w:t>муниципального</w:t>
      </w:r>
      <w:r w:rsidRPr="005D495B">
        <w:rPr>
          <w:sz w:val="28"/>
          <w:szCs w:val="28"/>
        </w:rPr>
        <w:t xml:space="preserve"> контроля при организации и проведении проверок от иных государственных орг</w:t>
      </w:r>
      <w:r>
        <w:rPr>
          <w:sz w:val="28"/>
          <w:szCs w:val="28"/>
        </w:rPr>
        <w:t>анов</w:t>
      </w:r>
      <w:r w:rsidRPr="005D495B">
        <w:rPr>
          <w:sz w:val="28"/>
          <w:szCs w:val="28"/>
        </w:rPr>
        <w:t>, в распоряжении которых находятся эти документы, утвержденны</w:t>
      </w:r>
      <w:r>
        <w:rPr>
          <w:sz w:val="28"/>
          <w:szCs w:val="28"/>
        </w:rPr>
        <w:t>е</w:t>
      </w:r>
      <w:r w:rsidRPr="005D495B">
        <w:rPr>
          <w:sz w:val="28"/>
          <w:szCs w:val="28"/>
        </w:rPr>
        <w:t xml:space="preserve"> распоряжением Правительства Российской Федерации от 19 апреля 2016 г</w:t>
      </w:r>
      <w:r>
        <w:rPr>
          <w:sz w:val="28"/>
          <w:szCs w:val="28"/>
        </w:rPr>
        <w:t>ода№</w:t>
      </w:r>
      <w:r w:rsidRPr="005D495B">
        <w:rPr>
          <w:sz w:val="28"/>
          <w:szCs w:val="28"/>
        </w:rPr>
        <w:t>724-р (далее</w:t>
      </w:r>
      <w:r>
        <w:rPr>
          <w:sz w:val="28"/>
          <w:szCs w:val="28"/>
        </w:rPr>
        <w:t>–</w:t>
      </w:r>
      <w:r w:rsidRPr="005D495B">
        <w:rPr>
          <w:sz w:val="28"/>
          <w:szCs w:val="28"/>
        </w:rPr>
        <w:t xml:space="preserve"> меж</w:t>
      </w:r>
      <w:r>
        <w:rPr>
          <w:sz w:val="28"/>
          <w:szCs w:val="28"/>
        </w:rPr>
        <w:t>ведомственный перечень);</w:t>
      </w:r>
    </w:p>
    <w:p w:rsidR="00224B98" w:rsidRPr="005D495B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запрет требовать от юридического лица, индивидуального предпринимателя представления документов,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межведомственный </w:t>
      </w:r>
      <w:hyperlink r:id="rId6" w:history="1">
        <w:r w:rsidRPr="00BE4CAC">
          <w:rPr>
            <w:sz w:val="28"/>
            <w:szCs w:val="28"/>
          </w:rPr>
          <w:t>перечень</w:t>
        </w:r>
      </w:hyperlink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в) обязанность должностного лица органа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исполняющего </w:t>
      </w:r>
      <w:r>
        <w:rPr>
          <w:sz w:val="28"/>
          <w:szCs w:val="28"/>
        </w:rPr>
        <w:t>муниципальную</w:t>
      </w:r>
      <w:r w:rsidRPr="005D495B">
        <w:rPr>
          <w:sz w:val="28"/>
          <w:szCs w:val="28"/>
        </w:rPr>
        <w:t xml:space="preserve"> функцию,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документами, полученными в рамках межведомственного информационного взаимодействия.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2</w:t>
      </w:r>
      <w:r w:rsidRPr="005D495B">
        <w:rPr>
          <w:sz w:val="28"/>
          <w:szCs w:val="28"/>
        </w:rPr>
        <w:t>. В подразделе, касающемся прав и обязанностей лиц, в отношении которых</w:t>
      </w:r>
      <w:r>
        <w:rPr>
          <w:sz w:val="28"/>
          <w:szCs w:val="28"/>
        </w:rPr>
        <w:t xml:space="preserve"> осуществляются мероприятия по муниципальному</w:t>
      </w:r>
      <w:r w:rsidRPr="005D495B">
        <w:rPr>
          <w:sz w:val="28"/>
          <w:szCs w:val="28"/>
        </w:rPr>
        <w:t xml:space="preserve"> контролю, закрепляются: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а) право проверяемого юридического лица, индивидуального предпринимателя по собственной инициативе представить документы,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</w:t>
      </w:r>
      <w:hyperlink r:id="rId7" w:history="1">
        <w:r w:rsidRPr="00BE4CAC">
          <w:rPr>
            <w:sz w:val="28"/>
            <w:szCs w:val="28"/>
          </w:rPr>
          <w:t>перечень</w:t>
        </w:r>
      </w:hyperlink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право проверяемого юридического лица, индивидуального предпринимателя знакомиться с документами, полученными органом государственного </w:t>
      </w:r>
      <w:r>
        <w:rPr>
          <w:sz w:val="28"/>
          <w:szCs w:val="28"/>
        </w:rPr>
        <w:t>контроля</w:t>
      </w:r>
      <w:r w:rsidRPr="005D495B">
        <w:rPr>
          <w:sz w:val="28"/>
          <w:szCs w:val="28"/>
        </w:rPr>
        <w:t xml:space="preserve">, исполняющим государственную функцию,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документы, включенные в межведомственный </w:t>
      </w:r>
      <w:hyperlink r:id="rId8" w:history="1">
        <w:r w:rsidRPr="00BE4CAC">
          <w:rPr>
            <w:sz w:val="28"/>
            <w:szCs w:val="28"/>
          </w:rPr>
          <w:t>перечень</w:t>
        </w:r>
      </w:hyperlink>
      <w:r w:rsidRPr="00BE4CAC">
        <w:rPr>
          <w:sz w:val="28"/>
          <w:szCs w:val="28"/>
        </w:rPr>
        <w:t>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13. Подраздел, касающийся исч</w:t>
      </w:r>
      <w:r>
        <w:rPr>
          <w:sz w:val="28"/>
          <w:szCs w:val="28"/>
        </w:rPr>
        <w:t>ерпывающих перечней документов</w:t>
      </w:r>
      <w:r w:rsidRPr="005D495B">
        <w:rPr>
          <w:sz w:val="28"/>
          <w:szCs w:val="28"/>
        </w:rPr>
        <w:t xml:space="preserve">, необходимых для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и достижения целей и задач проведения проверки, включает: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а) исчерпывающий перечень документов, </w:t>
      </w:r>
      <w:proofErr w:type="spellStart"/>
      <w:r w:rsidRPr="005D495B">
        <w:rPr>
          <w:sz w:val="28"/>
          <w:szCs w:val="28"/>
        </w:rPr>
        <w:t>истребуемых</w:t>
      </w:r>
      <w:proofErr w:type="spellEnd"/>
      <w:r w:rsidRPr="005D495B">
        <w:rPr>
          <w:sz w:val="28"/>
          <w:szCs w:val="28"/>
        </w:rPr>
        <w:t xml:space="preserve"> в ходе проверки лично у проверяемого юридического лица, индивидуального предпринимателя;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исчерпывающий перечень документов,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</w:t>
      </w:r>
      <w:hyperlink r:id="rId9" w:history="1">
        <w:r w:rsidRPr="00BE4CAC">
          <w:rPr>
            <w:sz w:val="28"/>
            <w:szCs w:val="28"/>
          </w:rPr>
          <w:t>перечнем</w:t>
        </w:r>
      </w:hyperlink>
      <w:r w:rsidRPr="00BE4CAC">
        <w:rPr>
          <w:sz w:val="28"/>
          <w:szCs w:val="28"/>
        </w:rPr>
        <w:t>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5D495B">
        <w:rPr>
          <w:sz w:val="28"/>
          <w:szCs w:val="28"/>
        </w:rPr>
        <w:t xml:space="preserve">. Раздел, касающийся требований к порядку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, со</w:t>
      </w:r>
      <w:r>
        <w:rPr>
          <w:sz w:val="28"/>
          <w:szCs w:val="28"/>
        </w:rPr>
        <w:t>стоит из следующих подразделов: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а) порядок информ</w:t>
      </w:r>
      <w:r>
        <w:rPr>
          <w:sz w:val="28"/>
          <w:szCs w:val="28"/>
        </w:rPr>
        <w:t>ирования об исполнении функции;</w:t>
      </w:r>
    </w:p>
    <w:p w:rsidR="00224B98" w:rsidRPr="005D495B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сведения о размере платы за услуги организации (организаций), участвующей (участвующих) в исполнении </w:t>
      </w:r>
      <w:r>
        <w:rPr>
          <w:sz w:val="28"/>
          <w:szCs w:val="28"/>
        </w:rPr>
        <w:t>муниципальной</w:t>
      </w:r>
      <w:r w:rsidRPr="005D495B">
        <w:rPr>
          <w:sz w:val="28"/>
          <w:szCs w:val="28"/>
        </w:rPr>
        <w:t xml:space="preserve"> функции, взимаемой с лица, в отношении которого проводятся мероприятия по контролю (надзору) (раздел включается в случае, если в исполнении государственной функции участвуют иные организации);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в) срок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D495B">
        <w:rPr>
          <w:sz w:val="28"/>
          <w:szCs w:val="28"/>
        </w:rPr>
        <w:t xml:space="preserve">. В подразделе, касающемся порядка информирования об осуществлении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, указываются следующие сведения: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а) порядок получения информации заинтересованными лицами по вопросам исполнения </w:t>
      </w:r>
      <w:r>
        <w:rPr>
          <w:sz w:val="28"/>
          <w:szCs w:val="28"/>
        </w:rPr>
        <w:t>муниципальной</w:t>
      </w:r>
      <w:r w:rsidRPr="005D495B">
        <w:rPr>
          <w:sz w:val="28"/>
          <w:szCs w:val="28"/>
        </w:rPr>
        <w:t xml:space="preserve"> функции, сведений о ходе исполнения </w:t>
      </w:r>
      <w:r>
        <w:rPr>
          <w:sz w:val="28"/>
          <w:szCs w:val="28"/>
        </w:rPr>
        <w:t>муниципальной</w:t>
      </w:r>
      <w:r w:rsidRPr="005D495B">
        <w:rPr>
          <w:sz w:val="28"/>
          <w:szCs w:val="28"/>
        </w:rPr>
        <w:t xml:space="preserve"> функции;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порядок, форма, место размещения и способы получения справочной информации, в том числе на стендах в местах нахождения органов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lastRenderedPageBreak/>
        <w:t>К справочной информации относится: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место нахождения и графики работы органа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исполняющего </w:t>
      </w:r>
      <w:r>
        <w:rPr>
          <w:sz w:val="28"/>
          <w:szCs w:val="28"/>
        </w:rPr>
        <w:t>муниципальную функцию</w:t>
      </w:r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справочные телефоны органа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исполняющего </w:t>
      </w:r>
      <w:r>
        <w:rPr>
          <w:sz w:val="28"/>
          <w:szCs w:val="28"/>
        </w:rPr>
        <w:t>муниципальную</w:t>
      </w:r>
      <w:r w:rsidRPr="005D495B">
        <w:rPr>
          <w:sz w:val="28"/>
          <w:szCs w:val="28"/>
        </w:rPr>
        <w:t xml:space="preserve"> функцию, и организаций, участвующих в осуществлении </w:t>
      </w:r>
      <w:r>
        <w:rPr>
          <w:sz w:val="28"/>
          <w:szCs w:val="28"/>
        </w:rPr>
        <w:t>муниципального</w:t>
      </w:r>
      <w:r w:rsidR="00284C7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адреса официального сайта, а также электронной почты и (или) формы обратной связи органа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исполняющего </w:t>
      </w:r>
      <w:r>
        <w:rPr>
          <w:sz w:val="28"/>
          <w:szCs w:val="28"/>
        </w:rPr>
        <w:t>муниципальную функцию, в сети «Интернет»</w:t>
      </w:r>
      <w:r w:rsidRPr="005D495B">
        <w:rPr>
          <w:sz w:val="28"/>
          <w:szCs w:val="28"/>
        </w:rPr>
        <w:t>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 </w:t>
      </w:r>
      <w:r>
        <w:rPr>
          <w:sz w:val="28"/>
          <w:szCs w:val="28"/>
        </w:rPr>
        <w:t>местного самоуправления</w:t>
      </w:r>
      <w:r w:rsidRPr="005D495B">
        <w:rPr>
          <w:sz w:val="28"/>
          <w:szCs w:val="28"/>
        </w:rPr>
        <w:t xml:space="preserve">, исполняющего </w:t>
      </w:r>
      <w:r>
        <w:rPr>
          <w:sz w:val="28"/>
          <w:szCs w:val="28"/>
        </w:rPr>
        <w:t>муниципальную</w:t>
      </w:r>
      <w:r w:rsidRPr="005D495B">
        <w:rPr>
          <w:sz w:val="28"/>
          <w:szCs w:val="28"/>
        </w:rPr>
        <w:t xml:space="preserve"> функцию, в сети "Интернет", в федеральном реестре и на Едином портале государственных и муниципальных услуг (функций), о чем указывается в тексте регламента. Органы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обеспечивают размещение и актуализацию справочной информации на официальн</w:t>
      </w:r>
      <w:r>
        <w:rPr>
          <w:sz w:val="28"/>
          <w:szCs w:val="28"/>
        </w:rPr>
        <w:t>ом</w:t>
      </w:r>
      <w:r w:rsidRPr="005D495B">
        <w:rPr>
          <w:sz w:val="28"/>
          <w:szCs w:val="28"/>
        </w:rPr>
        <w:t xml:space="preserve"> сайт</w:t>
      </w:r>
      <w:r>
        <w:rPr>
          <w:sz w:val="28"/>
          <w:szCs w:val="28"/>
        </w:rPr>
        <w:t>е администрации</w:t>
      </w:r>
      <w:r w:rsidRPr="005D495B">
        <w:rPr>
          <w:sz w:val="28"/>
          <w:szCs w:val="28"/>
        </w:rPr>
        <w:t>, а также в соответствующем разделе федерального реестра.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5D495B">
        <w:rPr>
          <w:sz w:val="28"/>
          <w:szCs w:val="28"/>
        </w:rPr>
        <w:t xml:space="preserve">. В подразделе, касающемся сведений о размере платы за услуги организации (организаций), участвующей (участвующих) в осуществлении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взимаемой с лица, в отношении которого проводятся мероприятия по </w:t>
      </w:r>
      <w:r>
        <w:rPr>
          <w:sz w:val="28"/>
          <w:szCs w:val="28"/>
        </w:rPr>
        <w:t>муниципальному</w:t>
      </w:r>
      <w:r w:rsidRPr="005D495B">
        <w:rPr>
          <w:sz w:val="28"/>
          <w:szCs w:val="28"/>
        </w:rPr>
        <w:t xml:space="preserve"> контролю, указывается информация об основаниях и порядке взимания платы либо об отсутствии такой платы.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5D495B">
        <w:rPr>
          <w:sz w:val="28"/>
          <w:szCs w:val="28"/>
        </w:rPr>
        <w:t xml:space="preserve">. В подразделе, касающемся срока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указывается общий срок осуществления </w:t>
      </w:r>
      <w:r>
        <w:rPr>
          <w:sz w:val="28"/>
          <w:szCs w:val="28"/>
        </w:rPr>
        <w:t>муниципального контроля.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5D495B">
        <w:rPr>
          <w:sz w:val="28"/>
          <w:szCs w:val="28"/>
        </w:rPr>
        <w:t xml:space="preserve">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</w:t>
      </w:r>
      <w:r>
        <w:rPr>
          <w:sz w:val="28"/>
          <w:szCs w:val="28"/>
        </w:rPr>
        <w:t>–</w:t>
      </w:r>
      <w:r w:rsidRPr="005D495B">
        <w:rPr>
          <w:sz w:val="28"/>
          <w:szCs w:val="28"/>
        </w:rPr>
        <w:t xml:space="preserve"> логически обособленных последовательностей административных действий при осуществлении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имеющих конечный результат и выделяемых в рамках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5D495B">
        <w:rPr>
          <w:sz w:val="28"/>
          <w:szCs w:val="28"/>
        </w:rPr>
        <w:t>. Описание каждой административной процедуры содержит следующие обязательные элементы: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а) основания для начала административной процедуры;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осуществление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, содержат указание на конкретную должность, она указывается в тексте регламента;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lastRenderedPageBreak/>
        <w:t xml:space="preserve">г) условия, порядок и срок приостановления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в случае, если возможность приостановления предусмотрена законодательством Российской Федерации;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д) критерии принятия решений;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5D495B">
        <w:rPr>
          <w:sz w:val="28"/>
          <w:szCs w:val="28"/>
        </w:rPr>
        <w:t xml:space="preserve">. Раздел, касающийся порядка и формы контроля за осуществлением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, состоит из следующих подразделов: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а) порядок осуществления текущего контроля за соблюдением и исполнением должностными лицами органа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положений регламента и иных нормативных правовых актов, устанавливающих требования к осуществлению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, а также за принятием ими решений;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, в том числе порядок и формы контроля за полнотой и качеством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;</w:t>
      </w:r>
    </w:p>
    <w:p w:rsidR="00224B98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в) ответственность должностных лиц органа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 xml:space="preserve"> за решения и действия (бездействие), принимаемые (осуществляемые) ими в ходе осуществления </w:t>
      </w:r>
      <w:r>
        <w:rPr>
          <w:sz w:val="28"/>
          <w:szCs w:val="28"/>
        </w:rPr>
        <w:t>муниципального контроля</w:t>
      </w:r>
      <w:r w:rsidRPr="005D495B">
        <w:rPr>
          <w:sz w:val="28"/>
          <w:szCs w:val="28"/>
        </w:rPr>
        <w:t>;</w:t>
      </w:r>
    </w:p>
    <w:p w:rsidR="00224B98" w:rsidRPr="005D495B" w:rsidRDefault="00224B98" w:rsidP="00AC30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 xml:space="preserve">г) положения, характеризующие требования к порядку и формам контроля за исполнением </w:t>
      </w:r>
      <w:r>
        <w:rPr>
          <w:sz w:val="28"/>
          <w:szCs w:val="28"/>
        </w:rPr>
        <w:t>муниципальной</w:t>
      </w:r>
      <w:r w:rsidRPr="005D495B">
        <w:rPr>
          <w:sz w:val="28"/>
          <w:szCs w:val="28"/>
        </w:rPr>
        <w:t xml:space="preserve"> функции, в том числе со стороны граждан, их объединений и организаций.</w:t>
      </w:r>
    </w:p>
    <w:p w:rsidR="00224B98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5D495B">
        <w:rPr>
          <w:sz w:val="28"/>
          <w:szCs w:val="28"/>
        </w:rPr>
        <w:t xml:space="preserve">. Раздел, касающийся досудебного (внесудебного) порядка обжалования решений и действий (бездействия) органов, осуществляющих </w:t>
      </w:r>
      <w:r>
        <w:rPr>
          <w:sz w:val="28"/>
          <w:szCs w:val="28"/>
        </w:rPr>
        <w:t>муниципальный контроль</w:t>
      </w:r>
      <w:r w:rsidRPr="005D495B">
        <w:rPr>
          <w:sz w:val="28"/>
          <w:szCs w:val="28"/>
        </w:rPr>
        <w:t>, а также их должностных лиц, со</w:t>
      </w:r>
      <w:r>
        <w:rPr>
          <w:sz w:val="28"/>
          <w:szCs w:val="28"/>
        </w:rPr>
        <w:t>стоит из следующих подразделов:</w:t>
      </w:r>
    </w:p>
    <w:p w:rsidR="00224B98" w:rsidRPr="005D495B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а) информация для заинтересованных лиц об их праве на досудебное (внесудебное) обжалование действий (бездействия) и (или) решений, принятых (осущес</w:t>
      </w:r>
      <w:r>
        <w:rPr>
          <w:sz w:val="28"/>
          <w:szCs w:val="28"/>
        </w:rPr>
        <w:t>твленных) в ходе осуществления муниципального контроля (далее –</w:t>
      </w:r>
      <w:r w:rsidRPr="005D495B">
        <w:rPr>
          <w:sz w:val="28"/>
          <w:szCs w:val="28"/>
        </w:rPr>
        <w:t xml:space="preserve"> жалоба);</w:t>
      </w:r>
    </w:p>
    <w:p w:rsidR="00224B98" w:rsidRPr="005D495B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б) предмет досудебного (внесудебного) обжалования;</w:t>
      </w:r>
    </w:p>
    <w:p w:rsidR="00224B98" w:rsidRPr="005D495B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224B98" w:rsidRPr="005D495B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г) основания для начала процедуры досудебного (внесудебного) обжалования;</w:t>
      </w:r>
    </w:p>
    <w:p w:rsidR="00224B98" w:rsidRPr="005D495B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д) права заинтересованных лиц на получение информации и документов, необходимых для обоснования и рассмотрения жалобы;</w:t>
      </w:r>
    </w:p>
    <w:p w:rsidR="00224B98" w:rsidRPr="005D495B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е)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224B98" w:rsidRPr="005D495B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t>ж) сроки рассмотрения жалобы;</w:t>
      </w:r>
    </w:p>
    <w:p w:rsidR="00224B98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495B">
        <w:rPr>
          <w:sz w:val="28"/>
          <w:szCs w:val="28"/>
        </w:rPr>
        <w:lastRenderedPageBreak/>
        <w:t>з) результат досудебного (внесудебного) обжалования применительно к каждой процедуре либо инстанции обжалования.</w:t>
      </w:r>
    </w:p>
    <w:p w:rsidR="00224B98" w:rsidRDefault="00224B98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4C75" w:rsidRDefault="00284C75" w:rsidP="00B27D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4B98" w:rsidRPr="009978BD" w:rsidRDefault="00224B98" w:rsidP="009978BD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Глава 3.</w:t>
      </w:r>
      <w:r w:rsidRPr="009978BD">
        <w:rPr>
          <w:bCs/>
          <w:sz w:val="28"/>
          <w:szCs w:val="28"/>
        </w:rPr>
        <w:t>Организация независимой экспертизы</w:t>
      </w:r>
    </w:p>
    <w:p w:rsidR="00224B98" w:rsidRPr="009978BD" w:rsidRDefault="00224B98" w:rsidP="009978B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978BD">
        <w:rPr>
          <w:bCs/>
          <w:sz w:val="28"/>
          <w:szCs w:val="28"/>
        </w:rPr>
        <w:t>проектов административных регламентов</w:t>
      </w:r>
    </w:p>
    <w:p w:rsidR="00224B98" w:rsidRPr="00183B1C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3B1C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183B1C">
        <w:rPr>
          <w:sz w:val="28"/>
          <w:szCs w:val="28"/>
        </w:rPr>
        <w:t>. Проекты регламентов подлежат независимой экспертизе.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3B1C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183B1C">
        <w:rPr>
          <w:sz w:val="28"/>
          <w:szCs w:val="28"/>
        </w:rPr>
        <w:t xml:space="preserve">. Предметом независимой экспертизы проекта регламента (далее </w:t>
      </w:r>
      <w:r>
        <w:rPr>
          <w:sz w:val="28"/>
          <w:szCs w:val="28"/>
        </w:rPr>
        <w:t>–</w:t>
      </w:r>
      <w:r w:rsidRPr="00183B1C">
        <w:rPr>
          <w:sz w:val="28"/>
          <w:szCs w:val="28"/>
        </w:rPr>
        <w:t xml:space="preserve">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3B1C">
        <w:rPr>
          <w:sz w:val="28"/>
          <w:szCs w:val="28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3B1C">
        <w:rPr>
          <w:sz w:val="28"/>
          <w:szCs w:val="28"/>
        </w:rPr>
        <w:t>Независимая экспертиза проекта регламента проводится во время</w:t>
      </w:r>
      <w:r>
        <w:rPr>
          <w:sz w:val="28"/>
          <w:szCs w:val="28"/>
        </w:rPr>
        <w:t xml:space="preserve"> его размещения на официальном сайте администрации  в сети «</w:t>
      </w:r>
      <w:r w:rsidRPr="00183B1C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183B1C">
        <w:rPr>
          <w:sz w:val="28"/>
          <w:szCs w:val="28"/>
        </w:rPr>
        <w:t xml:space="preserve"> с указанием дат начала и окончания приема заключений по результатам независимой экспертизы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Срок</w:t>
      </w:r>
      <w:proofErr w:type="gramEnd"/>
      <w:r>
        <w:rPr>
          <w:sz w:val="28"/>
          <w:szCs w:val="28"/>
        </w:rPr>
        <w:t xml:space="preserve"> отведенный на проведение независимой экспертизы не может быть менее</w:t>
      </w:r>
      <w:r w:rsidR="00284C75">
        <w:rPr>
          <w:sz w:val="28"/>
          <w:szCs w:val="28"/>
        </w:rPr>
        <w:t xml:space="preserve"> </w:t>
      </w:r>
      <w:r>
        <w:rPr>
          <w:sz w:val="28"/>
          <w:szCs w:val="28"/>
        </w:rPr>
        <w:t>15 дней со дня размещения проекта регламента.</w:t>
      </w:r>
    </w:p>
    <w:p w:rsidR="00224B98" w:rsidRDefault="00224B98" w:rsidP="00997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3B1C">
        <w:rPr>
          <w:sz w:val="28"/>
          <w:szCs w:val="28"/>
        </w:rPr>
        <w:t>По результатам независимой экспертизы</w:t>
      </w:r>
      <w:r>
        <w:rPr>
          <w:sz w:val="28"/>
          <w:szCs w:val="28"/>
        </w:rPr>
        <w:t xml:space="preserve"> физическими и/или юридическими лицами, проводимыми экспертизу, составляется заключение и </w:t>
      </w:r>
      <w:r w:rsidRPr="00183B1C">
        <w:rPr>
          <w:sz w:val="28"/>
          <w:szCs w:val="28"/>
        </w:rPr>
        <w:t xml:space="preserve">направляется в орган, являющийся разработчиком регламента. </w:t>
      </w:r>
      <w:r>
        <w:rPr>
          <w:sz w:val="28"/>
          <w:szCs w:val="28"/>
        </w:rPr>
        <w:t>Разработчик</w:t>
      </w:r>
      <w:r w:rsidRPr="00183B1C">
        <w:rPr>
          <w:sz w:val="28"/>
          <w:szCs w:val="28"/>
        </w:rPr>
        <w:t xml:space="preserve">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284C75" w:rsidRDefault="00224B98" w:rsidP="00F868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3B1C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183B1C">
        <w:rPr>
          <w:sz w:val="28"/>
          <w:szCs w:val="28"/>
        </w:rPr>
        <w:t>. Не</w:t>
      </w:r>
      <w:r>
        <w:rPr>
          <w:sz w:val="28"/>
          <w:szCs w:val="28"/>
        </w:rPr>
        <w:t xml:space="preserve"> </w:t>
      </w:r>
      <w:r w:rsidRPr="00183B1C">
        <w:rPr>
          <w:sz w:val="28"/>
          <w:szCs w:val="28"/>
        </w:rPr>
        <w:t>поступление заключения независимой экспертизы в орган, являющийся разработчиком регламента, в срок, отведенный для проведения независимой экспертизы, не является препятствием для проведения экспертизы</w:t>
      </w:r>
      <w:r>
        <w:rPr>
          <w:sz w:val="28"/>
          <w:szCs w:val="28"/>
        </w:rPr>
        <w:t xml:space="preserve">, проводимой </w:t>
      </w:r>
      <w:r w:rsidRPr="006158FA">
        <w:rPr>
          <w:sz w:val="28"/>
          <w:szCs w:val="28"/>
        </w:rPr>
        <w:t>уполномоченным органом администрации</w:t>
      </w:r>
      <w:r w:rsidR="00F8689E">
        <w:rPr>
          <w:sz w:val="28"/>
          <w:szCs w:val="28"/>
        </w:rPr>
        <w:t>.</w:t>
      </w:r>
      <w:r w:rsidRPr="006158FA">
        <w:rPr>
          <w:sz w:val="28"/>
          <w:szCs w:val="28"/>
        </w:rPr>
        <w:t xml:space="preserve"> </w:t>
      </w: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689" w:rsidRDefault="00CB7689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689" w:rsidRDefault="00CB7689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689" w:rsidRDefault="00CB7689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689" w:rsidRDefault="00CB7689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84C75" w:rsidRDefault="00284C75" w:rsidP="009978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689" w:rsidRDefault="00CB7689" w:rsidP="00CB7689">
      <w:pPr>
        <w:jc w:val="right"/>
      </w:pPr>
      <w:r>
        <w:lastRenderedPageBreak/>
        <w:t>Приложение №2</w:t>
      </w:r>
    </w:p>
    <w:p w:rsidR="00CB7689" w:rsidRDefault="00CB7689" w:rsidP="00CB7689">
      <w:pPr>
        <w:jc w:val="right"/>
      </w:pPr>
      <w:r>
        <w:t xml:space="preserve">«Утверждено» </w:t>
      </w:r>
    </w:p>
    <w:p w:rsidR="00CB7689" w:rsidRDefault="00CB7689" w:rsidP="00CB7689">
      <w:pPr>
        <w:jc w:val="right"/>
      </w:pPr>
      <w:r>
        <w:t>постановлением администрации</w:t>
      </w:r>
    </w:p>
    <w:p w:rsidR="00CB7689" w:rsidRDefault="00CB7689" w:rsidP="00CB7689">
      <w:pPr>
        <w:jc w:val="right"/>
      </w:pPr>
      <w:r>
        <w:t xml:space="preserve">  городского поселения Тайтурского</w:t>
      </w:r>
    </w:p>
    <w:p w:rsidR="00CB7689" w:rsidRDefault="00CB7689" w:rsidP="00CB7689">
      <w:pPr>
        <w:jc w:val="right"/>
      </w:pPr>
      <w:r>
        <w:t xml:space="preserve"> муниципального образования </w:t>
      </w:r>
    </w:p>
    <w:p w:rsidR="00CB7689" w:rsidRDefault="00CB7689" w:rsidP="00CB7689">
      <w:pPr>
        <w:jc w:val="right"/>
      </w:pPr>
      <w:r>
        <w:rPr>
          <w:sz w:val="28"/>
          <w:szCs w:val="28"/>
        </w:rPr>
        <w:t xml:space="preserve">                                                                             о</w:t>
      </w:r>
      <w:r>
        <w:t xml:space="preserve">т  « </w:t>
      </w:r>
      <w:r w:rsidR="006A4D45">
        <w:t>20</w:t>
      </w:r>
      <w:r>
        <w:t xml:space="preserve"> » </w:t>
      </w:r>
      <w:r w:rsidR="006A4D45">
        <w:t>февраля</w:t>
      </w:r>
      <w:r>
        <w:t xml:space="preserve"> 2019 года № </w:t>
      </w:r>
      <w:r w:rsidR="006A4D45">
        <w:t xml:space="preserve"> </w:t>
      </w:r>
    </w:p>
    <w:p w:rsidR="00C96611" w:rsidRDefault="00C96611" w:rsidP="00DF7656">
      <w:pPr>
        <w:jc w:val="right"/>
      </w:pPr>
    </w:p>
    <w:p w:rsidR="00736508" w:rsidRPr="00810C34" w:rsidRDefault="00736508" w:rsidP="00DF7656">
      <w:pPr>
        <w:jc w:val="right"/>
      </w:pPr>
    </w:p>
    <w:p w:rsidR="00224B98" w:rsidRPr="00810C34" w:rsidRDefault="00224B98" w:rsidP="00FA228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810C34">
        <w:rPr>
          <w:sz w:val="28"/>
          <w:szCs w:val="28"/>
        </w:rPr>
        <w:t xml:space="preserve">Порядок разработки и утверждения административных регламентов предоставления муниципальных услуг администрацией </w:t>
      </w:r>
      <w:r w:rsidR="00C96611" w:rsidRPr="00810C34">
        <w:rPr>
          <w:sz w:val="28"/>
          <w:szCs w:val="28"/>
        </w:rPr>
        <w:t xml:space="preserve">городского поселения Тайтурского </w:t>
      </w:r>
      <w:r w:rsidRPr="00810C34">
        <w:rPr>
          <w:sz w:val="28"/>
          <w:szCs w:val="28"/>
        </w:rPr>
        <w:t>муниципального образования</w:t>
      </w:r>
    </w:p>
    <w:p w:rsidR="00224B98" w:rsidRDefault="00224B98" w:rsidP="00FA228F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7526" w:rsidRPr="009810CD" w:rsidRDefault="004C7526" w:rsidP="0061443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10CD">
        <w:rPr>
          <w:sz w:val="28"/>
          <w:szCs w:val="28"/>
        </w:rPr>
        <w:t xml:space="preserve">1. </w:t>
      </w:r>
      <w:r w:rsidR="00810C34">
        <w:rPr>
          <w:sz w:val="28"/>
          <w:szCs w:val="28"/>
        </w:rPr>
        <w:t>Общие положения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1.1. Настоящий Порядок устанавливает требования к разработке и утверждению административных регламентов предоставления муниципальных услуг </w:t>
      </w:r>
      <w:r w:rsidR="009810CD">
        <w:rPr>
          <w:sz w:val="28"/>
          <w:szCs w:val="28"/>
        </w:rPr>
        <w:t>администрацией</w:t>
      </w:r>
      <w:r w:rsidRPr="009810CD">
        <w:rPr>
          <w:sz w:val="28"/>
          <w:szCs w:val="28"/>
        </w:rPr>
        <w:t xml:space="preserve"> (далее - административный регламент).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1.2. Административные регламенты разрабатываются на основании полномочий, предусмотренных действующим законодательством РФ, в соответствии с Реестром.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1.3. Административные регламенты разрабатываются  </w:t>
      </w:r>
      <w:r w:rsidR="00F8689E">
        <w:rPr>
          <w:sz w:val="28"/>
          <w:szCs w:val="28"/>
        </w:rPr>
        <w:t>специалистами</w:t>
      </w:r>
      <w:r w:rsidRPr="009810CD">
        <w:rPr>
          <w:sz w:val="28"/>
          <w:szCs w:val="28"/>
        </w:rPr>
        <w:t xml:space="preserve"> администрации, предоставляющими муниципальные услуги (далее - разработчик).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Если в предоставлении муниципальной услуги участвуют несколько </w:t>
      </w:r>
      <w:r w:rsidR="00F8689E">
        <w:rPr>
          <w:sz w:val="28"/>
          <w:szCs w:val="28"/>
        </w:rPr>
        <w:t xml:space="preserve">специалистов </w:t>
      </w:r>
      <w:r w:rsidRPr="009810CD">
        <w:rPr>
          <w:sz w:val="28"/>
          <w:szCs w:val="28"/>
        </w:rPr>
        <w:t xml:space="preserve">администрации, административный регламент разрабатывается </w:t>
      </w:r>
      <w:r w:rsidR="00F8689E">
        <w:rPr>
          <w:sz w:val="28"/>
          <w:szCs w:val="28"/>
        </w:rPr>
        <w:t>специалистом</w:t>
      </w:r>
      <w:r w:rsidRPr="009810CD">
        <w:rPr>
          <w:sz w:val="28"/>
          <w:szCs w:val="28"/>
        </w:rPr>
        <w:t>, выдающим заявителю результат предоставления муниципальной услуги.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1.4. При разработке административных регламентов разработчик предусматривает оптимизацию (повышение качества) предоставления муниципальных услуг, в том числе: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а) упорядочение административных процедур (действий);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б) устранение избыточных административных процедур (действий);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 администрации, предоставляющего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"одного окна",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г) сокращение срока предоставления муниципальной услуги, а также сроков исполнения отдельных административных процедур (действий) в </w:t>
      </w:r>
      <w:r w:rsidRPr="009810CD">
        <w:rPr>
          <w:sz w:val="28"/>
          <w:szCs w:val="28"/>
        </w:rPr>
        <w:lastRenderedPageBreak/>
        <w:t>рамках предоставления муниципальной услуги. Разработчик может установить в административном регламенте сокращенные сроки предоставления муниципальной услуги, а также сроки исполнения административных процедур (действий) в рамках предоставления муниципальной услуги по отношению к соответствующим срокам, установленным действующим законодательством РФ;</w:t>
      </w:r>
    </w:p>
    <w:p w:rsidR="004C7526" w:rsidRPr="009810CD" w:rsidRDefault="004C7526" w:rsidP="008D619C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9810CD">
        <w:rPr>
          <w:sz w:val="28"/>
          <w:szCs w:val="28"/>
        </w:rPr>
        <w:t>д)</w:t>
      </w:r>
      <w:r w:rsidR="008D619C">
        <w:rPr>
          <w:sz w:val="28"/>
          <w:szCs w:val="28"/>
        </w:rPr>
        <w:t xml:space="preserve"> </w:t>
      </w:r>
      <w:r w:rsidRPr="009810CD">
        <w:rPr>
          <w:sz w:val="28"/>
          <w:szCs w:val="28"/>
        </w:rPr>
        <w:t xml:space="preserve">ответственность должностных лиц  администрации, </w:t>
      </w:r>
      <w:r w:rsidR="008D619C">
        <w:rPr>
          <w:sz w:val="28"/>
          <w:szCs w:val="28"/>
        </w:rPr>
        <w:t>п</w:t>
      </w:r>
      <w:r w:rsidRPr="009810CD">
        <w:rPr>
          <w:sz w:val="28"/>
          <w:szCs w:val="28"/>
        </w:rPr>
        <w:t>редоставляющих муниципальные услуги, за соблюдение ими требований административных регламентов при выполнении административных процедур (действий);</w:t>
      </w:r>
    </w:p>
    <w:p w:rsidR="004C7526" w:rsidRPr="009810CD" w:rsidRDefault="004C7526" w:rsidP="008D619C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е) предоставление муниципальной услуги в электронной форме.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1.</w:t>
      </w:r>
      <w:proofErr w:type="gramStart"/>
      <w:r w:rsidRPr="009810CD">
        <w:rPr>
          <w:sz w:val="28"/>
          <w:szCs w:val="28"/>
        </w:rPr>
        <w:t>5.Проекты</w:t>
      </w:r>
      <w:proofErr w:type="gramEnd"/>
      <w:r w:rsidRPr="009810CD">
        <w:rPr>
          <w:sz w:val="28"/>
          <w:szCs w:val="28"/>
        </w:rPr>
        <w:t xml:space="preserve"> административных 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и экспертизе,  проводимой </w:t>
      </w:r>
      <w:r w:rsidR="00F8689E">
        <w:rPr>
          <w:sz w:val="28"/>
          <w:szCs w:val="28"/>
        </w:rPr>
        <w:t>главным специалистом по юридическим вопросам</w:t>
      </w:r>
      <w:r w:rsidR="008D619C">
        <w:rPr>
          <w:sz w:val="28"/>
          <w:szCs w:val="28"/>
        </w:rPr>
        <w:t xml:space="preserve"> и нотариальным действиям </w:t>
      </w:r>
      <w:r w:rsidRPr="009810CD">
        <w:rPr>
          <w:sz w:val="28"/>
          <w:szCs w:val="28"/>
        </w:rPr>
        <w:t>администрации  в соответствии с утвержденным Порядком, а также антикоррупционной экспертизе.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1.6. Регламент разрабатывается после включения соответствующей муниципальной услуги в Реестр муниципальных услуг  (далее - Реестр).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К каждому административному регламенту разработчик готовит пояснительную записку. 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Проекты административных регламентов и пояснительная записка к нему размещаются на официальном Интернет - сайте администрации. 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1.7. Административные регламенты утверждаются постановлением администрации.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1.8. Утвержденный административный регламент и пояснительная записка к нему направляются разработчиками: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-  </w:t>
      </w:r>
      <w:r w:rsidR="008D619C">
        <w:rPr>
          <w:sz w:val="28"/>
          <w:szCs w:val="28"/>
        </w:rPr>
        <w:t>в</w:t>
      </w:r>
      <w:r w:rsidR="008D619C" w:rsidRPr="006C0378">
        <w:rPr>
          <w:sz w:val="28"/>
          <w:szCs w:val="28"/>
        </w:rPr>
        <w:t xml:space="preserve">едущему специалисту по кадровым вопросам и делопроизводству  </w:t>
      </w:r>
      <w:r w:rsidRPr="009810CD">
        <w:rPr>
          <w:sz w:val="28"/>
          <w:szCs w:val="28"/>
        </w:rPr>
        <w:t xml:space="preserve"> </w:t>
      </w:r>
      <w:proofErr w:type="gramStart"/>
      <w:r w:rsidRPr="009810CD">
        <w:rPr>
          <w:sz w:val="28"/>
          <w:szCs w:val="28"/>
        </w:rPr>
        <w:t>администрации  для</w:t>
      </w:r>
      <w:proofErr w:type="gramEnd"/>
      <w:r w:rsidRPr="009810CD">
        <w:rPr>
          <w:sz w:val="28"/>
          <w:szCs w:val="28"/>
        </w:rPr>
        <w:t xml:space="preserve"> размещения их на официальном Интернет-сайте администрации  в срок не позднее двух рабочих дней, с даты принятия;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- </w:t>
      </w:r>
      <w:proofErr w:type="gramStart"/>
      <w:r w:rsidRPr="009810CD">
        <w:rPr>
          <w:sz w:val="28"/>
          <w:szCs w:val="28"/>
        </w:rPr>
        <w:t>в  администрации</w:t>
      </w:r>
      <w:proofErr w:type="gramEnd"/>
      <w:r w:rsidRPr="009810CD">
        <w:rPr>
          <w:sz w:val="28"/>
          <w:szCs w:val="28"/>
        </w:rPr>
        <w:t xml:space="preserve">  для размещения их в федеральной государственной информационной системе «Федеральный реестр государственных и муниципальных услуг (функций)», в срок не позднее двух рабочих дней, с даты принятия.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810C34" w:rsidRDefault="004C7526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10CD">
        <w:rPr>
          <w:sz w:val="28"/>
          <w:szCs w:val="28"/>
        </w:rPr>
        <w:t xml:space="preserve">2. </w:t>
      </w:r>
      <w:r w:rsidR="00810C34">
        <w:rPr>
          <w:sz w:val="28"/>
          <w:szCs w:val="28"/>
        </w:rPr>
        <w:t>Требования к административным регламентам</w:t>
      </w:r>
    </w:p>
    <w:p w:rsidR="004C7526" w:rsidRPr="00810C34" w:rsidRDefault="004C7526" w:rsidP="004C7526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4C7526" w:rsidRPr="00810C34" w:rsidRDefault="004C7526" w:rsidP="004C7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0C34">
        <w:rPr>
          <w:sz w:val="28"/>
          <w:szCs w:val="28"/>
        </w:rPr>
        <w:t>2.1. Наименование административного регламента определяется разработчиком с учетом</w:t>
      </w:r>
      <w:r w:rsidRPr="009810CD">
        <w:rPr>
          <w:sz w:val="28"/>
          <w:szCs w:val="28"/>
        </w:rPr>
        <w:t xml:space="preserve"> формулировки, соответствующей редакции положений нормативных правовых актов, которыми предусмотрена муниципальная услуга, и формулировки, содержащейся в Реестре.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2.2. В административный регламент включаются следующие разделы: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а) общие положения;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б) стандарт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г) формы контроля за исполнением регламента;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д)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е)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 административные регламенты не включается настоящий раздел в следующих случаях: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муниципальная услуга предоставляется государственной корпорацией;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2.3. Раздел, касающийся общих положений, состоит из следующих подразделов: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а) предмет регулирования регламента;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б) круг заявителей;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в) требования к порядку информирования о предоставлении муниципальной услуги, в том числе: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К справочной информации относится следующая информация: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место нахождения и графики работы органа, предоставляющего муниципальную услугу, его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- адреса официального сайта, а также электронной почты и (или) формы обратной связи органа, предоставляющего муниципальную услугу, в сети «Интернет».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Интернет - сайте администрации, в федеральной государственной информационной системе «Федеральный реестр государственных услуг (функций)» (далее - федеральный реестр) о чем указывается в тексте регламента. 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2.4. Раздел «Стандарт предоставления муниципальной услуги», который состоит из следующих подразделов: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1) наименование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2) </w:t>
      </w:r>
      <w:r w:rsidR="00EC270A">
        <w:rPr>
          <w:sz w:val="28"/>
          <w:szCs w:val="28"/>
        </w:rPr>
        <w:t>специалиста</w:t>
      </w:r>
      <w:r w:rsidRPr="009810CD">
        <w:rPr>
          <w:sz w:val="28"/>
          <w:szCs w:val="28"/>
        </w:rPr>
        <w:t xml:space="preserve"> администрации, предоставляющего муниципальную услугу. Если в предоставлении муниципальной услуги участвуют также иные органы власти и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услуги. Также указываются требования </w:t>
      </w:r>
      <w:hyperlink r:id="rId10" w:history="1">
        <w:r w:rsidRPr="009810CD">
          <w:rPr>
            <w:sz w:val="28"/>
            <w:szCs w:val="28"/>
          </w:rPr>
          <w:t>пункта 3 статьи 7</w:t>
        </w:r>
      </w:hyperlink>
      <w:r w:rsidRPr="009810CD">
        <w:rPr>
          <w:sz w:val="28"/>
          <w:szCs w:val="28"/>
        </w:rPr>
        <w:t xml:space="preserve"> Федерального закона от 27.07.2010 № 210-ФЗ,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власти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Думой;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3) описание результата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4)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действующим законодательством, срок выдачи (направления) документов, являющихся результатом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5) перечень нормативных правовых актов, регулирующих отношения, возникающие в связи с предоставлением муниципальной услуги с указанием их реквизитов и источников официального опубликования;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6)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 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7)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РФ или Правительства РФ, а также случаев, когда законодательством РФ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8) указание на запрет требовать от заявителя: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8.1)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8.2) представления документов и информации, которые в соответствии с нормативными правовыми актами РФ, нормативными правовыми актами субъектов РФ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1" w:history="1">
        <w:r w:rsidRPr="009810CD">
          <w:rPr>
            <w:sz w:val="28"/>
            <w:szCs w:val="28"/>
          </w:rPr>
          <w:t>части 6 статьи 7</w:t>
        </w:r>
      </w:hyperlink>
      <w:r w:rsidRPr="009810CD">
        <w:rPr>
          <w:sz w:val="28"/>
          <w:szCs w:val="28"/>
        </w:rPr>
        <w:t xml:space="preserve"> Федерального закона;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9) исчерпывающий перечень оснований для отказа в приеме документов, необходимых для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10) исчерпывающий перечень оснований для приостановления или отказа в предоставлении муниципальной услуги. В случае отсутствия таких оснований следует прямо указать на это в тексте административного регламента;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11)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12) порядок, размер и основания взимания платы за предоставление муниципальной услуги. В данном подразделе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13)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14)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15)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РФ о социальной защите инвалидов;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16)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17)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2.5. Раздел «Состав, последовательность и сроки выполнения административных процедур (действий)», требования к порядку их выполнения, в том числе особенности выполнения административных процедур (действий) в электронной форме, который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 и услуг, которые являются необходимыми и обязательными для предоставления муниципальной услуги, имеющих конечный результат и выделяемых в рамках предоставления муниципальной услуги.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Раздел должен содержать в том числе: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-порядок выполнения административных процедур (действий) многофункциональными центрами предоставления государственных и муниципальных услуг;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-порядок исправления допущенных опечаток и ошибок в выданных в результате предоставления муниципальной услуги документах.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Описание административных процедур (действий), выполняемых многофункциональными центрами предоставления государственных и муниципальных услуг, в данном разделе обязательно в отношении муниципальных услуг.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 разделе описывается порядок выполнения многофункциональными центрами предоставления государственных и муниципальных услуг следующих административных процедур (действий) (в случае, если муниципальная услуга предоставляется посредством обращения заявителя в многофункциональный центр предоставления государственных и муниципальных услуг):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иные процедуры;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-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услуги. 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Описание каждой административной процедуры предусматривает: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а) основания для начала административной процедуры;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г) критерии принятия решений;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2.6. Раздел «Формы контроля за предоставлением муниципальной услуги», который состоит из следующих подразделов: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1)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3) ответственность должностных лиц структурных, внутриструктурных подразделений администрации  за решения и действия (бездействие), принимаемые (осуществляемые) ими в ходе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4)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2.7. Раздел «Досудебный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лиц», в котором указываются: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структурные</w:t>
      </w:r>
      <w:r w:rsidR="00865A00">
        <w:rPr>
          <w:sz w:val="28"/>
          <w:szCs w:val="28"/>
        </w:rPr>
        <w:t xml:space="preserve"> специалисты</w:t>
      </w:r>
      <w:r w:rsidRPr="009810CD">
        <w:rPr>
          <w:sz w:val="28"/>
          <w:szCs w:val="28"/>
        </w:rPr>
        <w:t xml:space="preserve"> администрации,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-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Информация, указанная в данном разделе, подлежит обязательному размещению на Едином портале государственных и муниципальных услуг (функций), о чем указывается в тексте регламента. Структурные, </w:t>
      </w:r>
      <w:r w:rsidR="00865A00">
        <w:rPr>
          <w:sz w:val="28"/>
          <w:szCs w:val="28"/>
        </w:rPr>
        <w:t>специалисты</w:t>
      </w:r>
      <w:r w:rsidRPr="009810CD">
        <w:rPr>
          <w:sz w:val="28"/>
          <w:szCs w:val="28"/>
        </w:rPr>
        <w:t xml:space="preserve"> администрации, предоставляющие муниципальные услуги, обеспечивают в установленном порядке размещение и актуализацию сведений.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 случае если установлен иной порядок (процедура) подачи и рассмотрения жалоб, в разделе должны содержаться следующие подразделы: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информация для заявителя о его праве подать жалобу;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предмет жалобы;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органы государственной власти, организации, должностные лица, которым может быть направлена жалоба;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порядок подачи и рассмотрения жалобы;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сроки рассмотрения жалобы;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результат рассмотрения жалобы;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порядок информирования заявителя о результатах рассмотрения жалобы;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порядок обжалования решения по жалобе;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-право заявителя на получение информации и документов, необходимых для обоснования и рассмотрения жалобы;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способы информирования заявителей о порядке подачи и рассмотрения жалобы.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AA5312" w:rsidRPr="009810CD" w:rsidRDefault="00AA5312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736508" w:rsidRDefault="00736508" w:rsidP="00736508">
      <w:pPr>
        <w:jc w:val="right"/>
      </w:pPr>
      <w:r>
        <w:lastRenderedPageBreak/>
        <w:t>Приложение №3</w:t>
      </w:r>
    </w:p>
    <w:p w:rsidR="00736508" w:rsidRDefault="00736508" w:rsidP="00736508">
      <w:pPr>
        <w:jc w:val="right"/>
      </w:pPr>
      <w:r>
        <w:t xml:space="preserve">«Утверждено» </w:t>
      </w:r>
    </w:p>
    <w:p w:rsidR="00736508" w:rsidRDefault="00736508" w:rsidP="00736508">
      <w:pPr>
        <w:jc w:val="right"/>
      </w:pPr>
      <w:r>
        <w:t>постановлением администрации</w:t>
      </w:r>
    </w:p>
    <w:p w:rsidR="00736508" w:rsidRDefault="00736508" w:rsidP="00736508">
      <w:pPr>
        <w:jc w:val="right"/>
      </w:pPr>
      <w:r>
        <w:t xml:space="preserve">  городского поселения Тайтурского</w:t>
      </w:r>
    </w:p>
    <w:p w:rsidR="00736508" w:rsidRDefault="00736508" w:rsidP="00736508">
      <w:pPr>
        <w:jc w:val="right"/>
      </w:pPr>
      <w:r>
        <w:t xml:space="preserve"> муниципального образования </w:t>
      </w:r>
    </w:p>
    <w:p w:rsidR="00736508" w:rsidRDefault="00736508" w:rsidP="00736508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о</w:t>
      </w:r>
      <w:r>
        <w:t xml:space="preserve">т  «   »                  2019 года № </w:t>
      </w:r>
    </w:p>
    <w:p w:rsidR="00614434" w:rsidRDefault="00736508" w:rsidP="00736508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14434" w:rsidRDefault="00614434" w:rsidP="004C752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614434" w:rsidRPr="009810CD" w:rsidRDefault="00614434" w:rsidP="004C752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4C7526" w:rsidRDefault="004C7526" w:rsidP="0036610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1" w:name="Par224"/>
      <w:bookmarkEnd w:id="1"/>
      <w:r w:rsidRPr="009810CD">
        <w:rPr>
          <w:sz w:val="28"/>
          <w:szCs w:val="28"/>
        </w:rPr>
        <w:t>П</w:t>
      </w:r>
      <w:r w:rsidR="00810C34">
        <w:rPr>
          <w:sz w:val="28"/>
          <w:szCs w:val="28"/>
        </w:rPr>
        <w:t>орядок</w:t>
      </w:r>
    </w:p>
    <w:p w:rsidR="00810C34" w:rsidRDefault="00810C34" w:rsidP="0036610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Организации и проведения экспертизы</w:t>
      </w:r>
    </w:p>
    <w:p w:rsidR="00810C34" w:rsidRDefault="00810C34" w:rsidP="0036610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проектов административных регламентов</w:t>
      </w:r>
    </w:p>
    <w:p w:rsidR="00810C34" w:rsidRPr="009810CD" w:rsidRDefault="00810C34" w:rsidP="0036610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7526" w:rsidRPr="009810CD" w:rsidRDefault="004C7526" w:rsidP="00366107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10CD">
        <w:rPr>
          <w:sz w:val="28"/>
          <w:szCs w:val="28"/>
        </w:rPr>
        <w:t>1. О</w:t>
      </w:r>
      <w:r w:rsidR="00810C34">
        <w:rPr>
          <w:sz w:val="28"/>
          <w:szCs w:val="28"/>
        </w:rPr>
        <w:t>бщие положения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1. Настоящий Порядок устанавливает требования к организации и проведению экспертиз проектов административных регламентов осуществления муниципального контроля (надзора) и административных регламентов предоставления муниципальных услуг (далее - административные регламенты), разработанных с</w:t>
      </w:r>
      <w:r w:rsidR="00FE48B2">
        <w:rPr>
          <w:sz w:val="28"/>
          <w:szCs w:val="28"/>
        </w:rPr>
        <w:t>пециалистами</w:t>
      </w:r>
      <w:r w:rsidRPr="009810CD">
        <w:rPr>
          <w:sz w:val="28"/>
          <w:szCs w:val="28"/>
        </w:rPr>
        <w:t>,   администрации  (далее - разработчик), в том числе: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- независимой экспертизы;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- экспертизы, проводимой </w:t>
      </w:r>
      <w:r w:rsidR="00FE48B2">
        <w:rPr>
          <w:sz w:val="28"/>
          <w:szCs w:val="28"/>
        </w:rPr>
        <w:t>главным специалистом по юридическим вопросам и нотариальным действиям</w:t>
      </w:r>
      <w:r w:rsidRPr="009810CD">
        <w:rPr>
          <w:sz w:val="28"/>
          <w:szCs w:val="28"/>
        </w:rPr>
        <w:t xml:space="preserve"> администрации</w:t>
      </w:r>
      <w:r w:rsidR="00FE48B2">
        <w:rPr>
          <w:sz w:val="28"/>
          <w:szCs w:val="28"/>
        </w:rPr>
        <w:t>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10C34" w:rsidRDefault="004C7526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10CD">
        <w:rPr>
          <w:sz w:val="28"/>
          <w:szCs w:val="28"/>
        </w:rPr>
        <w:t xml:space="preserve">2. </w:t>
      </w:r>
      <w:r w:rsidR="00810C34">
        <w:rPr>
          <w:sz w:val="28"/>
          <w:szCs w:val="28"/>
        </w:rPr>
        <w:t>Организация независимой экспертизы</w:t>
      </w:r>
    </w:p>
    <w:p w:rsidR="00810C34" w:rsidRDefault="00810C34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проектов административных регламентов</w:t>
      </w:r>
    </w:p>
    <w:p w:rsidR="00810C34" w:rsidRDefault="00810C34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2.1. Проекты административных регламентов подлежат независимой экспертизе.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2.2. 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2.3. Независимая экспертиза проектов административных регламентов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разработчика.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2.4. Разработчик представляет в</w:t>
      </w:r>
      <w:r w:rsidR="00C44398">
        <w:rPr>
          <w:sz w:val="28"/>
          <w:szCs w:val="28"/>
        </w:rPr>
        <w:t>едущему специалисту по кадровым</w:t>
      </w:r>
      <w:r w:rsidRPr="009810CD">
        <w:rPr>
          <w:sz w:val="28"/>
          <w:szCs w:val="28"/>
        </w:rPr>
        <w:t xml:space="preserve"> </w:t>
      </w:r>
      <w:r w:rsidR="00C44398">
        <w:rPr>
          <w:sz w:val="28"/>
          <w:szCs w:val="28"/>
        </w:rPr>
        <w:t>вопросам и делопроизводству</w:t>
      </w:r>
      <w:r w:rsidRPr="009810CD">
        <w:rPr>
          <w:sz w:val="28"/>
          <w:szCs w:val="28"/>
        </w:rPr>
        <w:t xml:space="preserve"> администрации  проект административного регламента для размещения его на официальном Интернет - сайте администрации.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До размещения в Интернет - сети проект административного регламента подлежит предварительному согласованию </w:t>
      </w:r>
      <w:r w:rsidR="00C44398">
        <w:rPr>
          <w:sz w:val="28"/>
          <w:szCs w:val="28"/>
        </w:rPr>
        <w:t xml:space="preserve">главным </w:t>
      </w:r>
      <w:r w:rsidR="00C44398">
        <w:rPr>
          <w:sz w:val="28"/>
          <w:szCs w:val="28"/>
        </w:rPr>
        <w:lastRenderedPageBreak/>
        <w:t>специалистом по юридическим вопросам и нотариальным действиям</w:t>
      </w:r>
      <w:r w:rsidR="00BE37CF">
        <w:rPr>
          <w:sz w:val="28"/>
          <w:szCs w:val="28"/>
        </w:rPr>
        <w:t xml:space="preserve"> у</w:t>
      </w:r>
      <w:r w:rsidRPr="009810CD">
        <w:rPr>
          <w:sz w:val="28"/>
          <w:szCs w:val="28"/>
        </w:rPr>
        <w:t>полномоченный орган).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2.5. Срок, отведенный для проведения независимой экспертизы, указывается при размещении проекта административного регламента на официальном Интернет - сайте администрации. Данный срок не может быть менее одного месяца со дня размещения проекта административного регламента в Интернет - сети.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2.6. По результатам независимой экспертизы составляется заключение, которое направляется разработчику административного регламента.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Заключение должно содержать: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а) информацию об авторе заключения (Ф.И.О. - для физических лиц; наименование организации, юридический адрес, Ф.И.О. руководителя - для юридических лиц), способ связи (почтовый адрес, телефон, факс, адрес электронной почты);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б) оценку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в) перечень замечаний и (или) предложений по оптимизации (повышению качества) предоставления муниципальных услуг (исполнения муниципальных функций) с обоснованием их внесения; при указании на противоречие отдельных положений проекта административного регламента федеральному и областному законодательству - ссылки на нормы права.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2.7. Разработчик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2.8. Не</w:t>
      </w:r>
      <w:r w:rsidR="00E1564D">
        <w:rPr>
          <w:sz w:val="28"/>
          <w:szCs w:val="28"/>
        </w:rPr>
        <w:t xml:space="preserve"> </w:t>
      </w:r>
      <w:r w:rsidRPr="009810CD">
        <w:rPr>
          <w:sz w:val="28"/>
          <w:szCs w:val="28"/>
        </w:rPr>
        <w:t>поступление заключения независимой экспертизы разработчику в срок, отведенный для проведения независимой экспертизы, не является препятствием для проведения экспертизы уполномоченным органом администрации</w:t>
      </w:r>
      <w:r w:rsidR="00E0664D">
        <w:rPr>
          <w:sz w:val="28"/>
          <w:szCs w:val="28"/>
        </w:rPr>
        <w:t>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664D" w:rsidRDefault="004C7526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10CD">
        <w:rPr>
          <w:sz w:val="28"/>
          <w:szCs w:val="28"/>
        </w:rPr>
        <w:t>3.</w:t>
      </w:r>
      <w:r w:rsidR="00E1564D">
        <w:rPr>
          <w:sz w:val="28"/>
          <w:szCs w:val="28"/>
        </w:rPr>
        <w:t>Организация экспертизы проектов административных регламентов</w:t>
      </w:r>
    </w:p>
    <w:p w:rsidR="00E1564D" w:rsidRDefault="00E1564D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уполномоченным органом администрации городского поселения</w:t>
      </w:r>
    </w:p>
    <w:p w:rsidR="00E1564D" w:rsidRDefault="00E1564D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Тайтурского муниципального образования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3.1. Уполномоченный орган администрации  на проведение экспертизы проектов административных регламентов является </w:t>
      </w:r>
      <w:r w:rsidR="00E1564D">
        <w:rPr>
          <w:sz w:val="28"/>
          <w:szCs w:val="28"/>
        </w:rPr>
        <w:t>главный специалист по юридическим вопросам и нотариальным действиям</w:t>
      </w:r>
      <w:r w:rsidRPr="009810CD">
        <w:rPr>
          <w:sz w:val="28"/>
          <w:szCs w:val="28"/>
        </w:rPr>
        <w:t xml:space="preserve"> администрации</w:t>
      </w:r>
      <w:r w:rsidR="00E0664D">
        <w:rPr>
          <w:sz w:val="28"/>
          <w:szCs w:val="28"/>
        </w:rPr>
        <w:t>.</w:t>
      </w:r>
      <w:r w:rsidRPr="009810CD">
        <w:rPr>
          <w:sz w:val="28"/>
          <w:szCs w:val="28"/>
        </w:rPr>
        <w:t xml:space="preserve"> 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3.2. Предметом экспертизы является оценка соответствия проекта административного регламента, проекта изменений в административный регламент (с учетом действующей редакции административного регламента), проекта акта об отмене административного регламента требованиям Федерального </w:t>
      </w:r>
      <w:hyperlink r:id="rId12" w:history="1">
        <w:r w:rsidRPr="009810CD">
          <w:rPr>
            <w:sz w:val="28"/>
            <w:szCs w:val="28"/>
          </w:rPr>
          <w:t>закона</w:t>
        </w:r>
      </w:hyperlink>
      <w:r w:rsidRPr="009810CD">
        <w:rPr>
          <w:sz w:val="28"/>
          <w:szCs w:val="28"/>
        </w:rPr>
        <w:t xml:space="preserve"> «Об организации предоставления государственных и муниципальных услуг» или Федерального </w:t>
      </w:r>
      <w:hyperlink r:id="rId13" w:history="1">
        <w:r w:rsidRPr="009810CD">
          <w:rPr>
            <w:sz w:val="28"/>
            <w:szCs w:val="28"/>
          </w:rPr>
          <w:t>закона</w:t>
        </w:r>
      </w:hyperlink>
      <w:r w:rsidRPr="009810CD">
        <w:rPr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требованиям иных нормативных правовых актов, регулирующих порядок </w:t>
      </w:r>
      <w:r w:rsidRPr="009810CD">
        <w:rPr>
          <w:sz w:val="28"/>
          <w:szCs w:val="28"/>
        </w:rPr>
        <w:lastRenderedPageBreak/>
        <w:t>предоставления соответствующей муниципальной услуги или осуществления муниципального контроля (надзора), а также требованиям, предъявляемым к указанным проектам настоящим Порядком, в том числе оценка учета результатов независимой экспертизы, а также наличия и актуальности сведений о соответствующей муниципальной услуге или осуществлении соответствующего муниципального контроля (надзора) в Реестре.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В отношении проекта административного регламента осуществления муниципального контроля (надзора), проекта изменений в административный регламент осуществления муниципального контроля (надзора), а также проекта об отмене административного регламента осуществления муниципального контроля (надзора) проводится оценка их соответствия положениям Федерального </w:t>
      </w:r>
      <w:hyperlink r:id="rId14" w:history="1">
        <w:r w:rsidRPr="009810CD">
          <w:rPr>
            <w:sz w:val="28"/>
            <w:szCs w:val="28"/>
          </w:rPr>
          <w:t>закона</w:t>
        </w:r>
      </w:hyperlink>
      <w:r w:rsidRPr="009810CD">
        <w:rPr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 и иным нормативным правовым актам, регулирующим порядок осуществления муниципального контроля (надзора).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В отношении проекта административного регламента предоставления муниципальной услуги, проекта изменений в административный регламент предоставления муниципального услуги, а также проекта акта об отмене административного регламента предоставления муниципальной  услуги проводится оценка их соответствия положениям Федерального </w:t>
      </w:r>
      <w:hyperlink r:id="rId15" w:history="1">
        <w:r w:rsidRPr="009810CD">
          <w:rPr>
            <w:sz w:val="28"/>
            <w:szCs w:val="28"/>
          </w:rPr>
          <w:t>закона</w:t>
        </w:r>
      </w:hyperlink>
      <w:r w:rsidRPr="009810CD">
        <w:rPr>
          <w:sz w:val="28"/>
          <w:szCs w:val="28"/>
        </w:rPr>
        <w:t xml:space="preserve"> "Об организации предоставления государственных и муниципальных услуг" и принятых в соответствии с ним нормативных правовых актов. В том числе проверяется: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 xml:space="preserve">а) соответствие структуры и содержания проекта административного регламента предоставления муниципальной услуги, а также проекта изменений в административный регламент предоставления муниципальной услуги, в том числе стандарта предоставления муниципальной услуги, требованиям, предъявляемым к ним Федеральным </w:t>
      </w:r>
      <w:hyperlink r:id="rId16" w:history="1">
        <w:r w:rsidRPr="009810CD">
          <w:rPr>
            <w:sz w:val="28"/>
            <w:szCs w:val="28"/>
          </w:rPr>
          <w:t>законом</w:t>
        </w:r>
      </w:hyperlink>
      <w:r w:rsidRPr="009810CD">
        <w:rPr>
          <w:sz w:val="28"/>
          <w:szCs w:val="28"/>
        </w:rP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б) полнота описания в проекте административного регламента предоставления муниципальной услуги, а также проекте изменений в административный регламент предоставления муниципальной услуги порядка и условий предоставления муниципальной услуги, которые установлены законодательством РФ;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в) оптимизация порядка предоставления муниципальной услуги, в том числе: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упорядочение административных процедур (действий);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устранение избыточных административных процедур (действий);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предоставление муниципальной услуги в электронной форме;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получение документов и информации, которые необходимы для предоставления муниципальной услуги, посредством межведомственного информационного взаимодействия;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3.3. Разработчики ответственные за утверждение проекта административного регламента, проекта изменений в административный регламент, проекта об отмене административного регламента, готовят и представляют на экспертизу вместе с указанными проектами пояснительную записку, в которой приводятся информация об основных предполагаемых улучшениях предоставления муниципальной услуги, осуществления муниципального контроля (надзора), сведения об учете рекомендаций независимой экспертизы.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 случае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муниципальной услуги (исполнения муниципальной функции) при условии соответствующих изменений нормативных правовых актов, проект административного регламента либо проект изменений в административный регламент направляется на экспертизу в уполномоченный орган.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3.4. Заключение на проект административного регламента, проект изменений в административный регламент, проект об отмене административного регламента представляется уполномоченным органом в срок не более 30 рабочих дней со дня его получения.</w:t>
      </w:r>
    </w:p>
    <w:p w:rsidR="004C7526" w:rsidRPr="009810CD" w:rsidRDefault="0003090B" w:rsidP="0003090B">
      <w:pPr>
        <w:autoSpaceDE w:val="0"/>
        <w:autoSpaceDN w:val="0"/>
        <w:adjustRightInd w:val="0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7526" w:rsidRPr="009810CD">
        <w:rPr>
          <w:sz w:val="28"/>
          <w:szCs w:val="28"/>
        </w:rPr>
        <w:t xml:space="preserve">Заключение на проект административного регламента, проект </w:t>
      </w:r>
      <w:r>
        <w:rPr>
          <w:sz w:val="28"/>
          <w:szCs w:val="28"/>
        </w:rPr>
        <w:t xml:space="preserve"> </w:t>
      </w:r>
      <w:r w:rsidR="004C7526" w:rsidRPr="009810CD">
        <w:rPr>
          <w:sz w:val="28"/>
          <w:szCs w:val="28"/>
        </w:rPr>
        <w:t xml:space="preserve">изменений в административный регламент, проект об отмене административного </w:t>
      </w:r>
      <w:r>
        <w:rPr>
          <w:sz w:val="28"/>
          <w:szCs w:val="28"/>
        </w:rPr>
        <w:t>р</w:t>
      </w:r>
      <w:r w:rsidR="004C7526" w:rsidRPr="009810CD">
        <w:rPr>
          <w:sz w:val="28"/>
          <w:szCs w:val="28"/>
        </w:rPr>
        <w:t>егламента подписывается специалистом уполномоченного органа, ответственного за экспертизу указанных проектов.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3.5. Проект административного регламента, проект изменений в административный регламент, проект об отмене административного регламента возвращаются без экспертизы уполномоченным органом в случае, если нарушен порядок представления указанных проектов на экспертизу, предусмотренный настоящим Порядком, а также в случае отсутствия сведений о соответствующей муниципальной услуге или соответствующей муниципальной функции.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В случае возвращения проекта административного регламента, проекта изменений в административный регламент, проекта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 об отмене административного регламента повторно представлен на экспертизу в уполномоченный орган.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При наличии в заключении уполномоченным органом замечаний и предложений на проект административного регламента, проект изменений в административный регламент, проект об отмене административного регламента разработчик ответственный за утверждение проекта административного регламента, проекта изменений в административный регламент, проекта об отмене административного регламента, обеспечивают учет таких замечаний и предложений.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lastRenderedPageBreak/>
        <w:t>При наличии разногласий разработчик ответственный за утверждение проекта административного регламента, проекта изменений в административный регламент, проекта об отмене административного регламента, обеспечивает рассмотрение таких разногласий в порядке заседания рабочего совещания, по результатам которого принимается решение.</w:t>
      </w:r>
    </w:p>
    <w:p w:rsidR="004C7526" w:rsidRPr="009810CD" w:rsidRDefault="004C7526" w:rsidP="004C75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CD">
        <w:rPr>
          <w:sz w:val="28"/>
          <w:szCs w:val="28"/>
        </w:rPr>
        <w:t>Урегулированные и неурегулированные разногласия по проекту административного регламента, проекту изменений в административный регламент, проекту об отмене административного регламента оформляются протоколами согласительных совещаний, которые подписываются соответствующими руководителями (заместителями руководителя) структурного подразделения и  уполномоченного органа ответственного за экспертизу проектов административных регламентов, проектов изменений в административные регламенты, проектов об отмене административных регламентов.</w:t>
      </w: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7015B4" w:rsidRDefault="007015B4" w:rsidP="007015B4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15B4" w:rsidRDefault="007015B4" w:rsidP="007015B4">
      <w:pPr>
        <w:pStyle w:val="a9"/>
        <w:rPr>
          <w:rFonts w:ascii="Times New Roman" w:hAnsi="Times New Roman"/>
          <w:sz w:val="28"/>
          <w:szCs w:val="28"/>
        </w:rPr>
      </w:pPr>
      <w:r w:rsidRPr="00C80B33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C80B33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7015B4" w:rsidRPr="00C80B33" w:rsidRDefault="007015B4" w:rsidP="007015B4">
      <w:pPr>
        <w:pStyle w:val="a9"/>
        <w:rPr>
          <w:rFonts w:ascii="Times New Roman" w:hAnsi="Times New Roman"/>
          <w:b/>
          <w:bCs/>
          <w:sz w:val="28"/>
          <w:szCs w:val="28"/>
        </w:rPr>
      </w:pPr>
      <w:r w:rsidRPr="00C80B33">
        <w:rPr>
          <w:rFonts w:ascii="Times New Roman" w:hAnsi="Times New Roman"/>
          <w:sz w:val="28"/>
          <w:szCs w:val="28"/>
        </w:rPr>
        <w:t xml:space="preserve">Тайтурского муниципального образования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C80B3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С.В.Буяков</w:t>
      </w:r>
      <w:r w:rsidRPr="00C80B33">
        <w:rPr>
          <w:rFonts w:ascii="Times New Roman" w:hAnsi="Times New Roman"/>
          <w:sz w:val="28"/>
          <w:szCs w:val="28"/>
        </w:rPr>
        <w:t xml:space="preserve">         </w:t>
      </w:r>
    </w:p>
    <w:p w:rsidR="007015B4" w:rsidRDefault="007015B4" w:rsidP="007015B4">
      <w:pPr>
        <w:rPr>
          <w:rFonts w:ascii="Calibri" w:hAnsi="Calibri"/>
        </w:rPr>
      </w:pPr>
    </w:p>
    <w:p w:rsidR="007015B4" w:rsidRDefault="007015B4" w:rsidP="007015B4">
      <w:pPr>
        <w:rPr>
          <w:rFonts w:ascii="Calibri" w:hAnsi="Calibri"/>
        </w:rPr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autoSpaceDE w:val="0"/>
        <w:autoSpaceDN w:val="0"/>
        <w:adjustRightInd w:val="0"/>
        <w:ind w:firstLine="709"/>
        <w:jc w:val="both"/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526" w:rsidRDefault="004C7526" w:rsidP="004C752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611" w:rsidRDefault="00C96611" w:rsidP="000545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96611" w:rsidRDefault="00C96611" w:rsidP="000545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96611" w:rsidRDefault="00C96611" w:rsidP="000545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24B98" w:rsidRDefault="00224B98" w:rsidP="000545A7">
      <w:pPr>
        <w:jc w:val="right"/>
      </w:pPr>
    </w:p>
    <w:sectPr w:rsidR="00224B98" w:rsidSect="008F542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2A"/>
    <w:rsid w:val="00012D5B"/>
    <w:rsid w:val="0003090B"/>
    <w:rsid w:val="0003455C"/>
    <w:rsid w:val="00034AAC"/>
    <w:rsid w:val="00035BF7"/>
    <w:rsid w:val="000545A7"/>
    <w:rsid w:val="00094E2A"/>
    <w:rsid w:val="000E3BE8"/>
    <w:rsid w:val="001147F6"/>
    <w:rsid w:val="0013580A"/>
    <w:rsid w:val="00183B1C"/>
    <w:rsid w:val="00224B98"/>
    <w:rsid w:val="00250C42"/>
    <w:rsid w:val="00251398"/>
    <w:rsid w:val="00267EE4"/>
    <w:rsid w:val="00274C45"/>
    <w:rsid w:val="0027779C"/>
    <w:rsid w:val="0028234E"/>
    <w:rsid w:val="00284C75"/>
    <w:rsid w:val="002A5FA6"/>
    <w:rsid w:val="002D79F6"/>
    <w:rsid w:val="002E71B0"/>
    <w:rsid w:val="002F1ED8"/>
    <w:rsid w:val="002F783B"/>
    <w:rsid w:val="00343F33"/>
    <w:rsid w:val="00354E02"/>
    <w:rsid w:val="0036110C"/>
    <w:rsid w:val="00366107"/>
    <w:rsid w:val="00390E87"/>
    <w:rsid w:val="00390EF4"/>
    <w:rsid w:val="003968DC"/>
    <w:rsid w:val="003D015E"/>
    <w:rsid w:val="003D64D3"/>
    <w:rsid w:val="0040460A"/>
    <w:rsid w:val="00413CFC"/>
    <w:rsid w:val="00474400"/>
    <w:rsid w:val="00485085"/>
    <w:rsid w:val="00485485"/>
    <w:rsid w:val="00486D57"/>
    <w:rsid w:val="004A014B"/>
    <w:rsid w:val="004C7526"/>
    <w:rsid w:val="004E0630"/>
    <w:rsid w:val="004F18B1"/>
    <w:rsid w:val="00511709"/>
    <w:rsid w:val="0053174C"/>
    <w:rsid w:val="00545564"/>
    <w:rsid w:val="005B0D44"/>
    <w:rsid w:val="005D495B"/>
    <w:rsid w:val="005D6A5B"/>
    <w:rsid w:val="0060132E"/>
    <w:rsid w:val="00610784"/>
    <w:rsid w:val="00614434"/>
    <w:rsid w:val="006158FA"/>
    <w:rsid w:val="006204E6"/>
    <w:rsid w:val="00654832"/>
    <w:rsid w:val="006A4D45"/>
    <w:rsid w:val="006C2084"/>
    <w:rsid w:val="006D28C3"/>
    <w:rsid w:val="007015B4"/>
    <w:rsid w:val="00707519"/>
    <w:rsid w:val="00736508"/>
    <w:rsid w:val="007565D5"/>
    <w:rsid w:val="00757749"/>
    <w:rsid w:val="007713FA"/>
    <w:rsid w:val="007E0C23"/>
    <w:rsid w:val="007E2362"/>
    <w:rsid w:val="00810C34"/>
    <w:rsid w:val="00865A00"/>
    <w:rsid w:val="00874D93"/>
    <w:rsid w:val="00885A6F"/>
    <w:rsid w:val="008A737D"/>
    <w:rsid w:val="008B6ADD"/>
    <w:rsid w:val="008C2541"/>
    <w:rsid w:val="008D5D74"/>
    <w:rsid w:val="008D619C"/>
    <w:rsid w:val="008F1EDC"/>
    <w:rsid w:val="008F5429"/>
    <w:rsid w:val="009034B4"/>
    <w:rsid w:val="00907851"/>
    <w:rsid w:val="0097057B"/>
    <w:rsid w:val="009810CD"/>
    <w:rsid w:val="0099352D"/>
    <w:rsid w:val="009978BD"/>
    <w:rsid w:val="009C1E5B"/>
    <w:rsid w:val="009E7284"/>
    <w:rsid w:val="00A02EBC"/>
    <w:rsid w:val="00A457A2"/>
    <w:rsid w:val="00A807B3"/>
    <w:rsid w:val="00A807CA"/>
    <w:rsid w:val="00A87E09"/>
    <w:rsid w:val="00AA5312"/>
    <w:rsid w:val="00AC30B0"/>
    <w:rsid w:val="00AC328C"/>
    <w:rsid w:val="00AC458B"/>
    <w:rsid w:val="00B039D1"/>
    <w:rsid w:val="00B163DD"/>
    <w:rsid w:val="00B25796"/>
    <w:rsid w:val="00B27C45"/>
    <w:rsid w:val="00B27DAA"/>
    <w:rsid w:val="00B31D50"/>
    <w:rsid w:val="00BB7288"/>
    <w:rsid w:val="00BC7BA0"/>
    <w:rsid w:val="00BE37CF"/>
    <w:rsid w:val="00BE4CAC"/>
    <w:rsid w:val="00BF2326"/>
    <w:rsid w:val="00C44398"/>
    <w:rsid w:val="00C44B7A"/>
    <w:rsid w:val="00C96611"/>
    <w:rsid w:val="00CA231A"/>
    <w:rsid w:val="00CA66A1"/>
    <w:rsid w:val="00CB7689"/>
    <w:rsid w:val="00CC4882"/>
    <w:rsid w:val="00CF68F7"/>
    <w:rsid w:val="00D30C64"/>
    <w:rsid w:val="00D42A27"/>
    <w:rsid w:val="00D54717"/>
    <w:rsid w:val="00D60023"/>
    <w:rsid w:val="00D6173D"/>
    <w:rsid w:val="00DA676B"/>
    <w:rsid w:val="00DB5C61"/>
    <w:rsid w:val="00DF7656"/>
    <w:rsid w:val="00E0664D"/>
    <w:rsid w:val="00E1564D"/>
    <w:rsid w:val="00E25715"/>
    <w:rsid w:val="00E30FD2"/>
    <w:rsid w:val="00E36CEC"/>
    <w:rsid w:val="00E4048F"/>
    <w:rsid w:val="00E650E1"/>
    <w:rsid w:val="00E7038A"/>
    <w:rsid w:val="00EA2914"/>
    <w:rsid w:val="00EB310E"/>
    <w:rsid w:val="00EC270A"/>
    <w:rsid w:val="00EE3F0E"/>
    <w:rsid w:val="00F04D72"/>
    <w:rsid w:val="00F31CBC"/>
    <w:rsid w:val="00F77261"/>
    <w:rsid w:val="00F800DB"/>
    <w:rsid w:val="00F8077F"/>
    <w:rsid w:val="00F82028"/>
    <w:rsid w:val="00F8689E"/>
    <w:rsid w:val="00F96C6B"/>
    <w:rsid w:val="00FA228F"/>
    <w:rsid w:val="00FB423D"/>
    <w:rsid w:val="00FC1F2F"/>
    <w:rsid w:val="00F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5CE3B6-1769-499E-9784-1ECC8D82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1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25715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E257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E257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25715"/>
    <w:rPr>
      <w:rFonts w:ascii="Tahoma" w:hAnsi="Tahoma" w:cs="Tahoma"/>
      <w:sz w:val="16"/>
      <w:szCs w:val="16"/>
      <w:lang w:eastAsia="ru-RU"/>
    </w:rPr>
  </w:style>
  <w:style w:type="paragraph" w:customStyle="1" w:styleId="a7">
    <w:name w:val="Знак Знак Знак Знак"/>
    <w:basedOn w:val="a"/>
    <w:uiPriority w:val="99"/>
    <w:rsid w:val="0003455C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a8">
    <w:name w:val="Normal (Web)"/>
    <w:basedOn w:val="a"/>
    <w:uiPriority w:val="99"/>
    <w:rsid w:val="0003455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34A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extended-textshort">
    <w:name w:val="extended-text__short"/>
    <w:basedOn w:val="a0"/>
    <w:uiPriority w:val="99"/>
    <w:rsid w:val="00CA66A1"/>
    <w:rPr>
      <w:rFonts w:cs="Times New Roman"/>
    </w:rPr>
  </w:style>
  <w:style w:type="paragraph" w:styleId="a9">
    <w:name w:val="No Spacing"/>
    <w:uiPriority w:val="99"/>
    <w:qFormat/>
    <w:rsid w:val="00DA676B"/>
    <w:rPr>
      <w:rFonts w:eastAsia="Times New Roman"/>
    </w:rPr>
  </w:style>
  <w:style w:type="paragraph" w:customStyle="1" w:styleId="ConsNonformat">
    <w:name w:val="ConsNonformat"/>
    <w:rsid w:val="004C75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25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C11D5C6EBC456D63E2509B5C77729CB7C43367F5FC9A972201457B059853FD80D0004C9E1FC500FEi5G" TargetMode="External"/><Relationship Id="rId13" Type="http://schemas.openxmlformats.org/officeDocument/2006/relationships/hyperlink" Target="consultantplus://offline/ref=E9DA9630072F93629DCC2DC8FB2A304A7A75E793569AA416B5B51DC134U0n6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C11D5C6EBC456D63E2509B5C77729CB7C43367F5FC9A972201457B059853FD80D0004C9E1FC500FEi5G" TargetMode="External"/><Relationship Id="rId12" Type="http://schemas.openxmlformats.org/officeDocument/2006/relationships/hyperlink" Target="consultantplus://offline/ref=E9DA9630072F93629DCC2DC8FB2A304A7A74E8965597A416B5B51DC134U0n6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9DA9630072F93629DCC2DC8FB2A304A7A74E8965597A416B5B51DC134U0n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C11D5C6EBC456D63E2509B5C77729CB7C43367F5FC9A972201457B059853FD80D0004C9E1FC500FEi5G" TargetMode="External"/><Relationship Id="rId11" Type="http://schemas.openxmlformats.org/officeDocument/2006/relationships/hyperlink" Target="consultantplus://offline/ref=CB341289381816D37688B512F7A63CB3CE3135A683A44E15B11D106D06B7AFF388232C68u6K6D" TargetMode="External"/><Relationship Id="rId5" Type="http://schemas.openxmlformats.org/officeDocument/2006/relationships/hyperlink" Target="consultantplus://offline/ref=FBC11D5C6EBC456D63E2509B5C77729CB7C43367F5FC9A972201457B059853FD80D0004C9E1FC500FEi5G" TargetMode="External"/><Relationship Id="rId15" Type="http://schemas.openxmlformats.org/officeDocument/2006/relationships/hyperlink" Target="consultantplus://offline/ref=E9DA9630072F93629DCC2DC8FB2A304A7A74E8965597A416B5B51DC134U0n6H" TargetMode="External"/><Relationship Id="rId10" Type="http://schemas.openxmlformats.org/officeDocument/2006/relationships/hyperlink" Target="consultantplus://offline/ref=CB341289381816D37688B512F7A63CB3CE3135A683A44E15B11D106D06B7AFF388232C68u6K5D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FBC11D5C6EBC456D63E2509B5C77729CB7C43367F5FC9A972201457B059853FD80D0004C9E1FC500FEi5G" TargetMode="External"/><Relationship Id="rId14" Type="http://schemas.openxmlformats.org/officeDocument/2006/relationships/hyperlink" Target="consultantplus://offline/ref=E9DA9630072F93629DCC2DC8FB2A304A7A75E793569AA416B5B51DC134U0n6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8081</Words>
  <Characters>46064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2019-02-20T05:16:00Z</cp:lastPrinted>
  <dcterms:created xsi:type="dcterms:W3CDTF">2019-02-27T02:27:00Z</dcterms:created>
  <dcterms:modified xsi:type="dcterms:W3CDTF">2019-02-27T02:27:00Z</dcterms:modified>
</cp:coreProperties>
</file>