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683"/>
        <w:gridCol w:w="102"/>
      </w:tblGrid>
      <w:tr w:rsidR="001B2DC6" w:rsidRPr="001B2DC6" w14:paraId="48199B81" w14:textId="77777777" w:rsidTr="00362E44">
        <w:tc>
          <w:tcPr>
            <w:tcW w:w="9570" w:type="dxa"/>
            <w:gridSpan w:val="3"/>
          </w:tcPr>
          <w:tbl>
            <w:tblPr>
              <w:tblW w:w="9570" w:type="dxa"/>
              <w:tblLayout w:type="fixed"/>
              <w:tblLook w:val="0000" w:firstRow="0" w:lastRow="0" w:firstColumn="0" w:lastColumn="0" w:noHBand="0" w:noVBand="0"/>
            </w:tblPr>
            <w:tblGrid>
              <w:gridCol w:w="9570"/>
            </w:tblGrid>
            <w:tr w:rsidR="00674D4D" w:rsidRPr="00FB605E" w14:paraId="5CE75796" w14:textId="77777777" w:rsidTr="007A1E79">
              <w:tc>
                <w:tcPr>
                  <w:tcW w:w="9570" w:type="dxa"/>
                </w:tcPr>
                <w:p w14:paraId="3C09BEBE" w14:textId="77777777" w:rsidR="00674D4D" w:rsidRPr="00FB605E" w:rsidRDefault="00674D4D" w:rsidP="00674D4D">
                  <w:pPr>
                    <w:keepNext/>
                    <w:spacing w:line="184" w:lineRule="auto"/>
                    <w:jc w:val="center"/>
                    <w:outlineLvl w:val="0"/>
                    <w:rPr>
                      <w:rFonts w:eastAsia="Calibri" w:cs="Arial"/>
                      <w:sz w:val="28"/>
                      <w:szCs w:val="28"/>
                      <w:lang w:eastAsia="ru-RU"/>
                    </w:rPr>
                  </w:pPr>
                  <w:r w:rsidRPr="00FB605E">
                    <w:rPr>
                      <w:rFonts w:eastAsia="Calibri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52F0EFBF" wp14:editId="002A5718">
                        <wp:extent cx="542925" cy="676275"/>
                        <wp:effectExtent l="0" t="0" r="9525" b="9525"/>
                        <wp:docPr id="2" name="Рисунок 2" descr="\\192.168.27.193\1\орготдел\Веретнова И.П\Форма\Черемховский р-н - герб 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\\192.168.27.193\1\орготдел\Веретнова И.П\Форма\Черемховский р-н - герб 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74D4D" w:rsidRPr="00FB605E" w14:paraId="5F4A7340" w14:textId="77777777" w:rsidTr="007A1E79">
              <w:tc>
                <w:tcPr>
                  <w:tcW w:w="9570" w:type="dxa"/>
                </w:tcPr>
                <w:p w14:paraId="32180A28" w14:textId="77777777" w:rsidR="00674D4D" w:rsidRPr="00FB605E" w:rsidRDefault="00674D4D" w:rsidP="00674D4D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  <w:r w:rsidRPr="00FB605E">
                    <w:rPr>
                      <w:rFonts w:ascii="Tahoma" w:eastAsia="Calibri" w:hAnsi="Tahoma" w:cs="Tahoma"/>
                      <w:sz w:val="28"/>
                      <w:szCs w:val="28"/>
                      <w:lang w:eastAsia="ru-RU"/>
                    </w:rPr>
                    <w:t>РОССИЙСКАЯ ФЕДЕРАЦИЯ</w:t>
                  </w:r>
                </w:p>
              </w:tc>
            </w:tr>
            <w:tr w:rsidR="00674D4D" w:rsidRPr="00FB605E" w14:paraId="327E5C81" w14:textId="77777777" w:rsidTr="007A1E79">
              <w:tc>
                <w:tcPr>
                  <w:tcW w:w="9570" w:type="dxa"/>
                </w:tcPr>
                <w:p w14:paraId="46344C78" w14:textId="77777777" w:rsidR="00674D4D" w:rsidRPr="00FB605E" w:rsidRDefault="00674D4D" w:rsidP="00674D4D">
                  <w:pPr>
                    <w:jc w:val="center"/>
                    <w:rPr>
                      <w:rFonts w:ascii="Arial" w:eastAsia="Calibri" w:hAnsi="Arial" w:cs="Arial"/>
                      <w:b/>
                      <w:sz w:val="28"/>
                      <w:lang w:eastAsia="ru-RU"/>
                    </w:rPr>
                  </w:pPr>
                  <w:r w:rsidRPr="00FB605E">
                    <w:rPr>
                      <w:rFonts w:ascii="Arial" w:eastAsia="Calibri" w:hAnsi="Arial" w:cs="Arial"/>
                      <w:b/>
                      <w:sz w:val="28"/>
                      <w:lang w:eastAsia="ru-RU"/>
                    </w:rPr>
                    <w:t>Черемховское районное муниципальное образование</w:t>
                  </w:r>
                </w:p>
                <w:p w14:paraId="5F6678D9" w14:textId="77777777" w:rsidR="00674D4D" w:rsidRPr="00FB605E" w:rsidRDefault="00674D4D" w:rsidP="00674D4D">
                  <w:pPr>
                    <w:jc w:val="center"/>
                    <w:rPr>
                      <w:rFonts w:ascii="Arial" w:eastAsia="Calibri" w:hAnsi="Arial" w:cs="Arial"/>
                      <w:b/>
                      <w:sz w:val="28"/>
                      <w:lang w:eastAsia="ru-RU"/>
                    </w:rPr>
                  </w:pPr>
                  <w:r w:rsidRPr="00FB605E">
                    <w:rPr>
                      <w:rFonts w:ascii="Arial" w:eastAsia="Calibri" w:hAnsi="Arial" w:cs="Arial"/>
                      <w:b/>
                      <w:sz w:val="28"/>
                      <w:lang w:eastAsia="ru-RU"/>
                    </w:rPr>
                    <w:t>АДМИНИСТРАЦИЯ</w:t>
                  </w:r>
                </w:p>
                <w:p w14:paraId="79371431" w14:textId="77777777" w:rsidR="00674D4D" w:rsidRPr="00FB605E" w:rsidRDefault="00674D4D" w:rsidP="00674D4D">
                  <w:pPr>
                    <w:jc w:val="center"/>
                    <w:rPr>
                      <w:rFonts w:ascii="Arial" w:eastAsia="Calibri" w:hAnsi="Arial" w:cs="Arial"/>
                      <w:b/>
                      <w:sz w:val="28"/>
                      <w:lang w:eastAsia="ru-RU"/>
                    </w:rPr>
                  </w:pPr>
                </w:p>
                <w:p w14:paraId="510E8333" w14:textId="77777777" w:rsidR="00674D4D" w:rsidRPr="00FB605E" w:rsidRDefault="00674D4D" w:rsidP="00674D4D">
                  <w:pPr>
                    <w:jc w:val="center"/>
                    <w:rPr>
                      <w:rFonts w:ascii="Arial" w:eastAsia="Calibri" w:hAnsi="Arial" w:cs="Arial"/>
                      <w:b/>
                      <w:sz w:val="10"/>
                      <w:szCs w:val="10"/>
                      <w:lang w:eastAsia="ru-RU"/>
                    </w:rPr>
                  </w:pPr>
                </w:p>
                <w:p w14:paraId="34CC2ED8" w14:textId="77777777" w:rsidR="00674D4D" w:rsidRPr="00FB605E" w:rsidRDefault="00674D4D" w:rsidP="00674D4D">
                  <w:pPr>
                    <w:keepNext/>
                    <w:spacing w:line="204" w:lineRule="auto"/>
                    <w:ind w:hanging="72"/>
                    <w:jc w:val="center"/>
                    <w:outlineLvl w:val="2"/>
                    <w:rPr>
                      <w:rFonts w:ascii="Tahoma" w:eastAsia="Calibri" w:hAnsi="Tahoma" w:cs="Tahoma"/>
                      <w:b/>
                      <w:sz w:val="32"/>
                      <w:szCs w:val="32"/>
                      <w:lang w:eastAsia="ru-RU"/>
                    </w:rPr>
                  </w:pPr>
                  <w:r w:rsidRPr="00FB605E">
                    <w:rPr>
                      <w:rFonts w:ascii="Tahoma" w:eastAsia="Calibri" w:hAnsi="Tahoma" w:cs="Tahoma"/>
                      <w:b/>
                      <w:sz w:val="32"/>
                      <w:szCs w:val="32"/>
                      <w:lang w:eastAsia="ru-RU"/>
                    </w:rPr>
                    <w:t>П О С Т А Н О В Л Е Н И Е</w:t>
                  </w:r>
                </w:p>
                <w:p w14:paraId="182DDCDA" w14:textId="77777777" w:rsidR="00674D4D" w:rsidRPr="00FB605E" w:rsidRDefault="00674D4D" w:rsidP="00674D4D">
                  <w:pPr>
                    <w:jc w:val="center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15145550" w14:textId="735BEBFD" w:rsidR="001B2DC6" w:rsidRPr="001B2DC6" w:rsidRDefault="001B2DC6" w:rsidP="00674D4D">
            <w:pPr>
              <w:keepNext/>
              <w:suppressAutoHyphens w:val="0"/>
              <w:spacing w:line="184" w:lineRule="auto"/>
              <w:outlineLvl w:val="0"/>
              <w:rPr>
                <w:rFonts w:eastAsia="Calibri" w:cs="Arial"/>
                <w:sz w:val="28"/>
                <w:szCs w:val="28"/>
                <w:lang w:eastAsia="ru-RU"/>
              </w:rPr>
            </w:pPr>
          </w:p>
        </w:tc>
      </w:tr>
      <w:tr w:rsidR="00A1132E" w:rsidRPr="00DC4CB2" w14:paraId="230ED6CB" w14:textId="77777777" w:rsidTr="00362E44">
        <w:trPr>
          <w:gridAfter w:val="1"/>
          <w:wAfter w:w="102" w:type="dxa"/>
        </w:trPr>
        <w:tc>
          <w:tcPr>
            <w:tcW w:w="4785" w:type="dxa"/>
          </w:tcPr>
          <w:p w14:paraId="40AC1B24" w14:textId="2AA4399A" w:rsidR="00A1132E" w:rsidRPr="00DC4CB2" w:rsidRDefault="00A1132E" w:rsidP="00D24C50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03.12.</w:t>
            </w:r>
            <w:r w:rsidRPr="00DC4CB2">
              <w:rPr>
                <w:b/>
                <w:bCs/>
              </w:rPr>
              <w:t>2025</w:t>
            </w:r>
          </w:p>
        </w:tc>
        <w:tc>
          <w:tcPr>
            <w:tcW w:w="4683" w:type="dxa"/>
          </w:tcPr>
          <w:p w14:paraId="259A1470" w14:textId="1B9AF9EC" w:rsidR="00A1132E" w:rsidRPr="00DC4CB2" w:rsidRDefault="00A1132E" w:rsidP="00D24C50">
            <w:pPr>
              <w:widowControl w:val="0"/>
              <w:jc w:val="right"/>
              <w:rPr>
                <w:b/>
                <w:bCs/>
              </w:rPr>
            </w:pPr>
            <w:r w:rsidRPr="00DC4CB2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817</w:t>
            </w:r>
            <w:r w:rsidRPr="00DC4CB2">
              <w:rPr>
                <w:b/>
                <w:bCs/>
              </w:rPr>
              <w:t>-п</w:t>
            </w:r>
          </w:p>
        </w:tc>
      </w:tr>
    </w:tbl>
    <w:p w14:paraId="63E72DE8" w14:textId="77777777" w:rsidR="00AE1D8D" w:rsidRPr="009C46E3" w:rsidRDefault="00AE1D8D" w:rsidP="00AE1D8D">
      <w:pPr>
        <w:shd w:val="clear" w:color="auto" w:fill="FFFFFF"/>
        <w:tabs>
          <w:tab w:val="left" w:pos="0"/>
          <w:tab w:val="left" w:pos="567"/>
        </w:tabs>
        <w:spacing w:line="360" w:lineRule="auto"/>
        <w:jc w:val="center"/>
        <w:rPr>
          <w:bCs/>
          <w:color w:val="000000"/>
          <w:spacing w:val="-6"/>
          <w:sz w:val="20"/>
          <w:szCs w:val="20"/>
          <w:lang w:eastAsia="ru-RU"/>
        </w:rPr>
      </w:pPr>
      <w:r w:rsidRPr="009C46E3">
        <w:rPr>
          <w:bCs/>
          <w:color w:val="000000"/>
          <w:spacing w:val="-6"/>
          <w:sz w:val="20"/>
          <w:szCs w:val="20"/>
          <w:lang w:eastAsia="ru-RU"/>
        </w:rPr>
        <w:t>Черемхово</w:t>
      </w:r>
    </w:p>
    <w:p w14:paraId="25BA8646" w14:textId="77777777" w:rsidR="00AE1D8D" w:rsidRPr="00AE1D8D" w:rsidRDefault="00AE1D8D" w:rsidP="00AE1D8D">
      <w:pPr>
        <w:shd w:val="clear" w:color="auto" w:fill="FFFFFF"/>
        <w:tabs>
          <w:tab w:val="left" w:pos="0"/>
          <w:tab w:val="left" w:pos="567"/>
        </w:tabs>
        <w:ind w:firstLine="567"/>
        <w:jc w:val="center"/>
        <w:rPr>
          <w:b/>
          <w:lang w:eastAsia="ru-RU"/>
        </w:rPr>
      </w:pPr>
      <w:r w:rsidRPr="00AE1D8D">
        <w:rPr>
          <w:b/>
          <w:lang w:eastAsia="ru-RU"/>
        </w:rPr>
        <w:t>Об утверждении формы проверочного листа (списка контрольных вопросов),</w:t>
      </w:r>
    </w:p>
    <w:p w14:paraId="359573FE" w14:textId="3F5F84A8" w:rsidR="00AE1D8D" w:rsidRPr="00AE1D8D" w:rsidRDefault="00AE1D8D" w:rsidP="00AE1D8D">
      <w:pPr>
        <w:shd w:val="clear" w:color="auto" w:fill="FFFFFF"/>
        <w:tabs>
          <w:tab w:val="left" w:pos="0"/>
          <w:tab w:val="left" w:pos="567"/>
        </w:tabs>
        <w:ind w:firstLine="567"/>
        <w:jc w:val="center"/>
        <w:rPr>
          <w:b/>
          <w:lang w:eastAsia="ru-RU"/>
        </w:rPr>
      </w:pPr>
      <w:r w:rsidRPr="00AE1D8D">
        <w:rPr>
          <w:b/>
          <w:lang w:eastAsia="ru-RU"/>
        </w:rPr>
        <w:t>используемого при проведении плановых проверок в рамках осуществления</w:t>
      </w:r>
    </w:p>
    <w:p w14:paraId="3EDC3608" w14:textId="304FEBB2" w:rsidR="00AE1D8D" w:rsidRDefault="00AE1D8D" w:rsidP="00AE1D8D">
      <w:pPr>
        <w:shd w:val="clear" w:color="auto" w:fill="FFFFFF"/>
        <w:tabs>
          <w:tab w:val="left" w:pos="0"/>
          <w:tab w:val="left" w:pos="567"/>
        </w:tabs>
        <w:ind w:firstLine="567"/>
        <w:jc w:val="center"/>
        <w:rPr>
          <w:b/>
          <w:lang w:eastAsia="ru-RU"/>
        </w:rPr>
      </w:pPr>
      <w:r w:rsidRPr="00AE1D8D">
        <w:rPr>
          <w:b/>
          <w:lang w:eastAsia="ru-RU"/>
        </w:rPr>
        <w:t xml:space="preserve">муниципального </w:t>
      </w:r>
      <w:r w:rsidR="00C257A3">
        <w:rPr>
          <w:b/>
          <w:lang w:eastAsia="ru-RU"/>
        </w:rPr>
        <w:t xml:space="preserve">жилищного </w:t>
      </w:r>
      <w:r w:rsidRPr="00AE1D8D">
        <w:rPr>
          <w:b/>
          <w:lang w:eastAsia="ru-RU"/>
        </w:rPr>
        <w:t>контроля</w:t>
      </w:r>
    </w:p>
    <w:p w14:paraId="5824F664" w14:textId="77777777" w:rsidR="00AE1D8D" w:rsidRPr="00AE1D8D" w:rsidRDefault="00AE1D8D" w:rsidP="00362E44">
      <w:pPr>
        <w:shd w:val="clear" w:color="auto" w:fill="FFFFFF"/>
        <w:tabs>
          <w:tab w:val="left" w:pos="0"/>
          <w:tab w:val="left" w:pos="567"/>
        </w:tabs>
        <w:jc w:val="center"/>
        <w:rPr>
          <w:b/>
          <w:lang w:eastAsia="ru-RU"/>
        </w:rPr>
      </w:pPr>
    </w:p>
    <w:p w14:paraId="275E27A7" w14:textId="62FD0EBB" w:rsidR="00BC2A43" w:rsidRPr="00826E71" w:rsidRDefault="00BC2A43" w:rsidP="00362E4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  <w:lang w:eastAsia="ru-RU"/>
        </w:rPr>
      </w:pPr>
      <w:bookmarkStart w:id="0" w:name="sub_92"/>
      <w:r>
        <w:rPr>
          <w:sz w:val="28"/>
          <w:szCs w:val="28"/>
        </w:rPr>
        <w:t xml:space="preserve">В соответствии </w:t>
      </w:r>
      <w:r w:rsidR="006978FD">
        <w:rPr>
          <w:sz w:val="28"/>
          <w:szCs w:val="28"/>
        </w:rPr>
        <w:t>с</w:t>
      </w:r>
      <w:r w:rsidR="00826E71">
        <w:rPr>
          <w:sz w:val="28"/>
          <w:szCs w:val="28"/>
        </w:rPr>
        <w:t>о статьей 20</w:t>
      </w:r>
      <w:r w:rsidR="006978FD">
        <w:rPr>
          <w:sz w:val="28"/>
          <w:szCs w:val="28"/>
        </w:rPr>
        <w:t xml:space="preserve"> Жилищ</w:t>
      </w:r>
      <w:r w:rsidR="00826E71">
        <w:rPr>
          <w:sz w:val="28"/>
          <w:szCs w:val="28"/>
        </w:rPr>
        <w:t>ного кодекса Российской Федерации, Федеральным законом от 31 июля 2020 года №</w:t>
      </w:r>
      <w:r w:rsidR="00166E6A">
        <w:rPr>
          <w:sz w:val="28"/>
          <w:szCs w:val="28"/>
        </w:rPr>
        <w:t xml:space="preserve"> </w:t>
      </w:r>
      <w:r w:rsidR="00826E71">
        <w:rPr>
          <w:sz w:val="28"/>
          <w:szCs w:val="28"/>
        </w:rPr>
        <w:t>248-ФЗ «О государственном контроле (надзоре) и муниципальном контроле в Российской Федерации»,</w:t>
      </w:r>
      <w:r w:rsidR="00826E71" w:rsidRPr="00826E71">
        <w:rPr>
          <w:sz w:val="28"/>
          <w:szCs w:val="28"/>
        </w:rPr>
        <w:t xml:space="preserve"> </w:t>
      </w:r>
      <w:r w:rsidR="005F44A8">
        <w:rPr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826E71">
        <w:rPr>
          <w:sz w:val="28"/>
          <w:szCs w:val="28"/>
        </w:rPr>
        <w:t xml:space="preserve">Федеральным законом от </w:t>
      </w:r>
      <w:r w:rsidR="00376FF9">
        <w:rPr>
          <w:sz w:val="28"/>
          <w:szCs w:val="28"/>
        </w:rPr>
        <w:t>20</w:t>
      </w:r>
      <w:r w:rsidR="00826E71">
        <w:rPr>
          <w:sz w:val="28"/>
          <w:szCs w:val="28"/>
        </w:rPr>
        <w:t xml:space="preserve"> </w:t>
      </w:r>
      <w:r w:rsidR="00376FF9">
        <w:rPr>
          <w:sz w:val="28"/>
          <w:szCs w:val="28"/>
        </w:rPr>
        <w:t>марта</w:t>
      </w:r>
      <w:r w:rsidR="00826E71">
        <w:rPr>
          <w:sz w:val="28"/>
          <w:szCs w:val="28"/>
        </w:rPr>
        <w:t xml:space="preserve"> 20</w:t>
      </w:r>
      <w:r w:rsidR="00376FF9">
        <w:rPr>
          <w:sz w:val="28"/>
          <w:szCs w:val="28"/>
        </w:rPr>
        <w:t>25</w:t>
      </w:r>
      <w:r w:rsidR="00826E71">
        <w:rPr>
          <w:sz w:val="28"/>
          <w:szCs w:val="28"/>
        </w:rPr>
        <w:t xml:space="preserve"> года № </w:t>
      </w:r>
      <w:r w:rsidR="00166E6A">
        <w:rPr>
          <w:sz w:val="28"/>
          <w:szCs w:val="28"/>
        </w:rPr>
        <w:t>33</w:t>
      </w:r>
      <w:r w:rsidR="00826E71">
        <w:rPr>
          <w:sz w:val="28"/>
          <w:szCs w:val="28"/>
        </w:rPr>
        <w:t xml:space="preserve">-ФЗ </w:t>
      </w:r>
      <w:r w:rsidR="00826E71" w:rsidRPr="00C1148A">
        <w:rPr>
          <w:sz w:val="28"/>
          <w:szCs w:val="28"/>
        </w:rPr>
        <w:t>«</w:t>
      </w:r>
      <w:r w:rsidR="00376FF9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26E71" w:rsidRPr="00C1148A">
        <w:rPr>
          <w:sz w:val="28"/>
          <w:szCs w:val="28"/>
        </w:rPr>
        <w:t>»,</w:t>
      </w:r>
      <w:r w:rsidR="00826E71" w:rsidRPr="00826E71">
        <w:rPr>
          <w:rFonts w:eastAsia="Calibri"/>
          <w:sz w:val="28"/>
          <w:szCs w:val="28"/>
        </w:rPr>
        <w:t xml:space="preserve"> </w:t>
      </w:r>
      <w:r w:rsidR="00826E71" w:rsidRPr="00AE1D8D">
        <w:rPr>
          <w:rFonts w:eastAsia="Calibri"/>
          <w:sz w:val="28"/>
          <w:szCs w:val="28"/>
        </w:rPr>
        <w:t>руководствуясь постановлением Правительства Российской Федерации от 27</w:t>
      </w:r>
      <w:r w:rsidR="00826E71">
        <w:rPr>
          <w:rFonts w:eastAsia="Calibri"/>
          <w:sz w:val="28"/>
          <w:szCs w:val="28"/>
        </w:rPr>
        <w:t xml:space="preserve"> октября </w:t>
      </w:r>
      <w:r w:rsidR="00826E71" w:rsidRPr="00AE1D8D">
        <w:rPr>
          <w:rFonts w:eastAsia="Calibri"/>
          <w:sz w:val="28"/>
          <w:szCs w:val="28"/>
        </w:rPr>
        <w:t>2021</w:t>
      </w:r>
      <w:r w:rsidR="00826E71">
        <w:rPr>
          <w:rFonts w:eastAsia="Calibri"/>
          <w:sz w:val="28"/>
          <w:szCs w:val="28"/>
        </w:rPr>
        <w:t xml:space="preserve"> года</w:t>
      </w:r>
      <w:r w:rsidR="00826E71" w:rsidRPr="00AE1D8D">
        <w:rPr>
          <w:rFonts w:eastAsia="Calibri"/>
          <w:sz w:val="28"/>
          <w:szCs w:val="28"/>
        </w:rPr>
        <w:t xml:space="preserve"> №</w:t>
      </w:r>
      <w:r w:rsidR="00826E71">
        <w:rPr>
          <w:rFonts w:eastAsia="Calibri"/>
          <w:sz w:val="28"/>
          <w:szCs w:val="28"/>
        </w:rPr>
        <w:t xml:space="preserve"> </w:t>
      </w:r>
      <w:r w:rsidR="00826E71" w:rsidRPr="00AE1D8D">
        <w:rPr>
          <w:rFonts w:eastAsia="Calibri"/>
          <w:sz w:val="28"/>
          <w:szCs w:val="28"/>
        </w:rPr>
        <w:t>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</w:t>
      </w:r>
      <w:r w:rsidR="00166E6A">
        <w:rPr>
          <w:rFonts w:eastAsia="Calibri"/>
          <w:sz w:val="28"/>
          <w:szCs w:val="28"/>
        </w:rPr>
        <w:t xml:space="preserve"> Положением о муниципальном жилищном контроле </w:t>
      </w:r>
      <w:r w:rsidR="00A40CC9">
        <w:rPr>
          <w:rFonts w:eastAsia="Calibri"/>
          <w:sz w:val="28"/>
          <w:szCs w:val="28"/>
        </w:rPr>
        <w:t>в границах сельских поселениях Черемховского районного муниципального образования</w:t>
      </w:r>
      <w:r w:rsidR="00376FF9">
        <w:rPr>
          <w:rFonts w:eastAsia="Calibri"/>
          <w:sz w:val="28"/>
          <w:szCs w:val="28"/>
        </w:rPr>
        <w:t>,</w:t>
      </w:r>
      <w:r w:rsidR="00A40CC9">
        <w:rPr>
          <w:rFonts w:eastAsia="Calibri"/>
          <w:sz w:val="28"/>
          <w:szCs w:val="28"/>
        </w:rPr>
        <w:t xml:space="preserve"> </w:t>
      </w:r>
      <w:r w:rsidR="00166E6A">
        <w:rPr>
          <w:rFonts w:eastAsia="Calibri"/>
          <w:sz w:val="28"/>
          <w:szCs w:val="28"/>
        </w:rPr>
        <w:t>утвержденн</w:t>
      </w:r>
      <w:r w:rsidR="00376FF9">
        <w:rPr>
          <w:rFonts w:eastAsia="Calibri"/>
          <w:sz w:val="28"/>
          <w:szCs w:val="28"/>
        </w:rPr>
        <w:t>ы</w:t>
      </w:r>
      <w:r w:rsidR="00166E6A">
        <w:rPr>
          <w:rFonts w:eastAsia="Calibri"/>
          <w:sz w:val="28"/>
          <w:szCs w:val="28"/>
        </w:rPr>
        <w:t xml:space="preserve">м </w:t>
      </w:r>
      <w:r w:rsidR="00376FF9">
        <w:rPr>
          <w:rFonts w:eastAsia="Calibri"/>
          <w:sz w:val="28"/>
          <w:szCs w:val="28"/>
        </w:rPr>
        <w:t>решением</w:t>
      </w:r>
      <w:r w:rsidR="00166E6A">
        <w:rPr>
          <w:rFonts w:eastAsia="Calibri"/>
          <w:sz w:val="28"/>
          <w:szCs w:val="28"/>
        </w:rPr>
        <w:t xml:space="preserve"> Дум</w:t>
      </w:r>
      <w:r w:rsidR="00376FF9">
        <w:rPr>
          <w:rFonts w:eastAsia="Calibri"/>
          <w:sz w:val="28"/>
          <w:szCs w:val="28"/>
        </w:rPr>
        <w:t>ы</w:t>
      </w:r>
      <w:r w:rsidR="00166E6A">
        <w:rPr>
          <w:rFonts w:eastAsia="Calibri"/>
          <w:sz w:val="28"/>
          <w:szCs w:val="28"/>
        </w:rPr>
        <w:t xml:space="preserve"> Черемховского районного муниципаль</w:t>
      </w:r>
      <w:r w:rsidR="00A40CC9">
        <w:rPr>
          <w:rFonts w:eastAsia="Calibri"/>
          <w:sz w:val="28"/>
          <w:szCs w:val="28"/>
        </w:rPr>
        <w:t>ного образования от 26 марта 2025 года № 49,</w:t>
      </w:r>
      <w:r w:rsidR="00826E71" w:rsidRPr="00AE1D8D">
        <w:rPr>
          <w:sz w:val="28"/>
          <w:szCs w:val="28"/>
        </w:rPr>
        <w:t xml:space="preserve"> </w:t>
      </w:r>
      <w:r w:rsidR="00826E71" w:rsidRPr="009C46E3">
        <w:rPr>
          <w:sz w:val="28"/>
          <w:szCs w:val="28"/>
          <w:lang w:eastAsia="ru-RU"/>
        </w:rPr>
        <w:t xml:space="preserve">статьями </w:t>
      </w:r>
      <w:r w:rsidR="00826E71">
        <w:rPr>
          <w:sz w:val="28"/>
          <w:szCs w:val="28"/>
          <w:lang w:eastAsia="ru-RU"/>
        </w:rPr>
        <w:t>24</w:t>
      </w:r>
      <w:r w:rsidR="00826E71" w:rsidRPr="009C46E3">
        <w:rPr>
          <w:sz w:val="28"/>
          <w:szCs w:val="28"/>
          <w:lang w:eastAsia="ru-RU"/>
        </w:rPr>
        <w:t>, 5</w:t>
      </w:r>
      <w:r w:rsidR="00826E71">
        <w:rPr>
          <w:sz w:val="28"/>
          <w:szCs w:val="28"/>
          <w:lang w:eastAsia="ru-RU"/>
        </w:rPr>
        <w:t>0</w:t>
      </w:r>
      <w:r w:rsidR="00826E71" w:rsidRPr="009C46E3">
        <w:rPr>
          <w:sz w:val="28"/>
          <w:szCs w:val="28"/>
          <w:lang w:eastAsia="ru-RU"/>
        </w:rPr>
        <w:t xml:space="preserve"> Устава Черемховского районного муниципального образования</w:t>
      </w:r>
      <w:r w:rsidR="00826E71">
        <w:rPr>
          <w:sz w:val="28"/>
          <w:szCs w:val="28"/>
          <w:lang w:eastAsia="ru-RU"/>
        </w:rPr>
        <w:t>, администрация Черемховского районного муниципального образования</w:t>
      </w:r>
      <w:r w:rsidR="00826E71" w:rsidRPr="009C46E3">
        <w:rPr>
          <w:sz w:val="28"/>
          <w:szCs w:val="28"/>
          <w:lang w:eastAsia="ru-RU"/>
        </w:rPr>
        <w:t xml:space="preserve">: </w:t>
      </w:r>
    </w:p>
    <w:p w14:paraId="454940AE" w14:textId="6EC03993" w:rsidR="00A40CC9" w:rsidRDefault="00A40CC9" w:rsidP="00362E44">
      <w:pPr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</w:p>
    <w:p w14:paraId="49B6673F" w14:textId="5846AAC6" w:rsidR="00AE1D8D" w:rsidRDefault="00812C04" w:rsidP="00A40CC9">
      <w:pPr>
        <w:autoSpaceDE w:val="0"/>
        <w:autoSpaceDN w:val="0"/>
        <w:adjustRightInd w:val="0"/>
        <w:ind w:firstLine="708"/>
        <w:jc w:val="center"/>
        <w:rPr>
          <w:sz w:val="28"/>
          <w:szCs w:val="28"/>
          <w:lang w:eastAsia="ru-RU"/>
        </w:rPr>
      </w:pPr>
      <w:r w:rsidRPr="00812C04">
        <w:rPr>
          <w:sz w:val="28"/>
          <w:szCs w:val="28"/>
          <w:lang w:eastAsia="ru-RU"/>
        </w:rPr>
        <w:t>ПОСТАНОВЛЯЕТ</w:t>
      </w:r>
      <w:r w:rsidR="00AE1D8D" w:rsidRPr="00812C04">
        <w:rPr>
          <w:sz w:val="28"/>
          <w:szCs w:val="28"/>
          <w:lang w:eastAsia="ru-RU"/>
        </w:rPr>
        <w:t>:</w:t>
      </w:r>
    </w:p>
    <w:p w14:paraId="195EB1CD" w14:textId="0F99E945" w:rsidR="00A40CC9" w:rsidRPr="00A40CC9" w:rsidRDefault="00A40CC9" w:rsidP="00362E4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bookmarkStart w:id="1" w:name="_GoBack"/>
      <w:bookmarkEnd w:id="1"/>
    </w:p>
    <w:p w14:paraId="4115AC54" w14:textId="7824F6A2" w:rsidR="0016582C" w:rsidRDefault="00AE1D8D" w:rsidP="009B4234">
      <w:pPr>
        <w:pStyle w:val="a0"/>
        <w:spacing w:after="0" w:line="288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487BDB">
        <w:rPr>
          <w:color w:val="000000"/>
          <w:sz w:val="28"/>
          <w:szCs w:val="28"/>
        </w:rPr>
        <w:t xml:space="preserve">1. Утвердить форму проверочного листа (списка контрольных вопросов), </w:t>
      </w:r>
      <w:bookmarkEnd w:id="0"/>
      <w:r w:rsidR="0016582C" w:rsidRPr="0016582C">
        <w:rPr>
          <w:sz w:val="28"/>
          <w:szCs w:val="28"/>
        </w:rPr>
        <w:t xml:space="preserve">используемого при проведении плановых проверок в рамках осуществления </w:t>
      </w:r>
      <w:r w:rsidR="0016582C" w:rsidRPr="0016582C">
        <w:rPr>
          <w:color w:val="000000"/>
          <w:sz w:val="28"/>
          <w:szCs w:val="28"/>
        </w:rPr>
        <w:t xml:space="preserve">муниципального жилищного контроля </w:t>
      </w:r>
      <w:r w:rsidR="0016582C" w:rsidRPr="0016582C">
        <w:rPr>
          <w:sz w:val="28"/>
          <w:szCs w:val="28"/>
        </w:rPr>
        <w:t>в границах сельских поселений</w:t>
      </w:r>
      <w:r w:rsidR="0016582C">
        <w:rPr>
          <w:sz w:val="28"/>
          <w:szCs w:val="28"/>
        </w:rPr>
        <w:t xml:space="preserve"> </w:t>
      </w:r>
      <w:r w:rsidR="0016582C" w:rsidRPr="0016582C">
        <w:rPr>
          <w:sz w:val="28"/>
          <w:szCs w:val="28"/>
        </w:rPr>
        <w:t>Черемховского районного муниципального образования</w:t>
      </w:r>
      <w:r w:rsidR="0016582C">
        <w:rPr>
          <w:sz w:val="28"/>
          <w:szCs w:val="28"/>
          <w:lang w:eastAsia="ru-RU"/>
        </w:rPr>
        <w:t>.</w:t>
      </w:r>
    </w:p>
    <w:p w14:paraId="73DDB127" w14:textId="2CD34BF4" w:rsidR="00812C04" w:rsidRDefault="00812C04" w:rsidP="009B4234">
      <w:pPr>
        <w:pStyle w:val="a0"/>
        <w:spacing w:before="84" w:after="84" w:line="288" w:lineRule="auto"/>
        <w:ind w:firstLine="709"/>
        <w:contextualSpacing/>
        <w:jc w:val="both"/>
        <w:rPr>
          <w:rFonts w:eastAsia="SimSun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2. </w:t>
      </w:r>
      <w:r w:rsidRPr="001B2DC6">
        <w:rPr>
          <w:color w:val="000000"/>
          <w:sz w:val="28"/>
          <w:szCs w:val="28"/>
          <w:lang w:eastAsia="ru-RU"/>
        </w:rPr>
        <w:t>Отделу организационной работы (</w:t>
      </w:r>
      <w:proofErr w:type="spellStart"/>
      <w:r w:rsidRPr="001B2DC6">
        <w:rPr>
          <w:color w:val="000000"/>
          <w:sz w:val="28"/>
          <w:szCs w:val="28"/>
          <w:lang w:eastAsia="ru-RU"/>
        </w:rPr>
        <w:t>Коломеец</w:t>
      </w:r>
      <w:proofErr w:type="spellEnd"/>
      <w:r w:rsidRPr="001B2DC6">
        <w:rPr>
          <w:color w:val="000000"/>
          <w:sz w:val="28"/>
          <w:szCs w:val="28"/>
          <w:lang w:eastAsia="ru-RU"/>
        </w:rPr>
        <w:t xml:space="preserve"> Ю.А.) направить на опубликование настоящее постановление в газету «Моё село, край Черемховский» и разместить на официальном сайте Черемховского районного муниципального образования в информационно-телекоммуникационной сети Интернет</w:t>
      </w:r>
      <w:r w:rsidR="00A40CC9">
        <w:rPr>
          <w:color w:val="000000"/>
          <w:sz w:val="28"/>
          <w:szCs w:val="28"/>
          <w:lang w:eastAsia="ru-RU"/>
        </w:rPr>
        <w:t>.</w:t>
      </w:r>
    </w:p>
    <w:p w14:paraId="697D7ED2" w14:textId="14619A93" w:rsidR="00AE1D8D" w:rsidRPr="00812C04" w:rsidRDefault="00812C04" w:rsidP="009B4234">
      <w:pPr>
        <w:tabs>
          <w:tab w:val="left" w:pos="993"/>
        </w:tabs>
        <w:spacing w:line="288" w:lineRule="auto"/>
        <w:ind w:firstLine="708"/>
        <w:contextualSpacing/>
        <w:jc w:val="both"/>
        <w:rPr>
          <w:rFonts w:eastAsia="SimSun"/>
          <w:sz w:val="28"/>
          <w:szCs w:val="28"/>
        </w:rPr>
      </w:pPr>
      <w:r>
        <w:rPr>
          <w:sz w:val="28"/>
          <w:szCs w:val="28"/>
          <w:lang w:eastAsia="ru-RU"/>
        </w:rPr>
        <w:t>3</w:t>
      </w:r>
      <w:r w:rsidR="00AE1D8D" w:rsidRPr="009C46E3">
        <w:rPr>
          <w:sz w:val="28"/>
          <w:szCs w:val="28"/>
          <w:lang w:eastAsia="ru-RU"/>
        </w:rPr>
        <w:t xml:space="preserve">. Настоящее </w:t>
      </w:r>
      <w:r>
        <w:rPr>
          <w:sz w:val="28"/>
          <w:szCs w:val="28"/>
          <w:lang w:eastAsia="ru-RU"/>
        </w:rPr>
        <w:t>постановление</w:t>
      </w:r>
      <w:r w:rsidR="00AE1D8D" w:rsidRPr="009C46E3">
        <w:rPr>
          <w:sz w:val="28"/>
          <w:szCs w:val="28"/>
          <w:lang w:eastAsia="ru-RU"/>
        </w:rPr>
        <w:t xml:space="preserve"> вступает в силу </w:t>
      </w:r>
      <w:r w:rsidR="00AE1D8D">
        <w:rPr>
          <w:sz w:val="28"/>
          <w:szCs w:val="28"/>
          <w:lang w:eastAsia="ru-RU"/>
        </w:rPr>
        <w:t xml:space="preserve">со дня его </w:t>
      </w:r>
      <w:r w:rsidR="00AE1D8D" w:rsidRPr="009C46E3">
        <w:rPr>
          <w:sz w:val="28"/>
          <w:szCs w:val="28"/>
          <w:lang w:eastAsia="ru-RU"/>
        </w:rPr>
        <w:t>официального опубликования</w:t>
      </w:r>
      <w:r w:rsidR="00EA4D58">
        <w:rPr>
          <w:sz w:val="28"/>
          <w:szCs w:val="28"/>
          <w:lang w:eastAsia="ru-RU"/>
        </w:rPr>
        <w:t xml:space="preserve">. </w:t>
      </w:r>
    </w:p>
    <w:p w14:paraId="0E7727F1" w14:textId="7C455156" w:rsidR="00AE1D8D" w:rsidRPr="009C46E3" w:rsidRDefault="00AE1D8D" w:rsidP="009B4234">
      <w:pPr>
        <w:tabs>
          <w:tab w:val="left" w:pos="851"/>
          <w:tab w:val="left" w:pos="1134"/>
        </w:tabs>
        <w:spacing w:line="288" w:lineRule="auto"/>
        <w:ind w:right="-104" w:firstLine="708"/>
        <w:jc w:val="both"/>
        <w:rPr>
          <w:sz w:val="28"/>
          <w:szCs w:val="28"/>
          <w:lang w:eastAsia="ru-RU"/>
        </w:rPr>
      </w:pPr>
      <w:r w:rsidRPr="009C46E3">
        <w:rPr>
          <w:sz w:val="28"/>
          <w:szCs w:val="28"/>
          <w:lang w:eastAsia="ru-RU"/>
        </w:rPr>
        <w:t xml:space="preserve">4. Контроль за исполнением настоящего </w:t>
      </w:r>
      <w:r w:rsidR="00812C04">
        <w:rPr>
          <w:sz w:val="28"/>
          <w:szCs w:val="28"/>
          <w:lang w:eastAsia="ru-RU"/>
        </w:rPr>
        <w:t>постановления</w:t>
      </w:r>
      <w:r w:rsidRPr="009C46E3">
        <w:rPr>
          <w:sz w:val="28"/>
          <w:szCs w:val="28"/>
          <w:lang w:eastAsia="ru-RU"/>
        </w:rPr>
        <w:t xml:space="preserve"> возложи</w:t>
      </w:r>
      <w:r>
        <w:rPr>
          <w:sz w:val="28"/>
          <w:szCs w:val="28"/>
          <w:lang w:eastAsia="ru-RU"/>
        </w:rPr>
        <w:t>ть</w:t>
      </w:r>
      <w:r w:rsidRPr="009C46E3">
        <w:rPr>
          <w:sz w:val="28"/>
          <w:szCs w:val="28"/>
          <w:lang w:eastAsia="ru-RU"/>
        </w:rPr>
        <w:t xml:space="preserve"> </w:t>
      </w:r>
      <w:r w:rsidR="00812C04">
        <w:rPr>
          <w:sz w:val="28"/>
          <w:szCs w:val="28"/>
          <w:lang w:eastAsia="ru-RU"/>
        </w:rPr>
        <w:t>на</w:t>
      </w:r>
      <w:r w:rsidRPr="009C46E3">
        <w:rPr>
          <w:sz w:val="28"/>
          <w:szCs w:val="28"/>
          <w:lang w:eastAsia="ru-RU"/>
        </w:rPr>
        <w:t xml:space="preserve"> </w:t>
      </w:r>
      <w:r w:rsidR="00057F93">
        <w:rPr>
          <w:sz w:val="28"/>
          <w:szCs w:val="28"/>
          <w:lang w:eastAsia="ru-RU"/>
        </w:rPr>
        <w:t>первого заместителя мэра Арт</w:t>
      </w:r>
      <w:r w:rsidR="00F92763">
        <w:rPr>
          <w:sz w:val="28"/>
          <w:szCs w:val="28"/>
          <w:lang w:eastAsia="ru-RU"/>
        </w:rPr>
        <w:t>ё</w:t>
      </w:r>
      <w:r w:rsidR="00057F93">
        <w:rPr>
          <w:sz w:val="28"/>
          <w:szCs w:val="28"/>
          <w:lang w:eastAsia="ru-RU"/>
        </w:rPr>
        <w:t xml:space="preserve">мова Е.А. </w:t>
      </w:r>
    </w:p>
    <w:p w14:paraId="0C440060" w14:textId="77777777" w:rsidR="00AE1D8D" w:rsidRPr="009C46E3" w:rsidRDefault="00AE1D8D" w:rsidP="009B4234">
      <w:pPr>
        <w:spacing w:line="288" w:lineRule="auto"/>
        <w:rPr>
          <w:sz w:val="28"/>
          <w:szCs w:val="28"/>
          <w:lang w:eastAsia="ru-RU"/>
        </w:rPr>
      </w:pPr>
    </w:p>
    <w:p w14:paraId="27CF22B7" w14:textId="77777777" w:rsidR="00AE1D8D" w:rsidRPr="009C46E3" w:rsidRDefault="00AE1D8D" w:rsidP="009B4234">
      <w:pPr>
        <w:spacing w:line="288" w:lineRule="auto"/>
        <w:rPr>
          <w:sz w:val="28"/>
          <w:szCs w:val="28"/>
          <w:lang w:eastAsia="ru-RU"/>
        </w:rPr>
      </w:pPr>
    </w:p>
    <w:p w14:paraId="05658CE3" w14:textId="77777777" w:rsidR="00362E44" w:rsidRDefault="00362E44" w:rsidP="008F307A">
      <w:pPr>
        <w:widowControl w:val="0"/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</w:p>
    <w:p w14:paraId="204E9423" w14:textId="23DAA061" w:rsidR="00AE1D8D" w:rsidRPr="009C46E3" w:rsidRDefault="00AE1D8D" w:rsidP="008F307A">
      <w:pPr>
        <w:widowControl w:val="0"/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  <w:lang w:eastAsia="ru-RU"/>
        </w:rPr>
      </w:pPr>
      <w:r w:rsidRPr="009C46E3">
        <w:rPr>
          <w:bCs/>
          <w:color w:val="000000"/>
          <w:sz w:val="28"/>
          <w:szCs w:val="28"/>
          <w:lang w:eastAsia="ru-RU"/>
        </w:rPr>
        <w:t>Мэр района</w:t>
      </w:r>
      <w:r w:rsidRPr="00362E44">
        <w:rPr>
          <w:bCs/>
          <w:color w:val="000000"/>
          <w:spacing w:val="6400"/>
          <w:sz w:val="28"/>
          <w:szCs w:val="28"/>
          <w:lang w:eastAsia="ru-RU"/>
        </w:rPr>
        <w:t xml:space="preserve"> </w:t>
      </w:r>
      <w:r w:rsidRPr="009C46E3">
        <w:rPr>
          <w:bCs/>
          <w:color w:val="000000"/>
          <w:sz w:val="28"/>
          <w:szCs w:val="28"/>
          <w:lang w:eastAsia="ru-RU"/>
        </w:rPr>
        <w:t xml:space="preserve">С.В. </w:t>
      </w:r>
      <w:proofErr w:type="spellStart"/>
      <w:r w:rsidRPr="009C46E3">
        <w:rPr>
          <w:bCs/>
          <w:color w:val="000000"/>
          <w:sz w:val="28"/>
          <w:szCs w:val="28"/>
          <w:lang w:eastAsia="ru-RU"/>
        </w:rPr>
        <w:t>Марач</w:t>
      </w:r>
      <w:proofErr w:type="spellEnd"/>
    </w:p>
    <w:p w14:paraId="182712E3" w14:textId="154780C2" w:rsidR="00D406E3" w:rsidRDefault="00D406E3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73234BF2" w14:textId="2C2568F8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3238B4DB" w14:textId="447F0954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5895B833" w14:textId="02C870D2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5E9CD82B" w14:textId="421DC616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0B450A05" w14:textId="729E14FD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35983070" w14:textId="2A86FC59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178BBD00" w14:textId="66DE543B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7A525437" w14:textId="4375BAB1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1687E3C2" w14:textId="76393994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0C62D423" w14:textId="4670EF72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759ED31C" w14:textId="6915CC2F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04472063" w14:textId="37B22C5D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495CC0AE" w14:textId="0658A556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11CB8AB8" w14:textId="48956A58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271D7FF9" w14:textId="31C32A4E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273ACAAE" w14:textId="157E2E9C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24CECF65" w14:textId="2CF71C6D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1F0A470F" w14:textId="6854CC89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1837858E" w14:textId="250B4DA3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3DAE30C5" w14:textId="5E91C524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1944CC2C" w14:textId="7F598281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27F09CDB" w14:textId="54BE3920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20A269FA" w14:textId="11C85E23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4ED00EAD" w14:textId="1ECFD1E6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25B4303C" w14:textId="0CAB32CF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1EC8EDD7" w14:textId="1D592541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7FF6E169" w14:textId="77777777" w:rsidR="00362E44" w:rsidRDefault="00362E44" w:rsidP="00293E3A">
      <w:pPr>
        <w:tabs>
          <w:tab w:val="left" w:pos="1276"/>
        </w:tabs>
        <w:jc w:val="right"/>
        <w:rPr>
          <w:rFonts w:eastAsia="SimSun"/>
          <w:sz w:val="28"/>
          <w:szCs w:val="28"/>
        </w:rPr>
      </w:pPr>
    </w:p>
    <w:p w14:paraId="7B51384C" w14:textId="77777777" w:rsidR="008E6665" w:rsidRPr="00AB3B01" w:rsidRDefault="008E6665" w:rsidP="008E6665">
      <w:pPr>
        <w:ind w:right="-142"/>
        <w:jc w:val="right"/>
      </w:pPr>
      <w:r w:rsidRPr="00AB3B01">
        <w:lastRenderedPageBreak/>
        <w:t>Приложение</w:t>
      </w:r>
    </w:p>
    <w:p w14:paraId="75E9B3B7" w14:textId="77777777" w:rsidR="008E6665" w:rsidRPr="00AB3B01" w:rsidRDefault="008E6665" w:rsidP="008E6665">
      <w:pPr>
        <w:ind w:right="-142"/>
        <w:jc w:val="right"/>
      </w:pPr>
      <w:r w:rsidRPr="00AB3B01">
        <w:t xml:space="preserve"> к постановлению администрации</w:t>
      </w:r>
    </w:p>
    <w:p w14:paraId="21A07A47" w14:textId="77777777" w:rsidR="008E6665" w:rsidRPr="00AB3B01" w:rsidRDefault="008E6665" w:rsidP="008E6665">
      <w:pPr>
        <w:ind w:right="-142"/>
        <w:jc w:val="right"/>
      </w:pPr>
      <w:r w:rsidRPr="00AB3B01">
        <w:t>Черемховского районного</w:t>
      </w:r>
    </w:p>
    <w:p w14:paraId="247FC6F1" w14:textId="77777777" w:rsidR="008E6665" w:rsidRPr="00AB3B01" w:rsidRDefault="008E6665" w:rsidP="008E6665">
      <w:pPr>
        <w:ind w:right="-142"/>
        <w:jc w:val="right"/>
      </w:pPr>
      <w:r w:rsidRPr="00AB3B01">
        <w:t>муниципального образования</w:t>
      </w:r>
    </w:p>
    <w:p w14:paraId="54FFDA86" w14:textId="22D7B4BA" w:rsidR="008E6665" w:rsidRPr="00AB3B01" w:rsidRDefault="00362E44" w:rsidP="008E6665">
      <w:pPr>
        <w:ind w:right="-142"/>
        <w:jc w:val="right"/>
      </w:pPr>
      <w:r>
        <w:t>03.12.2025 № 817-п</w:t>
      </w:r>
    </w:p>
    <w:p w14:paraId="2BEDAEF7" w14:textId="77777777" w:rsidR="00293E3A" w:rsidRPr="00282F8B" w:rsidRDefault="00293E3A" w:rsidP="00293E3A">
      <w:pPr>
        <w:tabs>
          <w:tab w:val="left" w:pos="1276"/>
        </w:tabs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5167"/>
      </w:tblGrid>
      <w:tr w:rsidR="00293E3A" w:rsidRPr="00282F8B" w14:paraId="3F39FD6D" w14:textId="77777777" w:rsidTr="008530B2">
        <w:tc>
          <w:tcPr>
            <w:tcW w:w="9701" w:type="dxa"/>
            <w:gridSpan w:val="2"/>
          </w:tcPr>
          <w:p w14:paraId="585E09D4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Форма проверочного листа</w:t>
            </w:r>
          </w:p>
          <w:p w14:paraId="2AABEA86" w14:textId="77777777" w:rsidR="00293E3A" w:rsidRPr="00282F8B" w:rsidRDefault="00293E3A" w:rsidP="008530B2">
            <w:pPr>
              <w:jc w:val="center"/>
            </w:pPr>
            <w:r w:rsidRPr="00282F8B">
              <w:t xml:space="preserve">(списка контрольных вопросов), </w:t>
            </w:r>
            <w:r>
              <w:t>используемого</w:t>
            </w:r>
            <w:r w:rsidRPr="00282F8B">
              <w:t xml:space="preserve"> при </w:t>
            </w:r>
            <w:r>
              <w:t>проведении плановых проверок в рамках осуществления</w:t>
            </w:r>
            <w:r w:rsidRPr="00282F8B">
              <w:t xml:space="preserve"> </w:t>
            </w:r>
            <w:r w:rsidRPr="00282F8B">
              <w:rPr>
                <w:color w:val="000000"/>
              </w:rPr>
              <w:t xml:space="preserve">муниципального жилищного контроля </w:t>
            </w:r>
            <w:r>
              <w:t>в границах сельских поселений Черемховского районного муниципального образования</w:t>
            </w:r>
          </w:p>
          <w:p w14:paraId="2050EEB9" w14:textId="77777777" w:rsidR="00293E3A" w:rsidRPr="00282F8B" w:rsidRDefault="00293E3A" w:rsidP="008530B2">
            <w:pPr>
              <w:jc w:val="center"/>
            </w:pPr>
          </w:p>
          <w:p w14:paraId="2C94A8ED" w14:textId="77777777" w:rsidR="00293E3A" w:rsidRPr="00282F8B" w:rsidRDefault="00293E3A" w:rsidP="008530B2">
            <w:pPr>
              <w:jc w:val="center"/>
            </w:pPr>
            <w:r w:rsidRPr="00282F8B">
              <w:t>Проверочный лист</w:t>
            </w:r>
          </w:p>
          <w:p w14:paraId="5E215154" w14:textId="77777777" w:rsidR="00293E3A" w:rsidRPr="00282F8B" w:rsidRDefault="00293E3A" w:rsidP="008530B2">
            <w:pPr>
              <w:jc w:val="center"/>
            </w:pPr>
            <w:r w:rsidRPr="00282F8B">
              <w:t xml:space="preserve">(список контрольных вопросов), </w:t>
            </w:r>
            <w:bookmarkStart w:id="2" w:name="_Hlk215136340"/>
            <w:r>
              <w:t>используемого</w:t>
            </w:r>
            <w:r w:rsidRPr="00282F8B">
              <w:t xml:space="preserve"> при </w:t>
            </w:r>
            <w:r>
              <w:t>проведении плановых проверок в рамках осуществления</w:t>
            </w:r>
            <w:r w:rsidRPr="00282F8B">
              <w:t xml:space="preserve"> </w:t>
            </w:r>
            <w:r w:rsidRPr="00282F8B">
              <w:rPr>
                <w:color w:val="000000"/>
              </w:rPr>
              <w:t xml:space="preserve">муниципального жилищного контроля </w:t>
            </w:r>
            <w:r>
              <w:t>в границах сельских поселений Черемховского районного муниципального образования</w:t>
            </w:r>
            <w:bookmarkEnd w:id="2"/>
          </w:p>
        </w:tc>
      </w:tr>
      <w:tr w:rsidR="00293E3A" w:rsidRPr="00282F8B" w14:paraId="7C69B4EB" w14:textId="77777777" w:rsidTr="008530B2">
        <w:tc>
          <w:tcPr>
            <w:tcW w:w="4534" w:type="dxa"/>
          </w:tcPr>
          <w:p w14:paraId="2EBC0661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82F8B">
              <w:rPr>
                <w:lang w:eastAsia="ru-RU"/>
              </w:rPr>
              <w:t>_________________________</w:t>
            </w:r>
          </w:p>
          <w:p w14:paraId="7E4D9186" w14:textId="77777777" w:rsidR="00293E3A" w:rsidRPr="00282F8B" w:rsidRDefault="00293E3A" w:rsidP="008530B2">
            <w:pPr>
              <w:autoSpaceDE w:val="0"/>
              <w:autoSpaceDN w:val="0"/>
              <w:adjustRightInd w:val="0"/>
              <w:ind w:firstLine="283"/>
              <w:jc w:val="both"/>
              <w:rPr>
                <w:lang w:eastAsia="ru-RU"/>
              </w:rPr>
            </w:pPr>
            <w:r w:rsidRPr="00282F8B">
              <w:rPr>
                <w:lang w:eastAsia="ru-RU"/>
              </w:rPr>
              <w:t>(место составления)</w:t>
            </w:r>
          </w:p>
        </w:tc>
        <w:tc>
          <w:tcPr>
            <w:tcW w:w="5167" w:type="dxa"/>
          </w:tcPr>
          <w:p w14:paraId="00D4BD2A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282F8B">
              <w:rPr>
                <w:lang w:eastAsia="ru-RU"/>
              </w:rPr>
              <w:t xml:space="preserve">«___» </w:t>
            </w:r>
            <w:bookmarkStart w:id="3" w:name="_Hlk215128919"/>
            <w:r w:rsidRPr="00282F8B">
              <w:rPr>
                <w:lang w:eastAsia="ru-RU"/>
              </w:rPr>
              <w:t xml:space="preserve">___________ </w:t>
            </w:r>
            <w:bookmarkEnd w:id="3"/>
            <w:r w:rsidRPr="00282F8B">
              <w:rPr>
                <w:lang w:eastAsia="ru-RU"/>
              </w:rPr>
              <w:t>20 ___ г.</w:t>
            </w:r>
          </w:p>
        </w:tc>
      </w:tr>
    </w:tbl>
    <w:p w14:paraId="7E4E9234" w14:textId="77777777" w:rsidR="00293E3A" w:rsidRPr="00282F8B" w:rsidRDefault="00293E3A" w:rsidP="00293E3A">
      <w:pPr>
        <w:autoSpaceDE w:val="0"/>
        <w:autoSpaceDN w:val="0"/>
        <w:adjustRightInd w:val="0"/>
        <w:rPr>
          <w:lang w:eastAsia="ru-RU"/>
        </w:rPr>
      </w:pPr>
    </w:p>
    <w:tbl>
      <w:tblPr>
        <w:tblW w:w="976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941"/>
        <w:gridCol w:w="2405"/>
        <w:gridCol w:w="567"/>
        <w:gridCol w:w="709"/>
        <w:gridCol w:w="907"/>
        <w:gridCol w:w="1429"/>
        <w:gridCol w:w="20"/>
        <w:gridCol w:w="14"/>
      </w:tblGrid>
      <w:tr w:rsidR="00293E3A" w:rsidRPr="00282F8B" w14:paraId="109EF6B4" w14:textId="77777777" w:rsidTr="00362E44">
        <w:trPr>
          <w:gridAfter w:val="1"/>
          <w:wAfter w:w="1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E3C8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1.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321F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8729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51003575" w14:textId="77777777" w:rsidTr="00362E44">
        <w:trPr>
          <w:gridAfter w:val="1"/>
          <w:wAfter w:w="1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23D1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2.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ED41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Наименование контрольного органа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B8C4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0FC2D337" w14:textId="77777777" w:rsidTr="00362E44">
        <w:trPr>
          <w:gridAfter w:val="1"/>
          <w:wAfter w:w="1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5E5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3.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F43E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Реквизиты нормативного правового акта об утверждении формы проверочного листа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D540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3AB5B303" w14:textId="77777777" w:rsidTr="00362E44">
        <w:trPr>
          <w:gridAfter w:val="1"/>
          <w:wAfter w:w="1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C16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4.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B04B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Вид контрольного мероприятия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117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7944C3DA" w14:textId="77777777" w:rsidTr="00362E44">
        <w:trPr>
          <w:gridAfter w:val="1"/>
          <w:wAfter w:w="1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43E4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5.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ECF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Объект муниципального контроля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A423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5EB39492" w14:textId="77777777" w:rsidTr="00362E44">
        <w:trPr>
          <w:gridAfter w:val="1"/>
          <w:wAfter w:w="1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8D09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6.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8270" w14:textId="6A17A45D" w:rsidR="00293E3A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</w:t>
            </w:r>
            <w:r w:rsidR="008E6665">
              <w:rPr>
                <w:lang w:eastAsia="ru-RU"/>
              </w:rPr>
              <w:t xml:space="preserve"> </w:t>
            </w:r>
            <w:r w:rsidRPr="00F07E24">
              <w:rPr>
                <w:lang w:eastAsia="ru-RU"/>
              </w:rPr>
              <w:t>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      </w:r>
          </w:p>
          <w:p w14:paraId="53AAFFD5" w14:textId="62257D1F" w:rsidR="008E6665" w:rsidRDefault="008E6665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14:paraId="533DF9EF" w14:textId="77777777" w:rsidR="008E6665" w:rsidRPr="00F07E24" w:rsidRDefault="008E6665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14:paraId="3E15D94E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5E46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78C9FADC" w14:textId="77777777" w:rsidTr="00362E44">
        <w:trPr>
          <w:gridAfter w:val="1"/>
          <w:wAfter w:w="1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8985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lastRenderedPageBreak/>
              <w:t>7.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7D0B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0502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52A77AF7" w14:textId="77777777" w:rsidTr="00362E44">
        <w:trPr>
          <w:gridAfter w:val="1"/>
          <w:wAfter w:w="1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1A7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8.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2E0F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Реквизиты распоряжения администрации Черемховского районного муниципального образования о проведении контрольного мероприятия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E22B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5CE21102" w14:textId="77777777" w:rsidTr="00362E44">
        <w:trPr>
          <w:gridAfter w:val="1"/>
          <w:wAfter w:w="1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2C6B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9.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0B24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Учетный номер контрольного мероприятия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511A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247B6EA5" w14:textId="77777777" w:rsidTr="00362E44">
        <w:trPr>
          <w:gridAfter w:val="1"/>
          <w:wAfter w:w="1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6D44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10.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A6FD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Должность, фамилия и инициалы должностного лица,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  <w:p w14:paraId="14DA1739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9AFC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45F077ED" w14:textId="77777777" w:rsidTr="00362E44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7327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11.</w:t>
            </w:r>
          </w:p>
        </w:tc>
        <w:tc>
          <w:tcPr>
            <w:tcW w:w="8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7662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</w:tc>
      </w:tr>
      <w:tr w:rsidR="00293E3A" w:rsidRPr="00282F8B" w14:paraId="60923409" w14:textId="77777777" w:rsidTr="00362E44">
        <w:trPr>
          <w:gridAfter w:val="1"/>
          <w:wAfter w:w="14" w:type="dxa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8F46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318A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Контрольные вопросы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756A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4E21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Ответы на вопросы</w:t>
            </w:r>
          </w:p>
        </w:tc>
      </w:tr>
      <w:tr w:rsidR="00293E3A" w:rsidRPr="00282F8B" w14:paraId="055F0BA1" w14:textId="77777777" w:rsidTr="00362E44">
        <w:trPr>
          <w:gridAfter w:val="2"/>
          <w:wAfter w:w="34" w:type="dxa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1442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23C3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603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A772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88A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FB7C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Неприменимо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841B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Примечание (обязательно при заполнении графы 6)</w:t>
            </w:r>
          </w:p>
        </w:tc>
      </w:tr>
      <w:tr w:rsidR="00293E3A" w:rsidRPr="00282F8B" w14:paraId="2B35CAD2" w14:textId="77777777" w:rsidTr="00362E44">
        <w:trPr>
          <w:gridAfter w:val="2"/>
          <w:wAfter w:w="3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D0DE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11.1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A307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Имеется ли Устав организации?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F6DF" w14:textId="77777777" w:rsidR="00293E3A" w:rsidRPr="00F07E24" w:rsidRDefault="003F7ADD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hyperlink r:id="rId9" w:history="1">
              <w:r w:rsidR="00293E3A" w:rsidRPr="00F07E24">
                <w:rPr>
                  <w:lang w:eastAsia="ru-RU"/>
                </w:rPr>
                <w:t>части 1</w:t>
              </w:r>
            </w:hyperlink>
            <w:r w:rsidR="00293E3A" w:rsidRPr="00F07E24">
              <w:rPr>
                <w:lang w:eastAsia="ru-RU"/>
              </w:rPr>
              <w:t xml:space="preserve">, </w:t>
            </w:r>
            <w:hyperlink r:id="rId10" w:history="1">
              <w:r w:rsidR="00293E3A" w:rsidRPr="00F07E24">
                <w:rPr>
                  <w:lang w:eastAsia="ru-RU"/>
                </w:rPr>
                <w:t>4 статьи 52</w:t>
              </w:r>
            </w:hyperlink>
            <w:r w:rsidR="00293E3A" w:rsidRPr="00F07E24">
              <w:rPr>
                <w:lang w:eastAsia="ru-RU"/>
              </w:rPr>
              <w:t xml:space="preserve"> Гражданского кодекса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8CC0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5D05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564A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4E0C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741EF1FC" w14:textId="77777777" w:rsidTr="00362E44">
        <w:trPr>
          <w:gridAfter w:val="2"/>
          <w:wAfter w:w="3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B76D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11.2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D78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Имеется ли договор управления многоквартирным домом, одобренный протокольным решением общего собрания собственников помещений, подписанный с собственниками помещений многоквартирного дома?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C716" w14:textId="77777777" w:rsidR="00293E3A" w:rsidRPr="00F07E24" w:rsidRDefault="003F7ADD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hyperlink r:id="rId11" w:history="1">
              <w:r w:rsidR="00293E3A" w:rsidRPr="00F07E24">
                <w:rPr>
                  <w:lang w:eastAsia="ru-RU"/>
                </w:rPr>
                <w:t>части 1</w:t>
              </w:r>
            </w:hyperlink>
            <w:r w:rsidR="00293E3A" w:rsidRPr="00F07E24">
              <w:rPr>
                <w:lang w:eastAsia="ru-RU"/>
              </w:rPr>
              <w:t xml:space="preserve">, </w:t>
            </w:r>
            <w:hyperlink r:id="rId12" w:history="1">
              <w:r w:rsidR="00293E3A" w:rsidRPr="00F07E24">
                <w:rPr>
                  <w:lang w:eastAsia="ru-RU"/>
                </w:rPr>
                <w:t>2 статьи 162</w:t>
              </w:r>
            </w:hyperlink>
            <w:r w:rsidR="00293E3A" w:rsidRPr="00F07E24">
              <w:rPr>
                <w:lang w:eastAsia="ru-RU"/>
              </w:rPr>
              <w:t xml:space="preserve"> Жилищного кодекса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5F73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B0F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6E7A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28B7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2EE16AD7" w14:textId="77777777" w:rsidTr="00362E44">
        <w:trPr>
          <w:gridAfter w:val="2"/>
          <w:wAfter w:w="3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33FA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11.3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D928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 xml:space="preserve">Имеется ли лицензия на осуществление деятельности по управлению </w:t>
            </w:r>
            <w:r w:rsidRPr="00F07E24">
              <w:rPr>
                <w:lang w:eastAsia="ru-RU"/>
              </w:rPr>
              <w:lastRenderedPageBreak/>
              <w:t>многоквартирными домами?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D7B" w14:textId="77777777" w:rsidR="00293E3A" w:rsidRPr="00F07E24" w:rsidRDefault="003F7ADD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hyperlink r:id="rId13" w:history="1">
              <w:r w:rsidR="00293E3A" w:rsidRPr="00F07E24">
                <w:rPr>
                  <w:lang w:eastAsia="ru-RU"/>
                </w:rPr>
                <w:t>часть 1 статьи 192</w:t>
              </w:r>
            </w:hyperlink>
            <w:r w:rsidR="00293E3A" w:rsidRPr="00F07E24">
              <w:rPr>
                <w:lang w:eastAsia="ru-RU"/>
              </w:rPr>
              <w:t xml:space="preserve"> Жилищного кодекса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EB61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BDF5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320D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F298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14E82A95" w14:textId="77777777" w:rsidTr="00362E44">
        <w:trPr>
          <w:gridAfter w:val="2"/>
          <w:wAfter w:w="3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87BC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11.4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08AA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Имеются ли подтверждающие документы о проведении плановых осмотров технического состояния конструкций и инженерного оборудования, относящегося к общему имуществу многоквартирного дома?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C00" w14:textId="77777777" w:rsidR="00293E3A" w:rsidRPr="00F07E24" w:rsidRDefault="003F7ADD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hyperlink r:id="rId14" w:history="1">
              <w:r w:rsidR="00293E3A" w:rsidRPr="00F07E24">
                <w:rPr>
                  <w:lang w:eastAsia="ru-RU"/>
                </w:rPr>
                <w:t>раздел 3</w:t>
              </w:r>
            </w:hyperlink>
            <w:r w:rsidR="00293E3A" w:rsidRPr="00F07E24">
              <w:rPr>
                <w:lang w:eastAsia="ru-RU"/>
              </w:rPr>
              <w:t xml:space="preserve"> Правил и норм технической эксплуатации жилищного фонда, утвержденных Постановлением Госстроя РФ от 27.09.2003г. № 170 (далее – Правила)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1ACA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623F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BA77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4E2E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631B3EA8" w14:textId="77777777" w:rsidTr="00362E44">
        <w:trPr>
          <w:gridAfter w:val="2"/>
          <w:wAfter w:w="3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50F3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11.5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444E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Имеется ли документация на выполнение работ по надлежащему содержанию общего имущества многоквартирного дома?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4FDB" w14:textId="77777777" w:rsidR="00293E3A" w:rsidRPr="00F07E24" w:rsidRDefault="003F7ADD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hyperlink r:id="rId15" w:history="1">
              <w:r w:rsidR="00293E3A" w:rsidRPr="00F07E24">
                <w:rPr>
                  <w:lang w:eastAsia="ru-RU"/>
                </w:rPr>
                <w:t>пункты 3.2</w:t>
              </w:r>
            </w:hyperlink>
            <w:r w:rsidR="00293E3A" w:rsidRPr="00F07E24">
              <w:rPr>
                <w:lang w:eastAsia="ru-RU"/>
              </w:rPr>
              <w:t xml:space="preserve">, </w:t>
            </w:r>
            <w:hyperlink r:id="rId16" w:history="1">
              <w:r w:rsidR="00293E3A" w:rsidRPr="00F07E24">
                <w:rPr>
                  <w:lang w:eastAsia="ru-RU"/>
                </w:rPr>
                <w:t>3.3</w:t>
              </w:r>
            </w:hyperlink>
            <w:r w:rsidR="00293E3A" w:rsidRPr="00F07E24">
              <w:rPr>
                <w:lang w:eastAsia="ru-RU"/>
              </w:rPr>
              <w:t xml:space="preserve">, </w:t>
            </w:r>
            <w:hyperlink r:id="rId17" w:history="1">
              <w:r w:rsidR="00293E3A" w:rsidRPr="00F07E24">
                <w:rPr>
                  <w:lang w:eastAsia="ru-RU"/>
                </w:rPr>
                <w:t>подпункт 3.4.8 пункта 3.4</w:t>
              </w:r>
            </w:hyperlink>
            <w:r w:rsidR="00293E3A" w:rsidRPr="00F07E24">
              <w:rPr>
                <w:lang w:eastAsia="ru-RU"/>
              </w:rPr>
              <w:t xml:space="preserve"> Правил; </w:t>
            </w:r>
            <w:hyperlink r:id="rId18" w:history="1">
              <w:r w:rsidR="00293E3A" w:rsidRPr="00F07E24">
                <w:rPr>
                  <w:lang w:eastAsia="ru-RU"/>
                </w:rPr>
                <w:t>пункты 6</w:t>
              </w:r>
            </w:hyperlink>
            <w:r w:rsidR="00293E3A" w:rsidRPr="00F07E24">
              <w:rPr>
                <w:lang w:eastAsia="ru-RU"/>
              </w:rPr>
              <w:t xml:space="preserve">, </w:t>
            </w:r>
            <w:hyperlink r:id="rId19" w:history="1">
              <w:r w:rsidR="00293E3A" w:rsidRPr="00F07E24">
                <w:rPr>
                  <w:lang w:eastAsia="ru-RU"/>
                </w:rPr>
                <w:t>7</w:t>
              </w:r>
            </w:hyperlink>
            <w:r w:rsidR="00293E3A" w:rsidRPr="00F07E24">
              <w:rPr>
                <w:lang w:eastAsia="ru-RU"/>
              </w:rPr>
              <w:t xml:space="preserve">, </w:t>
            </w:r>
            <w:hyperlink r:id="rId20" w:history="1">
              <w:r w:rsidR="00293E3A" w:rsidRPr="00F07E24">
                <w:rPr>
                  <w:lang w:eastAsia="ru-RU"/>
                </w:rPr>
                <w:t>8</w:t>
              </w:r>
            </w:hyperlink>
            <w:r w:rsidR="00293E3A" w:rsidRPr="00F07E24">
              <w:rPr>
                <w:lang w:eastAsia="ru-RU"/>
              </w:rPr>
              <w:t xml:space="preserve">, </w:t>
            </w:r>
            <w:hyperlink r:id="rId21" w:history="1">
              <w:r w:rsidR="00293E3A" w:rsidRPr="00F07E24">
                <w:rPr>
                  <w:lang w:eastAsia="ru-RU"/>
                </w:rPr>
                <w:t>9</w:t>
              </w:r>
            </w:hyperlink>
            <w:r w:rsidR="00293E3A" w:rsidRPr="00F07E24">
              <w:rPr>
                <w:lang w:eastAsia="ru-RU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03.04.2013г. № 290 (далее – Правила оказания услуг и выполнения работ)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7780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3568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8A54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785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3DFEC4A8" w14:textId="77777777" w:rsidTr="00362E44">
        <w:trPr>
          <w:gridAfter w:val="2"/>
          <w:wAfter w:w="3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AEF7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11.6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DD7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Имеется ли план мероприятий по подготовке жилищного фонда к сезонной эксплуатации на предыдущий год и его исполнение?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FF38" w14:textId="77777777" w:rsidR="00293E3A" w:rsidRPr="00F07E24" w:rsidRDefault="003F7ADD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hyperlink r:id="rId22" w:history="1">
              <w:r w:rsidR="00293E3A" w:rsidRPr="00F07E24">
                <w:rPr>
                  <w:lang w:eastAsia="ru-RU"/>
                </w:rPr>
                <w:t>подпункт 2.1.4 пункта 2.1</w:t>
              </w:r>
            </w:hyperlink>
            <w:r w:rsidR="00293E3A" w:rsidRPr="00F07E24">
              <w:rPr>
                <w:lang w:eastAsia="ru-RU"/>
              </w:rPr>
              <w:t xml:space="preserve"> Правил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C037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D2A5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0DE2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8060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7DF644FD" w14:textId="77777777" w:rsidTr="00362E44">
        <w:trPr>
          <w:gridAfter w:val="2"/>
          <w:wAfter w:w="3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C71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11.7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ABF8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Имеются ли паспорта готовности многоквартирных домов к эксплуатации в зимний период?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18BF" w14:textId="77777777" w:rsidR="00293E3A" w:rsidRPr="00F07E24" w:rsidRDefault="003F7ADD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hyperlink r:id="rId23" w:history="1">
              <w:r w:rsidR="00293E3A" w:rsidRPr="00F07E24">
                <w:rPr>
                  <w:lang w:eastAsia="ru-RU"/>
                </w:rPr>
                <w:t>подпункт 2.6.10 пункта 2.6</w:t>
              </w:r>
            </w:hyperlink>
            <w:r w:rsidR="00293E3A" w:rsidRPr="00F07E24">
              <w:rPr>
                <w:lang w:eastAsia="ru-RU"/>
              </w:rPr>
              <w:t xml:space="preserve"> Правил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0E16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2C65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06B2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92A2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51E7C327" w14:textId="77777777" w:rsidTr="00362E44">
        <w:trPr>
          <w:gridAfter w:val="2"/>
          <w:wAfter w:w="3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8C94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11.8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EE8A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Имеется ли годовой отчет перед собственниками помещений многоквартирного дома?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302D" w14:textId="77777777" w:rsidR="00293E3A" w:rsidRPr="00F07E24" w:rsidRDefault="003F7ADD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hyperlink r:id="rId24" w:history="1">
              <w:r w:rsidR="00293E3A" w:rsidRPr="00F07E24">
                <w:rPr>
                  <w:lang w:eastAsia="ru-RU"/>
                </w:rPr>
                <w:t>часть 11 статьи 162</w:t>
              </w:r>
            </w:hyperlink>
            <w:r w:rsidR="00293E3A" w:rsidRPr="00F07E24">
              <w:rPr>
                <w:lang w:eastAsia="ru-RU"/>
              </w:rPr>
              <w:t xml:space="preserve"> Жилищного кодекса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F48E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CCFE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0B34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CF7E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6758AA6B" w14:textId="77777777" w:rsidTr="00362E44">
        <w:trPr>
          <w:gridAfter w:val="2"/>
          <w:wAfter w:w="3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99B7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lastRenderedPageBreak/>
              <w:t>11.9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E690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Имеется ли план (перечень работ) по содержанию и ремонту общего имущества многоквартирного дома на текущий год и его исполнение?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D710" w14:textId="77777777" w:rsidR="00293E3A" w:rsidRPr="00F07E24" w:rsidRDefault="003F7ADD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hyperlink r:id="rId25" w:history="1">
              <w:r w:rsidR="00293E3A" w:rsidRPr="00F07E24">
                <w:rPr>
                  <w:lang w:eastAsia="ru-RU"/>
                </w:rPr>
                <w:t>подпункты 2.1.1</w:t>
              </w:r>
            </w:hyperlink>
            <w:r w:rsidR="00293E3A" w:rsidRPr="00F07E24">
              <w:rPr>
                <w:lang w:eastAsia="ru-RU"/>
              </w:rPr>
              <w:t xml:space="preserve">, </w:t>
            </w:r>
            <w:hyperlink r:id="rId26" w:history="1">
              <w:r w:rsidR="00293E3A" w:rsidRPr="00F07E24">
                <w:rPr>
                  <w:lang w:eastAsia="ru-RU"/>
                </w:rPr>
                <w:t>2.1.5 пункта 2.1</w:t>
              </w:r>
            </w:hyperlink>
            <w:r w:rsidR="00293E3A" w:rsidRPr="00F07E24">
              <w:rPr>
                <w:lang w:eastAsia="ru-RU"/>
              </w:rPr>
              <w:t xml:space="preserve">, </w:t>
            </w:r>
            <w:hyperlink r:id="rId27" w:history="1">
              <w:r w:rsidR="00293E3A" w:rsidRPr="00F07E24">
                <w:rPr>
                  <w:lang w:eastAsia="ru-RU"/>
                </w:rPr>
                <w:t>подпункт 2.2.2 пункта 2.2</w:t>
              </w:r>
            </w:hyperlink>
            <w:r w:rsidR="00293E3A" w:rsidRPr="00F07E24">
              <w:rPr>
                <w:lang w:eastAsia="ru-RU"/>
              </w:rPr>
              <w:t xml:space="preserve">, </w:t>
            </w:r>
            <w:hyperlink r:id="rId28" w:history="1">
              <w:r w:rsidR="00293E3A" w:rsidRPr="00F07E24">
                <w:rPr>
                  <w:lang w:eastAsia="ru-RU"/>
                </w:rPr>
                <w:t>пункт 2.3</w:t>
              </w:r>
            </w:hyperlink>
            <w:r w:rsidR="00293E3A" w:rsidRPr="00F07E24">
              <w:rPr>
                <w:lang w:eastAsia="ru-RU"/>
              </w:rPr>
              <w:t xml:space="preserve"> Правил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55DC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929F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8BFE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6BE3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133F6D6E" w14:textId="77777777" w:rsidTr="00362E44">
        <w:trPr>
          <w:gridAfter w:val="2"/>
          <w:wAfter w:w="3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CB99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11.10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88AC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Имеется ли  документация по приему заявок от населения, их исполнение, осуществление контроля, в том числе организация круглосуточного аварийного обслуживания?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B07" w14:textId="77777777" w:rsidR="00293E3A" w:rsidRPr="00F07E24" w:rsidRDefault="003F7ADD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hyperlink r:id="rId29" w:history="1">
              <w:r w:rsidR="00293E3A" w:rsidRPr="00F07E24">
                <w:rPr>
                  <w:lang w:eastAsia="ru-RU"/>
                </w:rPr>
                <w:t>подпункт 2.2.3, пункта 2.2</w:t>
              </w:r>
            </w:hyperlink>
            <w:r w:rsidR="00293E3A" w:rsidRPr="00F07E24">
              <w:rPr>
                <w:lang w:eastAsia="ru-RU"/>
              </w:rPr>
              <w:t xml:space="preserve"> Правил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3C64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A1CA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BDF1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8E2E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420B04CB" w14:textId="77777777" w:rsidTr="00362E44">
        <w:trPr>
          <w:gridAfter w:val="2"/>
          <w:wAfter w:w="3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CC0A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11.11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3C28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Соблюдается ли срок полномочий правления ТСН (ТСЖ), определенных уставом проверяемого субъекта?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790" w14:textId="77777777" w:rsidR="00293E3A" w:rsidRPr="00F07E24" w:rsidRDefault="003F7ADD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hyperlink r:id="rId30" w:history="1">
              <w:r w:rsidR="00293E3A" w:rsidRPr="00F07E24">
                <w:rPr>
                  <w:lang w:eastAsia="ru-RU"/>
                </w:rPr>
                <w:t>часть 2 статьи 147</w:t>
              </w:r>
            </w:hyperlink>
            <w:r w:rsidR="00293E3A" w:rsidRPr="00F07E24">
              <w:rPr>
                <w:lang w:eastAsia="ru-RU"/>
              </w:rPr>
              <w:t xml:space="preserve"> Жилищного кодекса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AF84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63D8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5047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8278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1714A9F2" w14:textId="77777777" w:rsidTr="00362E44">
        <w:trPr>
          <w:gridAfter w:val="2"/>
          <w:wAfter w:w="3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B95C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11.12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E18D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Соблюдается ли техническое состояние систем отопления, водоснабжения, водоотведения, электроснабжения, общего имущества многоквартирного дома?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C3F9" w14:textId="77777777" w:rsidR="00293E3A" w:rsidRPr="00F07E24" w:rsidRDefault="003F7ADD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hyperlink r:id="rId31" w:history="1">
              <w:r w:rsidR="00293E3A" w:rsidRPr="00F07E24">
                <w:rPr>
                  <w:lang w:eastAsia="ru-RU"/>
                </w:rPr>
                <w:t>пункты 5.2</w:t>
              </w:r>
            </w:hyperlink>
            <w:r w:rsidR="00293E3A" w:rsidRPr="00F07E24">
              <w:rPr>
                <w:lang w:eastAsia="ru-RU"/>
              </w:rPr>
              <w:t xml:space="preserve">, </w:t>
            </w:r>
            <w:hyperlink r:id="rId32" w:history="1">
              <w:r w:rsidR="00293E3A" w:rsidRPr="00F07E24">
                <w:rPr>
                  <w:lang w:eastAsia="ru-RU"/>
                </w:rPr>
                <w:t>5.3</w:t>
              </w:r>
            </w:hyperlink>
            <w:r w:rsidR="00293E3A" w:rsidRPr="00F07E24">
              <w:rPr>
                <w:lang w:eastAsia="ru-RU"/>
              </w:rPr>
              <w:t xml:space="preserve">, </w:t>
            </w:r>
            <w:hyperlink r:id="rId33" w:history="1">
              <w:r w:rsidR="00293E3A" w:rsidRPr="00F07E24">
                <w:rPr>
                  <w:lang w:eastAsia="ru-RU"/>
                </w:rPr>
                <w:t>5.6</w:t>
              </w:r>
            </w:hyperlink>
            <w:r w:rsidR="00293E3A" w:rsidRPr="00F07E24">
              <w:rPr>
                <w:lang w:eastAsia="ru-RU"/>
              </w:rPr>
              <w:t xml:space="preserve">, </w:t>
            </w:r>
            <w:hyperlink r:id="rId34" w:history="1">
              <w:r w:rsidR="00293E3A" w:rsidRPr="00F07E24">
                <w:rPr>
                  <w:lang w:eastAsia="ru-RU"/>
                </w:rPr>
                <w:t>5.8</w:t>
              </w:r>
            </w:hyperlink>
            <w:r w:rsidR="00293E3A" w:rsidRPr="00F07E24">
              <w:rPr>
                <w:lang w:eastAsia="ru-RU"/>
              </w:rPr>
              <w:t xml:space="preserve"> Правил, </w:t>
            </w:r>
            <w:hyperlink r:id="rId35" w:history="1">
              <w:r w:rsidR="00293E3A" w:rsidRPr="00F07E24">
                <w:rPr>
                  <w:lang w:eastAsia="ru-RU"/>
                </w:rPr>
                <w:t>пункты 6</w:t>
              </w:r>
            </w:hyperlink>
            <w:r w:rsidR="00293E3A" w:rsidRPr="00F07E24">
              <w:rPr>
                <w:lang w:eastAsia="ru-RU"/>
              </w:rPr>
              <w:t xml:space="preserve">, </w:t>
            </w:r>
            <w:hyperlink r:id="rId36" w:history="1">
              <w:r w:rsidR="00293E3A" w:rsidRPr="00F07E24">
                <w:rPr>
                  <w:lang w:eastAsia="ru-RU"/>
                </w:rPr>
                <w:t>7</w:t>
              </w:r>
            </w:hyperlink>
            <w:r w:rsidR="00293E3A" w:rsidRPr="00F07E24">
              <w:rPr>
                <w:lang w:eastAsia="ru-RU"/>
              </w:rPr>
              <w:t xml:space="preserve">, </w:t>
            </w:r>
            <w:hyperlink r:id="rId37" w:history="1">
              <w:r w:rsidR="00293E3A" w:rsidRPr="00F07E24">
                <w:rPr>
                  <w:lang w:eastAsia="ru-RU"/>
                </w:rPr>
                <w:t>8</w:t>
              </w:r>
            </w:hyperlink>
            <w:r w:rsidR="00293E3A" w:rsidRPr="00F07E24">
              <w:rPr>
                <w:lang w:eastAsia="ru-RU"/>
              </w:rPr>
              <w:t xml:space="preserve">, </w:t>
            </w:r>
            <w:hyperlink r:id="rId38" w:history="1">
              <w:r w:rsidR="00293E3A" w:rsidRPr="00F07E24">
                <w:rPr>
                  <w:lang w:eastAsia="ru-RU"/>
                </w:rPr>
                <w:t>9</w:t>
              </w:r>
            </w:hyperlink>
            <w:r w:rsidR="00293E3A" w:rsidRPr="00F07E24">
              <w:rPr>
                <w:lang w:eastAsia="ru-RU"/>
              </w:rPr>
              <w:t xml:space="preserve"> Правил оказания услуг и выполнения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1AEC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A60E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2427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C76F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303B60B0" w14:textId="77777777" w:rsidTr="00362E44">
        <w:trPr>
          <w:gridAfter w:val="2"/>
          <w:wAfter w:w="3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A5F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11.13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9D7E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Соблюдаются ли требования по содержанию перекрытий МКД?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C058" w14:textId="77777777" w:rsidR="00293E3A" w:rsidRPr="00F07E24" w:rsidRDefault="003F7ADD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hyperlink r:id="rId39" w:history="1">
              <w:r w:rsidR="00293E3A" w:rsidRPr="00F07E24">
                <w:rPr>
                  <w:lang w:eastAsia="ru-RU"/>
                </w:rPr>
                <w:t>подпункты 4.3.1</w:t>
              </w:r>
            </w:hyperlink>
            <w:r w:rsidR="00293E3A" w:rsidRPr="00F07E24">
              <w:rPr>
                <w:lang w:eastAsia="ru-RU"/>
              </w:rPr>
              <w:t xml:space="preserve"> - </w:t>
            </w:r>
            <w:hyperlink r:id="rId40" w:history="1">
              <w:r w:rsidR="00293E3A" w:rsidRPr="00F07E24">
                <w:rPr>
                  <w:lang w:eastAsia="ru-RU"/>
                </w:rPr>
                <w:t>4.3.7 пункта 4.3</w:t>
              </w:r>
            </w:hyperlink>
            <w:r w:rsidR="00293E3A" w:rsidRPr="00F07E24">
              <w:rPr>
                <w:lang w:eastAsia="ru-RU"/>
              </w:rPr>
              <w:t xml:space="preserve"> Правил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B415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4160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DF1C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09D8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93E3A" w:rsidRPr="00282F8B" w14:paraId="046D973F" w14:textId="77777777" w:rsidTr="00362E44">
        <w:trPr>
          <w:gridAfter w:val="2"/>
          <w:wAfter w:w="34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02C5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11.14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40AC" w14:textId="77777777" w:rsidR="00293E3A" w:rsidRPr="00F07E24" w:rsidRDefault="00293E3A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E24">
              <w:rPr>
                <w:lang w:eastAsia="ru-RU"/>
              </w:rPr>
              <w:t>Соблюдаются ли правила уборки придомовой территории МКД (в летний, зимний периоды)?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B8C3" w14:textId="77777777" w:rsidR="00293E3A" w:rsidRPr="00F07E24" w:rsidRDefault="003F7ADD" w:rsidP="008530B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hyperlink r:id="rId41" w:history="1">
              <w:r w:rsidR="00293E3A" w:rsidRPr="00F07E24">
                <w:rPr>
                  <w:lang w:eastAsia="ru-RU"/>
                </w:rPr>
                <w:t>подпункты 3.6.1</w:t>
              </w:r>
            </w:hyperlink>
            <w:r w:rsidR="00293E3A" w:rsidRPr="00F07E24">
              <w:rPr>
                <w:lang w:eastAsia="ru-RU"/>
              </w:rPr>
              <w:t xml:space="preserve"> - </w:t>
            </w:r>
            <w:hyperlink r:id="rId42" w:history="1">
              <w:r w:rsidR="00293E3A" w:rsidRPr="00F07E24">
                <w:rPr>
                  <w:lang w:eastAsia="ru-RU"/>
                </w:rPr>
                <w:t>3.6.27 пункта 3.6</w:t>
              </w:r>
            </w:hyperlink>
            <w:r w:rsidR="00293E3A" w:rsidRPr="00F07E24">
              <w:rPr>
                <w:lang w:eastAsia="ru-RU"/>
              </w:rPr>
              <w:t xml:space="preserve"> Правил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E61C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EC5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0A2A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A4A0" w14:textId="77777777" w:rsidR="00293E3A" w:rsidRPr="00F07E24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</w:tbl>
    <w:p w14:paraId="7B500EF2" w14:textId="77777777" w:rsidR="00293E3A" w:rsidRPr="00282F8B" w:rsidRDefault="00293E3A" w:rsidP="00293E3A">
      <w:pPr>
        <w:autoSpaceDE w:val="0"/>
        <w:autoSpaceDN w:val="0"/>
        <w:adjustRightInd w:val="0"/>
        <w:rPr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66"/>
      </w:tblGrid>
      <w:tr w:rsidR="00293E3A" w:rsidRPr="00282F8B" w14:paraId="0DBE0529" w14:textId="77777777" w:rsidTr="008530B2">
        <w:tc>
          <w:tcPr>
            <w:tcW w:w="4535" w:type="dxa"/>
          </w:tcPr>
          <w:p w14:paraId="495A498F" w14:textId="77777777" w:rsidR="00293E3A" w:rsidRPr="00282F8B" w:rsidRDefault="00293E3A" w:rsidP="008530B2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166" w:type="dxa"/>
          </w:tcPr>
          <w:p w14:paraId="27C4BF4E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282F8B">
              <w:rPr>
                <w:lang w:eastAsia="ru-RU"/>
              </w:rPr>
              <w:t>«__» ________ 20__ г.</w:t>
            </w:r>
          </w:p>
          <w:p w14:paraId="41EBCA55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282F8B">
              <w:rPr>
                <w:lang w:eastAsia="ru-RU"/>
              </w:rPr>
              <w:t>(дата заполнения проверочного листа)</w:t>
            </w:r>
          </w:p>
        </w:tc>
      </w:tr>
      <w:tr w:rsidR="00293E3A" w:rsidRPr="00282F8B" w14:paraId="7330AD52" w14:textId="77777777" w:rsidTr="008530B2">
        <w:tc>
          <w:tcPr>
            <w:tcW w:w="9701" w:type="dxa"/>
            <w:gridSpan w:val="2"/>
          </w:tcPr>
          <w:p w14:paraId="4DD8A70C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____________________________________________________________________</w:t>
            </w:r>
          </w:p>
          <w:p w14:paraId="0B8D5732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(подпись, дата, должность, Ф.И.О. должностного лица, проводящего контрольное мероприятие и заполнившего проверочный лист)</w:t>
            </w:r>
          </w:p>
          <w:p w14:paraId="4856D8DA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____________________________________________________________________</w:t>
            </w:r>
          </w:p>
          <w:p w14:paraId="46CA0C2B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2F8B">
              <w:rPr>
                <w:lang w:eastAsia="ru-RU"/>
              </w:rPr>
              <w:t>(подпись, дата, должность, Ф.И.О. должностного лица юридического лица и (или) Ф.И.О. индивидуального предпринимателя, присутствовавшего при заполнении проверочного листа)</w:t>
            </w:r>
          </w:p>
          <w:p w14:paraId="21FC9D71" w14:textId="77777777" w:rsidR="00293E3A" w:rsidRPr="00282F8B" w:rsidRDefault="00293E3A" w:rsidP="008530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</w:tbl>
    <w:p w14:paraId="2E21E547" w14:textId="2D76289D" w:rsidR="00AE1D8D" w:rsidRDefault="00AE1D8D" w:rsidP="00362E44">
      <w:pPr>
        <w:suppressAutoHyphens w:val="0"/>
        <w:spacing w:after="160" w:line="360" w:lineRule="auto"/>
        <w:rPr>
          <w:rFonts w:eastAsia="SimSun"/>
          <w:sz w:val="28"/>
          <w:szCs w:val="28"/>
        </w:rPr>
      </w:pPr>
    </w:p>
    <w:sectPr w:rsidR="00AE1D8D" w:rsidSect="00362E44">
      <w:pgSz w:w="11907" w:h="16840"/>
      <w:pgMar w:top="1134" w:right="85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DB56A" w14:textId="77777777" w:rsidR="003F7ADD" w:rsidRDefault="003F7ADD" w:rsidP="00A453A7">
      <w:r>
        <w:separator/>
      </w:r>
    </w:p>
  </w:endnote>
  <w:endnote w:type="continuationSeparator" w:id="0">
    <w:p w14:paraId="5EC4F682" w14:textId="77777777" w:rsidR="003F7ADD" w:rsidRDefault="003F7ADD" w:rsidP="00A4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546F4" w14:textId="77777777" w:rsidR="003F7ADD" w:rsidRDefault="003F7ADD" w:rsidP="00A453A7">
      <w:r>
        <w:separator/>
      </w:r>
    </w:p>
  </w:footnote>
  <w:footnote w:type="continuationSeparator" w:id="0">
    <w:p w14:paraId="4C17C7E0" w14:textId="77777777" w:rsidR="003F7ADD" w:rsidRDefault="003F7ADD" w:rsidP="00A4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804EE5"/>
    <w:multiLevelType w:val="multilevel"/>
    <w:tmpl w:val="1A804EE5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17"/>
    <w:rsid w:val="00057F93"/>
    <w:rsid w:val="00061A92"/>
    <w:rsid w:val="00082240"/>
    <w:rsid w:val="0016582C"/>
    <w:rsid w:val="00166E6A"/>
    <w:rsid w:val="00193617"/>
    <w:rsid w:val="001B2DC6"/>
    <w:rsid w:val="001F4A7C"/>
    <w:rsid w:val="002861A5"/>
    <w:rsid w:val="00293E3A"/>
    <w:rsid w:val="002D7B50"/>
    <w:rsid w:val="003068AE"/>
    <w:rsid w:val="003146C7"/>
    <w:rsid w:val="00362E44"/>
    <w:rsid w:val="00376FF9"/>
    <w:rsid w:val="003D2FA0"/>
    <w:rsid w:val="003F7ADD"/>
    <w:rsid w:val="00454BFE"/>
    <w:rsid w:val="00533AD2"/>
    <w:rsid w:val="00535D36"/>
    <w:rsid w:val="00574AA4"/>
    <w:rsid w:val="005D3B2B"/>
    <w:rsid w:val="005E225C"/>
    <w:rsid w:val="005F44A8"/>
    <w:rsid w:val="00614F55"/>
    <w:rsid w:val="00674D4D"/>
    <w:rsid w:val="006978FD"/>
    <w:rsid w:val="006B23ED"/>
    <w:rsid w:val="00726F80"/>
    <w:rsid w:val="00727014"/>
    <w:rsid w:val="0073115A"/>
    <w:rsid w:val="00794EDE"/>
    <w:rsid w:val="007A1E79"/>
    <w:rsid w:val="007B0C91"/>
    <w:rsid w:val="007B1348"/>
    <w:rsid w:val="00804AD8"/>
    <w:rsid w:val="00812C04"/>
    <w:rsid w:val="00826E71"/>
    <w:rsid w:val="00843695"/>
    <w:rsid w:val="008C00AC"/>
    <w:rsid w:val="008E6665"/>
    <w:rsid w:val="008F307A"/>
    <w:rsid w:val="009B4234"/>
    <w:rsid w:val="009F417A"/>
    <w:rsid w:val="00A1132E"/>
    <w:rsid w:val="00A40CC9"/>
    <w:rsid w:val="00A453A7"/>
    <w:rsid w:val="00A5749A"/>
    <w:rsid w:val="00AE1D8D"/>
    <w:rsid w:val="00BC2A43"/>
    <w:rsid w:val="00C02BC1"/>
    <w:rsid w:val="00C21981"/>
    <w:rsid w:val="00C257A3"/>
    <w:rsid w:val="00D406E3"/>
    <w:rsid w:val="00D65418"/>
    <w:rsid w:val="00D91579"/>
    <w:rsid w:val="00DF7B6A"/>
    <w:rsid w:val="00E36212"/>
    <w:rsid w:val="00E45070"/>
    <w:rsid w:val="00E63CB6"/>
    <w:rsid w:val="00EA4D58"/>
    <w:rsid w:val="00F07E84"/>
    <w:rsid w:val="00F2044D"/>
    <w:rsid w:val="00F92763"/>
    <w:rsid w:val="00FB0B8F"/>
    <w:rsid w:val="00FF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ED1D"/>
  <w15:chartTrackingRefBased/>
  <w15:docId w15:val="{FEF21682-10D6-467F-B83E-8CB9A4D7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E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76F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qFormat/>
    <w:rsid w:val="00DF7B6A"/>
    <w:pPr>
      <w:keepNext/>
      <w:numPr>
        <w:ilvl w:val="2"/>
        <w:numId w:val="1"/>
      </w:numPr>
      <w:tabs>
        <w:tab w:val="left" w:pos="0"/>
      </w:tabs>
      <w:spacing w:before="240" w:after="120"/>
      <w:outlineLvl w:val="2"/>
    </w:pPr>
    <w:rPr>
      <w:rFonts w:eastAsia="SimSun" w:cs="Mangal"/>
      <w:b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406E3"/>
    <w:pPr>
      <w:keepNext/>
      <w:keepLines/>
      <w:suppressAutoHyphens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F7B6A"/>
    <w:rPr>
      <w:rFonts w:ascii="Times New Roman" w:eastAsia="SimSun" w:hAnsi="Times New Roman" w:cs="Mangal"/>
      <w:b/>
      <w:bCs/>
      <w:sz w:val="28"/>
      <w:szCs w:val="28"/>
      <w:lang w:eastAsia="ar-SA"/>
    </w:rPr>
  </w:style>
  <w:style w:type="paragraph" w:styleId="a0">
    <w:name w:val="Body Text"/>
    <w:basedOn w:val="a"/>
    <w:link w:val="a4"/>
    <w:rsid w:val="00DF7B6A"/>
    <w:pPr>
      <w:spacing w:after="120"/>
    </w:pPr>
  </w:style>
  <w:style w:type="character" w:customStyle="1" w:styleId="a4">
    <w:name w:val="Основной текст Знак"/>
    <w:basedOn w:val="a1"/>
    <w:link w:val="a0"/>
    <w:rsid w:val="00DF7B6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rsid w:val="00DF7B6A"/>
    <w:rPr>
      <w:color w:val="000080"/>
      <w:u w:val="single"/>
    </w:rPr>
  </w:style>
  <w:style w:type="paragraph" w:styleId="2">
    <w:name w:val="Body Text 2"/>
    <w:basedOn w:val="a"/>
    <w:link w:val="20"/>
    <w:rsid w:val="00DF7B6A"/>
    <w:rPr>
      <w:sz w:val="28"/>
      <w:lang w:val="en-US" w:eastAsia="zh-CN"/>
    </w:rPr>
  </w:style>
  <w:style w:type="character" w:customStyle="1" w:styleId="20">
    <w:name w:val="Основной текст 2 Знак"/>
    <w:basedOn w:val="a1"/>
    <w:link w:val="2"/>
    <w:rsid w:val="00DF7B6A"/>
    <w:rPr>
      <w:rFonts w:ascii="Times New Roman" w:eastAsia="Times New Roman" w:hAnsi="Times New Roman" w:cs="Times New Roman"/>
      <w:sz w:val="28"/>
      <w:szCs w:val="24"/>
      <w:lang w:val="en-US" w:eastAsia="zh-CN"/>
    </w:rPr>
  </w:style>
  <w:style w:type="paragraph" w:customStyle="1" w:styleId="ConsPlusNonformat">
    <w:name w:val="ConsPlusNonformat"/>
    <w:uiPriority w:val="99"/>
    <w:rsid w:val="00DF7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pj">
    <w:name w:val="pj"/>
    <w:basedOn w:val="a"/>
    <w:qFormat/>
    <w:rsid w:val="00DF7B6A"/>
    <w:pPr>
      <w:spacing w:before="100" w:beforeAutospacing="1" w:after="100" w:afterAutospacing="1"/>
    </w:pPr>
  </w:style>
  <w:style w:type="character" w:customStyle="1" w:styleId="pt-a0-000229">
    <w:name w:val="pt-a0-000229"/>
    <w:qFormat/>
    <w:rsid w:val="00DF7B6A"/>
  </w:style>
  <w:style w:type="paragraph" w:customStyle="1" w:styleId="pt-a-000233">
    <w:name w:val="pt-a-000233"/>
    <w:basedOn w:val="a"/>
    <w:qFormat/>
    <w:rsid w:val="00DF7B6A"/>
    <w:pPr>
      <w:spacing w:before="100" w:beforeAutospacing="1" w:after="100" w:afterAutospacing="1"/>
    </w:pPr>
  </w:style>
  <w:style w:type="paragraph" w:customStyle="1" w:styleId="pt-a-000228">
    <w:name w:val="pt-a-000228"/>
    <w:basedOn w:val="a"/>
    <w:qFormat/>
    <w:rsid w:val="00DF7B6A"/>
    <w:pPr>
      <w:spacing w:before="100" w:beforeAutospacing="1" w:after="100" w:afterAutospacing="1"/>
    </w:pPr>
  </w:style>
  <w:style w:type="character" w:customStyle="1" w:styleId="blk">
    <w:name w:val="blk"/>
    <w:qFormat/>
    <w:rsid w:val="00DF7B6A"/>
  </w:style>
  <w:style w:type="paragraph" w:customStyle="1" w:styleId="pt-a-000057">
    <w:name w:val="pt-a-000057"/>
    <w:basedOn w:val="a"/>
    <w:qFormat/>
    <w:rsid w:val="00DF7B6A"/>
    <w:pPr>
      <w:spacing w:before="100" w:beforeAutospacing="1" w:after="100" w:afterAutospacing="1"/>
    </w:pPr>
  </w:style>
  <w:style w:type="character" w:customStyle="1" w:styleId="pt-a0-000249">
    <w:name w:val="pt-a0-000249"/>
    <w:qFormat/>
    <w:rsid w:val="00DF7B6A"/>
  </w:style>
  <w:style w:type="character" w:customStyle="1" w:styleId="pt-a0-000045">
    <w:name w:val="pt-a0-000045"/>
    <w:qFormat/>
    <w:rsid w:val="00DF7B6A"/>
  </w:style>
  <w:style w:type="paragraph" w:customStyle="1" w:styleId="formattext">
    <w:name w:val="formattext"/>
    <w:basedOn w:val="a"/>
    <w:rsid w:val="00DF7B6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List Paragraph"/>
    <w:basedOn w:val="a"/>
    <w:uiPriority w:val="34"/>
    <w:qFormat/>
    <w:rsid w:val="00DF7B6A"/>
    <w:pPr>
      <w:ind w:left="720"/>
      <w:contextualSpacing/>
    </w:pPr>
  </w:style>
  <w:style w:type="paragraph" w:customStyle="1" w:styleId="11">
    <w:name w:val="Обычный (веб)1"/>
    <w:basedOn w:val="a"/>
    <w:rsid w:val="00DF7B6A"/>
    <w:pPr>
      <w:spacing w:before="100" w:after="100" w:line="100" w:lineRule="atLeast"/>
    </w:pPr>
  </w:style>
  <w:style w:type="paragraph" w:styleId="a7">
    <w:name w:val="Balloon Text"/>
    <w:basedOn w:val="a"/>
    <w:link w:val="a8"/>
    <w:uiPriority w:val="99"/>
    <w:semiHidden/>
    <w:unhideWhenUsed/>
    <w:rsid w:val="003D2FA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3D2FA0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header"/>
    <w:basedOn w:val="a"/>
    <w:link w:val="aa"/>
    <w:uiPriority w:val="99"/>
    <w:unhideWhenUsed/>
    <w:rsid w:val="00A453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A453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A453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A453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74D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76F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40">
    <w:name w:val="Заголовок 4 Знак"/>
    <w:basedOn w:val="a1"/>
    <w:link w:val="4"/>
    <w:semiHidden/>
    <w:rsid w:val="00D406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3210&amp;dst=933" TargetMode="External"/><Relationship Id="rId18" Type="http://schemas.openxmlformats.org/officeDocument/2006/relationships/hyperlink" Target="https://login.consultant.ru/link/?req=doc&amp;base=LAW&amp;n=448429&amp;dst=100196" TargetMode="External"/><Relationship Id="rId26" Type="http://schemas.openxmlformats.org/officeDocument/2006/relationships/hyperlink" Target="https://login.consultant.ru/link/?req=doc&amp;base=LAW&amp;n=44772&amp;dst=100114" TargetMode="External"/><Relationship Id="rId39" Type="http://schemas.openxmlformats.org/officeDocument/2006/relationships/hyperlink" Target="https://login.consultant.ru/link/?req=doc&amp;base=LAW&amp;n=44772&amp;dst=100617" TargetMode="External"/><Relationship Id="rId21" Type="http://schemas.openxmlformats.org/officeDocument/2006/relationships/hyperlink" Target="https://login.consultant.ru/link/?req=doc&amp;base=LAW&amp;n=448429&amp;dst=100206" TargetMode="External"/><Relationship Id="rId34" Type="http://schemas.openxmlformats.org/officeDocument/2006/relationships/hyperlink" Target="https://login.consultant.ru/link/?req=doc&amp;base=LAW&amp;n=44772&amp;dst=101262" TargetMode="External"/><Relationship Id="rId42" Type="http://schemas.openxmlformats.org/officeDocument/2006/relationships/hyperlink" Target="https://login.consultant.ru/link/?req=doc&amp;base=LAW&amp;n=44772&amp;dst=100390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4772&amp;dst=100276" TargetMode="External"/><Relationship Id="rId20" Type="http://schemas.openxmlformats.org/officeDocument/2006/relationships/hyperlink" Target="https://login.consultant.ru/link/?req=doc&amp;base=LAW&amp;n=448429&amp;dst=2" TargetMode="External"/><Relationship Id="rId29" Type="http://schemas.openxmlformats.org/officeDocument/2006/relationships/hyperlink" Target="https://login.consultant.ru/link/?req=doc&amp;base=LAW&amp;n=44772&amp;dst=100123" TargetMode="External"/><Relationship Id="rId41" Type="http://schemas.openxmlformats.org/officeDocument/2006/relationships/hyperlink" Target="https://login.consultant.ru/link/?req=doc&amp;base=LAW&amp;n=44772&amp;dst=1003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3210&amp;dst=887" TargetMode="External"/><Relationship Id="rId24" Type="http://schemas.openxmlformats.org/officeDocument/2006/relationships/hyperlink" Target="https://login.consultant.ru/link/?req=doc&amp;base=LAW&amp;n=493210&amp;dst=101443" TargetMode="External"/><Relationship Id="rId32" Type="http://schemas.openxmlformats.org/officeDocument/2006/relationships/hyperlink" Target="https://login.consultant.ru/link/?req=doc&amp;base=LAW&amp;n=44772&amp;dst=101062" TargetMode="External"/><Relationship Id="rId37" Type="http://schemas.openxmlformats.org/officeDocument/2006/relationships/hyperlink" Target="https://login.consultant.ru/link/?req=doc&amp;base=LAW&amp;n=448429&amp;dst=2" TargetMode="External"/><Relationship Id="rId40" Type="http://schemas.openxmlformats.org/officeDocument/2006/relationships/hyperlink" Target="https://login.consultant.ru/link/?req=doc&amp;base=LAW&amp;n=44772&amp;dst=1006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4772&amp;dst=100239" TargetMode="External"/><Relationship Id="rId23" Type="http://schemas.openxmlformats.org/officeDocument/2006/relationships/hyperlink" Target="https://login.consultant.ru/link/?req=doc&amp;base=LAW&amp;n=44772&amp;dst=100173" TargetMode="External"/><Relationship Id="rId28" Type="http://schemas.openxmlformats.org/officeDocument/2006/relationships/hyperlink" Target="https://login.consultant.ru/link/?req=doc&amp;base=LAW&amp;n=44772&amp;dst=100128" TargetMode="External"/><Relationship Id="rId36" Type="http://schemas.openxmlformats.org/officeDocument/2006/relationships/hyperlink" Target="https://login.consultant.ru/link/?req=doc&amp;base=LAW&amp;n=448429&amp;dst=100204" TargetMode="External"/><Relationship Id="rId10" Type="http://schemas.openxmlformats.org/officeDocument/2006/relationships/hyperlink" Target="https://login.consultant.ru/link/?req=doc&amp;base=LAW&amp;n=482692&amp;dst=10880" TargetMode="External"/><Relationship Id="rId19" Type="http://schemas.openxmlformats.org/officeDocument/2006/relationships/hyperlink" Target="https://login.consultant.ru/link/?req=doc&amp;base=LAW&amp;n=448429&amp;dst=100204" TargetMode="External"/><Relationship Id="rId31" Type="http://schemas.openxmlformats.org/officeDocument/2006/relationships/hyperlink" Target="https://login.consultant.ru/link/?req=doc&amp;base=LAW&amp;n=44772&amp;dst=100979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2&amp;dst=10921" TargetMode="External"/><Relationship Id="rId14" Type="http://schemas.openxmlformats.org/officeDocument/2006/relationships/hyperlink" Target="https://login.consultant.ru/link/?req=doc&amp;base=LAW&amp;n=44772&amp;dst=100231" TargetMode="External"/><Relationship Id="rId22" Type="http://schemas.openxmlformats.org/officeDocument/2006/relationships/hyperlink" Target="https://login.consultant.ru/link/?req=doc&amp;base=LAW&amp;n=44772&amp;dst=100110" TargetMode="External"/><Relationship Id="rId27" Type="http://schemas.openxmlformats.org/officeDocument/2006/relationships/hyperlink" Target="https://login.consultant.ru/link/?req=doc&amp;base=LAW&amp;n=44772&amp;dst=100122" TargetMode="External"/><Relationship Id="rId30" Type="http://schemas.openxmlformats.org/officeDocument/2006/relationships/hyperlink" Target="https://login.consultant.ru/link/?req=doc&amp;base=LAW&amp;n=493210&amp;dst=100848" TargetMode="External"/><Relationship Id="rId35" Type="http://schemas.openxmlformats.org/officeDocument/2006/relationships/hyperlink" Target="https://login.consultant.ru/link/?req=doc&amp;base=LAW&amp;n=448429&amp;dst=100196" TargetMode="External"/><Relationship Id="rId43" Type="http://schemas.openxmlformats.org/officeDocument/2006/relationships/fontTable" Target="fontTable.xml"/><Relationship Id="rId8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93210&amp;dst=776" TargetMode="External"/><Relationship Id="rId17" Type="http://schemas.openxmlformats.org/officeDocument/2006/relationships/hyperlink" Target="https://login.consultant.ru/link/?req=doc&amp;base=LAW&amp;n=44772&amp;dst=100306" TargetMode="External"/><Relationship Id="rId25" Type="http://schemas.openxmlformats.org/officeDocument/2006/relationships/hyperlink" Target="https://login.consultant.ru/link/?req=doc&amp;base=LAW&amp;n=44772&amp;dst=100098" TargetMode="External"/><Relationship Id="rId33" Type="http://schemas.openxmlformats.org/officeDocument/2006/relationships/hyperlink" Target="https://login.consultant.ru/link/?req=doc&amp;base=LAW&amp;n=44772&amp;dst=101169" TargetMode="External"/><Relationship Id="rId38" Type="http://schemas.openxmlformats.org/officeDocument/2006/relationships/hyperlink" Target="https://login.consultant.ru/link/?req=doc&amp;base=LAW&amp;n=448429&amp;dst=100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51-2</dc:creator>
  <cp:keywords/>
  <dc:description/>
  <cp:lastModifiedBy>15k158</cp:lastModifiedBy>
  <cp:revision>4</cp:revision>
  <cp:lastPrinted>2025-12-03T01:44:00Z</cp:lastPrinted>
  <dcterms:created xsi:type="dcterms:W3CDTF">2025-12-03T02:35:00Z</dcterms:created>
  <dcterms:modified xsi:type="dcterms:W3CDTF">2025-12-03T03:51:00Z</dcterms:modified>
</cp:coreProperties>
</file>