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DD" w:rsidRPr="00721F67" w:rsidRDefault="00EE38DD" w:rsidP="00EE38DD">
      <w:pPr>
        <w:pStyle w:val="4"/>
        <w:jc w:val="center"/>
        <w:rPr>
          <w:rFonts w:ascii="Arial" w:hAnsi="Arial" w:cs="Arial"/>
          <w:sz w:val="32"/>
          <w:szCs w:val="32"/>
        </w:rPr>
      </w:pPr>
      <w:r w:rsidRPr="00721F67">
        <w:rPr>
          <w:rFonts w:ascii="Arial" w:hAnsi="Arial" w:cs="Arial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>.1</w:t>
      </w:r>
      <w:r w:rsidRPr="00721F67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.202</w:t>
      </w:r>
      <w:r w:rsidRPr="00721F67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г. № </w:t>
      </w:r>
      <w:r w:rsidRPr="00721F67">
        <w:rPr>
          <w:rFonts w:ascii="Arial" w:hAnsi="Arial" w:cs="Arial"/>
          <w:sz w:val="32"/>
          <w:szCs w:val="32"/>
        </w:rPr>
        <w:t>8</w:t>
      </w:r>
    </w:p>
    <w:p w:rsidR="00EE38DD" w:rsidRDefault="00EE38DD" w:rsidP="00EE3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38DD" w:rsidRDefault="00EE38DD" w:rsidP="00EE3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E38DD" w:rsidRDefault="00EE38DD" w:rsidP="00EE3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E38DD" w:rsidRDefault="00EE38DD" w:rsidP="00EE3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E38DD" w:rsidRDefault="00EE38DD" w:rsidP="00EE3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E38DD" w:rsidRDefault="00EE38DD" w:rsidP="00EE38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E38DD" w:rsidRDefault="00EE38DD" w:rsidP="00EE38DD">
      <w:pPr>
        <w:pStyle w:val="a0"/>
        <w:jc w:val="center"/>
        <w:rPr>
          <w:rFonts w:ascii="Arial" w:hAnsi="Arial" w:cs="Arial"/>
          <w:sz w:val="32"/>
          <w:szCs w:val="32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№ 288</w:t>
      </w:r>
      <w:r w:rsidR="001574C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 27.12.2018г. «ПОЛОЖЕНИЕ</w:t>
      </w:r>
    </w:p>
    <w:p w:rsidR="00EE38DD" w:rsidRDefault="00EE38DD" w:rsidP="00EE38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ОПЛАТЕ ТРУДА ВЫБОРНЫХ ДОЛЖНОСТНЫХ ЛИЦ МЕСТНОГО САМОУПРАВЛЕНИЯ В</w:t>
      </w:r>
    </w:p>
    <w:p w:rsidR="00EE38DD" w:rsidRDefault="00EE38DD" w:rsidP="00EE3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МУНИЦИПАЛЬНОМ ОБРАЗОВАНИИ «УКЫР»</w:t>
      </w: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 Иркутской области» (в редакции постановление 833-пп от 28 октября 2022 года), Указа Губернатора иркутской </w:t>
      </w:r>
      <w:r w:rsidR="00C5368A">
        <w:rPr>
          <w:rFonts w:ascii="Arial" w:hAnsi="Arial" w:cs="Arial"/>
          <w:sz w:val="24"/>
        </w:rPr>
        <w:t>области от 26.10.2023г № 356-уг</w:t>
      </w:r>
      <w:r w:rsidR="00C5368A" w:rsidRPr="00C5368A">
        <w:rPr>
          <w:rFonts w:ascii="Arial" w:hAnsi="Arial" w:cs="Arial"/>
          <w:sz w:val="24"/>
        </w:rPr>
        <w:t xml:space="preserve"> </w:t>
      </w:r>
      <w:r w:rsidR="00C5368A">
        <w:rPr>
          <w:rFonts w:ascii="Arial" w:hAnsi="Arial" w:cs="Arial"/>
          <w:sz w:val="24"/>
        </w:rPr>
        <w:t xml:space="preserve">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>
        <w:rPr>
          <w:rFonts w:ascii="Arial" w:hAnsi="Arial" w:cs="Arial"/>
          <w:sz w:val="24"/>
        </w:rPr>
        <w:t xml:space="preserve"> статьями Устава муниципального образования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>», Дума муниципального образования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>»</w:t>
      </w:r>
    </w:p>
    <w:p w:rsidR="00EE38DD" w:rsidRDefault="00EE38DD" w:rsidP="00EE38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E38DD" w:rsidRDefault="00EE38DD" w:rsidP="00EE38DD">
      <w:pPr>
        <w:pStyle w:val="a0"/>
        <w:jc w:val="center"/>
        <w:rPr>
          <w:rFonts w:ascii="Arial" w:hAnsi="Arial" w:cs="Arial"/>
          <w:b/>
          <w:sz w:val="30"/>
          <w:szCs w:val="30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Внести изменения в приложение 1 решения Думы № 288</w:t>
      </w:r>
      <w:r w:rsidR="001574CD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А</w:t>
      </w:r>
      <w:proofErr w:type="gramEnd"/>
      <w:r>
        <w:rPr>
          <w:rFonts w:ascii="Arial" w:hAnsi="Arial" w:cs="Arial"/>
          <w:sz w:val="24"/>
        </w:rPr>
        <w:t xml:space="preserve"> от 27.12.2018</w:t>
      </w:r>
      <w:r w:rsidR="001574C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г. «Положение об оплате труда выборных должностных лиц </w:t>
      </w:r>
      <w:r>
        <w:rPr>
          <w:rFonts w:ascii="Arial" w:hAnsi="Arial" w:cs="Arial"/>
          <w:bCs/>
          <w:sz w:val="24"/>
        </w:rPr>
        <w:t>в муниципальном образовании «</w:t>
      </w:r>
      <w:proofErr w:type="spellStart"/>
      <w:r>
        <w:rPr>
          <w:rFonts w:ascii="Arial" w:hAnsi="Arial" w:cs="Arial"/>
          <w:bCs/>
          <w:sz w:val="24"/>
        </w:rPr>
        <w:t>Укыр</w:t>
      </w:r>
      <w:proofErr w:type="spellEnd"/>
      <w:r>
        <w:rPr>
          <w:rFonts w:ascii="Arial" w:hAnsi="Arial" w:cs="Arial"/>
          <w:bCs/>
          <w:sz w:val="24"/>
        </w:rPr>
        <w:t>» в соответствии с Уставом муниципального образования «</w:t>
      </w:r>
      <w:proofErr w:type="spellStart"/>
      <w:r>
        <w:rPr>
          <w:rFonts w:ascii="Arial" w:hAnsi="Arial" w:cs="Arial"/>
          <w:bCs/>
          <w:sz w:val="24"/>
        </w:rPr>
        <w:t>Укыр</w:t>
      </w:r>
      <w:proofErr w:type="spellEnd"/>
      <w:r>
        <w:rPr>
          <w:rFonts w:ascii="Arial" w:hAnsi="Arial" w:cs="Arial"/>
          <w:bCs/>
          <w:sz w:val="24"/>
        </w:rPr>
        <w:t>».</w:t>
      </w:r>
      <w:r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sz w:val="24"/>
        </w:rPr>
        <w:t>(Новая редакция прилагается).</w:t>
      </w:r>
    </w:p>
    <w:p w:rsidR="00EE38DD" w:rsidRDefault="00CB7502" w:rsidP="00EE38D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bookmarkStart w:id="0" w:name="_GoBack"/>
      <w:bookmarkEnd w:id="0"/>
      <w:r w:rsidR="00EE38DD">
        <w:rPr>
          <w:rFonts w:ascii="Arial" w:hAnsi="Arial" w:cs="Arial"/>
          <w:sz w:val="24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1 </w:t>
      </w:r>
      <w:proofErr w:type="gramStart"/>
      <w:r w:rsidR="00EE38DD">
        <w:rPr>
          <w:rFonts w:ascii="Arial" w:hAnsi="Arial" w:cs="Arial"/>
          <w:sz w:val="24"/>
        </w:rPr>
        <w:t>октября  2023</w:t>
      </w:r>
      <w:proofErr w:type="gramEnd"/>
      <w:r w:rsidR="00EE38DD">
        <w:rPr>
          <w:rFonts w:ascii="Arial" w:hAnsi="Arial" w:cs="Arial"/>
          <w:sz w:val="24"/>
        </w:rPr>
        <w:t xml:space="preserve"> года.</w:t>
      </w:r>
    </w:p>
    <w:p w:rsidR="00EE38DD" w:rsidRDefault="00EE38DD" w:rsidP="00EE38D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>»,</w:t>
      </w:r>
    </w:p>
    <w:p w:rsidR="00EE38DD" w:rsidRDefault="00EE38DD" w:rsidP="00EE38D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Думы муниципального образования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>»</w:t>
      </w:r>
    </w:p>
    <w:p w:rsidR="00EE38DD" w:rsidRDefault="00EE38DD" w:rsidP="00EE38D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Владимир Алексеевич </w:t>
      </w:r>
      <w:proofErr w:type="spellStart"/>
      <w:r>
        <w:rPr>
          <w:rFonts w:ascii="Arial" w:hAnsi="Arial" w:cs="Arial"/>
          <w:sz w:val="24"/>
        </w:rPr>
        <w:t>Багайников</w:t>
      </w:r>
      <w:proofErr w:type="spellEnd"/>
    </w:p>
    <w:p w:rsidR="00EE38DD" w:rsidRDefault="00EE38DD" w:rsidP="00EE38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726D04" w:rsidP="00726D0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</w:t>
      </w:r>
      <w:r w:rsidR="001574CD">
        <w:rPr>
          <w:rFonts w:ascii="Courier New" w:hAnsi="Courier New" w:cs="Courier New"/>
          <w:sz w:val="22"/>
          <w:szCs w:val="22"/>
        </w:rPr>
        <w:t xml:space="preserve">                        </w:t>
      </w:r>
      <w:r w:rsidR="00EE38DD">
        <w:rPr>
          <w:rFonts w:ascii="Courier New" w:hAnsi="Courier New" w:cs="Courier New"/>
          <w:sz w:val="22"/>
          <w:szCs w:val="22"/>
        </w:rPr>
        <w:t>УТВЕРЖДЕНО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E38DD">
        <w:rPr>
          <w:rFonts w:ascii="Courier New" w:hAnsi="Courier New" w:cs="Courier New"/>
          <w:sz w:val="22"/>
          <w:szCs w:val="22"/>
        </w:rPr>
        <w:t xml:space="preserve">решением </w:t>
      </w:r>
    </w:p>
    <w:p w:rsidR="00EE38DD" w:rsidRDefault="00EE38DD" w:rsidP="00EE38D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муниципального образования</w:t>
      </w:r>
    </w:p>
    <w:p w:rsidR="00EE38DD" w:rsidRDefault="00C31927" w:rsidP="00C3192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 w:rsidR="00EE38DD">
        <w:rPr>
          <w:rFonts w:ascii="Courier New" w:hAnsi="Courier New" w:cs="Courier New"/>
          <w:sz w:val="22"/>
          <w:szCs w:val="22"/>
        </w:rPr>
        <w:t>«</w:t>
      </w:r>
      <w:proofErr w:type="spellStart"/>
      <w:r w:rsidR="00EE38DD">
        <w:rPr>
          <w:rFonts w:ascii="Courier New" w:hAnsi="Courier New" w:cs="Courier New"/>
          <w:sz w:val="22"/>
          <w:szCs w:val="22"/>
        </w:rPr>
        <w:t>Укыр</w:t>
      </w:r>
      <w:proofErr w:type="spellEnd"/>
      <w:r w:rsidR="00EE38DD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5368A">
        <w:rPr>
          <w:rFonts w:ascii="Courier New" w:hAnsi="Courier New" w:cs="Courier New"/>
          <w:sz w:val="22"/>
          <w:szCs w:val="22"/>
        </w:rPr>
        <w:t>от 10 ноября 2023 г. № 8</w:t>
      </w:r>
    </w:p>
    <w:p w:rsidR="00EE38DD" w:rsidRDefault="00EE38DD" w:rsidP="00EE38D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EE38DD" w:rsidRDefault="00EE38DD" w:rsidP="00EE3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EE38DD" w:rsidRDefault="00EE38DD" w:rsidP="00EE38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ОБ ОПЛАТЕ ТРУДА ВЫБОРНЫХ ДОЛЖНОСТНЫХ ЛИЦ МЕСТНОГО САМОУПРАВЛЕНИЯ В</w:t>
      </w:r>
    </w:p>
    <w:p w:rsidR="00EE38DD" w:rsidRDefault="00EE38DD" w:rsidP="00EE38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0"/>
          <w:szCs w:val="30"/>
        </w:rPr>
      </w:pPr>
      <w:bookmarkStart w:id="1" w:name="Par24"/>
      <w:bookmarkEnd w:id="1"/>
      <w:r>
        <w:rPr>
          <w:rFonts w:ascii="Arial" w:hAnsi="Arial" w:cs="Arial"/>
          <w:b/>
          <w:bCs/>
          <w:sz w:val="30"/>
          <w:szCs w:val="30"/>
        </w:rPr>
        <w:t>АДМИНИСТРАЦИИ МУНИЦИПАЛЬНОГО ОБРАЗОВАНИЯ «УКЫР»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30"/>
          <w:szCs w:val="30"/>
        </w:rPr>
      </w:pP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Настоящее Положение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</w:t>
      </w:r>
      <w:r w:rsidR="00C5368A">
        <w:rPr>
          <w:rFonts w:ascii="Arial" w:hAnsi="Arial" w:cs="Arial"/>
          <w:sz w:val="24"/>
        </w:rPr>
        <w:t xml:space="preserve">Указа Губернатора Иркутской области от 26.10.2023г. № 356-уг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>
        <w:rPr>
          <w:rFonts w:ascii="Arial" w:hAnsi="Arial" w:cs="Arial"/>
          <w:sz w:val="24"/>
        </w:rPr>
        <w:t>на основании Письма Министерства труда и занятости Иркутской области о внесении изменений в приказ Министерства труда и занятости Иркутской области от 14 октября 2013 года № 57-мпр, руководствуясь Уставом администрации  муниципального образования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>», зарегистрированным отделом Главного управления Министерства юстиции Российской Федерации по Сибирскому Федеральному округу в Иркутской области и УОБАО 21 ноября 2018 года № RU 3853030112018002 (последняя редакция), устанавливает порядок оплаты труда выборных должностных лиц местного самоуправления в муниципальном образовании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>», осуществляющих свои полномочия на постоянной основе Глава муниципального образования (далее – выборные должностные лица).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Выборному должностному лицу оплата труда производится за счет средств бюджета муниципального образования «</w:t>
      </w:r>
      <w:proofErr w:type="spellStart"/>
      <w:r>
        <w:rPr>
          <w:rFonts w:ascii="Arial" w:hAnsi="Arial" w:cs="Arial"/>
          <w:sz w:val="24"/>
        </w:rPr>
        <w:t>Укыр</w:t>
      </w:r>
      <w:proofErr w:type="spellEnd"/>
      <w:r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iCs/>
          <w:sz w:val="24"/>
        </w:rPr>
        <w:t xml:space="preserve">в пределах фонда оплаты труда </w:t>
      </w:r>
      <w:r>
        <w:rPr>
          <w:rFonts w:ascii="Arial" w:hAnsi="Arial" w:cs="Arial"/>
          <w:sz w:val="24"/>
        </w:rPr>
        <w:t>выборных должностных лиц.</w:t>
      </w:r>
    </w:p>
    <w:p w:rsidR="00EE38DD" w:rsidRDefault="00EE38DD" w:rsidP="00EE38DD">
      <w:pPr>
        <w:pStyle w:val="ConsPlusNormal"/>
        <w:ind w:firstLine="54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3. Формирование расходов на оплату труда выборных должностных лиц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>
        <w:rPr>
          <w:iCs/>
          <w:sz w:val="24"/>
          <w:szCs w:val="24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:rsidR="00EE38DD" w:rsidRDefault="00EE38DD" w:rsidP="00EE38DD">
      <w:pPr>
        <w:pStyle w:val="ConsPlusNormal"/>
        <w:ind w:firstLine="540"/>
        <w:jc w:val="both"/>
        <w:rPr>
          <w:sz w:val="24"/>
          <w:szCs w:val="24"/>
        </w:rPr>
      </w:pPr>
      <w:r>
        <w:rPr>
          <w:iCs/>
          <w:sz w:val="24"/>
          <w:szCs w:val="24"/>
        </w:rPr>
        <w:t>4. Оплата труда выборных должностных лиц производится в виде ежемесячного денежного вознаграждения, а также денежного поощрения и иных</w:t>
      </w:r>
      <w:r>
        <w:rPr>
          <w:sz w:val="24"/>
          <w:szCs w:val="24"/>
        </w:rPr>
        <w:t xml:space="preserve"> дополнительных выплат, установленных Уставом муниципального образования «</w:t>
      </w:r>
      <w:proofErr w:type="spellStart"/>
      <w:r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»,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5. Ежемесячное денежное вознаграждение</w:t>
      </w:r>
      <w:r>
        <w:rPr>
          <w:rFonts w:ascii="Arial" w:hAnsi="Arial" w:cs="Arial"/>
          <w:sz w:val="24"/>
        </w:rPr>
        <w:t xml:space="preserve"> выборного должностного лица состоит из: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должностного оклада; 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ежемесячной надбавки к должностному окладу за выслугу лет в размере 0 процентов должностного оклада;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ежемесячной процентной надбавки к должностному окладу за работу со сведениями, составляющими государственную тайну, устанавливаемой в соответствии с законодательством Российской Федерации.</w:t>
      </w:r>
    </w:p>
    <w:p w:rsidR="00EE38DD" w:rsidRDefault="00EE38DD" w:rsidP="00EE38DD">
      <w:pPr>
        <w:pStyle w:val="a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Размеры должностных окладов и ежемесячного денежного поощрения </w:t>
      </w:r>
      <w:r>
        <w:rPr>
          <w:rFonts w:ascii="Arial" w:hAnsi="Arial" w:cs="Arial"/>
          <w:sz w:val="24"/>
          <w:szCs w:val="24"/>
        </w:rPr>
        <w:t xml:space="preserve">выборных должностных </w:t>
      </w:r>
      <w:r>
        <w:rPr>
          <w:rFonts w:ascii="Arial" w:hAnsi="Arial" w:cs="Arial"/>
          <w:spacing w:val="-6"/>
          <w:sz w:val="24"/>
          <w:szCs w:val="24"/>
        </w:rPr>
        <w:t>лиц устанавливаются в соответствии с Приложением к настоящему Положению</w:t>
      </w:r>
      <w:r>
        <w:rPr>
          <w:rFonts w:ascii="Arial" w:hAnsi="Arial" w:cs="Arial"/>
          <w:iCs/>
          <w:spacing w:val="-6"/>
          <w:sz w:val="24"/>
          <w:szCs w:val="24"/>
        </w:rPr>
        <w:t>.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EE38DD" w:rsidRDefault="00EE38DD" w:rsidP="00EE38DD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Ежемесячная процентная надбавка к должностному окладу за работу со сведениями, составляющими государственную тайну, устанавливается выборным должностным лицам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>
        <w:rPr>
          <w:rFonts w:ascii="Arial" w:hAnsi="Arial" w:cs="Arial"/>
          <w:iCs/>
          <w:sz w:val="24"/>
        </w:rPr>
        <w:t>, с учетом</w:t>
      </w:r>
      <w:r>
        <w:rPr>
          <w:rFonts w:ascii="Arial" w:hAnsi="Arial" w:cs="Arial"/>
          <w:sz w:val="24"/>
        </w:rPr>
        <w:t xml:space="preserve"> объема сведений, к которым указанные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EE38DD" w:rsidRDefault="00EE38DD" w:rsidP="00EE38D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Выборному должностному лицу выплачиваются районный коэффициент и процентная надбавка к заработной плате за работу в  южных районах Иркутской области в размерах, определенных федеральным и областным законодательством.</w:t>
      </w: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EE38DD" w:rsidRDefault="00EE38DD" w:rsidP="00EE38DD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EE38DD" w:rsidRDefault="00EE38DD" w:rsidP="00EE38DD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EE38DD" w:rsidRDefault="00EE38DD" w:rsidP="00EE38DD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EE38DD">
      <w:pPr>
        <w:pStyle w:val="a0"/>
      </w:pPr>
    </w:p>
    <w:p w:rsidR="00EE38DD" w:rsidRDefault="00EE38DD" w:rsidP="0024311A">
      <w:pPr>
        <w:autoSpaceDE w:val="0"/>
        <w:autoSpaceDN w:val="0"/>
        <w:adjustRightInd w:val="0"/>
        <w:ind w:firstLine="5245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E38DD" w:rsidRDefault="00EE38DD" w:rsidP="0024311A">
      <w:pPr>
        <w:autoSpaceDE w:val="0"/>
        <w:autoSpaceDN w:val="0"/>
        <w:adjustRightInd w:val="0"/>
        <w:ind w:firstLine="5245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</w:t>
      </w:r>
    </w:p>
    <w:p w:rsidR="00EE38DD" w:rsidRDefault="00EE38DD" w:rsidP="0024311A">
      <w:pPr>
        <w:widowControl w:val="0"/>
        <w:autoSpaceDE w:val="0"/>
        <w:autoSpaceDN w:val="0"/>
        <w:adjustRightInd w:val="0"/>
        <w:ind w:firstLine="5245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муниципального образования</w:t>
      </w:r>
    </w:p>
    <w:p w:rsidR="00EE38DD" w:rsidRDefault="00EE38DD" w:rsidP="0024311A">
      <w:pPr>
        <w:widowControl w:val="0"/>
        <w:autoSpaceDE w:val="0"/>
        <w:autoSpaceDN w:val="0"/>
        <w:adjustRightInd w:val="0"/>
        <w:ind w:firstLine="5245"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EE38DD" w:rsidRDefault="00726D04" w:rsidP="0024311A">
      <w:pPr>
        <w:widowControl w:val="0"/>
        <w:autoSpaceDE w:val="0"/>
        <w:autoSpaceDN w:val="0"/>
        <w:adjustRightInd w:val="0"/>
        <w:ind w:firstLine="5245"/>
        <w:jc w:val="left"/>
        <w:rPr>
          <w:rFonts w:ascii="Arial" w:hAnsi="Arial" w:cs="Arial"/>
          <w:sz w:val="24"/>
        </w:rPr>
      </w:pPr>
      <w:r>
        <w:rPr>
          <w:rFonts w:ascii="Courier New" w:hAnsi="Courier New" w:cs="Courier New"/>
          <w:sz w:val="22"/>
          <w:szCs w:val="22"/>
        </w:rPr>
        <w:t>от 10</w:t>
      </w:r>
      <w:r w:rsidR="00EE38DD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ноябр</w:t>
      </w:r>
      <w:r w:rsidR="00EE38DD">
        <w:rPr>
          <w:rFonts w:ascii="Courier New" w:hAnsi="Courier New" w:cs="Courier New"/>
          <w:sz w:val="22"/>
          <w:szCs w:val="22"/>
        </w:rPr>
        <w:t>я  202</w:t>
      </w:r>
      <w:r>
        <w:rPr>
          <w:rFonts w:ascii="Courier New" w:hAnsi="Courier New" w:cs="Courier New"/>
          <w:sz w:val="22"/>
          <w:szCs w:val="22"/>
        </w:rPr>
        <w:t>3</w:t>
      </w:r>
      <w:r w:rsidR="00EE38DD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8</w:t>
      </w:r>
    </w:p>
    <w:p w:rsidR="00EE38DD" w:rsidRDefault="00EE38DD" w:rsidP="00EE38D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p w:rsidR="00EE38DD" w:rsidRDefault="00EE38DD" w:rsidP="00EE38DD">
      <w:pPr>
        <w:pStyle w:val="a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</w:t>
      </w:r>
      <w:r>
        <w:rPr>
          <w:rFonts w:ascii="Arial" w:hAnsi="Arial" w:cs="Arial"/>
          <w:sz w:val="24"/>
          <w:szCs w:val="24"/>
        </w:rPr>
        <w:t xml:space="preserve">ВЫБОРНЫХ </w:t>
      </w:r>
    </w:p>
    <w:p w:rsidR="00EE38DD" w:rsidRDefault="00EE38DD" w:rsidP="00EE38DD">
      <w:pPr>
        <w:pStyle w:val="a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ДОЛЖНОСТНЫХ </w:t>
      </w:r>
      <w:r>
        <w:rPr>
          <w:rFonts w:ascii="Arial" w:hAnsi="Arial" w:cs="Arial"/>
          <w:spacing w:val="-6"/>
          <w:sz w:val="24"/>
          <w:szCs w:val="24"/>
        </w:rPr>
        <w:t xml:space="preserve">ЛИЦ </w:t>
      </w:r>
    </w:p>
    <w:p w:rsidR="00EE38DD" w:rsidRDefault="00EE38DD" w:rsidP="00EE38DD">
      <w:pPr>
        <w:pStyle w:val="a0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2269"/>
        <w:gridCol w:w="2127"/>
      </w:tblGrid>
      <w:tr w:rsidR="00EE38DD" w:rsidTr="0024311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должностей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Размер должностного оклада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(руб. в месяц)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Размер ежемесячного денежного поощрения (кратно к должностному окладу)</w:t>
            </w:r>
          </w:p>
        </w:tc>
      </w:tr>
      <w:tr w:rsidR="00EE38DD" w:rsidTr="0024311A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8DD" w:rsidRDefault="00EE38DD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E38DD" w:rsidRDefault="00726D04">
            <w:pPr>
              <w:pStyle w:val="a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DD" w:rsidRDefault="00C05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7,274788</w:t>
            </w:r>
          </w:p>
        </w:tc>
      </w:tr>
    </w:tbl>
    <w:p w:rsidR="00EE38DD" w:rsidRDefault="00EE38DD" w:rsidP="00EE38DD">
      <w:pPr>
        <w:rPr>
          <w:rFonts w:ascii="Arial" w:hAnsi="Arial" w:cs="Arial"/>
          <w:sz w:val="24"/>
        </w:rPr>
      </w:pPr>
    </w:p>
    <w:p w:rsidR="00B30696" w:rsidRPr="00EE38DD" w:rsidRDefault="00B30696">
      <w:pPr>
        <w:rPr>
          <w:lang w:val="en-US"/>
        </w:rPr>
      </w:pPr>
    </w:p>
    <w:sectPr w:rsidR="00B30696" w:rsidRPr="00EE38DD" w:rsidSect="00157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DD"/>
    <w:rsid w:val="001574CD"/>
    <w:rsid w:val="0024311A"/>
    <w:rsid w:val="00721F67"/>
    <w:rsid w:val="00726D04"/>
    <w:rsid w:val="00907C8B"/>
    <w:rsid w:val="00B30696"/>
    <w:rsid w:val="00C05457"/>
    <w:rsid w:val="00C31927"/>
    <w:rsid w:val="00C5368A"/>
    <w:rsid w:val="00CB7502"/>
    <w:rsid w:val="00EE38DD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E53F"/>
  <w15:docId w15:val="{EF23AD75-70C4-47C4-A33A-E8505E87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E38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38DD"/>
    <w:pPr>
      <w:keepNext/>
      <w:jc w:val="right"/>
      <w:outlineLvl w:val="3"/>
    </w:pPr>
    <w:rPr>
      <w:b/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EE38D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0">
    <w:name w:val="footnote text"/>
    <w:basedOn w:val="a"/>
    <w:link w:val="a4"/>
    <w:unhideWhenUsed/>
    <w:rsid w:val="00EE38DD"/>
    <w:rPr>
      <w:szCs w:val="20"/>
    </w:rPr>
  </w:style>
  <w:style w:type="character" w:customStyle="1" w:styleId="a4">
    <w:name w:val="Текст сноски Знак"/>
    <w:basedOn w:val="a1"/>
    <w:link w:val="a0"/>
    <w:rsid w:val="00EE3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E3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UserMO</cp:lastModifiedBy>
  <cp:revision>2</cp:revision>
  <dcterms:created xsi:type="dcterms:W3CDTF">2023-11-13T07:18:00Z</dcterms:created>
  <dcterms:modified xsi:type="dcterms:W3CDTF">2023-11-13T07:18:00Z</dcterms:modified>
</cp:coreProperties>
</file>