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>Информационное сообщение о результатах сделок приватизации муниципального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715041" w:rsidP="00E21D14">
      <w:pPr>
        <w:ind w:firstLine="720"/>
        <w:jc w:val="both"/>
        <w:rPr>
          <w:szCs w:val="24"/>
        </w:rPr>
      </w:pPr>
      <w:proofErr w:type="gramStart"/>
      <w:r>
        <w:t>14</w:t>
      </w:r>
      <w:r w:rsidR="0094581D">
        <w:t xml:space="preserve"> </w:t>
      </w:r>
      <w:r>
        <w:t>янва</w:t>
      </w:r>
      <w:r w:rsidR="00264C27">
        <w:t>ря</w:t>
      </w:r>
      <w:r>
        <w:t xml:space="preserve"> 2022 года в 10.21</w:t>
      </w:r>
      <w:r w:rsidR="00E21D14">
        <w:t xml:space="preserve"> </w:t>
      </w:r>
      <w:r w:rsidR="00E21D14" w:rsidRPr="003C661B">
        <w:t xml:space="preserve">на электронной площадке </w:t>
      </w:r>
      <w:r w:rsidR="00E21D14">
        <w:t>i.rts-tender.ru состоял</w:t>
      </w:r>
      <w:r w:rsidR="0094581D">
        <w:t>а</w:t>
      </w:r>
      <w:r w:rsidR="00E21D14">
        <w:t>с</w:t>
      </w:r>
      <w:r w:rsidR="007265ED">
        <w:t>ь</w:t>
      </w:r>
      <w:r w:rsidR="00E21D14">
        <w:t xml:space="preserve"> </w:t>
      </w:r>
      <w:r w:rsidR="0094581D">
        <w:t xml:space="preserve">продажа </w:t>
      </w:r>
      <w:r>
        <w:t>муниципального имущества посредством проведения аукциона</w:t>
      </w:r>
      <w:r w:rsidR="00E21D14">
        <w:rPr>
          <w:iCs/>
          <w:color w:val="000000"/>
        </w:rPr>
        <w:t>, проводим</w:t>
      </w:r>
      <w:r w:rsidR="0094581D"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на основании </w:t>
      </w:r>
      <w:r w:rsidR="0094581D" w:rsidRPr="002273BC">
        <w:rPr>
          <w:szCs w:val="24"/>
        </w:rPr>
        <w:t xml:space="preserve">решения Думы Тайшетского района от </w:t>
      </w:r>
      <w:r w:rsidR="0094581D">
        <w:rPr>
          <w:szCs w:val="24"/>
        </w:rPr>
        <w:t>27 октября 2020 г.</w:t>
      </w:r>
      <w:r w:rsidR="0094581D" w:rsidRPr="002273BC">
        <w:rPr>
          <w:szCs w:val="24"/>
        </w:rPr>
        <w:t xml:space="preserve"> № </w:t>
      </w:r>
      <w:r w:rsidR="0094581D">
        <w:rPr>
          <w:szCs w:val="24"/>
        </w:rPr>
        <w:t>14</w:t>
      </w:r>
      <w:r w:rsidR="0094581D" w:rsidRPr="002273BC">
        <w:rPr>
          <w:szCs w:val="24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</w:t>
      </w:r>
      <w:r w:rsidR="0094581D">
        <w:rPr>
          <w:szCs w:val="24"/>
        </w:rPr>
        <w:t>21</w:t>
      </w:r>
      <w:r w:rsidR="0094581D" w:rsidRPr="002273BC">
        <w:rPr>
          <w:szCs w:val="24"/>
        </w:rPr>
        <w:t xml:space="preserve"> год"</w:t>
      </w:r>
      <w:r>
        <w:rPr>
          <w:szCs w:val="24"/>
        </w:rPr>
        <w:t xml:space="preserve"> </w:t>
      </w:r>
      <w:r w:rsidRPr="00CD2D82">
        <w:rPr>
          <w:szCs w:val="24"/>
        </w:rPr>
        <w:t xml:space="preserve">(в редакции решений Думы </w:t>
      </w:r>
      <w:proofErr w:type="spellStart"/>
      <w:r w:rsidRPr="00CD2D82">
        <w:rPr>
          <w:szCs w:val="24"/>
        </w:rPr>
        <w:t>Тайшетского</w:t>
      </w:r>
      <w:proofErr w:type="spellEnd"/>
      <w:r w:rsidRPr="00CD2D82">
        <w:rPr>
          <w:szCs w:val="24"/>
        </w:rPr>
        <w:t xml:space="preserve"> района от 25 мая 2021 года № 112, от 30</w:t>
      </w:r>
      <w:proofErr w:type="gramEnd"/>
      <w:r w:rsidRPr="00CD2D82">
        <w:rPr>
          <w:szCs w:val="24"/>
        </w:rPr>
        <w:t xml:space="preserve"> ноября 2021 года № 140)</w:t>
      </w:r>
      <w:r w:rsidR="0094581D" w:rsidRPr="0048036C">
        <w:rPr>
          <w:szCs w:val="24"/>
        </w:rPr>
        <w:t xml:space="preserve">, </w:t>
      </w:r>
      <w:r w:rsidR="00264C27" w:rsidRPr="000C5F70">
        <w:rPr>
          <w:szCs w:val="24"/>
        </w:rPr>
        <w:t xml:space="preserve">постановления администрации </w:t>
      </w:r>
      <w:proofErr w:type="spellStart"/>
      <w:r w:rsidR="00264C27" w:rsidRPr="000C5F70">
        <w:rPr>
          <w:szCs w:val="24"/>
        </w:rPr>
        <w:t>Тайшетского</w:t>
      </w:r>
      <w:proofErr w:type="spellEnd"/>
      <w:r w:rsidR="00264C27" w:rsidRPr="000C5F70">
        <w:rPr>
          <w:szCs w:val="24"/>
        </w:rPr>
        <w:t xml:space="preserve"> района </w:t>
      </w:r>
      <w:r>
        <w:rPr>
          <w:szCs w:val="24"/>
        </w:rPr>
        <w:t>от 06 декабря 2021 года № 837</w:t>
      </w:r>
      <w:r w:rsidR="00264C27" w:rsidRPr="000C5F70">
        <w:rPr>
          <w:szCs w:val="24"/>
        </w:rPr>
        <w:t xml:space="preserve"> "Об у</w:t>
      </w:r>
      <w:r>
        <w:rPr>
          <w:szCs w:val="24"/>
        </w:rPr>
        <w:t>тверждении условий приватизации</w:t>
      </w:r>
      <w:r w:rsidR="00264C27" w:rsidRPr="000C5F70">
        <w:rPr>
          <w:szCs w:val="24"/>
        </w:rPr>
        <w:t xml:space="preserve"> муниципального имущества посредством </w:t>
      </w:r>
      <w:r>
        <w:rPr>
          <w:szCs w:val="24"/>
        </w:rPr>
        <w:t>проведения аукциона</w:t>
      </w:r>
      <w:r w:rsidR="00264C27" w:rsidRPr="000C5F70">
        <w:rPr>
          <w:szCs w:val="24"/>
        </w:rPr>
        <w:t>"</w:t>
      </w:r>
      <w:r w:rsidR="0094581D">
        <w:rPr>
          <w:szCs w:val="24"/>
        </w:rPr>
        <w:t>.</w:t>
      </w:r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признан</w:t>
      </w:r>
      <w:r w:rsidR="00192587">
        <w:t>о</w:t>
      </w:r>
      <w:r>
        <w:t>:</w:t>
      </w:r>
    </w:p>
    <w:p w:rsidR="00715041" w:rsidRDefault="00715041" w:rsidP="00E21D14">
      <w:pPr>
        <w:shd w:val="clear" w:color="auto" w:fill="FFFFFF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170"/>
        <w:gridCol w:w="1497"/>
        <w:gridCol w:w="1757"/>
        <w:gridCol w:w="1495"/>
      </w:tblGrid>
      <w:tr w:rsidR="00FA3564" w:rsidRPr="00715041" w:rsidTr="00FA356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41" w:rsidRPr="00715041" w:rsidRDefault="00715041" w:rsidP="00715041">
            <w:pPr>
              <w:jc w:val="center"/>
              <w:rPr>
                <w:rFonts w:cs="Times New Roman"/>
                <w:spacing w:val="-2"/>
                <w:sz w:val="20"/>
              </w:rPr>
            </w:pPr>
            <w:r w:rsidRPr="00715041">
              <w:rPr>
                <w:rFonts w:cs="Times New Roman"/>
                <w:spacing w:val="-2"/>
                <w:sz w:val="20"/>
              </w:rPr>
              <w:t xml:space="preserve">Номер лота </w:t>
            </w:r>
            <w:r w:rsidRPr="00715041">
              <w:rPr>
                <w:rFonts w:cs="Times New Roman"/>
                <w:spacing w:val="-2"/>
                <w:sz w:val="20"/>
                <w:lang w:val="en-US"/>
              </w:rPr>
              <w:t xml:space="preserve">/ </w:t>
            </w:r>
            <w:proofErr w:type="spellStart"/>
            <w:r w:rsidRPr="00715041">
              <w:rPr>
                <w:rFonts w:cs="Times New Roman"/>
                <w:spacing w:val="-2"/>
                <w:sz w:val="20"/>
                <w:lang w:val="en-US"/>
              </w:rPr>
              <w:t>Наименование</w:t>
            </w:r>
            <w:proofErr w:type="spellEnd"/>
            <w:r w:rsidRPr="00715041">
              <w:rPr>
                <w:rFonts w:cs="Times New Roman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715041">
              <w:rPr>
                <w:rFonts w:cs="Times New Roman"/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41" w:rsidRPr="00715041" w:rsidRDefault="00715041" w:rsidP="00715041">
            <w:pPr>
              <w:jc w:val="center"/>
              <w:rPr>
                <w:rFonts w:cs="Times New Roman"/>
                <w:spacing w:val="-2"/>
                <w:sz w:val="20"/>
              </w:rPr>
            </w:pPr>
            <w:r w:rsidRPr="00715041">
              <w:rPr>
                <w:rFonts w:cs="Times New Roman"/>
                <w:spacing w:val="-2"/>
                <w:sz w:val="20"/>
              </w:rPr>
              <w:t>Наименование участника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715041" w:rsidRDefault="00715041" w:rsidP="00715041">
            <w:pPr>
              <w:jc w:val="center"/>
              <w:rPr>
                <w:rFonts w:cs="Times New Roman"/>
                <w:spacing w:val="-2"/>
                <w:sz w:val="20"/>
              </w:rPr>
            </w:pPr>
            <w:r w:rsidRPr="00715041">
              <w:rPr>
                <w:rFonts w:cs="Times New Roman"/>
                <w:spacing w:val="-2"/>
                <w:sz w:val="20"/>
              </w:rPr>
              <w:t>Итоговая цена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41" w:rsidRPr="00715041" w:rsidRDefault="00715041" w:rsidP="00715041">
            <w:pPr>
              <w:jc w:val="center"/>
              <w:rPr>
                <w:rFonts w:cs="Times New Roman"/>
                <w:spacing w:val="-2"/>
                <w:sz w:val="20"/>
              </w:rPr>
            </w:pPr>
            <w:r w:rsidRPr="00715041">
              <w:rPr>
                <w:rFonts w:cs="Times New Roman"/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41" w:rsidRPr="00715041" w:rsidRDefault="00715041" w:rsidP="00715041">
            <w:pPr>
              <w:jc w:val="center"/>
              <w:rPr>
                <w:rFonts w:cs="Times New Roman"/>
                <w:spacing w:val="-2"/>
                <w:sz w:val="20"/>
              </w:rPr>
            </w:pPr>
            <w:r w:rsidRPr="00715041">
              <w:rPr>
                <w:rFonts w:cs="Times New Roman"/>
                <w:spacing w:val="-2"/>
                <w:sz w:val="20"/>
              </w:rPr>
              <w:t>Местонахождение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41" w:rsidRPr="00715041" w:rsidRDefault="00715041" w:rsidP="00715041">
            <w:pPr>
              <w:jc w:val="center"/>
              <w:rPr>
                <w:rFonts w:cs="Times New Roman"/>
                <w:spacing w:val="-2"/>
                <w:sz w:val="20"/>
              </w:rPr>
            </w:pPr>
            <w:r w:rsidRPr="00715041">
              <w:rPr>
                <w:rFonts w:cs="Times New Roman"/>
                <w:spacing w:val="-2"/>
                <w:sz w:val="20"/>
              </w:rPr>
              <w:t>Дата и время поступления заявки</w:t>
            </w:r>
          </w:p>
        </w:tc>
      </w:tr>
      <w:tr w:rsidR="00FA3564" w:rsidRPr="00715041" w:rsidTr="00FA3564">
        <w:trPr>
          <w:trHeight w:val="6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1" w:rsidRPr="00FA3564" w:rsidRDefault="00715041" w:rsidP="00715041">
            <w:pPr>
              <w:rPr>
                <w:rFonts w:cs="Times New Roman"/>
                <w:sz w:val="20"/>
              </w:rPr>
            </w:pPr>
            <w:r w:rsidRPr="00715041">
              <w:rPr>
                <w:rFonts w:cs="Times New Roman"/>
                <w:sz w:val="20"/>
              </w:rPr>
              <w:t xml:space="preserve"> № 1 - Комплекс объектов недвижимости: нежилое здание, водонапорная башня, здание вахты (КПП), земельный участок</w:t>
            </w:r>
            <w:r w:rsidR="00FA3564">
              <w:rPr>
                <w:rFonts w:cs="Times New Roman"/>
                <w:sz w:val="20"/>
              </w:rPr>
              <w:t xml:space="preserve">, </w:t>
            </w:r>
            <w:r w:rsidR="00FA3564" w:rsidRPr="00FA3564">
              <w:rPr>
                <w:rFonts w:cs="Times New Roman"/>
                <w:sz w:val="20"/>
              </w:rPr>
              <w:t xml:space="preserve">расположенный по адресу: </w:t>
            </w:r>
            <w:r w:rsidR="00FA3564" w:rsidRPr="00FA3564">
              <w:rPr>
                <w:sz w:val="20"/>
              </w:rPr>
              <w:t xml:space="preserve">Иркутская область, </w:t>
            </w:r>
            <w:proofErr w:type="spellStart"/>
            <w:r w:rsidR="00FA3564" w:rsidRPr="00FA3564">
              <w:rPr>
                <w:sz w:val="20"/>
              </w:rPr>
              <w:t>Тайшетский</w:t>
            </w:r>
            <w:proofErr w:type="spellEnd"/>
            <w:r w:rsidR="00FA3564" w:rsidRPr="00FA3564">
              <w:rPr>
                <w:sz w:val="20"/>
              </w:rPr>
              <w:t xml:space="preserve"> район, д. </w:t>
            </w:r>
            <w:proofErr w:type="spellStart"/>
            <w:r w:rsidR="00FA3564" w:rsidRPr="00FA3564">
              <w:rPr>
                <w:sz w:val="20"/>
              </w:rPr>
              <w:t>Сафроновка</w:t>
            </w:r>
            <w:proofErr w:type="spellEnd"/>
            <w:r w:rsidR="00FA3564" w:rsidRPr="00FA3564">
              <w:rPr>
                <w:sz w:val="20"/>
              </w:rPr>
              <w:t>, ул. Зеленая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1" w:rsidRPr="00715041" w:rsidRDefault="00715041" w:rsidP="00715041">
            <w:pPr>
              <w:rPr>
                <w:rFonts w:cs="Times New Roman"/>
                <w:sz w:val="20"/>
              </w:rPr>
            </w:pPr>
            <w:r w:rsidRPr="00715041">
              <w:rPr>
                <w:rFonts w:cs="Times New Roman"/>
                <w:sz w:val="20"/>
              </w:rPr>
              <w:t>ООО 'ШЕЛЕХОВСКОЕ'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41" w:rsidRPr="00FA3564" w:rsidRDefault="00715041" w:rsidP="00715041">
            <w:pPr>
              <w:jc w:val="right"/>
              <w:rPr>
                <w:rFonts w:cs="Times New Roman"/>
                <w:sz w:val="20"/>
              </w:rPr>
            </w:pPr>
            <w:r w:rsidRPr="00FA3564">
              <w:rPr>
                <w:rFonts w:cs="Times New Roman"/>
                <w:sz w:val="20"/>
              </w:rPr>
              <w:t>570 439,80 руб.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1" w:rsidRPr="00715041" w:rsidRDefault="00715041" w:rsidP="00715041">
            <w:pPr>
              <w:jc w:val="right"/>
              <w:rPr>
                <w:rFonts w:cs="Times New Roman"/>
                <w:sz w:val="20"/>
              </w:rPr>
            </w:pPr>
            <w:r w:rsidRPr="00FA3564">
              <w:rPr>
                <w:rFonts w:cs="Times New Roman"/>
                <w:sz w:val="20"/>
              </w:rPr>
              <w:t>133902/186116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1" w:rsidRPr="00FA3564" w:rsidRDefault="00715041" w:rsidP="00715041">
            <w:pPr>
              <w:jc w:val="center"/>
              <w:rPr>
                <w:rFonts w:cs="Times New Roman"/>
                <w:sz w:val="20"/>
              </w:rPr>
            </w:pPr>
            <w:r w:rsidRPr="00715041">
              <w:rPr>
                <w:rFonts w:cs="Times New Roman"/>
                <w:sz w:val="20"/>
              </w:rPr>
              <w:t xml:space="preserve">665021, Российская Федерация, Иркутская обл., с. </w:t>
            </w:r>
            <w:proofErr w:type="spellStart"/>
            <w:r w:rsidRPr="00715041">
              <w:rPr>
                <w:rFonts w:cs="Times New Roman"/>
                <w:sz w:val="20"/>
              </w:rPr>
              <w:t>Шелехово</w:t>
            </w:r>
            <w:proofErr w:type="spellEnd"/>
            <w:r w:rsidRPr="00715041">
              <w:rPr>
                <w:rFonts w:cs="Times New Roman"/>
                <w:sz w:val="20"/>
              </w:rPr>
              <w:t>, ул. Почтовая, 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1" w:rsidRPr="00715041" w:rsidRDefault="00715041" w:rsidP="00715041">
            <w:pPr>
              <w:jc w:val="center"/>
              <w:rPr>
                <w:rFonts w:cs="Times New Roman"/>
                <w:sz w:val="20"/>
                <w:highlight w:val="cyan"/>
              </w:rPr>
            </w:pPr>
            <w:r w:rsidRPr="00FA3564">
              <w:rPr>
                <w:rFonts w:cs="Times New Roman"/>
                <w:sz w:val="20"/>
              </w:rPr>
              <w:t>21.</w:t>
            </w:r>
            <w:r w:rsidRPr="00715041">
              <w:rPr>
                <w:rFonts w:cs="Times New Roman"/>
                <w:sz w:val="20"/>
                <w:lang w:val="en-US"/>
              </w:rPr>
              <w:t>12.2021 04:49:46</w:t>
            </w:r>
          </w:p>
        </w:tc>
      </w:tr>
    </w:tbl>
    <w:p w:rsidR="00715041" w:rsidRDefault="00715041" w:rsidP="00E21D14">
      <w:pPr>
        <w:shd w:val="clear" w:color="auto" w:fill="FFFFFF"/>
        <w:ind w:firstLine="708"/>
        <w:jc w:val="both"/>
      </w:pPr>
    </w:p>
    <w:p w:rsidR="0094581D" w:rsidRDefault="0094581D" w:rsidP="00E21D14">
      <w:pPr>
        <w:shd w:val="clear" w:color="auto" w:fill="FFFFFF"/>
        <w:ind w:firstLine="708"/>
        <w:jc w:val="both"/>
      </w:pPr>
    </w:p>
    <w:p w:rsidR="0094581D" w:rsidRPr="009E419E" w:rsidRDefault="0094581D" w:rsidP="0094581D">
      <w:pPr>
        <w:jc w:val="both"/>
      </w:pPr>
      <w:bookmarkStart w:id="0" w:name="_GoBack"/>
      <w:bookmarkEnd w:id="0"/>
    </w:p>
    <w:sectPr w:rsidR="0094581D" w:rsidRPr="009E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4"/>
    <w:rsid w:val="000C367C"/>
    <w:rsid w:val="00142389"/>
    <w:rsid w:val="00192587"/>
    <w:rsid w:val="00264C27"/>
    <w:rsid w:val="00383AE0"/>
    <w:rsid w:val="00715041"/>
    <w:rsid w:val="007265ED"/>
    <w:rsid w:val="00733F12"/>
    <w:rsid w:val="0094581D"/>
    <w:rsid w:val="009934BC"/>
    <w:rsid w:val="00B86142"/>
    <w:rsid w:val="00D07510"/>
    <w:rsid w:val="00E21D14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6</cp:revision>
  <cp:lastPrinted>2022-02-04T07:23:00Z</cp:lastPrinted>
  <dcterms:created xsi:type="dcterms:W3CDTF">2022-02-04T04:59:00Z</dcterms:created>
  <dcterms:modified xsi:type="dcterms:W3CDTF">2022-02-04T07:23:00Z</dcterms:modified>
</cp:coreProperties>
</file>